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3F2" w:rsidRPr="008B7CAD" w:rsidRDefault="00E37883">
      <w:pPr>
        <w:rPr>
          <w:sz w:val="32"/>
        </w:rPr>
      </w:pPr>
      <w:r w:rsidRPr="008B7CAD">
        <w:rPr>
          <w:b/>
          <w:sz w:val="32"/>
        </w:rPr>
        <w:t>E</w:t>
      </w:r>
      <w:r w:rsidRPr="008B7CAD">
        <w:rPr>
          <w:sz w:val="32"/>
        </w:rPr>
        <w:t xml:space="preserve">lectric </w:t>
      </w:r>
      <w:r w:rsidRPr="008B7CAD">
        <w:rPr>
          <w:b/>
          <w:sz w:val="32"/>
        </w:rPr>
        <w:t>M</w:t>
      </w:r>
      <w:r w:rsidRPr="008B7CAD">
        <w:rPr>
          <w:sz w:val="32"/>
        </w:rPr>
        <w:t xml:space="preserve">otor </w:t>
      </w:r>
      <w:proofErr w:type="spellStart"/>
      <w:r w:rsidRPr="008B7CAD">
        <w:rPr>
          <w:b/>
          <w:sz w:val="32"/>
        </w:rPr>
        <w:t>T</w:t>
      </w:r>
      <w:r w:rsidRPr="008B7CAD">
        <w:rPr>
          <w:sz w:val="32"/>
        </w:rPr>
        <w:t>est</w:t>
      </w:r>
      <w:r w:rsidRPr="008B7CAD">
        <w:rPr>
          <w:b/>
          <w:sz w:val="32"/>
        </w:rPr>
        <w:t>B</w:t>
      </w:r>
      <w:r w:rsidRPr="008B7CAD">
        <w:rPr>
          <w:sz w:val="32"/>
        </w:rPr>
        <w:t>ench</w:t>
      </w:r>
      <w:proofErr w:type="spellEnd"/>
    </w:p>
    <w:p w:rsidR="00E37883" w:rsidRPr="008B7CAD" w:rsidRDefault="00E37883">
      <w:pPr>
        <w:rPr>
          <w:sz w:val="28"/>
        </w:rPr>
      </w:pPr>
    </w:p>
    <w:p w:rsidR="00E37883" w:rsidRPr="003D0EC0" w:rsidRDefault="00E37883" w:rsidP="00E37883">
      <w:pPr>
        <w:spacing w:after="240"/>
        <w:rPr>
          <w:sz w:val="24"/>
          <w:szCs w:val="26"/>
          <w:u w:val="single"/>
        </w:rPr>
      </w:pPr>
      <w:r w:rsidRPr="003D0EC0">
        <w:rPr>
          <w:sz w:val="24"/>
          <w:szCs w:val="26"/>
          <w:u w:val="single"/>
        </w:rPr>
        <w:t>Starting point:</w:t>
      </w:r>
    </w:p>
    <w:p w:rsidR="00E37883" w:rsidRPr="003D0EC0" w:rsidRDefault="00E37883">
      <w:pPr>
        <w:rPr>
          <w:szCs w:val="26"/>
        </w:rPr>
      </w:pPr>
      <w:r w:rsidRPr="003D0EC0">
        <w:rPr>
          <w:szCs w:val="26"/>
        </w:rPr>
        <w:t>GitHub code from Robert Hahn (IFX colleague)</w:t>
      </w:r>
    </w:p>
    <w:p w:rsidR="00E37883" w:rsidRPr="003D0EC0" w:rsidRDefault="008B7CAD" w:rsidP="00035EFD">
      <w:pPr>
        <w:pStyle w:val="ListParagraph"/>
        <w:numPr>
          <w:ilvl w:val="0"/>
          <w:numId w:val="1"/>
        </w:numPr>
        <w:spacing w:after="240" w:line="288" w:lineRule="auto"/>
        <w:ind w:hanging="357"/>
        <w:rPr>
          <w:szCs w:val="26"/>
        </w:rPr>
      </w:pPr>
      <w:r w:rsidRPr="003D0EC0">
        <w:rPr>
          <w:szCs w:val="26"/>
        </w:rPr>
        <w:t xml:space="preserve">Python </w:t>
      </w:r>
      <w:r w:rsidR="003D0EC0">
        <w:rPr>
          <w:szCs w:val="26"/>
        </w:rPr>
        <w:t xml:space="preserve">and C++ </w:t>
      </w:r>
      <w:r w:rsidRPr="003D0EC0">
        <w:rPr>
          <w:szCs w:val="26"/>
        </w:rPr>
        <w:t xml:space="preserve">Application </w:t>
      </w:r>
      <w:r w:rsidR="003D0EC0">
        <w:rPr>
          <w:szCs w:val="26"/>
        </w:rPr>
        <w:t>using</w:t>
      </w:r>
      <w:r w:rsidRPr="003D0EC0">
        <w:rPr>
          <w:szCs w:val="26"/>
        </w:rPr>
        <w:t xml:space="preserve"> a </w:t>
      </w:r>
      <w:r w:rsidR="00E37883" w:rsidRPr="003D0EC0">
        <w:rPr>
          <w:szCs w:val="26"/>
        </w:rPr>
        <w:t>C-coded DLL</w:t>
      </w:r>
    </w:p>
    <w:p w:rsidR="00E37883" w:rsidRPr="003D0EC0" w:rsidRDefault="008B7CAD" w:rsidP="00035EFD">
      <w:pPr>
        <w:pStyle w:val="ListParagraph"/>
        <w:numPr>
          <w:ilvl w:val="0"/>
          <w:numId w:val="1"/>
        </w:numPr>
        <w:spacing w:after="240" w:line="288" w:lineRule="auto"/>
        <w:ind w:hanging="357"/>
        <w:rPr>
          <w:szCs w:val="26"/>
        </w:rPr>
      </w:pPr>
      <w:r w:rsidRPr="003D0EC0">
        <w:rPr>
          <w:szCs w:val="26"/>
        </w:rPr>
        <w:t>Runs on 32-Bit machines</w:t>
      </w:r>
      <w:r w:rsidR="000D136C">
        <w:rPr>
          <w:szCs w:val="26"/>
        </w:rPr>
        <w:t xml:space="preserve"> only</w:t>
      </w:r>
    </w:p>
    <w:p w:rsidR="008B7CAD" w:rsidRDefault="000D136C" w:rsidP="00035EFD">
      <w:pPr>
        <w:pStyle w:val="ListParagraph"/>
        <w:numPr>
          <w:ilvl w:val="0"/>
          <w:numId w:val="1"/>
        </w:numPr>
        <w:spacing w:after="240" w:line="288" w:lineRule="auto"/>
        <w:ind w:hanging="357"/>
        <w:rPr>
          <w:szCs w:val="26"/>
        </w:rPr>
      </w:pPr>
      <w:r>
        <w:rPr>
          <w:szCs w:val="26"/>
        </w:rPr>
        <w:t xml:space="preserve">Communication </w:t>
      </w:r>
      <w:r w:rsidR="003D0EC0">
        <w:rPr>
          <w:szCs w:val="26"/>
        </w:rPr>
        <w:t xml:space="preserve">Error after turning on </w:t>
      </w:r>
      <w:proofErr w:type="spellStart"/>
      <w:r w:rsidR="003D0EC0">
        <w:rPr>
          <w:szCs w:val="26"/>
        </w:rPr>
        <w:t>IndraDrive</w:t>
      </w:r>
      <w:proofErr w:type="spellEnd"/>
      <w:r w:rsidR="003D0EC0">
        <w:rPr>
          <w:szCs w:val="26"/>
        </w:rPr>
        <w:t xml:space="preserve"> must be deleted via </w:t>
      </w:r>
      <w:proofErr w:type="spellStart"/>
      <w:r w:rsidR="003D0EC0">
        <w:rPr>
          <w:szCs w:val="26"/>
        </w:rPr>
        <w:t>IndraWorks</w:t>
      </w:r>
      <w:proofErr w:type="spellEnd"/>
      <w:r w:rsidR="003D0EC0">
        <w:rPr>
          <w:szCs w:val="26"/>
        </w:rPr>
        <w:t xml:space="preserve"> GUI (Bosch Rexroth software)</w:t>
      </w:r>
    </w:p>
    <w:p w:rsidR="003D0EC0" w:rsidRDefault="003D0EC0" w:rsidP="00035EFD">
      <w:pPr>
        <w:pStyle w:val="ListParagraph"/>
        <w:numPr>
          <w:ilvl w:val="1"/>
          <w:numId w:val="1"/>
        </w:numPr>
        <w:spacing w:after="240" w:line="288" w:lineRule="auto"/>
        <w:ind w:hanging="357"/>
        <w:rPr>
          <w:szCs w:val="26"/>
        </w:rPr>
      </w:pPr>
      <w:r>
        <w:rPr>
          <w:szCs w:val="26"/>
        </w:rPr>
        <w:t xml:space="preserve">Open </w:t>
      </w:r>
      <w:proofErr w:type="spellStart"/>
      <w:r>
        <w:rPr>
          <w:szCs w:val="26"/>
        </w:rPr>
        <w:t>IndraWorks</w:t>
      </w:r>
      <w:proofErr w:type="spellEnd"/>
      <w:r>
        <w:rPr>
          <w:szCs w:val="26"/>
        </w:rPr>
        <w:t xml:space="preserve"> SW</w:t>
      </w:r>
    </w:p>
    <w:p w:rsidR="003D0EC0" w:rsidRDefault="003D0EC0" w:rsidP="00035EFD">
      <w:pPr>
        <w:pStyle w:val="ListParagraph"/>
        <w:numPr>
          <w:ilvl w:val="1"/>
          <w:numId w:val="1"/>
        </w:numPr>
        <w:spacing w:after="240" w:line="288" w:lineRule="auto"/>
        <w:ind w:hanging="357"/>
        <w:rPr>
          <w:szCs w:val="26"/>
        </w:rPr>
      </w:pPr>
      <w:r>
        <w:rPr>
          <w:szCs w:val="26"/>
        </w:rPr>
        <w:t xml:space="preserve">Connect to </w:t>
      </w:r>
      <w:proofErr w:type="spellStart"/>
      <w:r>
        <w:rPr>
          <w:szCs w:val="26"/>
        </w:rPr>
        <w:t>IndraDrive</w:t>
      </w:r>
      <w:proofErr w:type="spellEnd"/>
    </w:p>
    <w:p w:rsidR="003D0EC0" w:rsidRDefault="003D0EC0" w:rsidP="00035EFD">
      <w:pPr>
        <w:pStyle w:val="ListParagraph"/>
        <w:numPr>
          <w:ilvl w:val="1"/>
          <w:numId w:val="1"/>
        </w:numPr>
        <w:spacing w:after="240" w:line="288" w:lineRule="auto"/>
        <w:ind w:hanging="357"/>
        <w:rPr>
          <w:szCs w:val="26"/>
        </w:rPr>
      </w:pPr>
      <w:r>
        <w:rPr>
          <w:szCs w:val="26"/>
        </w:rPr>
        <w:t>Delete error</w:t>
      </w:r>
    </w:p>
    <w:p w:rsidR="003D0EC0" w:rsidRDefault="003D0EC0" w:rsidP="00035EFD">
      <w:pPr>
        <w:pStyle w:val="ListParagraph"/>
        <w:numPr>
          <w:ilvl w:val="1"/>
          <w:numId w:val="1"/>
        </w:numPr>
        <w:spacing w:after="240" w:line="288" w:lineRule="auto"/>
        <w:ind w:hanging="357"/>
        <w:rPr>
          <w:szCs w:val="26"/>
        </w:rPr>
      </w:pPr>
      <w:r>
        <w:rPr>
          <w:szCs w:val="26"/>
        </w:rPr>
        <w:t xml:space="preserve">Close </w:t>
      </w:r>
      <w:proofErr w:type="spellStart"/>
      <w:r>
        <w:rPr>
          <w:szCs w:val="26"/>
        </w:rPr>
        <w:t>IndraWorks</w:t>
      </w:r>
      <w:proofErr w:type="spellEnd"/>
      <w:r>
        <w:rPr>
          <w:szCs w:val="26"/>
        </w:rPr>
        <w:t xml:space="preserve"> SW</w:t>
      </w:r>
    </w:p>
    <w:p w:rsidR="003D0EC0" w:rsidRPr="003D0EC0" w:rsidRDefault="00035EFD" w:rsidP="00035EFD">
      <w:pPr>
        <w:pStyle w:val="ListParagraph"/>
        <w:numPr>
          <w:ilvl w:val="1"/>
          <w:numId w:val="1"/>
        </w:numPr>
        <w:spacing w:after="240" w:line="288" w:lineRule="auto"/>
        <w:ind w:hanging="357"/>
        <w:rPr>
          <w:szCs w:val="26"/>
        </w:rPr>
      </w:pPr>
      <w:r>
        <w:rPr>
          <w:szCs w:val="26"/>
        </w:rPr>
        <w:t>Run Python A</w:t>
      </w:r>
      <w:r w:rsidR="003D0EC0">
        <w:rPr>
          <w:szCs w:val="26"/>
        </w:rPr>
        <w:t>ppl</w:t>
      </w:r>
      <w:r w:rsidR="00382734">
        <w:rPr>
          <w:szCs w:val="26"/>
        </w:rPr>
        <w:t>ication in PyCharm (Inicio 1.1.4.0 used)</w:t>
      </w:r>
    </w:p>
    <w:p w:rsidR="00E37883" w:rsidRPr="003D0EC0" w:rsidRDefault="00E37883" w:rsidP="00E37883">
      <w:pPr>
        <w:spacing w:after="240"/>
        <w:rPr>
          <w:sz w:val="24"/>
          <w:szCs w:val="26"/>
          <w:u w:val="single"/>
        </w:rPr>
      </w:pPr>
      <w:r w:rsidRPr="003D0EC0">
        <w:rPr>
          <w:sz w:val="24"/>
          <w:szCs w:val="26"/>
          <w:u w:val="single"/>
        </w:rPr>
        <w:t>Our actions:</w:t>
      </w:r>
    </w:p>
    <w:p w:rsidR="003D0EC0" w:rsidRPr="000D136C" w:rsidRDefault="003D0EC0" w:rsidP="000D136C">
      <w:pPr>
        <w:spacing w:after="240" w:line="288" w:lineRule="auto"/>
        <w:rPr>
          <w:szCs w:val="26"/>
        </w:rPr>
      </w:pPr>
      <w:r w:rsidRPr="000D136C">
        <w:rPr>
          <w:szCs w:val="26"/>
        </w:rPr>
        <w:t>Adapt</w:t>
      </w:r>
      <w:r w:rsidR="000D136C">
        <w:rPr>
          <w:szCs w:val="26"/>
        </w:rPr>
        <w:t xml:space="preserve">ion of the Python Application so it can run on </w:t>
      </w:r>
      <w:r w:rsidRPr="000D136C">
        <w:rPr>
          <w:szCs w:val="26"/>
        </w:rPr>
        <w:t>64 Bit machine</w:t>
      </w:r>
    </w:p>
    <w:p w:rsidR="003D0EC0" w:rsidRDefault="003D0EC0" w:rsidP="000D136C">
      <w:pPr>
        <w:pStyle w:val="ListParagraph"/>
        <w:numPr>
          <w:ilvl w:val="0"/>
          <w:numId w:val="1"/>
        </w:numPr>
        <w:spacing w:after="240" w:line="288" w:lineRule="auto"/>
        <w:rPr>
          <w:szCs w:val="26"/>
        </w:rPr>
      </w:pPr>
      <w:r>
        <w:rPr>
          <w:szCs w:val="26"/>
        </w:rPr>
        <w:t xml:space="preserve">Rebuild </w:t>
      </w:r>
      <w:r w:rsidR="00BC42FE">
        <w:rPr>
          <w:szCs w:val="26"/>
        </w:rPr>
        <w:t>the Application</w:t>
      </w:r>
      <w:r w:rsidR="00BB57F9">
        <w:rPr>
          <w:szCs w:val="26"/>
        </w:rPr>
        <w:t xml:space="preserve"> </w:t>
      </w:r>
      <w:r>
        <w:rPr>
          <w:szCs w:val="26"/>
        </w:rPr>
        <w:t>for 64 Bit</w:t>
      </w:r>
      <w:r w:rsidR="00BC42FE">
        <w:rPr>
          <w:szCs w:val="26"/>
        </w:rPr>
        <w:t xml:space="preserve"> (using Microsoft Visual Studio 2017)</w:t>
      </w:r>
    </w:p>
    <w:p w:rsidR="003D0EC0" w:rsidRDefault="00BC42FE" w:rsidP="000D136C">
      <w:pPr>
        <w:pStyle w:val="ListParagraph"/>
        <w:numPr>
          <w:ilvl w:val="0"/>
          <w:numId w:val="1"/>
        </w:numPr>
        <w:spacing w:after="240" w:line="288" w:lineRule="auto"/>
        <w:rPr>
          <w:szCs w:val="26"/>
        </w:rPr>
      </w:pPr>
      <w:r>
        <w:rPr>
          <w:szCs w:val="26"/>
        </w:rPr>
        <w:t>Change of</w:t>
      </w:r>
      <w:r w:rsidR="003D0EC0">
        <w:rPr>
          <w:szCs w:val="26"/>
        </w:rPr>
        <w:t xml:space="preserve"> Python code to convert </w:t>
      </w:r>
      <w:r>
        <w:rPr>
          <w:szCs w:val="26"/>
        </w:rPr>
        <w:t>DLL-</w:t>
      </w:r>
      <w:r w:rsidR="003D0EC0">
        <w:rPr>
          <w:szCs w:val="26"/>
        </w:rPr>
        <w:t xml:space="preserve">32-bit specific data types to 64-bit data types (in the </w:t>
      </w:r>
      <w:r w:rsidR="003D0EC0" w:rsidRPr="00035EFD">
        <w:rPr>
          <w:rFonts w:ascii="Courier New" w:hAnsi="Courier New" w:cs="Courier New"/>
          <w:szCs w:val="26"/>
        </w:rPr>
        <w:t>__</w:t>
      </w:r>
      <w:proofErr w:type="spellStart"/>
      <w:r w:rsidR="003D0EC0" w:rsidRPr="00035EFD">
        <w:rPr>
          <w:rFonts w:ascii="Courier New" w:hAnsi="Courier New" w:cs="Courier New"/>
          <w:szCs w:val="26"/>
        </w:rPr>
        <w:t>init</w:t>
      </w:r>
      <w:proofErr w:type="spellEnd"/>
      <w:r w:rsidR="003D0EC0" w:rsidRPr="00035EFD">
        <w:rPr>
          <w:rFonts w:ascii="Courier New" w:hAnsi="Courier New" w:cs="Courier New"/>
          <w:szCs w:val="26"/>
        </w:rPr>
        <w:t>__</w:t>
      </w:r>
      <w:r w:rsidR="003D0EC0">
        <w:rPr>
          <w:szCs w:val="26"/>
        </w:rPr>
        <w:t xml:space="preserve"> function)</w:t>
      </w:r>
    </w:p>
    <w:p w:rsidR="003D0EC0" w:rsidRDefault="00BC42FE" w:rsidP="000D136C">
      <w:pPr>
        <w:pStyle w:val="ListParagraph"/>
        <w:numPr>
          <w:ilvl w:val="0"/>
          <w:numId w:val="1"/>
        </w:numPr>
        <w:spacing w:after="240" w:line="288" w:lineRule="auto"/>
        <w:rPr>
          <w:szCs w:val="26"/>
        </w:rPr>
      </w:pPr>
      <w:r>
        <w:rPr>
          <w:szCs w:val="26"/>
        </w:rPr>
        <w:t xml:space="preserve">Communication </w:t>
      </w:r>
      <w:r w:rsidR="003D0EC0">
        <w:rPr>
          <w:szCs w:val="26"/>
        </w:rPr>
        <w:t xml:space="preserve">Error is </w:t>
      </w:r>
      <w:r w:rsidR="00BB57F9">
        <w:rPr>
          <w:szCs w:val="26"/>
        </w:rPr>
        <w:t xml:space="preserve">cleared via the </w:t>
      </w:r>
      <w:proofErr w:type="spellStart"/>
      <w:r w:rsidR="00BB57F9">
        <w:rPr>
          <w:szCs w:val="26"/>
        </w:rPr>
        <w:t>MotorT</w:t>
      </w:r>
      <w:r>
        <w:rPr>
          <w:szCs w:val="26"/>
        </w:rPr>
        <w:t>estBench</w:t>
      </w:r>
      <w:proofErr w:type="spellEnd"/>
      <w:r>
        <w:rPr>
          <w:szCs w:val="26"/>
        </w:rPr>
        <w:t xml:space="preserve"> in the beginning (no </w:t>
      </w:r>
      <w:proofErr w:type="spellStart"/>
      <w:r>
        <w:rPr>
          <w:szCs w:val="26"/>
        </w:rPr>
        <w:t>IndraWorks</w:t>
      </w:r>
      <w:proofErr w:type="spellEnd"/>
      <w:r>
        <w:rPr>
          <w:szCs w:val="26"/>
        </w:rPr>
        <w:t xml:space="preserve"> SW/license needed anymore)</w:t>
      </w:r>
    </w:p>
    <w:p w:rsidR="00E37883" w:rsidRPr="000D136C" w:rsidRDefault="00035EFD" w:rsidP="00E37883">
      <w:pPr>
        <w:spacing w:after="240"/>
        <w:rPr>
          <w:sz w:val="24"/>
          <w:szCs w:val="24"/>
          <w:u w:val="single"/>
        </w:rPr>
      </w:pPr>
      <w:proofErr w:type="spellStart"/>
      <w:r w:rsidRPr="000D136C">
        <w:rPr>
          <w:sz w:val="24"/>
          <w:szCs w:val="24"/>
          <w:u w:val="single"/>
        </w:rPr>
        <w:t>HowTo</w:t>
      </w:r>
      <w:proofErr w:type="spellEnd"/>
      <w:r w:rsidRPr="000D136C">
        <w:rPr>
          <w:sz w:val="24"/>
          <w:szCs w:val="24"/>
          <w:u w:val="single"/>
        </w:rPr>
        <w:t xml:space="preserve"> use the </w:t>
      </w:r>
      <w:proofErr w:type="spellStart"/>
      <w:r w:rsidRPr="000D136C">
        <w:rPr>
          <w:sz w:val="24"/>
          <w:szCs w:val="24"/>
          <w:u w:val="single"/>
        </w:rPr>
        <w:t>Testbench</w:t>
      </w:r>
      <w:proofErr w:type="spellEnd"/>
      <w:r w:rsidR="00E37883" w:rsidRPr="000D136C">
        <w:rPr>
          <w:sz w:val="24"/>
          <w:szCs w:val="24"/>
          <w:u w:val="single"/>
        </w:rPr>
        <w:t>:</w:t>
      </w:r>
    </w:p>
    <w:p w:rsidR="008C66CA" w:rsidRPr="008C66CA" w:rsidRDefault="00035EFD" w:rsidP="00035EFD">
      <w:pPr>
        <w:pStyle w:val="ListParagraph"/>
        <w:numPr>
          <w:ilvl w:val="0"/>
          <w:numId w:val="2"/>
        </w:numPr>
        <w:spacing w:after="240" w:line="288" w:lineRule="auto"/>
        <w:rPr>
          <w:szCs w:val="26"/>
        </w:rPr>
      </w:pPr>
      <w:r>
        <w:rPr>
          <w:szCs w:val="26"/>
        </w:rPr>
        <w:t>Install Inicio (newest version)</w:t>
      </w:r>
    </w:p>
    <w:p w:rsidR="008C66CA" w:rsidRDefault="008C66CA" w:rsidP="00035EFD">
      <w:pPr>
        <w:pStyle w:val="ListParagraph"/>
        <w:numPr>
          <w:ilvl w:val="1"/>
          <w:numId w:val="2"/>
        </w:numPr>
        <w:spacing w:after="240" w:line="288" w:lineRule="auto"/>
        <w:rPr>
          <w:szCs w:val="26"/>
        </w:rPr>
      </w:pPr>
      <w:r w:rsidRPr="008C66CA">
        <w:rPr>
          <w:szCs w:val="26"/>
        </w:rPr>
        <w:t>If drivers are already installed</w:t>
      </w:r>
      <w:r w:rsidR="00BC42FE">
        <w:rPr>
          <w:szCs w:val="26"/>
        </w:rPr>
        <w:t>,</w:t>
      </w:r>
      <w:r w:rsidRPr="008C66CA">
        <w:rPr>
          <w:szCs w:val="26"/>
        </w:rPr>
        <w:t xml:space="preserve"> choose profile "Lab Automation (no drivers)"</w:t>
      </w:r>
    </w:p>
    <w:p w:rsidR="008C66CA" w:rsidRPr="008C66CA" w:rsidRDefault="008C66CA" w:rsidP="00035EFD">
      <w:pPr>
        <w:pStyle w:val="ListParagraph"/>
        <w:numPr>
          <w:ilvl w:val="1"/>
          <w:numId w:val="2"/>
        </w:numPr>
        <w:spacing w:after="240" w:line="288" w:lineRule="auto"/>
        <w:rPr>
          <w:szCs w:val="26"/>
        </w:rPr>
      </w:pPr>
      <w:r w:rsidRPr="008C66CA">
        <w:rPr>
          <w:szCs w:val="26"/>
        </w:rPr>
        <w:t>If not</w:t>
      </w:r>
      <w:r w:rsidR="00035EFD">
        <w:rPr>
          <w:szCs w:val="26"/>
        </w:rPr>
        <w:t>,</w:t>
      </w:r>
      <w:r w:rsidRPr="008C66CA">
        <w:rPr>
          <w:szCs w:val="26"/>
        </w:rPr>
        <w:t xml:space="preserve"> choose profile "Lab Automation (with drivers)"</w:t>
      </w:r>
    </w:p>
    <w:p w:rsidR="008C66CA" w:rsidRPr="008C66CA" w:rsidRDefault="008C66CA" w:rsidP="00035EFD">
      <w:pPr>
        <w:pStyle w:val="ListParagraph"/>
        <w:numPr>
          <w:ilvl w:val="0"/>
          <w:numId w:val="2"/>
        </w:numPr>
        <w:spacing w:after="240" w:line="288" w:lineRule="auto"/>
        <w:rPr>
          <w:szCs w:val="26"/>
        </w:rPr>
      </w:pPr>
      <w:r w:rsidRPr="008C66CA">
        <w:rPr>
          <w:szCs w:val="26"/>
        </w:rPr>
        <w:t xml:space="preserve">When the driver </w:t>
      </w:r>
      <w:proofErr w:type="spellStart"/>
      <w:r w:rsidRPr="008C66CA">
        <w:rPr>
          <w:szCs w:val="26"/>
        </w:rPr>
        <w:t>subinstaller</w:t>
      </w:r>
      <w:proofErr w:type="spellEnd"/>
      <w:r w:rsidRPr="008C66CA">
        <w:rPr>
          <w:szCs w:val="26"/>
        </w:rPr>
        <w:t xml:space="preserve"> is executed</w:t>
      </w:r>
      <w:r w:rsidR="00035EFD">
        <w:rPr>
          <w:szCs w:val="26"/>
        </w:rPr>
        <w:t>,</w:t>
      </w:r>
      <w:r w:rsidRPr="008C66CA">
        <w:rPr>
          <w:szCs w:val="26"/>
        </w:rPr>
        <w:t xml:space="preserve"> only choose the runtimes to be installed</w:t>
      </w:r>
      <w:r>
        <w:rPr>
          <w:szCs w:val="26"/>
        </w:rPr>
        <w:t xml:space="preserve"> </w:t>
      </w:r>
      <w:r w:rsidRPr="008C66CA">
        <w:rPr>
          <w:szCs w:val="26"/>
        </w:rPr>
        <w:t>(NI VISA Runtime, IVI Compliance Package)</w:t>
      </w:r>
    </w:p>
    <w:p w:rsidR="008C66CA" w:rsidRPr="008C66CA" w:rsidRDefault="008C66CA" w:rsidP="00035EFD">
      <w:pPr>
        <w:pStyle w:val="ListParagraph"/>
        <w:numPr>
          <w:ilvl w:val="0"/>
          <w:numId w:val="2"/>
        </w:numPr>
        <w:spacing w:after="240" w:line="288" w:lineRule="auto"/>
        <w:rPr>
          <w:szCs w:val="26"/>
        </w:rPr>
      </w:pPr>
      <w:r w:rsidRPr="008C66CA">
        <w:rPr>
          <w:szCs w:val="26"/>
        </w:rPr>
        <w:t>Install PCAN driver</w:t>
      </w:r>
      <w:r w:rsidR="00D30334">
        <w:rPr>
          <w:szCs w:val="26"/>
        </w:rPr>
        <w:t xml:space="preserve"> (google for download of latest pcan.dll)</w:t>
      </w:r>
    </w:p>
    <w:p w:rsidR="008C66CA" w:rsidRPr="008C66CA" w:rsidRDefault="008C66CA" w:rsidP="00035EFD">
      <w:pPr>
        <w:pStyle w:val="ListParagraph"/>
        <w:numPr>
          <w:ilvl w:val="0"/>
          <w:numId w:val="2"/>
        </w:numPr>
        <w:spacing w:after="240" w:line="288" w:lineRule="auto"/>
        <w:rPr>
          <w:szCs w:val="26"/>
        </w:rPr>
      </w:pPr>
      <w:r>
        <w:rPr>
          <w:szCs w:val="26"/>
        </w:rPr>
        <w:t>I</w:t>
      </w:r>
      <w:r w:rsidRPr="008C66CA">
        <w:rPr>
          <w:szCs w:val="26"/>
        </w:rPr>
        <w:t>nstall MCC DAC driver</w:t>
      </w:r>
    </w:p>
    <w:p w:rsidR="008C66CA" w:rsidRPr="008C66CA" w:rsidRDefault="008C66CA" w:rsidP="00035EFD">
      <w:pPr>
        <w:pStyle w:val="ListParagraph"/>
        <w:numPr>
          <w:ilvl w:val="0"/>
          <w:numId w:val="2"/>
        </w:numPr>
        <w:spacing w:after="240" w:line="288" w:lineRule="auto"/>
        <w:rPr>
          <w:szCs w:val="26"/>
        </w:rPr>
      </w:pPr>
      <w:r w:rsidRPr="008C66CA">
        <w:rPr>
          <w:szCs w:val="26"/>
        </w:rPr>
        <w:t xml:space="preserve">Checkout </w:t>
      </w:r>
      <w:proofErr w:type="spellStart"/>
      <w:r w:rsidR="00BB57F9" w:rsidRPr="008C66CA">
        <w:rPr>
          <w:szCs w:val="26"/>
        </w:rPr>
        <w:t>MotorTestBench</w:t>
      </w:r>
      <w:proofErr w:type="spellEnd"/>
      <w:r w:rsidR="00BB57F9" w:rsidRPr="008C66CA">
        <w:rPr>
          <w:szCs w:val="26"/>
        </w:rPr>
        <w:t xml:space="preserve"> </w:t>
      </w:r>
      <w:r w:rsidRPr="008C66CA">
        <w:rPr>
          <w:szCs w:val="26"/>
        </w:rPr>
        <w:t>from SVN</w:t>
      </w:r>
    </w:p>
    <w:p w:rsidR="008C66CA" w:rsidRDefault="008C66CA" w:rsidP="00035EFD">
      <w:pPr>
        <w:pStyle w:val="ListParagraph"/>
        <w:numPr>
          <w:ilvl w:val="0"/>
          <w:numId w:val="2"/>
        </w:numPr>
        <w:spacing w:after="240" w:line="288" w:lineRule="auto"/>
        <w:rPr>
          <w:szCs w:val="26"/>
        </w:rPr>
      </w:pPr>
      <w:r w:rsidRPr="008C66CA">
        <w:rPr>
          <w:szCs w:val="26"/>
        </w:rPr>
        <w:t xml:space="preserve">Configure </w:t>
      </w:r>
      <w:r w:rsidRPr="00BC42FE">
        <w:rPr>
          <w:i/>
          <w:szCs w:val="26"/>
        </w:rPr>
        <w:t>/src/config/setting.py</w:t>
      </w:r>
      <w:r w:rsidRPr="008C66CA">
        <w:rPr>
          <w:szCs w:val="26"/>
        </w:rPr>
        <w:t xml:space="preserve"> and adapt the values accordingly:</w:t>
      </w:r>
    </w:p>
    <w:p w:rsidR="008C66CA" w:rsidRDefault="008C66CA" w:rsidP="00035EFD">
      <w:pPr>
        <w:pStyle w:val="ListParagraph"/>
        <w:numPr>
          <w:ilvl w:val="1"/>
          <w:numId w:val="2"/>
        </w:numPr>
        <w:spacing w:after="240" w:line="288" w:lineRule="auto"/>
        <w:rPr>
          <w:szCs w:val="26"/>
        </w:rPr>
      </w:pPr>
      <w:r w:rsidRPr="008C66CA">
        <w:rPr>
          <w:szCs w:val="26"/>
        </w:rPr>
        <w:t xml:space="preserve">Check the COM port in which the </w:t>
      </w:r>
      <w:proofErr w:type="spellStart"/>
      <w:r w:rsidRPr="008C66CA">
        <w:rPr>
          <w:szCs w:val="26"/>
        </w:rPr>
        <w:t>In</w:t>
      </w:r>
      <w:r>
        <w:rPr>
          <w:szCs w:val="26"/>
        </w:rPr>
        <w:t>draDrive</w:t>
      </w:r>
      <w:proofErr w:type="spellEnd"/>
      <w:r>
        <w:rPr>
          <w:szCs w:val="26"/>
        </w:rPr>
        <w:t>-USB-plug is inserted (Device M</w:t>
      </w:r>
      <w:r w:rsidRPr="008C66CA">
        <w:rPr>
          <w:szCs w:val="26"/>
        </w:rPr>
        <w:t>anager &gt; Ports (COM&amp;LPT)</w:t>
      </w:r>
      <w:r w:rsidR="00035EFD">
        <w:rPr>
          <w:szCs w:val="26"/>
        </w:rPr>
        <w:t>)</w:t>
      </w:r>
    </w:p>
    <w:p w:rsidR="008C66CA" w:rsidRDefault="008C66CA" w:rsidP="00035EFD">
      <w:pPr>
        <w:pStyle w:val="ListParagraph"/>
        <w:numPr>
          <w:ilvl w:val="2"/>
          <w:numId w:val="2"/>
        </w:numPr>
        <w:spacing w:after="240" w:line="288" w:lineRule="auto"/>
        <w:rPr>
          <w:szCs w:val="26"/>
        </w:rPr>
      </w:pPr>
      <w:r>
        <w:rPr>
          <w:szCs w:val="26"/>
        </w:rPr>
        <w:t xml:space="preserve">Adapt the port number: </w:t>
      </w:r>
      <w:proofErr w:type="spellStart"/>
      <w:r w:rsidRPr="00035EFD">
        <w:rPr>
          <w:rFonts w:ascii="Courier New" w:hAnsi="Courier New" w:cs="Courier New"/>
          <w:szCs w:val="26"/>
        </w:rPr>
        <w:t>IndraDrive_COMPORT</w:t>
      </w:r>
      <w:proofErr w:type="spellEnd"/>
      <w:r w:rsidRPr="00035EFD">
        <w:rPr>
          <w:rFonts w:ascii="Courier New" w:hAnsi="Courier New" w:cs="Courier New"/>
          <w:szCs w:val="26"/>
        </w:rPr>
        <w:t xml:space="preserve"> = "COM8"</w:t>
      </w:r>
    </w:p>
    <w:p w:rsidR="008C66CA" w:rsidRPr="00035EFD" w:rsidRDefault="008C66CA" w:rsidP="00035EFD">
      <w:pPr>
        <w:pStyle w:val="ListParagraph"/>
        <w:numPr>
          <w:ilvl w:val="1"/>
          <w:numId w:val="2"/>
        </w:numPr>
        <w:spacing w:after="240" w:line="288" w:lineRule="auto"/>
        <w:rPr>
          <w:szCs w:val="26"/>
        </w:rPr>
      </w:pPr>
      <w:r w:rsidRPr="008C66CA">
        <w:rPr>
          <w:szCs w:val="26"/>
        </w:rPr>
        <w:lastRenderedPageBreak/>
        <w:t xml:space="preserve">Check the VISA address of the Yokogawa </w:t>
      </w:r>
      <w:proofErr w:type="spellStart"/>
      <w:r w:rsidRPr="008C66CA">
        <w:rPr>
          <w:szCs w:val="26"/>
        </w:rPr>
        <w:t>Poweranalyzer</w:t>
      </w:r>
      <w:proofErr w:type="spellEnd"/>
      <w:r>
        <w:rPr>
          <w:szCs w:val="26"/>
        </w:rPr>
        <w:t xml:space="preserve"> (in NI VISA GUI) a</w:t>
      </w:r>
      <w:r w:rsidRPr="00035EFD">
        <w:rPr>
          <w:szCs w:val="26"/>
        </w:rPr>
        <w:t>nd adapt if necessary:</w:t>
      </w:r>
    </w:p>
    <w:p w:rsidR="008C66CA" w:rsidRPr="00035EFD" w:rsidRDefault="008C66CA" w:rsidP="00035EFD">
      <w:pPr>
        <w:pStyle w:val="ListParagraph"/>
        <w:numPr>
          <w:ilvl w:val="2"/>
          <w:numId w:val="2"/>
        </w:numPr>
        <w:spacing w:after="240" w:line="288" w:lineRule="auto"/>
        <w:rPr>
          <w:rFonts w:ascii="Courier New" w:hAnsi="Courier New" w:cs="Courier New"/>
          <w:szCs w:val="26"/>
        </w:rPr>
      </w:pPr>
      <w:r w:rsidRPr="00035EFD">
        <w:rPr>
          <w:rFonts w:ascii="Courier New" w:hAnsi="Courier New" w:cs="Courier New"/>
          <w:szCs w:val="26"/>
        </w:rPr>
        <w:t>YKWT3000_VISA_ADDRESS = "</w:t>
      </w:r>
      <w:r w:rsidR="00FA5C93">
        <w:rPr>
          <w:rFonts w:ascii="Courier New" w:hAnsi="Courier New" w:cs="Courier New"/>
          <w:szCs w:val="26"/>
        </w:rPr>
        <w:t>U</w:t>
      </w:r>
      <w:r w:rsidRPr="00035EFD">
        <w:rPr>
          <w:rFonts w:ascii="Courier New" w:hAnsi="Courier New" w:cs="Courier New"/>
          <w:szCs w:val="26"/>
        </w:rPr>
        <w:t>SB0::0x0B21::0x0025::39314D363136363434::INSTR"</w:t>
      </w:r>
    </w:p>
    <w:p w:rsidR="006061C8" w:rsidRDefault="006061C8" w:rsidP="008C66CA">
      <w:pPr>
        <w:spacing w:after="240"/>
        <w:rPr>
          <w:b/>
          <w:szCs w:val="26"/>
        </w:rPr>
      </w:pPr>
    </w:p>
    <w:p w:rsidR="008C66CA" w:rsidRPr="00035EFD" w:rsidRDefault="008C66CA" w:rsidP="008C66CA">
      <w:pPr>
        <w:spacing w:after="240"/>
        <w:rPr>
          <w:b/>
          <w:szCs w:val="26"/>
        </w:rPr>
      </w:pPr>
      <w:bookmarkStart w:id="0" w:name="_GoBack"/>
      <w:bookmarkEnd w:id="0"/>
      <w:r w:rsidRPr="00035EFD">
        <w:rPr>
          <w:b/>
          <w:szCs w:val="26"/>
        </w:rPr>
        <w:t>OFFLINE MODE</w:t>
      </w:r>
    </w:p>
    <w:p w:rsidR="008C66CA" w:rsidRPr="00035EFD" w:rsidRDefault="008C66CA" w:rsidP="008C66CA">
      <w:pPr>
        <w:spacing w:after="240"/>
        <w:rPr>
          <w:rFonts w:ascii="Courier New" w:hAnsi="Courier New" w:cs="Courier New"/>
          <w:szCs w:val="26"/>
        </w:rPr>
      </w:pPr>
      <w:r w:rsidRPr="008C66CA">
        <w:rPr>
          <w:szCs w:val="26"/>
        </w:rPr>
        <w:t xml:space="preserve">The offline mode allows to start the </w:t>
      </w:r>
      <w:proofErr w:type="spellStart"/>
      <w:r w:rsidRPr="008C66CA">
        <w:rPr>
          <w:szCs w:val="26"/>
        </w:rPr>
        <w:t>MotorTestBench</w:t>
      </w:r>
      <w:proofErr w:type="spellEnd"/>
      <w:r w:rsidRPr="008C66CA">
        <w:rPr>
          <w:szCs w:val="26"/>
        </w:rPr>
        <w:t xml:space="preserve"> without having a connection to the instruments.</w:t>
      </w:r>
    </w:p>
    <w:p w:rsidR="008C66CA" w:rsidRPr="008C66CA" w:rsidRDefault="008C66CA" w:rsidP="008C66CA">
      <w:pPr>
        <w:spacing w:after="240"/>
        <w:rPr>
          <w:szCs w:val="26"/>
        </w:rPr>
      </w:pPr>
      <w:r>
        <w:rPr>
          <w:szCs w:val="26"/>
        </w:rPr>
        <w:t xml:space="preserve">&gt; </w:t>
      </w:r>
      <w:r w:rsidRPr="008C66CA">
        <w:rPr>
          <w:szCs w:val="26"/>
        </w:rPr>
        <w:t xml:space="preserve">To enable the OFFLINE MODE set the variable </w:t>
      </w:r>
      <w:r w:rsidRPr="00035EFD">
        <w:rPr>
          <w:rFonts w:ascii="Courier New" w:hAnsi="Courier New" w:cs="Courier New"/>
          <w:szCs w:val="26"/>
        </w:rPr>
        <w:t>OFFLINE_MODE</w:t>
      </w:r>
      <w:r w:rsidRPr="008C66CA">
        <w:rPr>
          <w:szCs w:val="26"/>
        </w:rPr>
        <w:t xml:space="preserve"> in </w:t>
      </w:r>
      <w:r w:rsidRPr="00BC42FE">
        <w:rPr>
          <w:i/>
          <w:szCs w:val="26"/>
        </w:rPr>
        <w:t>/src/config/setting.py</w:t>
      </w:r>
      <w:r w:rsidRPr="008C66CA">
        <w:rPr>
          <w:szCs w:val="26"/>
        </w:rPr>
        <w:t xml:space="preserve"> to </w:t>
      </w:r>
      <w:r w:rsidRPr="00035EFD">
        <w:rPr>
          <w:rFonts w:ascii="Courier New" w:hAnsi="Courier New" w:cs="Courier New"/>
          <w:szCs w:val="26"/>
        </w:rPr>
        <w:t>True</w:t>
      </w:r>
      <w:r w:rsidRPr="008C66CA">
        <w:rPr>
          <w:szCs w:val="26"/>
        </w:rPr>
        <w:t>.</w:t>
      </w:r>
    </w:p>
    <w:p w:rsidR="008C66CA" w:rsidRPr="008C66CA" w:rsidRDefault="008C66CA" w:rsidP="008C66CA">
      <w:pPr>
        <w:spacing w:after="240"/>
        <w:rPr>
          <w:szCs w:val="26"/>
        </w:rPr>
      </w:pPr>
      <w:r>
        <w:rPr>
          <w:szCs w:val="26"/>
        </w:rPr>
        <w:t xml:space="preserve">&gt; </w:t>
      </w:r>
      <w:r w:rsidRPr="008C66CA">
        <w:rPr>
          <w:szCs w:val="26"/>
        </w:rPr>
        <w:t>Features:</w:t>
      </w:r>
    </w:p>
    <w:p w:rsidR="008C66CA" w:rsidRDefault="008C66CA" w:rsidP="00035EFD">
      <w:pPr>
        <w:pStyle w:val="ListParagraph"/>
        <w:numPr>
          <w:ilvl w:val="0"/>
          <w:numId w:val="1"/>
        </w:numPr>
        <w:spacing w:after="240" w:line="288" w:lineRule="auto"/>
        <w:ind w:left="714" w:hanging="357"/>
        <w:rPr>
          <w:szCs w:val="26"/>
        </w:rPr>
      </w:pPr>
      <w:r w:rsidRPr="008C66CA">
        <w:rPr>
          <w:szCs w:val="26"/>
        </w:rPr>
        <w:t>Dummy CAN messages are encoded</w:t>
      </w:r>
    </w:p>
    <w:p w:rsidR="008C66CA" w:rsidRDefault="008C66CA" w:rsidP="00035EFD">
      <w:pPr>
        <w:pStyle w:val="ListParagraph"/>
        <w:numPr>
          <w:ilvl w:val="0"/>
          <w:numId w:val="1"/>
        </w:numPr>
        <w:spacing w:after="240" w:line="288" w:lineRule="auto"/>
        <w:ind w:left="714" w:hanging="357"/>
        <w:rPr>
          <w:szCs w:val="26"/>
        </w:rPr>
      </w:pPr>
      <w:r w:rsidRPr="008C66CA">
        <w:rPr>
          <w:szCs w:val="26"/>
        </w:rPr>
        <w:t>Motor Control Window can be used normally and played around with</w:t>
      </w:r>
    </w:p>
    <w:p w:rsidR="008C66CA" w:rsidRPr="008C66CA" w:rsidRDefault="008C66CA" w:rsidP="00035EFD">
      <w:pPr>
        <w:pStyle w:val="ListParagraph"/>
        <w:numPr>
          <w:ilvl w:val="0"/>
          <w:numId w:val="1"/>
        </w:numPr>
        <w:spacing w:after="240" w:line="288" w:lineRule="auto"/>
        <w:ind w:left="714" w:hanging="357"/>
        <w:rPr>
          <w:szCs w:val="26"/>
        </w:rPr>
      </w:pPr>
      <w:r w:rsidRPr="008C66CA">
        <w:rPr>
          <w:szCs w:val="26"/>
        </w:rPr>
        <w:t>WT1800 configuration/measurement setups can be loaded/saved but not applied/queried of course</w:t>
      </w:r>
    </w:p>
    <w:p w:rsidR="008C66CA" w:rsidRPr="008C66CA" w:rsidRDefault="008C66CA" w:rsidP="008C66CA">
      <w:pPr>
        <w:spacing w:after="240"/>
        <w:rPr>
          <w:szCs w:val="26"/>
        </w:rPr>
      </w:pPr>
      <w:r>
        <w:rPr>
          <w:szCs w:val="26"/>
        </w:rPr>
        <w:t xml:space="preserve">&gt; </w:t>
      </w:r>
      <w:r w:rsidRPr="008C66CA">
        <w:rPr>
          <w:szCs w:val="26"/>
        </w:rPr>
        <w:t xml:space="preserve">Following can be adapted in the </w:t>
      </w:r>
      <w:proofErr w:type="spellStart"/>
      <w:r w:rsidRPr="008C66CA">
        <w:rPr>
          <w:szCs w:val="26"/>
        </w:rPr>
        <w:t>PreLoop</w:t>
      </w:r>
      <w:proofErr w:type="spellEnd"/>
      <w:r w:rsidRPr="008C66CA">
        <w:rPr>
          <w:szCs w:val="26"/>
        </w:rPr>
        <w:t>-method:</w:t>
      </w:r>
    </w:p>
    <w:p w:rsidR="008C66CA" w:rsidRDefault="008C66CA" w:rsidP="00035EFD">
      <w:pPr>
        <w:pStyle w:val="ListParagraph"/>
        <w:numPr>
          <w:ilvl w:val="0"/>
          <w:numId w:val="3"/>
        </w:numPr>
        <w:spacing w:after="240" w:line="288" w:lineRule="auto"/>
        <w:rPr>
          <w:szCs w:val="26"/>
        </w:rPr>
      </w:pPr>
      <w:r w:rsidRPr="008C66CA">
        <w:rPr>
          <w:szCs w:val="26"/>
        </w:rPr>
        <w:t>WT1800 settings:</w:t>
      </w:r>
    </w:p>
    <w:p w:rsidR="008C66CA" w:rsidRDefault="008C66CA" w:rsidP="00035EFD">
      <w:pPr>
        <w:pStyle w:val="ListParagraph"/>
        <w:numPr>
          <w:ilvl w:val="1"/>
          <w:numId w:val="3"/>
        </w:numPr>
        <w:spacing w:after="240" w:line="288" w:lineRule="auto"/>
        <w:rPr>
          <w:szCs w:val="26"/>
        </w:rPr>
      </w:pPr>
      <w:r w:rsidRPr="008C66CA">
        <w:rPr>
          <w:szCs w:val="26"/>
        </w:rPr>
        <w:t>Torque/Speed measurement setup</w:t>
      </w:r>
    </w:p>
    <w:p w:rsidR="008C66CA" w:rsidRDefault="008C66CA" w:rsidP="00035EFD">
      <w:pPr>
        <w:pStyle w:val="ListParagraph"/>
        <w:numPr>
          <w:ilvl w:val="1"/>
          <w:numId w:val="3"/>
        </w:numPr>
        <w:spacing w:after="240" w:line="288" w:lineRule="auto"/>
        <w:rPr>
          <w:szCs w:val="26"/>
        </w:rPr>
      </w:pPr>
      <w:r w:rsidRPr="008C66CA">
        <w:rPr>
          <w:szCs w:val="26"/>
        </w:rPr>
        <w:t xml:space="preserve">ETA measurement setup (e.g. </w:t>
      </w:r>
      <w:proofErr w:type="spellStart"/>
      <w:r w:rsidRPr="00035EFD">
        <w:rPr>
          <w:rFonts w:ascii="Courier New" w:hAnsi="Courier New" w:cs="Courier New"/>
          <w:szCs w:val="26"/>
        </w:rPr>
        <w:t>self.wt.interface.vi_write</w:t>
      </w:r>
      <w:proofErr w:type="spellEnd"/>
      <w:r w:rsidRPr="00035EFD">
        <w:rPr>
          <w:rFonts w:ascii="Courier New" w:hAnsi="Courier New" w:cs="Courier New"/>
          <w:szCs w:val="26"/>
        </w:rPr>
        <w:t>(':MEAS:EFF:ETA1 PA,P4')</w:t>
      </w:r>
      <w:r w:rsidRPr="00035EFD">
        <w:rPr>
          <w:rFonts w:cs="Courier New"/>
          <w:szCs w:val="26"/>
        </w:rPr>
        <w:t>)</w:t>
      </w:r>
    </w:p>
    <w:p w:rsidR="008C66CA" w:rsidRDefault="008C66CA" w:rsidP="00035EFD">
      <w:pPr>
        <w:pStyle w:val="ListParagraph"/>
        <w:numPr>
          <w:ilvl w:val="1"/>
          <w:numId w:val="3"/>
        </w:numPr>
        <w:spacing w:after="240" w:line="288" w:lineRule="auto"/>
        <w:rPr>
          <w:szCs w:val="26"/>
        </w:rPr>
      </w:pPr>
      <w:r w:rsidRPr="008C66CA">
        <w:rPr>
          <w:szCs w:val="26"/>
        </w:rPr>
        <w:t xml:space="preserve">User defined functions (e.g. </w:t>
      </w:r>
      <w:proofErr w:type="spellStart"/>
      <w:r w:rsidRPr="00035EFD">
        <w:rPr>
          <w:rFonts w:ascii="Courier New" w:hAnsi="Courier New" w:cs="Courier New"/>
          <w:szCs w:val="26"/>
        </w:rPr>
        <w:t>self.wt.Measurements.ConfigureUserDefinedFunction</w:t>
      </w:r>
      <w:proofErr w:type="spellEnd"/>
      <w:r w:rsidRPr="00035EFD">
        <w:rPr>
          <w:rFonts w:ascii="Courier New" w:hAnsi="Courier New" w:cs="Courier New"/>
          <w:szCs w:val="26"/>
        </w:rPr>
        <w:t>(1, "UPP", "V", "UPPK(E2)*1000")</w:t>
      </w:r>
      <w:r w:rsidRPr="008C66CA">
        <w:rPr>
          <w:szCs w:val="26"/>
        </w:rPr>
        <w:t>)</w:t>
      </w:r>
    </w:p>
    <w:p w:rsidR="008C66CA" w:rsidRPr="00BC42FE" w:rsidRDefault="008C66CA" w:rsidP="00035EFD">
      <w:pPr>
        <w:pStyle w:val="ListParagraph"/>
        <w:numPr>
          <w:ilvl w:val="1"/>
          <w:numId w:val="3"/>
        </w:numPr>
        <w:spacing w:after="240" w:line="288" w:lineRule="auto"/>
        <w:rPr>
          <w:szCs w:val="26"/>
        </w:rPr>
      </w:pPr>
      <w:r>
        <w:rPr>
          <w:szCs w:val="26"/>
        </w:rPr>
        <w:t xml:space="preserve">CAN settings: </w:t>
      </w:r>
      <w:r w:rsidRPr="008C66CA">
        <w:rPr>
          <w:szCs w:val="26"/>
        </w:rPr>
        <w:t>Message ID filter</w:t>
      </w:r>
    </w:p>
    <w:p w:rsidR="00FA5C93" w:rsidRDefault="00FA5C93" w:rsidP="00035EFD">
      <w:pPr>
        <w:spacing w:after="240"/>
        <w:rPr>
          <w:szCs w:val="26"/>
        </w:rPr>
      </w:pPr>
    </w:p>
    <w:p w:rsidR="008C66CA" w:rsidRPr="00FA5C93" w:rsidRDefault="008C66CA" w:rsidP="00FA5C93">
      <w:pPr>
        <w:pStyle w:val="ListParagraph"/>
        <w:numPr>
          <w:ilvl w:val="0"/>
          <w:numId w:val="4"/>
        </w:numPr>
        <w:spacing w:after="240"/>
        <w:ind w:left="426"/>
        <w:rPr>
          <w:szCs w:val="26"/>
        </w:rPr>
      </w:pPr>
      <w:r w:rsidRPr="00FA5C93">
        <w:rPr>
          <w:szCs w:val="26"/>
        </w:rPr>
        <w:t>Configure the pe</w:t>
      </w:r>
      <w:r w:rsidR="00FA5C93">
        <w:rPr>
          <w:szCs w:val="26"/>
        </w:rPr>
        <w:t xml:space="preserve">ripheral instruments in the lab </w:t>
      </w:r>
      <w:r w:rsidRPr="00FA5C93">
        <w:rPr>
          <w:szCs w:val="26"/>
        </w:rPr>
        <w:t xml:space="preserve">&amp; start the </w:t>
      </w:r>
      <w:proofErr w:type="spellStart"/>
      <w:r w:rsidRPr="00FA5C93">
        <w:rPr>
          <w:szCs w:val="26"/>
        </w:rPr>
        <w:t>MotorTestBench</w:t>
      </w:r>
      <w:proofErr w:type="spellEnd"/>
      <w:r w:rsidR="00BC42FE" w:rsidRPr="00FA5C93">
        <w:rPr>
          <w:szCs w:val="26"/>
        </w:rPr>
        <w:t xml:space="preserve">: </w:t>
      </w:r>
      <w:r w:rsidRPr="00FA5C93">
        <w:rPr>
          <w:szCs w:val="26"/>
        </w:rPr>
        <w:t xml:space="preserve">double-click on </w:t>
      </w:r>
      <w:r w:rsidRPr="00FA5C93">
        <w:rPr>
          <w:rFonts w:ascii="Courier New" w:hAnsi="Courier New" w:cs="Courier New"/>
          <w:szCs w:val="26"/>
        </w:rPr>
        <w:t>StartTestBench.bat</w:t>
      </w:r>
    </w:p>
    <w:p w:rsidR="00FA5C93" w:rsidRPr="00FA5C93" w:rsidRDefault="00CF2968" w:rsidP="00FA5C93">
      <w:pPr>
        <w:pStyle w:val="ListParagraph"/>
        <w:numPr>
          <w:ilvl w:val="1"/>
          <w:numId w:val="4"/>
        </w:numPr>
        <w:spacing w:after="240"/>
        <w:rPr>
          <w:szCs w:val="26"/>
        </w:rPr>
      </w:pPr>
      <w:r>
        <w:rPr>
          <w:rFonts w:cs="Courier New"/>
          <w:szCs w:val="26"/>
        </w:rPr>
        <w:t>! O</w:t>
      </w:r>
      <w:r w:rsidR="00FA5C93" w:rsidRPr="00FA5C93">
        <w:rPr>
          <w:rFonts w:cs="Courier New"/>
          <w:szCs w:val="26"/>
        </w:rPr>
        <w:t xml:space="preserve">nly turn the red switch on the </w:t>
      </w:r>
      <w:proofErr w:type="spellStart"/>
      <w:proofErr w:type="gramStart"/>
      <w:r w:rsidR="00FA5C93" w:rsidRPr="00FA5C93">
        <w:rPr>
          <w:rFonts w:cs="Courier New"/>
          <w:szCs w:val="26"/>
        </w:rPr>
        <w:t>IndraDrive</w:t>
      </w:r>
      <w:proofErr w:type="spellEnd"/>
      <w:r w:rsidR="00FA5C93" w:rsidRPr="00FA5C93">
        <w:rPr>
          <w:rFonts w:cs="Courier New"/>
          <w:szCs w:val="26"/>
        </w:rPr>
        <w:t xml:space="preserve"> !</w:t>
      </w:r>
      <w:proofErr w:type="gramEnd"/>
    </w:p>
    <w:p w:rsidR="00FA5C93" w:rsidRPr="00FA5C93" w:rsidRDefault="00FA5C93" w:rsidP="00FA5C93">
      <w:pPr>
        <w:pStyle w:val="ListParagraph"/>
        <w:numPr>
          <w:ilvl w:val="1"/>
          <w:numId w:val="4"/>
        </w:numPr>
        <w:spacing w:after="240"/>
        <w:rPr>
          <w:szCs w:val="26"/>
        </w:rPr>
      </w:pPr>
      <w:r>
        <w:rPr>
          <w:rFonts w:cs="Courier New"/>
          <w:szCs w:val="26"/>
        </w:rPr>
        <w:t>!</w:t>
      </w:r>
      <w:r w:rsidRPr="00FA5C93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>Green button must be off</w:t>
      </w:r>
      <w:r w:rsidRPr="00FA5C93">
        <w:rPr>
          <w:rFonts w:cs="Courier New"/>
          <w:szCs w:val="26"/>
        </w:rPr>
        <w:t xml:space="preserve"> and “</w:t>
      </w:r>
      <w:proofErr w:type="spellStart"/>
      <w:r w:rsidRPr="00FA5C93">
        <w:rPr>
          <w:rFonts w:cs="Courier New"/>
          <w:szCs w:val="26"/>
        </w:rPr>
        <w:t>Reglerfreigabe</w:t>
      </w:r>
      <w:proofErr w:type="spellEnd"/>
      <w:r w:rsidRPr="00FA5C93">
        <w:rPr>
          <w:rFonts w:cs="Courier New"/>
          <w:szCs w:val="26"/>
        </w:rPr>
        <w:t>”</w:t>
      </w:r>
      <w:r>
        <w:rPr>
          <w:rFonts w:cs="Courier New"/>
          <w:szCs w:val="26"/>
        </w:rPr>
        <w:t xml:space="preserve"> </w:t>
      </w:r>
      <w:r w:rsidRPr="00FA5C93">
        <w:rPr>
          <w:rFonts w:cs="Courier New"/>
          <w:szCs w:val="26"/>
        </w:rPr>
        <w:t>switched to “</w:t>
      </w:r>
      <w:proofErr w:type="spellStart"/>
      <w:r w:rsidRPr="00FA5C93">
        <w:rPr>
          <w:rFonts w:cs="Courier New"/>
          <w:szCs w:val="26"/>
        </w:rPr>
        <w:t>Aus</w:t>
      </w:r>
      <w:proofErr w:type="spellEnd"/>
      <w:proofErr w:type="gramStart"/>
      <w:r w:rsidRPr="00FA5C93">
        <w:rPr>
          <w:rFonts w:cs="Courier New"/>
          <w:szCs w:val="26"/>
        </w:rPr>
        <w:t>”</w:t>
      </w:r>
      <w:r w:rsidR="00E55469">
        <w:rPr>
          <w:rFonts w:cs="Courier New"/>
          <w:szCs w:val="26"/>
        </w:rPr>
        <w:t xml:space="preserve"> !</w:t>
      </w:r>
      <w:proofErr w:type="gramEnd"/>
    </w:p>
    <w:p w:rsidR="004D184B" w:rsidRPr="00FA5C93" w:rsidRDefault="00FA5C93" w:rsidP="00E37883">
      <w:pPr>
        <w:pStyle w:val="ListParagraph"/>
        <w:numPr>
          <w:ilvl w:val="0"/>
          <w:numId w:val="4"/>
        </w:numPr>
        <w:spacing w:after="240"/>
        <w:ind w:left="426"/>
        <w:rPr>
          <w:szCs w:val="26"/>
        </w:rPr>
      </w:pPr>
      <w:r>
        <w:rPr>
          <w:szCs w:val="26"/>
        </w:rPr>
        <w:t xml:space="preserve">When message pops up in the command line, press on the </w:t>
      </w:r>
      <w:proofErr w:type="spellStart"/>
      <w:r>
        <w:rPr>
          <w:szCs w:val="26"/>
        </w:rPr>
        <w:t>IndraDrive’s</w:t>
      </w:r>
      <w:proofErr w:type="spellEnd"/>
      <w:r>
        <w:rPr>
          <w:szCs w:val="26"/>
        </w:rPr>
        <w:t xml:space="preserve"> green button and switch “</w:t>
      </w:r>
      <w:proofErr w:type="spellStart"/>
      <w:r>
        <w:rPr>
          <w:szCs w:val="26"/>
        </w:rPr>
        <w:t>Reglerfreigabe</w:t>
      </w:r>
      <w:proofErr w:type="spellEnd"/>
      <w:r>
        <w:rPr>
          <w:szCs w:val="26"/>
        </w:rPr>
        <w:t>” to “</w:t>
      </w:r>
      <w:proofErr w:type="spellStart"/>
      <w:r>
        <w:rPr>
          <w:szCs w:val="26"/>
        </w:rPr>
        <w:t>Ein</w:t>
      </w:r>
      <w:proofErr w:type="spellEnd"/>
      <w:r>
        <w:rPr>
          <w:szCs w:val="26"/>
        </w:rPr>
        <w:t>”</w:t>
      </w:r>
    </w:p>
    <w:sectPr w:rsidR="004D184B" w:rsidRPr="00FA5C93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D3D" w:rsidRDefault="007B0D3D" w:rsidP="00035EFD">
      <w:pPr>
        <w:spacing w:after="0" w:line="240" w:lineRule="auto"/>
      </w:pPr>
      <w:r>
        <w:separator/>
      </w:r>
    </w:p>
  </w:endnote>
  <w:endnote w:type="continuationSeparator" w:id="0">
    <w:p w:rsidR="007B0D3D" w:rsidRDefault="007B0D3D" w:rsidP="00035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EFD" w:rsidRDefault="00035EFD">
    <w:pPr>
      <w:pStyle w:val="Footer"/>
    </w:pPr>
    <w:r>
      <w:t>Anna Wagner, IFAG DES IDS DAE, July-Sep 2018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D3D" w:rsidRDefault="007B0D3D" w:rsidP="00035EFD">
      <w:pPr>
        <w:spacing w:after="0" w:line="240" w:lineRule="auto"/>
      </w:pPr>
      <w:r>
        <w:separator/>
      </w:r>
    </w:p>
  </w:footnote>
  <w:footnote w:type="continuationSeparator" w:id="0">
    <w:p w:rsidR="007B0D3D" w:rsidRDefault="007B0D3D" w:rsidP="00035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173666127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035EFD" w:rsidRDefault="00035EF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61C8" w:rsidRPr="006061C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035EFD" w:rsidRDefault="00035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B0F55"/>
    <w:multiLevelType w:val="hybridMultilevel"/>
    <w:tmpl w:val="10784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938F0"/>
    <w:multiLevelType w:val="hybridMultilevel"/>
    <w:tmpl w:val="503A554C"/>
    <w:lvl w:ilvl="0" w:tplc="180A84F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5184D"/>
    <w:multiLevelType w:val="hybridMultilevel"/>
    <w:tmpl w:val="F87C6B62"/>
    <w:lvl w:ilvl="0" w:tplc="180A84F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D20B5"/>
    <w:multiLevelType w:val="hybridMultilevel"/>
    <w:tmpl w:val="F6D85D84"/>
    <w:lvl w:ilvl="0" w:tplc="A03242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83"/>
    <w:rsid w:val="00035EFD"/>
    <w:rsid w:val="000D136C"/>
    <w:rsid w:val="002B544F"/>
    <w:rsid w:val="002E03F2"/>
    <w:rsid w:val="00382734"/>
    <w:rsid w:val="003D0EC0"/>
    <w:rsid w:val="004C20E3"/>
    <w:rsid w:val="004D17AE"/>
    <w:rsid w:val="004D184B"/>
    <w:rsid w:val="00504F98"/>
    <w:rsid w:val="006061C8"/>
    <w:rsid w:val="007B0D3D"/>
    <w:rsid w:val="007F160A"/>
    <w:rsid w:val="008B7CAD"/>
    <w:rsid w:val="008C66CA"/>
    <w:rsid w:val="00AF02FB"/>
    <w:rsid w:val="00BB57F9"/>
    <w:rsid w:val="00BC42FE"/>
    <w:rsid w:val="00CF2968"/>
    <w:rsid w:val="00D30334"/>
    <w:rsid w:val="00E37883"/>
    <w:rsid w:val="00E55469"/>
    <w:rsid w:val="00FA5C93"/>
    <w:rsid w:val="00FA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3FA4E"/>
  <w15:chartTrackingRefBased/>
  <w15:docId w15:val="{E2243923-F039-4E9E-B884-67FD53DC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8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5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FD"/>
  </w:style>
  <w:style w:type="paragraph" w:styleId="Footer">
    <w:name w:val="footer"/>
    <w:basedOn w:val="Normal"/>
    <w:link w:val="FooterChar"/>
    <w:uiPriority w:val="99"/>
    <w:unhideWhenUsed/>
    <w:rsid w:val="00035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84B6A7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8984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Anna (IFAG DES IDS DAE)</dc:creator>
  <cp:keywords/>
  <dc:description/>
  <cp:lastModifiedBy>Wagner Anna (IFAG DES IDS DAE)</cp:lastModifiedBy>
  <cp:revision>12</cp:revision>
  <dcterms:created xsi:type="dcterms:W3CDTF">2018-08-22T09:15:00Z</dcterms:created>
  <dcterms:modified xsi:type="dcterms:W3CDTF">2018-09-11T05:37:00Z</dcterms:modified>
</cp:coreProperties>
</file>