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无人机勘测服务器_V2.0_数据库设计文档</w:t>
      </w:r>
    </w:p>
    <w:p>
      <w:r>
        <w:t>无人机勘测服务器 V2.0</w:t>
        <w:br/>
        <w:t>数据库设计文档</w:t>
      </w:r>
    </w:p>
    <w:p>
      <w:r>
        <w:t>1. 数据存储架构</w:t>
      </w:r>
    </w:p>
    <w:p>
      <w:r>
        <w:t>实时数据：</w:t>
        <w:br/>
        <w:t>Redis</w:t>
      </w:r>
    </w:p>
    <w:p>
      <w:r>
        <w:t>时序数据：</w:t>
        <w:br/>
        <w:t>DuckDB/TimescaleDB</w:t>
      </w:r>
    </w:p>
    <w:p>
      <w:r>
        <w:t>历史分析：</w:t>
        <w:br/>
        <w:t>DuckDB</w:t>
      </w:r>
    </w:p>
    <w:p>
      <w:r>
        <w:t>文件：</w:t>
        <w:br/>
        <w:t>对象存储</w:t>
      </w:r>
    </w:p>
    <w:p>
      <w:r>
        <w:t>2. DuckDB配置设计</w:t>
      </w:r>
    </w:p>
    <w:p>
      <w:r>
        <w:t>必须限制：</w:t>
      </w:r>
    </w:p>
    <w:p>
      <w:r>
        <w:t>memory_limit</w:t>
      </w:r>
    </w:p>
    <w:p>
      <w:r>
        <w:t>temp_directory</w:t>
      </w:r>
    </w:p>
    <w:p>
      <w:r>
        <w:t>配置：</w:t>
      </w:r>
    </w:p>
    <w:p>
      <w:r>
        <w:t>memory_limit:</w:t>
        <w:br/>
        <w:t>根据服务器内存设置</w:t>
      </w:r>
    </w:p>
    <w:p>
      <w:r>
        <w:t>temp_directory:</w:t>
        <w:br/>
        <w:t>LinShi目录</w:t>
      </w:r>
    </w:p>
    <w:p>
      <w:r>
        <w:t>首次运行：</w:t>
        <w:br/>
        <w:t>用户填写路径。</w:t>
      </w:r>
    </w:p>
    <w:p>
      <w:r>
        <w:t>后续：</w:t>
        <w:br/>
        <w:t>菜单-&gt;设置-&gt;数据库设置修改。</w:t>
      </w:r>
    </w:p>
    <w:p>
      <w:r>
        <w:t>3. 大文件读取</w:t>
      </w:r>
    </w:p>
    <w:p>
      <w:r>
        <w:t>规则：</w:t>
      </w:r>
    </w:p>
    <w:p>
      <w:r>
        <w:t>小文件：</w:t>
        <w:br/>
        <w:t>允许Pandas辅助。</w:t>
      </w:r>
    </w:p>
    <w:p>
      <w:r>
        <w:t>超过阈值：</w:t>
      </w:r>
    </w:p>
    <w:p>
      <w:r>
        <w:t>直接：</w:t>
      </w:r>
    </w:p>
    <w:p>
      <w:r>
        <w:t>DuckDB Scanner</w:t>
      </w:r>
    </w:p>
    <w:p>
      <w:r>
        <w:t>支持：</w:t>
      </w:r>
    </w:p>
    <w:p>
      <w:r>
        <w:t>read_csv_auto</w:t>
      </w:r>
    </w:p>
    <w:p>
      <w:r>
        <w:t>parquet_scan</w:t>
      </w:r>
    </w:p>
    <w:p>
      <w:r>
        <w:t>4. GNSS表设计</w:t>
      </w:r>
    </w:p>
    <w:p>
      <w:r>
        <w:t>gnss_position:</w:t>
      </w:r>
    </w:p>
    <w:p>
      <w:r>
        <w:t>id</w:t>
      </w:r>
    </w:p>
    <w:p>
      <w:r>
        <w:t>device_id</w:t>
      </w:r>
    </w:p>
    <w:p>
      <w:r>
        <w:t>timestamp</w:t>
      </w:r>
    </w:p>
    <w:p>
      <w:r>
        <w:t>msg_type</w:t>
      </w:r>
    </w:p>
    <w:p>
      <w:r>
        <w:t>latitude</w:t>
      </w:r>
    </w:p>
    <w:p>
      <w:r>
        <w:t>longitude</w:t>
      </w:r>
    </w:p>
    <w:p>
      <w:r>
        <w:t>height</w:t>
      </w:r>
    </w:p>
    <w:p>
      <w:r>
        <w:t>solution_type</w:t>
      </w:r>
    </w:p>
    <w:p>
      <w:r>
        <w:t>diff_age</w:t>
      </w:r>
    </w:p>
    <w:p>
      <w:r>
        <w:t>station_id</w:t>
      </w:r>
    </w:p>
    <w:p>
      <w:r>
        <w:t>source_channel</w:t>
      </w:r>
    </w:p>
    <w:p>
      <w:r>
        <w:t>raw_data</w:t>
      </w:r>
    </w:p>
    <w:p>
      <w:r>
        <w:t>5. 会话表</w:t>
      </w:r>
    </w:p>
    <w:p>
      <w:r>
        <w:t>device_session:</w:t>
      </w:r>
    </w:p>
    <w:p>
      <w:r>
        <w:t>device_id</w:t>
      </w:r>
    </w:p>
    <w:p>
      <w:r>
        <w:t>session_id</w:t>
      </w:r>
    </w:p>
    <w:p>
      <w:r>
        <w:t>channel</w:t>
      </w:r>
    </w:p>
    <w:p>
      <w:r>
        <w:t>last_seq</w:t>
      </w:r>
    </w:p>
    <w:p>
      <w:r>
        <w:t>status</w:t>
      </w:r>
    </w:p>
    <w:p>
      <w:r>
        <w:t>heartbeat_time</w:t>
      </w:r>
    </w:p>
    <w:p>
      <w:r>
        <w:t>6. 离线缓存表</w:t>
      </w:r>
    </w:p>
    <w:p>
      <w:r>
        <w:t>offline_message:</w:t>
      </w:r>
    </w:p>
    <w:p>
      <w:r>
        <w:t>device_id</w:t>
      </w:r>
    </w:p>
    <w:p>
      <w:r>
        <w:t>sequence</w:t>
      </w:r>
    </w:p>
    <w:p>
      <w:r>
        <w:t>payload</w:t>
      </w:r>
    </w:p>
    <w:p>
      <w:r>
        <w:t>status</w:t>
      </w:r>
    </w:p>
    <w:p>
      <w:r>
        <w:t>7. 数据生命周期</w:t>
      </w:r>
    </w:p>
    <w:p>
      <w:r>
        <w:t>实时数据保存。</w:t>
      </w:r>
    </w:p>
    <w:p>
      <w:r>
        <w:t>周期归档。</w:t>
      </w:r>
    </w:p>
    <w:p>
      <w:r>
        <w:t>历史数据压缩。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