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9730" w14:textId="76E25D0F" w:rsidR="00F50843" w:rsidRDefault="00767970" w:rsidP="00767970">
      <w:pPr>
        <w:pStyle w:val="Title"/>
        <w:pBdr>
          <w:bottom w:val="single" w:sz="4" w:space="1" w:color="auto"/>
        </w:pBdr>
        <w:rPr>
          <w:rFonts w:ascii="Times New Roman" w:hAnsi="Times New Roman" w:cs="Times New Roman"/>
        </w:rPr>
      </w:pPr>
      <w:r w:rsidRPr="00E33B66">
        <w:rPr>
          <w:rFonts w:ascii="Times New Roman" w:hAnsi="Times New Roman" w:cs="Times New Roman"/>
        </w:rPr>
        <w:t>Report of Scenario 1 of “6 - Month Intern Selection Task”</w:t>
      </w:r>
    </w:p>
    <w:p w14:paraId="46D6FFA6" w14:textId="082943A0" w:rsidR="00E33B66" w:rsidRPr="00E33B66" w:rsidRDefault="00E33B66" w:rsidP="00E33B66">
      <w:pPr>
        <w:pStyle w:val="Subtitle"/>
        <w:rPr>
          <w:rFonts w:ascii="Times New Roman" w:hAnsi="Times New Roman" w:cs="Times New Roman"/>
          <w:sz w:val="24"/>
          <w:szCs w:val="32"/>
        </w:rPr>
      </w:pPr>
      <w:r w:rsidRPr="00E33B66">
        <w:rPr>
          <w:rFonts w:ascii="Times New Roman" w:hAnsi="Times New Roman" w:cs="Times New Roman"/>
          <w:sz w:val="24"/>
          <w:szCs w:val="32"/>
        </w:rPr>
        <w:t xml:space="preserve">Applicant: </w:t>
      </w:r>
      <w:r w:rsidRPr="00E33B66">
        <w:rPr>
          <w:rFonts w:ascii="Times New Roman" w:hAnsi="Times New Roman" w:cs="Times New Roman"/>
          <w:sz w:val="24"/>
          <w:szCs w:val="32"/>
        </w:rPr>
        <w:br/>
        <w:t xml:space="preserve">Chetan Singh </w:t>
      </w:r>
      <w:proofErr w:type="spellStart"/>
      <w:r w:rsidRPr="00E33B66">
        <w:rPr>
          <w:rFonts w:ascii="Times New Roman" w:hAnsi="Times New Roman" w:cs="Times New Roman"/>
          <w:sz w:val="24"/>
          <w:szCs w:val="32"/>
        </w:rPr>
        <w:t>Kaurav</w:t>
      </w:r>
      <w:proofErr w:type="spellEnd"/>
      <w:r w:rsidRPr="00E33B66">
        <w:rPr>
          <w:rFonts w:ascii="Times New Roman" w:hAnsi="Times New Roman" w:cs="Times New Roman"/>
          <w:sz w:val="24"/>
          <w:szCs w:val="32"/>
        </w:rPr>
        <w:br/>
        <w:t>BTech, 3</w:t>
      </w:r>
      <w:r w:rsidRPr="00E33B66">
        <w:rPr>
          <w:rFonts w:ascii="Times New Roman" w:hAnsi="Times New Roman" w:cs="Times New Roman"/>
          <w:sz w:val="24"/>
          <w:szCs w:val="32"/>
          <w:vertAlign w:val="superscript"/>
        </w:rPr>
        <w:t>rd</w:t>
      </w:r>
      <w:r w:rsidRPr="00E33B66">
        <w:rPr>
          <w:rFonts w:ascii="Times New Roman" w:hAnsi="Times New Roman" w:cs="Times New Roman"/>
          <w:sz w:val="24"/>
          <w:szCs w:val="32"/>
        </w:rPr>
        <w:t xml:space="preserve"> Year</w:t>
      </w:r>
      <w:r w:rsidRPr="00E33B66">
        <w:rPr>
          <w:rFonts w:ascii="Times New Roman" w:hAnsi="Times New Roman" w:cs="Times New Roman"/>
          <w:sz w:val="24"/>
          <w:szCs w:val="32"/>
        </w:rPr>
        <w:br/>
        <w:t>Department of CSE</w:t>
      </w:r>
      <w:r w:rsidRPr="00E33B66">
        <w:rPr>
          <w:rFonts w:ascii="Times New Roman" w:hAnsi="Times New Roman" w:cs="Times New Roman"/>
          <w:sz w:val="24"/>
          <w:szCs w:val="32"/>
        </w:rPr>
        <w:br/>
        <w:t>ITM Gwalior</w:t>
      </w:r>
    </w:p>
    <w:p w14:paraId="0C14A45A" w14:textId="77777777" w:rsidR="00767970" w:rsidRDefault="00767970" w:rsidP="00767970">
      <w:pPr>
        <w:rPr>
          <w:rFonts w:ascii="Times New Roman" w:hAnsi="Times New Roman" w:cs="Times New Roman"/>
          <w:sz w:val="20"/>
          <w:szCs w:val="24"/>
        </w:rPr>
      </w:pPr>
    </w:p>
    <w:p w14:paraId="5ED9EDD6" w14:textId="7AC19AF8" w:rsidR="006918F3" w:rsidRPr="00DB0ABA" w:rsidRDefault="006918F3" w:rsidP="00767970">
      <w:pPr>
        <w:rPr>
          <w:rFonts w:ascii="Times New Roman" w:hAnsi="Times New Roman" w:cs="Times New Roman"/>
          <w:i/>
          <w:iCs/>
        </w:rPr>
      </w:pPr>
      <w:r w:rsidRPr="00DB0ABA">
        <w:rPr>
          <w:rFonts w:ascii="Times New Roman" w:hAnsi="Times New Roman" w:cs="Times New Roman"/>
          <w:b/>
          <w:bCs/>
          <w:i/>
          <w:iCs/>
        </w:rPr>
        <w:t>Important Note:</w:t>
      </w:r>
      <w:r w:rsidRPr="00DB0ABA">
        <w:rPr>
          <w:rFonts w:ascii="Times New Roman" w:hAnsi="Times New Roman" w:cs="Times New Roman"/>
          <w:i/>
          <w:iCs/>
        </w:rPr>
        <w:t xml:space="preserve"> All deliverables are there in the outputs section inside the </w:t>
      </w:r>
      <w:proofErr w:type="spellStart"/>
      <w:r w:rsidRPr="00DB0ABA">
        <w:rPr>
          <w:rFonts w:ascii="Times New Roman" w:hAnsi="Times New Roman" w:cs="Times New Roman"/>
          <w:i/>
          <w:iCs/>
        </w:rPr>
        <w:t>github</w:t>
      </w:r>
      <w:proofErr w:type="spellEnd"/>
      <w:r w:rsidRPr="00DB0ABA">
        <w:rPr>
          <w:rFonts w:ascii="Times New Roman" w:hAnsi="Times New Roman" w:cs="Times New Roman"/>
          <w:i/>
          <w:iCs/>
        </w:rPr>
        <w:t xml:space="preserve"> repo, I have not included them in the report to maintain the size</w:t>
      </w:r>
    </w:p>
    <w:p w14:paraId="7CF89E28" w14:textId="77777777" w:rsidR="00DB0ABA" w:rsidRPr="00E33B66" w:rsidRDefault="00DB0ABA" w:rsidP="00767970">
      <w:pPr>
        <w:rPr>
          <w:rFonts w:ascii="Times New Roman" w:hAnsi="Times New Roman" w:cs="Times New Roman"/>
          <w:sz w:val="20"/>
          <w:szCs w:val="24"/>
        </w:rPr>
      </w:pPr>
    </w:p>
    <w:p w14:paraId="693BD1D6" w14:textId="77777777" w:rsidR="00767970" w:rsidRDefault="00767970" w:rsidP="00767970">
      <w:pPr>
        <w:rPr>
          <w:rFonts w:ascii="Times New Roman" w:hAnsi="Times New Roman" w:cs="Times New Roman"/>
          <w:b/>
          <w:bCs/>
          <w:sz w:val="32"/>
          <w:szCs w:val="40"/>
        </w:rPr>
      </w:pPr>
      <w:r w:rsidRPr="00767970">
        <w:rPr>
          <w:rFonts w:ascii="Times New Roman" w:hAnsi="Times New Roman" w:cs="Times New Roman"/>
          <w:b/>
          <w:bCs/>
          <w:sz w:val="32"/>
          <w:szCs w:val="40"/>
        </w:rPr>
        <w:t>Question 1 – Geospatial Preprocessing</w:t>
      </w:r>
    </w:p>
    <w:p w14:paraId="30FBD981" w14:textId="77777777" w:rsidR="006918F3" w:rsidRPr="00767970" w:rsidRDefault="006918F3" w:rsidP="00767970">
      <w:pPr>
        <w:rPr>
          <w:rFonts w:ascii="Times New Roman" w:hAnsi="Times New Roman" w:cs="Times New Roman"/>
          <w:b/>
          <w:bCs/>
          <w:sz w:val="32"/>
          <w:szCs w:val="40"/>
        </w:rPr>
      </w:pPr>
    </w:p>
    <w:p w14:paraId="36EDDD3B"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1. Introduction</w:t>
      </w:r>
    </w:p>
    <w:p w14:paraId="5E4CE42B"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The objective of Question 1 was to construct a complete geospatial preprocessing pipeline that prepares the study region and associated image coordinates for land-cover classification. This involved loading and reprojecting the provided study area shapefile, generating a uniform analytical grid, deriving associated spatial attributes, creating both static and interactive visualizations, and filtering image locations to retain only those falling inside the grid. These steps ensure a clean and consistent spatial foundation for the label-generation (Q2) and machine-learning (Q3) stages of the project.</w:t>
      </w:r>
    </w:p>
    <w:p w14:paraId="46DA2741" w14:textId="77777777" w:rsidR="00767970" w:rsidRPr="00767970" w:rsidRDefault="003F650F" w:rsidP="00767970">
      <w:pPr>
        <w:rPr>
          <w:rFonts w:ascii="Times New Roman" w:hAnsi="Times New Roman" w:cs="Times New Roman"/>
        </w:rPr>
      </w:pPr>
      <w:r>
        <w:rPr>
          <w:rFonts w:ascii="Times New Roman" w:hAnsi="Times New Roman" w:cs="Times New Roman"/>
        </w:rPr>
        <w:pict w14:anchorId="7CB27E0A">
          <v:rect id="_x0000_i1025" style="width:0;height:1.5pt" o:hralign="center" o:hrstd="t" o:hr="t" fillcolor="#a0a0a0" stroked="f"/>
        </w:pict>
      </w:r>
    </w:p>
    <w:p w14:paraId="3A20B617"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2. Shapefile Loading and Reprojection</w:t>
      </w:r>
    </w:p>
    <w:p w14:paraId="13F66327"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The Delhi–NCR study area was provided as a shapefile in the WGS84 geographic coordinate system (EPSG:4326). Since geographic coordinates do not preserve distance and area relationships, all subsequent distance-based computations required transforming the shapefile into a meter-based projected coordinate system.</w:t>
      </w:r>
    </w:p>
    <w:p w14:paraId="6E469DFD"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The shapefile was reprojected to </w:t>
      </w:r>
      <w:r w:rsidRPr="00767970">
        <w:rPr>
          <w:rFonts w:ascii="Times New Roman" w:hAnsi="Times New Roman" w:cs="Times New Roman"/>
          <w:b/>
          <w:bCs/>
        </w:rPr>
        <w:t>UTM Zone 44N (EPSG:32644)</w:t>
      </w:r>
      <w:r w:rsidRPr="00767970">
        <w:rPr>
          <w:rFonts w:ascii="Times New Roman" w:hAnsi="Times New Roman" w:cs="Times New Roman"/>
        </w:rPr>
        <w:t>. This projection is appropriate for the region and enables accurate grid creation, centroid computation, and spatial filtering. After reprojection, the bounding box of the study area was obtained and used as the basis for grid construction.</w:t>
      </w:r>
    </w:p>
    <w:p w14:paraId="2627F669" w14:textId="77777777" w:rsidR="00767970" w:rsidRPr="00767970" w:rsidRDefault="003F650F" w:rsidP="00767970">
      <w:pPr>
        <w:rPr>
          <w:rFonts w:ascii="Times New Roman" w:hAnsi="Times New Roman" w:cs="Times New Roman"/>
        </w:rPr>
      </w:pPr>
      <w:r>
        <w:rPr>
          <w:rFonts w:ascii="Times New Roman" w:hAnsi="Times New Roman" w:cs="Times New Roman"/>
        </w:rPr>
        <w:pict w14:anchorId="669A3CB1">
          <v:rect id="_x0000_i1026" style="width:0;height:1.5pt" o:hralign="center" o:hrstd="t" o:hr="t" fillcolor="#a0a0a0" stroked="f"/>
        </w:pict>
      </w:r>
    </w:p>
    <w:p w14:paraId="6624EB97"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3. Generation of a 60 × 60 km Grid</w:t>
      </w:r>
    </w:p>
    <w:p w14:paraId="316EEAB4"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A uniform grid with cell dimensions of </w:t>
      </w:r>
      <w:r w:rsidRPr="00767970">
        <w:rPr>
          <w:rFonts w:ascii="Times New Roman" w:hAnsi="Times New Roman" w:cs="Times New Roman"/>
          <w:b/>
          <w:bCs/>
        </w:rPr>
        <w:t>60 km × 60 km</w:t>
      </w:r>
      <w:r w:rsidRPr="00767970">
        <w:rPr>
          <w:rFonts w:ascii="Times New Roman" w:hAnsi="Times New Roman" w:cs="Times New Roman"/>
        </w:rPr>
        <w:t xml:space="preserve"> was generated to cover the entire reprojected study area. The process involved:</w:t>
      </w:r>
    </w:p>
    <w:p w14:paraId="072ED5FC" w14:textId="77777777" w:rsidR="00767970" w:rsidRPr="00767970" w:rsidRDefault="00767970" w:rsidP="00767970">
      <w:pPr>
        <w:numPr>
          <w:ilvl w:val="0"/>
          <w:numId w:val="6"/>
        </w:numPr>
        <w:rPr>
          <w:rFonts w:ascii="Times New Roman" w:hAnsi="Times New Roman" w:cs="Times New Roman"/>
        </w:rPr>
      </w:pPr>
      <w:r w:rsidRPr="00767970">
        <w:rPr>
          <w:rFonts w:ascii="Times New Roman" w:hAnsi="Times New Roman" w:cs="Times New Roman"/>
        </w:rPr>
        <w:t>Extracting the minimum and maximum X and Y coordinates of the study area in UTM units.</w:t>
      </w:r>
    </w:p>
    <w:p w14:paraId="2AD3C8D0" w14:textId="77777777" w:rsidR="00767970" w:rsidRPr="00767970" w:rsidRDefault="00767970" w:rsidP="00767970">
      <w:pPr>
        <w:numPr>
          <w:ilvl w:val="0"/>
          <w:numId w:val="6"/>
        </w:numPr>
        <w:rPr>
          <w:rFonts w:ascii="Times New Roman" w:hAnsi="Times New Roman" w:cs="Times New Roman"/>
        </w:rPr>
      </w:pPr>
      <w:r w:rsidRPr="00767970">
        <w:rPr>
          <w:rFonts w:ascii="Times New Roman" w:hAnsi="Times New Roman" w:cs="Times New Roman"/>
        </w:rPr>
        <w:lastRenderedPageBreak/>
        <w:t>Iteratively stepping through this bounding box in increments of 60,000 meters along both axes.</w:t>
      </w:r>
    </w:p>
    <w:p w14:paraId="19CBAA1B" w14:textId="77777777" w:rsidR="00767970" w:rsidRPr="00767970" w:rsidRDefault="00767970" w:rsidP="00767970">
      <w:pPr>
        <w:numPr>
          <w:ilvl w:val="0"/>
          <w:numId w:val="6"/>
        </w:numPr>
        <w:rPr>
          <w:rFonts w:ascii="Times New Roman" w:hAnsi="Times New Roman" w:cs="Times New Roman"/>
        </w:rPr>
      </w:pPr>
      <w:r w:rsidRPr="00767970">
        <w:rPr>
          <w:rFonts w:ascii="Times New Roman" w:hAnsi="Times New Roman" w:cs="Times New Roman"/>
        </w:rPr>
        <w:t>Creating polygons representing each grid cell.</w:t>
      </w:r>
    </w:p>
    <w:p w14:paraId="35499FC8" w14:textId="77777777" w:rsidR="00767970" w:rsidRPr="00767970" w:rsidRDefault="00767970" w:rsidP="00767970">
      <w:pPr>
        <w:numPr>
          <w:ilvl w:val="0"/>
          <w:numId w:val="6"/>
        </w:numPr>
        <w:rPr>
          <w:rFonts w:ascii="Times New Roman" w:hAnsi="Times New Roman" w:cs="Times New Roman"/>
        </w:rPr>
      </w:pPr>
      <w:r w:rsidRPr="00767970">
        <w:rPr>
          <w:rFonts w:ascii="Times New Roman" w:hAnsi="Times New Roman" w:cs="Times New Roman"/>
        </w:rPr>
        <w:t>Retaining only those grid polygons that intersect the study area boundary.</w:t>
      </w:r>
    </w:p>
    <w:p w14:paraId="64838A8E"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This resulted in a regularly spaced grid covering the entire Delhi–NCR region. The grid was saved as a </w:t>
      </w:r>
      <w:proofErr w:type="spellStart"/>
      <w:r w:rsidRPr="00767970">
        <w:rPr>
          <w:rFonts w:ascii="Times New Roman" w:hAnsi="Times New Roman" w:cs="Times New Roman"/>
        </w:rPr>
        <w:t>GeoJSON</w:t>
      </w:r>
      <w:proofErr w:type="spellEnd"/>
      <w:r w:rsidRPr="00767970">
        <w:rPr>
          <w:rFonts w:ascii="Times New Roman" w:hAnsi="Times New Roman" w:cs="Times New Roman"/>
        </w:rPr>
        <w:t xml:space="preserve"> file for further use.</w:t>
      </w:r>
    </w:p>
    <w:p w14:paraId="25674DB1" w14:textId="77777777" w:rsidR="00767970" w:rsidRPr="00767970" w:rsidRDefault="003F650F" w:rsidP="00767970">
      <w:pPr>
        <w:rPr>
          <w:rFonts w:ascii="Times New Roman" w:hAnsi="Times New Roman" w:cs="Times New Roman"/>
        </w:rPr>
      </w:pPr>
      <w:r>
        <w:rPr>
          <w:rFonts w:ascii="Times New Roman" w:hAnsi="Times New Roman" w:cs="Times New Roman"/>
        </w:rPr>
        <w:pict w14:anchorId="46174444">
          <v:rect id="_x0000_i1027" style="width:0;height:1.5pt" o:hralign="center" o:hrstd="t" o:hr="t" fillcolor="#a0a0a0" stroked="f"/>
        </w:pict>
      </w:r>
    </w:p>
    <w:p w14:paraId="071C4C8E"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4. Derivation of Grid Attributes</w:t>
      </w:r>
    </w:p>
    <w:p w14:paraId="63B1A17A"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To supplement the grid cells with useful spatial metadata, two additional geometric attributes were computed:</w:t>
      </w:r>
    </w:p>
    <w:p w14:paraId="308CA082"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 </w:t>
      </w:r>
      <w:r w:rsidRPr="00767970">
        <w:rPr>
          <w:rFonts w:ascii="Times New Roman" w:hAnsi="Times New Roman" w:cs="Times New Roman"/>
          <w:b/>
          <w:bCs/>
        </w:rPr>
        <w:t>Centroids:</w:t>
      </w:r>
      <w:r w:rsidRPr="00767970">
        <w:rPr>
          <w:rFonts w:ascii="Times New Roman" w:hAnsi="Times New Roman" w:cs="Times New Roman"/>
        </w:rPr>
        <w:t xml:space="preserve"> For each grid polygon, the centroid point was calculated. These centroids help in sampling and validating grid geometry.</w:t>
      </w:r>
      <w:r w:rsidRPr="00767970">
        <w:rPr>
          <w:rFonts w:ascii="Times New Roman" w:hAnsi="Times New Roman" w:cs="Times New Roman"/>
        </w:rPr>
        <w:br/>
        <w:t xml:space="preserve">• </w:t>
      </w:r>
      <w:r w:rsidRPr="00767970">
        <w:rPr>
          <w:rFonts w:ascii="Times New Roman" w:hAnsi="Times New Roman" w:cs="Times New Roman"/>
          <w:b/>
          <w:bCs/>
        </w:rPr>
        <w:t>Four corner coordinates:</w:t>
      </w:r>
      <w:r w:rsidRPr="00767970">
        <w:rPr>
          <w:rFonts w:ascii="Times New Roman" w:hAnsi="Times New Roman" w:cs="Times New Roman"/>
        </w:rPr>
        <w:t xml:space="preserve"> The minimum and maximum X/Y values of each cell were used to derive its four corners. These were saved separately to facilitate corner-based visualization and potential downstream operations.</w:t>
      </w:r>
    </w:p>
    <w:p w14:paraId="1DF6773E"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Both centroids and corner coordinates were exported as dedicated </w:t>
      </w:r>
      <w:proofErr w:type="spellStart"/>
      <w:r w:rsidRPr="00767970">
        <w:rPr>
          <w:rFonts w:ascii="Times New Roman" w:hAnsi="Times New Roman" w:cs="Times New Roman"/>
        </w:rPr>
        <w:t>GeoJSON</w:t>
      </w:r>
      <w:proofErr w:type="spellEnd"/>
      <w:r w:rsidRPr="00767970">
        <w:rPr>
          <w:rFonts w:ascii="Times New Roman" w:hAnsi="Times New Roman" w:cs="Times New Roman"/>
        </w:rPr>
        <w:t xml:space="preserve"> layers.</w:t>
      </w:r>
    </w:p>
    <w:p w14:paraId="13493B1A" w14:textId="77777777" w:rsidR="00767970" w:rsidRPr="00767970" w:rsidRDefault="003F650F" w:rsidP="00767970">
      <w:pPr>
        <w:rPr>
          <w:rFonts w:ascii="Times New Roman" w:hAnsi="Times New Roman" w:cs="Times New Roman"/>
        </w:rPr>
      </w:pPr>
      <w:r>
        <w:rPr>
          <w:rFonts w:ascii="Times New Roman" w:hAnsi="Times New Roman" w:cs="Times New Roman"/>
        </w:rPr>
        <w:pict w14:anchorId="05A2C91C">
          <v:rect id="_x0000_i1028" style="width:0;height:1.5pt" o:hralign="center" o:hrstd="t" o:hr="t" fillcolor="#a0a0a0" stroked="f"/>
        </w:pict>
      </w:r>
    </w:p>
    <w:p w14:paraId="7B6D030C"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5. Static Visualization of the Grid</w:t>
      </w:r>
    </w:p>
    <w:p w14:paraId="201AE2D1"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A static 2D visualization was generated for verification. This plot included:</w:t>
      </w:r>
    </w:p>
    <w:p w14:paraId="427C1E5A"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The reprojected Delhi–NCR boundary</w:t>
      </w:r>
      <w:r w:rsidRPr="00767970">
        <w:rPr>
          <w:rFonts w:ascii="Times New Roman" w:hAnsi="Times New Roman" w:cs="Times New Roman"/>
        </w:rPr>
        <w:br/>
        <w:t>• All 60 km grid cells</w:t>
      </w:r>
      <w:r w:rsidRPr="00767970">
        <w:rPr>
          <w:rFonts w:ascii="Times New Roman" w:hAnsi="Times New Roman" w:cs="Times New Roman"/>
        </w:rPr>
        <w:br/>
        <w:t>• Each grid cell’s centroid</w:t>
      </w:r>
      <w:r w:rsidRPr="00767970">
        <w:rPr>
          <w:rFonts w:ascii="Times New Roman" w:hAnsi="Times New Roman" w:cs="Times New Roman"/>
        </w:rPr>
        <w:br/>
        <w:t>• Four corner points for each cell</w:t>
      </w:r>
    </w:p>
    <w:p w14:paraId="2EA545E7"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This visualization served as a sanity check to ensure that all grid cells were correctly aligned, uniformly sized, and fully covering the intended study area.</w:t>
      </w:r>
    </w:p>
    <w:p w14:paraId="15777547" w14:textId="77777777" w:rsidR="00767970" w:rsidRPr="00767970" w:rsidRDefault="003F650F" w:rsidP="00767970">
      <w:pPr>
        <w:rPr>
          <w:rFonts w:ascii="Times New Roman" w:hAnsi="Times New Roman" w:cs="Times New Roman"/>
        </w:rPr>
      </w:pPr>
      <w:r>
        <w:rPr>
          <w:rFonts w:ascii="Times New Roman" w:hAnsi="Times New Roman" w:cs="Times New Roman"/>
        </w:rPr>
        <w:pict w14:anchorId="5109F9EF">
          <v:rect id="_x0000_i1029" style="width:0;height:1.5pt" o:hralign="center" o:hrstd="t" o:hr="t" fillcolor="#a0a0a0" stroked="f"/>
        </w:pict>
      </w:r>
    </w:p>
    <w:p w14:paraId="22DAEDC6"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6. Interactive Satellite Basemap Overlay</w:t>
      </w:r>
    </w:p>
    <w:p w14:paraId="43E09B9F"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In addition to the static visualization, an interactive HTML map was generated using </w:t>
      </w:r>
      <w:r w:rsidRPr="00767970">
        <w:rPr>
          <w:rFonts w:ascii="Times New Roman" w:hAnsi="Times New Roman" w:cs="Times New Roman"/>
          <w:b/>
          <w:bCs/>
        </w:rPr>
        <w:t>Geemap</w:t>
      </w:r>
      <w:r w:rsidRPr="00767970">
        <w:rPr>
          <w:rFonts w:ascii="Times New Roman" w:hAnsi="Times New Roman" w:cs="Times New Roman"/>
        </w:rPr>
        <w:t xml:space="preserve"> and the Google Earth Engine basemap. This map displays:</w:t>
      </w:r>
    </w:p>
    <w:p w14:paraId="1ABF02AC"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High-resolution satellite imagery</w:t>
      </w:r>
      <w:r w:rsidRPr="00767970">
        <w:rPr>
          <w:rFonts w:ascii="Times New Roman" w:hAnsi="Times New Roman" w:cs="Times New Roman"/>
        </w:rPr>
        <w:br/>
        <w:t>• The study area boundary</w:t>
      </w:r>
      <w:r w:rsidRPr="00767970">
        <w:rPr>
          <w:rFonts w:ascii="Times New Roman" w:hAnsi="Times New Roman" w:cs="Times New Roman"/>
        </w:rPr>
        <w:br/>
        <w:t>• The 60 × 60 km grid overlay</w:t>
      </w:r>
    </w:p>
    <w:p w14:paraId="2CD64725"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The interactive map allows zooming and panning to visually inspect each grid cell and its geographical context, confirming correct placement and scale.</w:t>
      </w:r>
    </w:p>
    <w:p w14:paraId="337414EF" w14:textId="77777777" w:rsidR="00767970" w:rsidRPr="00767970" w:rsidRDefault="003F650F" w:rsidP="00767970">
      <w:pPr>
        <w:rPr>
          <w:rFonts w:ascii="Times New Roman" w:hAnsi="Times New Roman" w:cs="Times New Roman"/>
        </w:rPr>
      </w:pPr>
      <w:r>
        <w:rPr>
          <w:rFonts w:ascii="Times New Roman" w:hAnsi="Times New Roman" w:cs="Times New Roman"/>
        </w:rPr>
        <w:pict w14:anchorId="06C61999">
          <v:rect id="_x0000_i1030" style="width:0;height:1.5pt" o:hralign="center" o:hrstd="t" o:hr="t" fillcolor="#a0a0a0" stroked="f"/>
        </w:pict>
      </w:r>
    </w:p>
    <w:p w14:paraId="0753DB09"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7. Filtering Image Coordinates Using the Grid</w:t>
      </w:r>
    </w:p>
    <w:p w14:paraId="3706A350"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lastRenderedPageBreak/>
        <w:t>The provided RGB image files contain latitude and longitude information embedded in their filenames. These coordinates were previously extracted into a CSV file with columns: filename, latitude, and longitude.</w:t>
      </w:r>
    </w:p>
    <w:p w14:paraId="14B41300"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The filtering process involved:</w:t>
      </w:r>
    </w:p>
    <w:p w14:paraId="5B499FCB" w14:textId="77777777" w:rsidR="00767970" w:rsidRPr="00767970" w:rsidRDefault="00767970" w:rsidP="00767970">
      <w:pPr>
        <w:numPr>
          <w:ilvl w:val="0"/>
          <w:numId w:val="7"/>
        </w:numPr>
        <w:rPr>
          <w:rFonts w:ascii="Times New Roman" w:hAnsi="Times New Roman" w:cs="Times New Roman"/>
        </w:rPr>
      </w:pPr>
      <w:r w:rsidRPr="00767970">
        <w:rPr>
          <w:rFonts w:ascii="Times New Roman" w:hAnsi="Times New Roman" w:cs="Times New Roman"/>
        </w:rPr>
        <w:t>Converting each image’s latitude and longitude into Point geometry.</w:t>
      </w:r>
    </w:p>
    <w:p w14:paraId="328422D0" w14:textId="77777777" w:rsidR="00767970" w:rsidRPr="00767970" w:rsidRDefault="00767970" w:rsidP="00767970">
      <w:pPr>
        <w:numPr>
          <w:ilvl w:val="0"/>
          <w:numId w:val="7"/>
        </w:numPr>
        <w:rPr>
          <w:rFonts w:ascii="Times New Roman" w:hAnsi="Times New Roman" w:cs="Times New Roman"/>
        </w:rPr>
      </w:pPr>
      <w:r w:rsidRPr="00767970">
        <w:rPr>
          <w:rFonts w:ascii="Times New Roman" w:hAnsi="Times New Roman" w:cs="Times New Roman"/>
        </w:rPr>
        <w:t xml:space="preserve">Reprojecting the points to </w:t>
      </w:r>
      <w:r w:rsidRPr="00767970">
        <w:rPr>
          <w:rFonts w:ascii="Times New Roman" w:hAnsi="Times New Roman" w:cs="Times New Roman"/>
          <w:b/>
          <w:bCs/>
        </w:rPr>
        <w:t>EPSG:32644</w:t>
      </w:r>
      <w:r w:rsidRPr="00767970">
        <w:rPr>
          <w:rFonts w:ascii="Times New Roman" w:hAnsi="Times New Roman" w:cs="Times New Roman"/>
        </w:rPr>
        <w:t xml:space="preserve"> so they match the grid’s coordinate system.</w:t>
      </w:r>
    </w:p>
    <w:p w14:paraId="123846E7" w14:textId="77777777" w:rsidR="00767970" w:rsidRPr="00767970" w:rsidRDefault="00767970" w:rsidP="00767970">
      <w:pPr>
        <w:numPr>
          <w:ilvl w:val="0"/>
          <w:numId w:val="7"/>
        </w:numPr>
        <w:rPr>
          <w:rFonts w:ascii="Times New Roman" w:hAnsi="Times New Roman" w:cs="Times New Roman"/>
        </w:rPr>
      </w:pPr>
      <w:r w:rsidRPr="00767970">
        <w:rPr>
          <w:rFonts w:ascii="Times New Roman" w:hAnsi="Times New Roman" w:cs="Times New Roman"/>
        </w:rPr>
        <w:t>Performing a spatial join to check whether each image point lies inside any grid cell.</w:t>
      </w:r>
    </w:p>
    <w:p w14:paraId="1404CE62" w14:textId="77777777" w:rsidR="00767970" w:rsidRPr="00767970" w:rsidRDefault="00767970" w:rsidP="00767970">
      <w:pPr>
        <w:numPr>
          <w:ilvl w:val="0"/>
          <w:numId w:val="7"/>
        </w:numPr>
        <w:rPr>
          <w:rFonts w:ascii="Times New Roman" w:hAnsi="Times New Roman" w:cs="Times New Roman"/>
        </w:rPr>
      </w:pPr>
      <w:r w:rsidRPr="00767970">
        <w:rPr>
          <w:rFonts w:ascii="Times New Roman" w:hAnsi="Times New Roman" w:cs="Times New Roman"/>
        </w:rPr>
        <w:t>Retaining only those points that intersect at least one grid polygon.</w:t>
      </w:r>
    </w:p>
    <w:p w14:paraId="176E3D80" w14:textId="77777777" w:rsidR="00767970" w:rsidRPr="00767970" w:rsidRDefault="00767970" w:rsidP="00767970">
      <w:pPr>
        <w:numPr>
          <w:ilvl w:val="0"/>
          <w:numId w:val="7"/>
        </w:numPr>
        <w:rPr>
          <w:rFonts w:ascii="Times New Roman" w:hAnsi="Times New Roman" w:cs="Times New Roman"/>
        </w:rPr>
      </w:pPr>
      <w:r w:rsidRPr="00767970">
        <w:rPr>
          <w:rFonts w:ascii="Times New Roman" w:hAnsi="Times New Roman" w:cs="Times New Roman"/>
        </w:rPr>
        <w:t>Saving the filtered coordinates and producing a count before and after filtering.</w:t>
      </w:r>
    </w:p>
    <w:p w14:paraId="7B3A1E4E"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Filtering Outcome</w:t>
      </w:r>
    </w:p>
    <w:p w14:paraId="7FA9891F"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The results of the spatial join showed:</w:t>
      </w:r>
    </w:p>
    <w:p w14:paraId="25FE74F5"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 Total images in the dataset: </w:t>
      </w:r>
      <w:r w:rsidRPr="00767970">
        <w:rPr>
          <w:rFonts w:ascii="Times New Roman" w:hAnsi="Times New Roman" w:cs="Times New Roman"/>
          <w:b/>
          <w:bCs/>
        </w:rPr>
        <w:t>9,216</w:t>
      </w:r>
      <w:r w:rsidRPr="00767970">
        <w:rPr>
          <w:rFonts w:ascii="Times New Roman" w:hAnsi="Times New Roman" w:cs="Times New Roman"/>
        </w:rPr>
        <w:br/>
        <w:t xml:space="preserve">• Images inside the 60×60 km grid: </w:t>
      </w:r>
      <w:r w:rsidRPr="00767970">
        <w:rPr>
          <w:rFonts w:ascii="Times New Roman" w:hAnsi="Times New Roman" w:cs="Times New Roman"/>
          <w:b/>
          <w:bCs/>
        </w:rPr>
        <w:t>9,216</w:t>
      </w:r>
      <w:r w:rsidRPr="00767970">
        <w:rPr>
          <w:rFonts w:ascii="Times New Roman" w:hAnsi="Times New Roman" w:cs="Times New Roman"/>
        </w:rPr>
        <w:br/>
        <w:t xml:space="preserve">• Images outside the grid: </w:t>
      </w:r>
      <w:r w:rsidRPr="00767970">
        <w:rPr>
          <w:rFonts w:ascii="Times New Roman" w:hAnsi="Times New Roman" w:cs="Times New Roman"/>
          <w:b/>
          <w:bCs/>
        </w:rPr>
        <w:t>0</w:t>
      </w:r>
    </w:p>
    <w:p w14:paraId="2DD996E0"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This indicates that the grid completely covers the region in which all image coordinates lie. Therefore, although filtering was performed correctly, none of the images were removed. This is valid and expected, as it confirms the consistency between the provided dataset and the study area.</w:t>
      </w:r>
    </w:p>
    <w:p w14:paraId="0F7DC7E0" w14:textId="77777777" w:rsidR="00767970" w:rsidRPr="00767970" w:rsidRDefault="003F650F" w:rsidP="00767970">
      <w:pPr>
        <w:rPr>
          <w:rFonts w:ascii="Times New Roman" w:hAnsi="Times New Roman" w:cs="Times New Roman"/>
        </w:rPr>
      </w:pPr>
      <w:r>
        <w:rPr>
          <w:rFonts w:ascii="Times New Roman" w:hAnsi="Times New Roman" w:cs="Times New Roman"/>
        </w:rPr>
        <w:pict w14:anchorId="78D0B8E7">
          <v:rect id="_x0000_i1031" style="width:0;height:1.5pt" o:hralign="center" o:hrstd="t" o:hr="t" fillcolor="#a0a0a0" stroked="f"/>
        </w:pict>
      </w:r>
    </w:p>
    <w:p w14:paraId="67698E33"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8. Deliverables Generated in Question 1</w:t>
      </w:r>
    </w:p>
    <w:p w14:paraId="578132B6"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The following files were produced as outputs of Q1:</w:t>
      </w:r>
    </w:p>
    <w:p w14:paraId="12835772"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 </w:t>
      </w:r>
      <w:r w:rsidRPr="00767970">
        <w:rPr>
          <w:rFonts w:ascii="Times New Roman" w:hAnsi="Times New Roman" w:cs="Times New Roman"/>
          <w:b/>
          <w:bCs/>
        </w:rPr>
        <w:t>grid_60km.geojson</w:t>
      </w:r>
      <w:r w:rsidRPr="00767970">
        <w:rPr>
          <w:rFonts w:ascii="Times New Roman" w:hAnsi="Times New Roman" w:cs="Times New Roman"/>
        </w:rPr>
        <w:t xml:space="preserve"> – Uniform 60 km grid covering the study area</w:t>
      </w:r>
      <w:r w:rsidRPr="00767970">
        <w:rPr>
          <w:rFonts w:ascii="Times New Roman" w:hAnsi="Times New Roman" w:cs="Times New Roman"/>
        </w:rPr>
        <w:br/>
        <w:t xml:space="preserve">• </w:t>
      </w:r>
      <w:proofErr w:type="spellStart"/>
      <w:r w:rsidRPr="00767970">
        <w:rPr>
          <w:rFonts w:ascii="Times New Roman" w:hAnsi="Times New Roman" w:cs="Times New Roman"/>
          <w:b/>
          <w:bCs/>
        </w:rPr>
        <w:t>grid_</w:t>
      </w:r>
      <w:proofErr w:type="gramStart"/>
      <w:r w:rsidRPr="00767970">
        <w:rPr>
          <w:rFonts w:ascii="Times New Roman" w:hAnsi="Times New Roman" w:cs="Times New Roman"/>
          <w:b/>
          <w:bCs/>
        </w:rPr>
        <w:t>centroids.geojson</w:t>
      </w:r>
      <w:proofErr w:type="spellEnd"/>
      <w:proofErr w:type="gramEnd"/>
      <w:r w:rsidRPr="00767970">
        <w:rPr>
          <w:rFonts w:ascii="Times New Roman" w:hAnsi="Times New Roman" w:cs="Times New Roman"/>
        </w:rPr>
        <w:t xml:space="preserve"> – Centroid of each grid cell</w:t>
      </w:r>
      <w:r w:rsidRPr="00767970">
        <w:rPr>
          <w:rFonts w:ascii="Times New Roman" w:hAnsi="Times New Roman" w:cs="Times New Roman"/>
        </w:rPr>
        <w:br/>
        <w:t xml:space="preserve">• </w:t>
      </w:r>
      <w:proofErr w:type="spellStart"/>
      <w:r w:rsidRPr="00767970">
        <w:rPr>
          <w:rFonts w:ascii="Times New Roman" w:hAnsi="Times New Roman" w:cs="Times New Roman"/>
          <w:b/>
          <w:bCs/>
        </w:rPr>
        <w:t>grid_</w:t>
      </w:r>
      <w:proofErr w:type="gramStart"/>
      <w:r w:rsidRPr="00767970">
        <w:rPr>
          <w:rFonts w:ascii="Times New Roman" w:hAnsi="Times New Roman" w:cs="Times New Roman"/>
          <w:b/>
          <w:bCs/>
        </w:rPr>
        <w:t>corners.geojson</w:t>
      </w:r>
      <w:proofErr w:type="spellEnd"/>
      <w:proofErr w:type="gramEnd"/>
      <w:r w:rsidRPr="00767970">
        <w:rPr>
          <w:rFonts w:ascii="Times New Roman" w:hAnsi="Times New Roman" w:cs="Times New Roman"/>
        </w:rPr>
        <w:t xml:space="preserve"> – Four corners of each cell</w:t>
      </w:r>
      <w:r w:rsidRPr="00767970">
        <w:rPr>
          <w:rFonts w:ascii="Times New Roman" w:hAnsi="Times New Roman" w:cs="Times New Roman"/>
        </w:rPr>
        <w:br/>
        <w:t xml:space="preserve">• </w:t>
      </w:r>
      <w:r w:rsidRPr="00767970">
        <w:rPr>
          <w:rFonts w:ascii="Times New Roman" w:hAnsi="Times New Roman" w:cs="Times New Roman"/>
          <w:b/>
          <w:bCs/>
        </w:rPr>
        <w:t>grid_plot_with_corners.png</w:t>
      </w:r>
      <w:r w:rsidRPr="00767970">
        <w:rPr>
          <w:rFonts w:ascii="Times New Roman" w:hAnsi="Times New Roman" w:cs="Times New Roman"/>
        </w:rPr>
        <w:t xml:space="preserve"> – Static grid visualization</w:t>
      </w:r>
      <w:r w:rsidRPr="00767970">
        <w:rPr>
          <w:rFonts w:ascii="Times New Roman" w:hAnsi="Times New Roman" w:cs="Times New Roman"/>
        </w:rPr>
        <w:br/>
        <w:t xml:space="preserve">• </w:t>
      </w:r>
      <w:r w:rsidRPr="00767970">
        <w:rPr>
          <w:rFonts w:ascii="Times New Roman" w:hAnsi="Times New Roman" w:cs="Times New Roman"/>
          <w:b/>
          <w:bCs/>
        </w:rPr>
        <w:t>grid_satellite_map.html</w:t>
      </w:r>
      <w:r w:rsidRPr="00767970">
        <w:rPr>
          <w:rFonts w:ascii="Times New Roman" w:hAnsi="Times New Roman" w:cs="Times New Roman"/>
        </w:rPr>
        <w:t xml:space="preserve"> – Interactive basemap visualization</w:t>
      </w:r>
      <w:r w:rsidRPr="00767970">
        <w:rPr>
          <w:rFonts w:ascii="Times New Roman" w:hAnsi="Times New Roman" w:cs="Times New Roman"/>
        </w:rPr>
        <w:br/>
        <w:t xml:space="preserve">• </w:t>
      </w:r>
      <w:r w:rsidRPr="00767970">
        <w:rPr>
          <w:rFonts w:ascii="Times New Roman" w:hAnsi="Times New Roman" w:cs="Times New Roman"/>
          <w:b/>
          <w:bCs/>
        </w:rPr>
        <w:t>filtered_image_coords.csv</w:t>
      </w:r>
      <w:r w:rsidRPr="00767970">
        <w:rPr>
          <w:rFonts w:ascii="Times New Roman" w:hAnsi="Times New Roman" w:cs="Times New Roman"/>
        </w:rPr>
        <w:t xml:space="preserve"> – Image coordinates inside the grid</w:t>
      </w:r>
      <w:r w:rsidRPr="00767970">
        <w:rPr>
          <w:rFonts w:ascii="Times New Roman" w:hAnsi="Times New Roman" w:cs="Times New Roman"/>
        </w:rPr>
        <w:br/>
        <w:t xml:space="preserve">• </w:t>
      </w:r>
      <w:r w:rsidRPr="00767970">
        <w:rPr>
          <w:rFonts w:ascii="Times New Roman" w:hAnsi="Times New Roman" w:cs="Times New Roman"/>
          <w:b/>
          <w:bCs/>
        </w:rPr>
        <w:t>q1_counts.txt</w:t>
      </w:r>
      <w:r w:rsidRPr="00767970">
        <w:rPr>
          <w:rFonts w:ascii="Times New Roman" w:hAnsi="Times New Roman" w:cs="Times New Roman"/>
        </w:rPr>
        <w:t xml:space="preserve"> – Image count before and after filtering</w:t>
      </w:r>
    </w:p>
    <w:p w14:paraId="53BE7665" w14:textId="77777777" w:rsidR="00767970" w:rsidRPr="00767970" w:rsidRDefault="003F650F" w:rsidP="00767970">
      <w:pPr>
        <w:rPr>
          <w:rFonts w:ascii="Times New Roman" w:hAnsi="Times New Roman" w:cs="Times New Roman"/>
        </w:rPr>
      </w:pPr>
      <w:r>
        <w:rPr>
          <w:rFonts w:ascii="Times New Roman" w:hAnsi="Times New Roman" w:cs="Times New Roman"/>
        </w:rPr>
        <w:pict w14:anchorId="7A526A34">
          <v:rect id="_x0000_i1032" style="width:0;height:1.5pt" o:hralign="center" o:hrstd="t" o:hr="t" fillcolor="#a0a0a0" stroked="f"/>
        </w:pict>
      </w:r>
    </w:p>
    <w:p w14:paraId="4CD0F38E"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9. Conclusion</w:t>
      </w:r>
    </w:p>
    <w:p w14:paraId="071C79E3"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Question 1 successfully established the geospatial foundation for land-cover classification. The shapefile was accurately reprojected, a uniform grid was generated with all required metadata, and both static and interactive visualizations validated the spatial accuracy of the preprocessing steps. The filtering process confirmed that the entire dataset lies within the grid, enabling a seamless transition into label extraction (Q2) and supervised learning (Q3).</w:t>
      </w:r>
    </w:p>
    <w:p w14:paraId="4291DA26" w14:textId="711F8AB9" w:rsidR="006918F3" w:rsidRPr="006918F3" w:rsidRDefault="003F650F" w:rsidP="00767970">
      <w:pPr>
        <w:rPr>
          <w:rFonts w:ascii="Times New Roman" w:hAnsi="Times New Roman" w:cs="Times New Roman"/>
        </w:rPr>
      </w:pPr>
      <w:r>
        <w:rPr>
          <w:rFonts w:ascii="Times New Roman" w:hAnsi="Times New Roman" w:cs="Times New Roman"/>
        </w:rPr>
        <w:pict w14:anchorId="52647A02">
          <v:rect id="_x0000_i1033" style="width:0;height:1.5pt" o:hralign="center" o:hrstd="t" o:hr="t" fillcolor="#a0a0a0" stroked="f"/>
        </w:pict>
      </w:r>
    </w:p>
    <w:p w14:paraId="2723AB6D" w14:textId="77777777" w:rsidR="006918F3" w:rsidRDefault="006918F3" w:rsidP="006918F3">
      <w:pPr>
        <w:rPr>
          <w:rFonts w:ascii="Times New Roman" w:hAnsi="Times New Roman" w:cs="Times New Roman"/>
          <w:b/>
          <w:bCs/>
        </w:rPr>
      </w:pPr>
    </w:p>
    <w:p w14:paraId="6E7EF588" w14:textId="77777777" w:rsidR="006918F3" w:rsidRDefault="006918F3" w:rsidP="006918F3">
      <w:pPr>
        <w:rPr>
          <w:rFonts w:ascii="Times New Roman" w:hAnsi="Times New Roman" w:cs="Times New Roman"/>
          <w:b/>
          <w:bCs/>
        </w:rPr>
      </w:pPr>
    </w:p>
    <w:p w14:paraId="2E1DBBC1" w14:textId="77777777" w:rsidR="006918F3" w:rsidRDefault="006918F3" w:rsidP="006918F3">
      <w:pPr>
        <w:rPr>
          <w:rFonts w:ascii="Times New Roman" w:hAnsi="Times New Roman" w:cs="Times New Roman"/>
          <w:b/>
          <w:bCs/>
        </w:rPr>
      </w:pPr>
    </w:p>
    <w:p w14:paraId="570EC853" w14:textId="77777777" w:rsidR="006918F3" w:rsidRDefault="006918F3" w:rsidP="006918F3">
      <w:pPr>
        <w:rPr>
          <w:rFonts w:ascii="Times New Roman" w:hAnsi="Times New Roman" w:cs="Times New Roman"/>
          <w:b/>
          <w:bCs/>
        </w:rPr>
      </w:pPr>
    </w:p>
    <w:p w14:paraId="31DCFF0A" w14:textId="77777777" w:rsidR="006918F3" w:rsidRDefault="006918F3" w:rsidP="006918F3">
      <w:pPr>
        <w:rPr>
          <w:rFonts w:ascii="Times New Roman" w:hAnsi="Times New Roman" w:cs="Times New Roman"/>
          <w:b/>
          <w:bCs/>
        </w:rPr>
      </w:pPr>
    </w:p>
    <w:p w14:paraId="1F0ACE60" w14:textId="77777777" w:rsidR="006918F3" w:rsidRDefault="006918F3" w:rsidP="006918F3">
      <w:pPr>
        <w:rPr>
          <w:rFonts w:ascii="Times New Roman" w:hAnsi="Times New Roman" w:cs="Times New Roman"/>
          <w:b/>
          <w:bCs/>
        </w:rPr>
      </w:pPr>
    </w:p>
    <w:p w14:paraId="061FFADA" w14:textId="77777777" w:rsidR="006918F3" w:rsidRDefault="006918F3" w:rsidP="006918F3">
      <w:pPr>
        <w:rPr>
          <w:rFonts w:ascii="Times New Roman" w:hAnsi="Times New Roman" w:cs="Times New Roman"/>
          <w:b/>
          <w:bCs/>
        </w:rPr>
      </w:pPr>
    </w:p>
    <w:p w14:paraId="27D8816F" w14:textId="77777777" w:rsidR="006918F3" w:rsidRDefault="006918F3" w:rsidP="006918F3">
      <w:pPr>
        <w:rPr>
          <w:rFonts w:ascii="Times New Roman" w:hAnsi="Times New Roman" w:cs="Times New Roman"/>
          <w:b/>
          <w:bCs/>
        </w:rPr>
      </w:pPr>
    </w:p>
    <w:p w14:paraId="536B6C94" w14:textId="13E73492" w:rsidR="006918F3" w:rsidRDefault="006918F3" w:rsidP="006918F3">
      <w:pPr>
        <w:rPr>
          <w:rFonts w:ascii="Times New Roman" w:hAnsi="Times New Roman" w:cs="Times New Roman"/>
          <w:b/>
          <w:bCs/>
          <w:sz w:val="32"/>
          <w:szCs w:val="40"/>
        </w:rPr>
      </w:pPr>
      <w:r w:rsidRPr="006918F3">
        <w:rPr>
          <w:rFonts w:ascii="Times New Roman" w:hAnsi="Times New Roman" w:cs="Times New Roman"/>
          <w:b/>
          <w:bCs/>
          <w:sz w:val="32"/>
          <w:szCs w:val="40"/>
        </w:rPr>
        <w:t>Question 2 – Land Cover Label Extraction</w:t>
      </w:r>
    </w:p>
    <w:p w14:paraId="07CFEB61" w14:textId="77777777" w:rsidR="006918F3" w:rsidRPr="006918F3" w:rsidRDefault="006918F3" w:rsidP="006918F3">
      <w:pPr>
        <w:rPr>
          <w:rFonts w:ascii="Times New Roman" w:hAnsi="Times New Roman" w:cs="Times New Roman"/>
          <w:b/>
          <w:bCs/>
          <w:sz w:val="32"/>
          <w:szCs w:val="40"/>
        </w:rPr>
      </w:pPr>
    </w:p>
    <w:p w14:paraId="5B31507E"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1. Introduction</w:t>
      </w:r>
    </w:p>
    <w:p w14:paraId="0DE9CCBD"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The goal of Question 2 was to generate high-quality supervised learning labels for the RGB image dataset by using the ESA </w:t>
      </w:r>
      <w:proofErr w:type="spellStart"/>
      <w:r w:rsidRPr="006918F3">
        <w:rPr>
          <w:rFonts w:ascii="Times New Roman" w:hAnsi="Times New Roman" w:cs="Times New Roman"/>
        </w:rPr>
        <w:t>WorldCover</w:t>
      </w:r>
      <w:proofErr w:type="spellEnd"/>
      <w:r w:rsidRPr="006918F3">
        <w:rPr>
          <w:rFonts w:ascii="Times New Roman" w:hAnsi="Times New Roman" w:cs="Times New Roman"/>
        </w:rPr>
        <w:t xml:space="preserve"> 2021 land-cover raster. Each label represents the dominant land-cover type within a fixed-size patch </w:t>
      </w:r>
      <w:proofErr w:type="spellStart"/>
      <w:r w:rsidRPr="006918F3">
        <w:rPr>
          <w:rFonts w:ascii="Times New Roman" w:hAnsi="Times New Roman" w:cs="Times New Roman"/>
        </w:rPr>
        <w:t>centered</w:t>
      </w:r>
      <w:proofErr w:type="spellEnd"/>
      <w:r w:rsidRPr="006918F3">
        <w:rPr>
          <w:rFonts w:ascii="Times New Roman" w:hAnsi="Times New Roman" w:cs="Times New Roman"/>
        </w:rPr>
        <w:t xml:space="preserve"> on the image coordinate. These labels form the basis for training a land-cover classification model in Question 3.</w:t>
      </w:r>
      <w:r w:rsidRPr="006918F3">
        <w:rPr>
          <w:rFonts w:ascii="Times New Roman" w:hAnsi="Times New Roman" w:cs="Times New Roman"/>
        </w:rPr>
        <w:br/>
        <w:t xml:space="preserve">This process involved raster sampling, patch extraction, mode-based label determination, ESA-to-11-class mapping, handling uncertain cases, splitting the dataset, and </w:t>
      </w:r>
      <w:proofErr w:type="spellStart"/>
      <w:r w:rsidRPr="006918F3">
        <w:rPr>
          <w:rFonts w:ascii="Times New Roman" w:hAnsi="Times New Roman" w:cs="Times New Roman"/>
        </w:rPr>
        <w:t>analyzing</w:t>
      </w:r>
      <w:proofErr w:type="spellEnd"/>
      <w:r w:rsidRPr="006918F3">
        <w:rPr>
          <w:rFonts w:ascii="Times New Roman" w:hAnsi="Times New Roman" w:cs="Times New Roman"/>
        </w:rPr>
        <w:t xml:space="preserve"> class distribution characteristics.</w:t>
      </w:r>
    </w:p>
    <w:p w14:paraId="5D6035C4"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5A0BF58A">
          <v:rect id="_x0000_i1034" style="width:0;height:1.5pt" o:hralign="center" o:hrstd="t" o:hr="t" fillcolor="#a0a0a0" stroked="f"/>
        </w:pict>
      </w:r>
    </w:p>
    <w:p w14:paraId="4EFB8881"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2. Loading Image Coordinates and Land Cover Raster</w:t>
      </w:r>
    </w:p>
    <w:p w14:paraId="22B090B6"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The filtered image coordinates produced in Question 1 were loaded from image_coords.csv. Each row in this file contains:</w:t>
      </w:r>
    </w:p>
    <w:p w14:paraId="6AAC5368" w14:textId="77777777" w:rsidR="006918F3" w:rsidRPr="006918F3" w:rsidRDefault="006918F3" w:rsidP="006918F3">
      <w:pPr>
        <w:numPr>
          <w:ilvl w:val="0"/>
          <w:numId w:val="8"/>
        </w:numPr>
        <w:rPr>
          <w:rFonts w:ascii="Times New Roman" w:hAnsi="Times New Roman" w:cs="Times New Roman"/>
        </w:rPr>
      </w:pPr>
      <w:r w:rsidRPr="006918F3">
        <w:rPr>
          <w:rFonts w:ascii="Times New Roman" w:hAnsi="Times New Roman" w:cs="Times New Roman"/>
        </w:rPr>
        <w:t>Filename of the RGB image</w:t>
      </w:r>
    </w:p>
    <w:p w14:paraId="7008ACF2" w14:textId="77777777" w:rsidR="006918F3" w:rsidRPr="006918F3" w:rsidRDefault="006918F3" w:rsidP="006918F3">
      <w:pPr>
        <w:numPr>
          <w:ilvl w:val="0"/>
          <w:numId w:val="8"/>
        </w:numPr>
        <w:rPr>
          <w:rFonts w:ascii="Times New Roman" w:hAnsi="Times New Roman" w:cs="Times New Roman"/>
        </w:rPr>
      </w:pPr>
      <w:r w:rsidRPr="006918F3">
        <w:rPr>
          <w:rFonts w:ascii="Times New Roman" w:hAnsi="Times New Roman" w:cs="Times New Roman"/>
        </w:rPr>
        <w:t>Latitude</w:t>
      </w:r>
    </w:p>
    <w:p w14:paraId="17DFBCE6" w14:textId="77777777" w:rsidR="006918F3" w:rsidRPr="006918F3" w:rsidRDefault="006918F3" w:rsidP="006918F3">
      <w:pPr>
        <w:numPr>
          <w:ilvl w:val="0"/>
          <w:numId w:val="8"/>
        </w:numPr>
        <w:rPr>
          <w:rFonts w:ascii="Times New Roman" w:hAnsi="Times New Roman" w:cs="Times New Roman"/>
        </w:rPr>
      </w:pPr>
      <w:r w:rsidRPr="006918F3">
        <w:rPr>
          <w:rFonts w:ascii="Times New Roman" w:hAnsi="Times New Roman" w:cs="Times New Roman"/>
        </w:rPr>
        <w:t>Longitude</w:t>
      </w:r>
    </w:p>
    <w:p w14:paraId="7D5E7621"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The ESA </w:t>
      </w:r>
      <w:proofErr w:type="spellStart"/>
      <w:r w:rsidRPr="006918F3">
        <w:rPr>
          <w:rFonts w:ascii="Times New Roman" w:hAnsi="Times New Roman" w:cs="Times New Roman"/>
        </w:rPr>
        <w:t>WorldCover</w:t>
      </w:r>
      <w:proofErr w:type="spellEnd"/>
      <w:r w:rsidRPr="006918F3">
        <w:rPr>
          <w:rFonts w:ascii="Times New Roman" w:hAnsi="Times New Roman" w:cs="Times New Roman"/>
        </w:rPr>
        <w:t xml:space="preserve"> land-cover dataset (</w:t>
      </w:r>
      <w:proofErr w:type="spellStart"/>
      <w:r w:rsidRPr="006918F3">
        <w:rPr>
          <w:rFonts w:ascii="Times New Roman" w:hAnsi="Times New Roman" w:cs="Times New Roman"/>
        </w:rPr>
        <w:t>land_cover.tif</w:t>
      </w:r>
      <w:proofErr w:type="spellEnd"/>
      <w:r w:rsidRPr="006918F3">
        <w:rPr>
          <w:rFonts w:ascii="Times New Roman" w:hAnsi="Times New Roman" w:cs="Times New Roman"/>
        </w:rPr>
        <w:t xml:space="preserve">) was loaded using </w:t>
      </w:r>
      <w:proofErr w:type="spellStart"/>
      <w:r w:rsidRPr="006918F3">
        <w:rPr>
          <w:rFonts w:ascii="Times New Roman" w:hAnsi="Times New Roman" w:cs="Times New Roman"/>
        </w:rPr>
        <w:t>Rasterio</w:t>
      </w:r>
      <w:proofErr w:type="spellEnd"/>
      <w:r w:rsidRPr="006918F3">
        <w:rPr>
          <w:rFonts w:ascii="Times New Roman" w:hAnsi="Times New Roman" w:cs="Times New Roman"/>
        </w:rPr>
        <w:t>. This raster contains global land-cover classes at a 100m resolution with integer-coded values representing different categories such as trees, cropland, water, built-up, shrubland, etc.</w:t>
      </w:r>
    </w:p>
    <w:p w14:paraId="2BE6C122"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To ensure accurate geographic sampling, the image coordinates (in EPSG:4326) were transformed into the raster’s coordinate reference system before extracting spatial windows.</w:t>
      </w:r>
    </w:p>
    <w:p w14:paraId="4E8BF39E"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17D798DC">
          <v:rect id="_x0000_i1035" style="width:0;height:1.5pt" o:hralign="center" o:hrstd="t" o:hr="t" fillcolor="#a0a0a0" stroked="f"/>
        </w:pict>
      </w:r>
    </w:p>
    <w:p w14:paraId="6A0DCC10"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3. Patch Extraction (128 × 128 Pixels)</w:t>
      </w:r>
    </w:p>
    <w:p w14:paraId="2E5A6F95"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For each image coordinate, a square land-cover patch of dimensions </w:t>
      </w:r>
      <w:r w:rsidRPr="006918F3">
        <w:rPr>
          <w:rFonts w:ascii="Times New Roman" w:hAnsi="Times New Roman" w:cs="Times New Roman"/>
          <w:b/>
          <w:bCs/>
        </w:rPr>
        <w:t>128 × 128 pixels</w:t>
      </w:r>
      <w:r w:rsidRPr="006918F3">
        <w:rPr>
          <w:rFonts w:ascii="Times New Roman" w:hAnsi="Times New Roman" w:cs="Times New Roman"/>
        </w:rPr>
        <w:t xml:space="preserve"> was extracted, </w:t>
      </w:r>
      <w:proofErr w:type="spellStart"/>
      <w:r w:rsidRPr="006918F3">
        <w:rPr>
          <w:rFonts w:ascii="Times New Roman" w:hAnsi="Times New Roman" w:cs="Times New Roman"/>
        </w:rPr>
        <w:t>centered</w:t>
      </w:r>
      <w:proofErr w:type="spellEnd"/>
      <w:r w:rsidRPr="006918F3">
        <w:rPr>
          <w:rFonts w:ascii="Times New Roman" w:hAnsi="Times New Roman" w:cs="Times New Roman"/>
        </w:rPr>
        <w:t xml:space="preserve"> on the projected image location. This patch corresponds to an area on the ground around the location at which the RGB image was collected.</w:t>
      </w:r>
    </w:p>
    <w:p w14:paraId="5E7784F0"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The use of a window-based approach ensures spatial consistency: each image’s label is derived from the same environmental region from which the RGB image originates. </w:t>
      </w:r>
      <w:proofErr w:type="spellStart"/>
      <w:r w:rsidRPr="006918F3">
        <w:rPr>
          <w:rFonts w:ascii="Times New Roman" w:hAnsi="Times New Roman" w:cs="Times New Roman"/>
        </w:rPr>
        <w:t>RasterIO’s</w:t>
      </w:r>
      <w:proofErr w:type="spellEnd"/>
      <w:r w:rsidRPr="006918F3">
        <w:rPr>
          <w:rFonts w:ascii="Times New Roman" w:hAnsi="Times New Roman" w:cs="Times New Roman"/>
        </w:rPr>
        <w:t xml:space="preserve"> window reading functionality was used for efficient extraction.</w:t>
      </w:r>
    </w:p>
    <w:p w14:paraId="2A33D4EA"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Boundary conditions were handled to ensure that patches near the raster edges did not cause indexing errors. If required, out-of-bounds pixels were ignored or patched with no-data values.</w:t>
      </w:r>
    </w:p>
    <w:p w14:paraId="217BD3CD" w14:textId="77777777" w:rsidR="006918F3" w:rsidRPr="006918F3" w:rsidRDefault="003F650F" w:rsidP="006918F3">
      <w:pPr>
        <w:rPr>
          <w:rFonts w:ascii="Times New Roman" w:hAnsi="Times New Roman" w:cs="Times New Roman"/>
        </w:rPr>
      </w:pPr>
      <w:r>
        <w:rPr>
          <w:rFonts w:ascii="Times New Roman" w:hAnsi="Times New Roman" w:cs="Times New Roman"/>
        </w:rPr>
        <w:lastRenderedPageBreak/>
        <w:pict w14:anchorId="450FEEB6">
          <v:rect id="_x0000_i1036" style="width:0;height:1.5pt" o:hralign="center" o:hrstd="t" o:hr="t" fillcolor="#a0a0a0" stroked="f"/>
        </w:pict>
      </w:r>
    </w:p>
    <w:p w14:paraId="26791B31"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 xml:space="preserve">4. Dominant Class Computation (Mode-Based </w:t>
      </w:r>
      <w:proofErr w:type="spellStart"/>
      <w:r w:rsidRPr="006918F3">
        <w:rPr>
          <w:rFonts w:ascii="Times New Roman" w:hAnsi="Times New Roman" w:cs="Times New Roman"/>
          <w:b/>
          <w:bCs/>
          <w:sz w:val="24"/>
          <w:szCs w:val="32"/>
        </w:rPr>
        <w:t>Labeling</w:t>
      </w:r>
      <w:proofErr w:type="spellEnd"/>
      <w:r w:rsidRPr="006918F3">
        <w:rPr>
          <w:rFonts w:ascii="Times New Roman" w:hAnsi="Times New Roman" w:cs="Times New Roman"/>
          <w:b/>
          <w:bCs/>
          <w:sz w:val="24"/>
          <w:szCs w:val="32"/>
        </w:rPr>
        <w:t>)</w:t>
      </w:r>
    </w:p>
    <w:p w14:paraId="0F14F7BA"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Each extracted 128×128 land-cover patch was flattened into a one-dimensional array of pixel values. The </w:t>
      </w:r>
      <w:r w:rsidRPr="006918F3">
        <w:rPr>
          <w:rFonts w:ascii="Times New Roman" w:hAnsi="Times New Roman" w:cs="Times New Roman"/>
          <w:b/>
          <w:bCs/>
        </w:rPr>
        <w:t>mode</w:t>
      </w:r>
      <w:r w:rsidRPr="006918F3">
        <w:rPr>
          <w:rFonts w:ascii="Times New Roman" w:hAnsi="Times New Roman" w:cs="Times New Roman"/>
        </w:rPr>
        <w:t xml:space="preserve"> (most frequent pixel value) was taken as the label representing the dominant land-cover type.</w:t>
      </w:r>
    </w:p>
    <w:p w14:paraId="327054A4"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This method is widely used because:</w:t>
      </w:r>
    </w:p>
    <w:p w14:paraId="1A6BE8A7" w14:textId="77777777" w:rsidR="006918F3" w:rsidRPr="006918F3" w:rsidRDefault="006918F3" w:rsidP="006918F3">
      <w:pPr>
        <w:numPr>
          <w:ilvl w:val="0"/>
          <w:numId w:val="9"/>
        </w:numPr>
        <w:rPr>
          <w:rFonts w:ascii="Times New Roman" w:hAnsi="Times New Roman" w:cs="Times New Roman"/>
        </w:rPr>
      </w:pPr>
      <w:r w:rsidRPr="006918F3">
        <w:rPr>
          <w:rFonts w:ascii="Times New Roman" w:hAnsi="Times New Roman" w:cs="Times New Roman"/>
        </w:rPr>
        <w:t>It captures the most common terrain type around the image location.</w:t>
      </w:r>
    </w:p>
    <w:p w14:paraId="38C916AD" w14:textId="77777777" w:rsidR="006918F3" w:rsidRPr="006918F3" w:rsidRDefault="006918F3" w:rsidP="006918F3">
      <w:pPr>
        <w:numPr>
          <w:ilvl w:val="0"/>
          <w:numId w:val="9"/>
        </w:numPr>
        <w:rPr>
          <w:rFonts w:ascii="Times New Roman" w:hAnsi="Times New Roman" w:cs="Times New Roman"/>
        </w:rPr>
      </w:pPr>
      <w:r w:rsidRPr="006918F3">
        <w:rPr>
          <w:rFonts w:ascii="Times New Roman" w:hAnsi="Times New Roman" w:cs="Times New Roman"/>
        </w:rPr>
        <w:t>It is robust to small impurities or mixed-class pixels.</w:t>
      </w:r>
    </w:p>
    <w:p w14:paraId="1577B3AE" w14:textId="77777777" w:rsidR="006918F3" w:rsidRPr="006918F3" w:rsidRDefault="006918F3" w:rsidP="006918F3">
      <w:pPr>
        <w:numPr>
          <w:ilvl w:val="0"/>
          <w:numId w:val="9"/>
        </w:numPr>
        <w:rPr>
          <w:rFonts w:ascii="Times New Roman" w:hAnsi="Times New Roman" w:cs="Times New Roman"/>
        </w:rPr>
      </w:pPr>
      <w:r w:rsidRPr="006918F3">
        <w:rPr>
          <w:rFonts w:ascii="Times New Roman" w:hAnsi="Times New Roman" w:cs="Times New Roman"/>
        </w:rPr>
        <w:t>It ensures each image receives a single, interpretable class value.</w:t>
      </w:r>
    </w:p>
    <w:p w14:paraId="2C34E2F8"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To quantify reliability, the relative frequency of the dominant class (its proportion within the patch) was computed. This “dominance ratio” was later used to handle uncertain cases.</w:t>
      </w:r>
    </w:p>
    <w:p w14:paraId="03F405E3"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0F459E34">
          <v:rect id="_x0000_i1037" style="width:0;height:1.5pt" o:hralign="center" o:hrstd="t" o:hr="t" fillcolor="#a0a0a0" stroked="f"/>
        </w:pict>
      </w:r>
    </w:p>
    <w:p w14:paraId="43927503"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5. Mapping ESA Land-Cover Classes to 11 Macro-Classes</w:t>
      </w:r>
    </w:p>
    <w:p w14:paraId="649FB99F"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ESA </w:t>
      </w:r>
      <w:proofErr w:type="spellStart"/>
      <w:r w:rsidRPr="006918F3">
        <w:rPr>
          <w:rFonts w:ascii="Times New Roman" w:hAnsi="Times New Roman" w:cs="Times New Roman"/>
        </w:rPr>
        <w:t>WorldCover</w:t>
      </w:r>
      <w:proofErr w:type="spellEnd"/>
      <w:r w:rsidRPr="006918F3">
        <w:rPr>
          <w:rFonts w:ascii="Times New Roman" w:hAnsi="Times New Roman" w:cs="Times New Roman"/>
        </w:rPr>
        <w:t xml:space="preserve"> uses a detailed set of class codes (e.g., 10 for Tree, 20 for Shrub, 50 for Built-Up, 80 for Cropland, etc.). For this assignment, these classes were mapped into </w:t>
      </w:r>
      <w:r w:rsidRPr="006918F3">
        <w:rPr>
          <w:rFonts w:ascii="Times New Roman" w:hAnsi="Times New Roman" w:cs="Times New Roman"/>
          <w:b/>
          <w:bCs/>
        </w:rPr>
        <w:t>11 broader macro-categories</w:t>
      </w:r>
      <w:r w:rsidRPr="006918F3">
        <w:rPr>
          <w:rFonts w:ascii="Times New Roman" w:hAnsi="Times New Roman" w:cs="Times New Roman"/>
        </w:rPr>
        <w:t xml:space="preserve"> to simplify the classification problem.</w:t>
      </w:r>
    </w:p>
    <w:p w14:paraId="5EA0F82E"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Examples of mapping include:</w:t>
      </w:r>
    </w:p>
    <w:p w14:paraId="605DDA5F" w14:textId="77777777" w:rsidR="006918F3" w:rsidRPr="006918F3" w:rsidRDefault="006918F3" w:rsidP="006918F3">
      <w:pPr>
        <w:numPr>
          <w:ilvl w:val="0"/>
          <w:numId w:val="10"/>
        </w:numPr>
        <w:rPr>
          <w:rFonts w:ascii="Times New Roman" w:hAnsi="Times New Roman" w:cs="Times New Roman"/>
        </w:rPr>
      </w:pPr>
      <w:r w:rsidRPr="006918F3">
        <w:rPr>
          <w:rFonts w:ascii="Times New Roman" w:hAnsi="Times New Roman" w:cs="Times New Roman"/>
        </w:rPr>
        <w:t>ESA Tree (10) → Tree</w:t>
      </w:r>
    </w:p>
    <w:p w14:paraId="0B8F4A4D" w14:textId="77777777" w:rsidR="006918F3" w:rsidRPr="006918F3" w:rsidRDefault="006918F3" w:rsidP="006918F3">
      <w:pPr>
        <w:numPr>
          <w:ilvl w:val="0"/>
          <w:numId w:val="10"/>
        </w:numPr>
        <w:rPr>
          <w:rFonts w:ascii="Times New Roman" w:hAnsi="Times New Roman" w:cs="Times New Roman"/>
        </w:rPr>
      </w:pPr>
      <w:r w:rsidRPr="006918F3">
        <w:rPr>
          <w:rFonts w:ascii="Times New Roman" w:hAnsi="Times New Roman" w:cs="Times New Roman"/>
        </w:rPr>
        <w:t>ESA Shrub (20) → Shrub</w:t>
      </w:r>
    </w:p>
    <w:p w14:paraId="13223302" w14:textId="77777777" w:rsidR="006918F3" w:rsidRPr="006918F3" w:rsidRDefault="006918F3" w:rsidP="006918F3">
      <w:pPr>
        <w:numPr>
          <w:ilvl w:val="0"/>
          <w:numId w:val="10"/>
        </w:numPr>
        <w:rPr>
          <w:rFonts w:ascii="Times New Roman" w:hAnsi="Times New Roman" w:cs="Times New Roman"/>
        </w:rPr>
      </w:pPr>
      <w:r w:rsidRPr="006918F3">
        <w:rPr>
          <w:rFonts w:ascii="Times New Roman" w:hAnsi="Times New Roman" w:cs="Times New Roman"/>
        </w:rPr>
        <w:t>ESA Grass (30) → Grass</w:t>
      </w:r>
    </w:p>
    <w:p w14:paraId="220B8EB3" w14:textId="77777777" w:rsidR="006918F3" w:rsidRPr="006918F3" w:rsidRDefault="006918F3" w:rsidP="006918F3">
      <w:pPr>
        <w:numPr>
          <w:ilvl w:val="0"/>
          <w:numId w:val="10"/>
        </w:numPr>
        <w:rPr>
          <w:rFonts w:ascii="Times New Roman" w:hAnsi="Times New Roman" w:cs="Times New Roman"/>
        </w:rPr>
      </w:pPr>
      <w:r w:rsidRPr="006918F3">
        <w:rPr>
          <w:rFonts w:ascii="Times New Roman" w:hAnsi="Times New Roman" w:cs="Times New Roman"/>
        </w:rPr>
        <w:t>ESA Cropland (80) → Cropland</w:t>
      </w:r>
    </w:p>
    <w:p w14:paraId="306E1AA2" w14:textId="77777777" w:rsidR="006918F3" w:rsidRPr="006918F3" w:rsidRDefault="006918F3" w:rsidP="006918F3">
      <w:pPr>
        <w:numPr>
          <w:ilvl w:val="0"/>
          <w:numId w:val="10"/>
        </w:numPr>
        <w:rPr>
          <w:rFonts w:ascii="Times New Roman" w:hAnsi="Times New Roman" w:cs="Times New Roman"/>
        </w:rPr>
      </w:pPr>
      <w:r w:rsidRPr="006918F3">
        <w:rPr>
          <w:rFonts w:ascii="Times New Roman" w:hAnsi="Times New Roman" w:cs="Times New Roman"/>
        </w:rPr>
        <w:t>ESA Built-Up (50) → Built-up</w:t>
      </w:r>
    </w:p>
    <w:p w14:paraId="0B0075C6" w14:textId="77777777" w:rsidR="006918F3" w:rsidRPr="006918F3" w:rsidRDefault="006918F3" w:rsidP="006918F3">
      <w:pPr>
        <w:numPr>
          <w:ilvl w:val="0"/>
          <w:numId w:val="10"/>
        </w:numPr>
        <w:rPr>
          <w:rFonts w:ascii="Times New Roman" w:hAnsi="Times New Roman" w:cs="Times New Roman"/>
        </w:rPr>
      </w:pPr>
      <w:r w:rsidRPr="006918F3">
        <w:rPr>
          <w:rFonts w:ascii="Times New Roman" w:hAnsi="Times New Roman" w:cs="Times New Roman"/>
        </w:rPr>
        <w:t>ESA Water (90) → Water</w:t>
      </w:r>
    </w:p>
    <w:p w14:paraId="2BB2D3E5" w14:textId="77777777" w:rsidR="006918F3" w:rsidRPr="006918F3" w:rsidRDefault="006918F3" w:rsidP="006918F3">
      <w:pPr>
        <w:numPr>
          <w:ilvl w:val="0"/>
          <w:numId w:val="10"/>
        </w:numPr>
        <w:rPr>
          <w:rFonts w:ascii="Times New Roman" w:hAnsi="Times New Roman" w:cs="Times New Roman"/>
        </w:rPr>
      </w:pPr>
      <w:r w:rsidRPr="006918F3">
        <w:rPr>
          <w:rFonts w:ascii="Times New Roman" w:hAnsi="Times New Roman" w:cs="Times New Roman"/>
        </w:rPr>
        <w:t>ESA Bare/Sparse vegetation → Bare</w:t>
      </w:r>
    </w:p>
    <w:p w14:paraId="0677BD0E"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This mapping step ensures consistent class labels for training and evaluation.</w:t>
      </w:r>
    </w:p>
    <w:p w14:paraId="3A9C72CA"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7CD2DB72">
          <v:rect id="_x0000_i1038" style="width:0;height:1.5pt" o:hralign="center" o:hrstd="t" o:hr="t" fillcolor="#a0a0a0" stroked="f"/>
        </w:pict>
      </w:r>
    </w:p>
    <w:p w14:paraId="1EEC8BC6"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6. Handling Special and Uncertain Cases</w:t>
      </w:r>
    </w:p>
    <w:p w14:paraId="73BADCFB"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Certain patches may not yield reliable or interpretable labels. Two types of ambiguous cases were handled explicitly:</w:t>
      </w:r>
    </w:p>
    <w:p w14:paraId="62BC6FE9" w14:textId="77777777" w:rsidR="006918F3" w:rsidRPr="006918F3" w:rsidRDefault="006918F3" w:rsidP="006918F3">
      <w:pPr>
        <w:rPr>
          <w:rFonts w:ascii="Times New Roman" w:hAnsi="Times New Roman" w:cs="Times New Roman"/>
          <w:b/>
          <w:bCs/>
        </w:rPr>
      </w:pPr>
      <w:r w:rsidRPr="006918F3">
        <w:rPr>
          <w:rFonts w:ascii="Times New Roman" w:hAnsi="Times New Roman" w:cs="Times New Roman"/>
          <w:b/>
          <w:bCs/>
        </w:rPr>
        <w:t>A. No-Data or Invalid Regions</w:t>
      </w:r>
    </w:p>
    <w:p w14:paraId="721E18AE"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If a patch contained an excessive proportion of no-data values (caused by areas outside the ESA coverage), the image was </w:t>
      </w:r>
      <w:proofErr w:type="spellStart"/>
      <w:r w:rsidRPr="006918F3">
        <w:rPr>
          <w:rFonts w:ascii="Times New Roman" w:hAnsi="Times New Roman" w:cs="Times New Roman"/>
        </w:rPr>
        <w:t>labeled</w:t>
      </w:r>
      <w:proofErr w:type="spellEnd"/>
      <w:r w:rsidRPr="006918F3">
        <w:rPr>
          <w:rFonts w:ascii="Times New Roman" w:hAnsi="Times New Roman" w:cs="Times New Roman"/>
        </w:rPr>
        <w:t xml:space="preserve"> as </w:t>
      </w:r>
      <w:r w:rsidRPr="006918F3">
        <w:rPr>
          <w:rFonts w:ascii="Times New Roman" w:hAnsi="Times New Roman" w:cs="Times New Roman"/>
          <w:b/>
          <w:bCs/>
        </w:rPr>
        <w:t>“uncertain”</w:t>
      </w:r>
      <w:r w:rsidRPr="006918F3">
        <w:rPr>
          <w:rFonts w:ascii="Times New Roman" w:hAnsi="Times New Roman" w:cs="Times New Roman"/>
        </w:rPr>
        <w:t>.</w:t>
      </w:r>
    </w:p>
    <w:p w14:paraId="07A5BFA7" w14:textId="77777777" w:rsidR="006918F3" w:rsidRPr="006918F3" w:rsidRDefault="006918F3" w:rsidP="006918F3">
      <w:pPr>
        <w:rPr>
          <w:rFonts w:ascii="Times New Roman" w:hAnsi="Times New Roman" w:cs="Times New Roman"/>
          <w:b/>
          <w:bCs/>
        </w:rPr>
      </w:pPr>
      <w:r w:rsidRPr="006918F3">
        <w:rPr>
          <w:rFonts w:ascii="Times New Roman" w:hAnsi="Times New Roman" w:cs="Times New Roman"/>
          <w:b/>
          <w:bCs/>
        </w:rPr>
        <w:t>B. Low Dominance of Any Class</w:t>
      </w:r>
    </w:p>
    <w:p w14:paraId="7CB627A1"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lastRenderedPageBreak/>
        <w:t xml:space="preserve">If the dominant class accounted for </w:t>
      </w:r>
      <w:r w:rsidRPr="006918F3">
        <w:rPr>
          <w:rFonts w:ascii="Times New Roman" w:hAnsi="Times New Roman" w:cs="Times New Roman"/>
          <w:b/>
          <w:bCs/>
        </w:rPr>
        <w:t>less than 20%</w:t>
      </w:r>
      <w:r w:rsidRPr="006918F3">
        <w:rPr>
          <w:rFonts w:ascii="Times New Roman" w:hAnsi="Times New Roman" w:cs="Times New Roman"/>
        </w:rPr>
        <w:t xml:space="preserve"> of the patch, the region was considered too mixed to assign a confident label.</w:t>
      </w:r>
      <w:r w:rsidRPr="006918F3">
        <w:rPr>
          <w:rFonts w:ascii="Times New Roman" w:hAnsi="Times New Roman" w:cs="Times New Roman"/>
        </w:rPr>
        <w:br/>
        <w:t xml:space="preserve">Such samples were also assigned the label </w:t>
      </w:r>
      <w:r w:rsidRPr="006918F3">
        <w:rPr>
          <w:rFonts w:ascii="Times New Roman" w:hAnsi="Times New Roman" w:cs="Times New Roman"/>
          <w:b/>
          <w:bCs/>
        </w:rPr>
        <w:t>“uncertain”</w:t>
      </w:r>
      <w:r w:rsidRPr="006918F3">
        <w:rPr>
          <w:rFonts w:ascii="Times New Roman" w:hAnsi="Times New Roman" w:cs="Times New Roman"/>
        </w:rPr>
        <w:t>.</w:t>
      </w:r>
    </w:p>
    <w:p w14:paraId="731B5401"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This strategy avoids contaminating the supervised dataset with noisy labels.</w:t>
      </w:r>
    </w:p>
    <w:p w14:paraId="7A72A8C4"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4039AB36">
          <v:rect id="_x0000_i1039" style="width:0;height:1.5pt" o:hralign="center" o:hrstd="t" o:hr="t" fillcolor="#a0a0a0" stroked="f"/>
        </w:pict>
      </w:r>
    </w:p>
    <w:p w14:paraId="1BC15187"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7. Creation of Label Datasets</w:t>
      </w:r>
    </w:p>
    <w:p w14:paraId="6261784A"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After determining the label for each image:</w:t>
      </w:r>
    </w:p>
    <w:p w14:paraId="50509D54" w14:textId="77777777" w:rsidR="006918F3" w:rsidRPr="006918F3" w:rsidRDefault="006918F3" w:rsidP="006918F3">
      <w:pPr>
        <w:numPr>
          <w:ilvl w:val="0"/>
          <w:numId w:val="11"/>
        </w:numPr>
        <w:rPr>
          <w:rFonts w:ascii="Times New Roman" w:hAnsi="Times New Roman" w:cs="Times New Roman"/>
        </w:rPr>
      </w:pPr>
      <w:r w:rsidRPr="006918F3">
        <w:rPr>
          <w:rFonts w:ascii="Times New Roman" w:hAnsi="Times New Roman" w:cs="Times New Roman"/>
        </w:rPr>
        <w:t>A combined dataset (labels.csv) containing image filename, coordinates, patch-based label, and dominance ratio was created.</w:t>
      </w:r>
    </w:p>
    <w:p w14:paraId="3FB06F51" w14:textId="77777777" w:rsidR="006918F3" w:rsidRPr="006918F3" w:rsidRDefault="006918F3" w:rsidP="006918F3">
      <w:pPr>
        <w:numPr>
          <w:ilvl w:val="0"/>
          <w:numId w:val="11"/>
        </w:numPr>
        <w:rPr>
          <w:rFonts w:ascii="Times New Roman" w:hAnsi="Times New Roman" w:cs="Times New Roman"/>
        </w:rPr>
      </w:pPr>
      <w:r w:rsidRPr="006918F3">
        <w:rPr>
          <w:rFonts w:ascii="Times New Roman" w:hAnsi="Times New Roman" w:cs="Times New Roman"/>
        </w:rPr>
        <w:t>Invalid or uncertain entries were included but clearly marked.</w:t>
      </w:r>
    </w:p>
    <w:p w14:paraId="6EAB3B0F"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These labels serve as the foundation for model training.</w:t>
      </w:r>
    </w:p>
    <w:p w14:paraId="3A0596FA"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7F6A07C3">
          <v:rect id="_x0000_i1040" style="width:0;height:1.5pt" o:hralign="center" o:hrstd="t" o:hr="t" fillcolor="#a0a0a0" stroked="f"/>
        </w:pict>
      </w:r>
    </w:p>
    <w:p w14:paraId="037DB749" w14:textId="77777777" w:rsidR="006918F3" w:rsidRPr="006918F3" w:rsidRDefault="006918F3" w:rsidP="006918F3">
      <w:pPr>
        <w:rPr>
          <w:rFonts w:ascii="Times New Roman" w:hAnsi="Times New Roman" w:cs="Times New Roman"/>
          <w:b/>
          <w:bCs/>
        </w:rPr>
      </w:pPr>
      <w:r w:rsidRPr="006918F3">
        <w:rPr>
          <w:rFonts w:ascii="Times New Roman" w:hAnsi="Times New Roman" w:cs="Times New Roman"/>
          <w:b/>
          <w:bCs/>
          <w:sz w:val="24"/>
          <w:szCs w:val="32"/>
        </w:rPr>
        <w:t>8. Train/Test Split (60% / 40%)</w:t>
      </w:r>
    </w:p>
    <w:p w14:paraId="08ED236B"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In preparation for the supervised learning task (Question 3), the dataset was split into </w:t>
      </w:r>
      <w:r w:rsidRPr="006918F3">
        <w:rPr>
          <w:rFonts w:ascii="Times New Roman" w:hAnsi="Times New Roman" w:cs="Times New Roman"/>
          <w:b/>
          <w:bCs/>
        </w:rPr>
        <w:t>training (60%)</w:t>
      </w:r>
      <w:r w:rsidRPr="006918F3">
        <w:rPr>
          <w:rFonts w:ascii="Times New Roman" w:hAnsi="Times New Roman" w:cs="Times New Roman"/>
        </w:rPr>
        <w:t xml:space="preserve"> and </w:t>
      </w:r>
      <w:r w:rsidRPr="006918F3">
        <w:rPr>
          <w:rFonts w:ascii="Times New Roman" w:hAnsi="Times New Roman" w:cs="Times New Roman"/>
          <w:b/>
          <w:bCs/>
        </w:rPr>
        <w:t>testing (40%)</w:t>
      </w:r>
      <w:r w:rsidRPr="006918F3">
        <w:rPr>
          <w:rFonts w:ascii="Times New Roman" w:hAnsi="Times New Roman" w:cs="Times New Roman"/>
        </w:rPr>
        <w:t xml:space="preserve"> subsets.</w:t>
      </w:r>
      <w:r w:rsidRPr="006918F3">
        <w:rPr>
          <w:rFonts w:ascii="Times New Roman" w:hAnsi="Times New Roman" w:cs="Times New Roman"/>
        </w:rPr>
        <w:br/>
        <w:t>The split was performed in a stratified manner wherever possible to preserve the proportion of classes between splits.</w:t>
      </w:r>
    </w:p>
    <w:p w14:paraId="0C7486AF"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The resulting files are:</w:t>
      </w:r>
    </w:p>
    <w:p w14:paraId="6D5F8DA3" w14:textId="77777777" w:rsidR="006918F3" w:rsidRPr="006918F3" w:rsidRDefault="006918F3" w:rsidP="006918F3">
      <w:pPr>
        <w:numPr>
          <w:ilvl w:val="0"/>
          <w:numId w:val="12"/>
        </w:numPr>
        <w:rPr>
          <w:rFonts w:ascii="Times New Roman" w:hAnsi="Times New Roman" w:cs="Times New Roman"/>
        </w:rPr>
      </w:pPr>
      <w:r w:rsidRPr="006918F3">
        <w:rPr>
          <w:rFonts w:ascii="Times New Roman" w:hAnsi="Times New Roman" w:cs="Times New Roman"/>
        </w:rPr>
        <w:t>train_labels.csv</w:t>
      </w:r>
    </w:p>
    <w:p w14:paraId="05C98A8C" w14:textId="77777777" w:rsidR="006918F3" w:rsidRPr="006918F3" w:rsidRDefault="006918F3" w:rsidP="006918F3">
      <w:pPr>
        <w:numPr>
          <w:ilvl w:val="0"/>
          <w:numId w:val="12"/>
        </w:numPr>
        <w:rPr>
          <w:rFonts w:ascii="Times New Roman" w:hAnsi="Times New Roman" w:cs="Times New Roman"/>
        </w:rPr>
      </w:pPr>
      <w:r w:rsidRPr="006918F3">
        <w:rPr>
          <w:rFonts w:ascii="Times New Roman" w:hAnsi="Times New Roman" w:cs="Times New Roman"/>
        </w:rPr>
        <w:t>test_labels.csv</w:t>
      </w:r>
    </w:p>
    <w:p w14:paraId="1FD4D8BB"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Both files contain balanced subsets of the 9–11 defined macro-classes.</w:t>
      </w:r>
    </w:p>
    <w:p w14:paraId="438B366E"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21B8B92E">
          <v:rect id="_x0000_i1041" style="width:0;height:1.5pt" o:hralign="center" o:hrstd="t" o:hr="t" fillcolor="#a0a0a0" stroked="f"/>
        </w:pict>
      </w:r>
    </w:p>
    <w:p w14:paraId="4EB3F227"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9. Class Distribution and Dataset Characteristics</w:t>
      </w:r>
    </w:p>
    <w:p w14:paraId="685D93FD"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Two visualizations were created to </w:t>
      </w:r>
      <w:proofErr w:type="spellStart"/>
      <w:r w:rsidRPr="006918F3">
        <w:rPr>
          <w:rFonts w:ascii="Times New Roman" w:hAnsi="Times New Roman" w:cs="Times New Roman"/>
        </w:rPr>
        <w:t>analyze</w:t>
      </w:r>
      <w:proofErr w:type="spellEnd"/>
      <w:r w:rsidRPr="006918F3">
        <w:rPr>
          <w:rFonts w:ascii="Times New Roman" w:hAnsi="Times New Roman" w:cs="Times New Roman"/>
        </w:rPr>
        <w:t xml:space="preserve"> the dataset distribution:</w:t>
      </w:r>
    </w:p>
    <w:p w14:paraId="6903383C" w14:textId="77777777" w:rsidR="006918F3" w:rsidRPr="006918F3" w:rsidRDefault="006918F3" w:rsidP="006918F3">
      <w:pPr>
        <w:rPr>
          <w:rFonts w:ascii="Times New Roman" w:hAnsi="Times New Roman" w:cs="Times New Roman"/>
          <w:b/>
          <w:bCs/>
        </w:rPr>
      </w:pPr>
      <w:r w:rsidRPr="006918F3">
        <w:rPr>
          <w:rFonts w:ascii="Times New Roman" w:hAnsi="Times New Roman" w:cs="Times New Roman"/>
          <w:b/>
          <w:bCs/>
        </w:rPr>
        <w:t>1. Global Class Distribution</w:t>
      </w:r>
    </w:p>
    <w:p w14:paraId="3B914225"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class_distribution.png shows the frequency of each macro-class across all 9,216 samples.</w:t>
      </w:r>
      <w:r w:rsidRPr="006918F3">
        <w:rPr>
          <w:rFonts w:ascii="Times New Roman" w:hAnsi="Times New Roman" w:cs="Times New Roman"/>
        </w:rPr>
        <w:br/>
        <w:t>Key observations:</w:t>
      </w:r>
    </w:p>
    <w:p w14:paraId="4EA351F1" w14:textId="77777777" w:rsidR="006918F3" w:rsidRPr="006918F3" w:rsidRDefault="006918F3" w:rsidP="006918F3">
      <w:pPr>
        <w:numPr>
          <w:ilvl w:val="0"/>
          <w:numId w:val="13"/>
        </w:numPr>
        <w:rPr>
          <w:rFonts w:ascii="Times New Roman" w:hAnsi="Times New Roman" w:cs="Times New Roman"/>
        </w:rPr>
      </w:pPr>
      <w:r w:rsidRPr="006918F3">
        <w:rPr>
          <w:rFonts w:ascii="Times New Roman" w:hAnsi="Times New Roman" w:cs="Times New Roman"/>
        </w:rPr>
        <w:t>Built-up, Cropland, and Tree classes appear most frequently.</w:t>
      </w:r>
    </w:p>
    <w:p w14:paraId="6A8B75D9" w14:textId="77777777" w:rsidR="006918F3" w:rsidRPr="006918F3" w:rsidRDefault="006918F3" w:rsidP="006918F3">
      <w:pPr>
        <w:numPr>
          <w:ilvl w:val="0"/>
          <w:numId w:val="13"/>
        </w:numPr>
        <w:rPr>
          <w:rFonts w:ascii="Times New Roman" w:hAnsi="Times New Roman" w:cs="Times New Roman"/>
        </w:rPr>
      </w:pPr>
      <w:r w:rsidRPr="006918F3">
        <w:rPr>
          <w:rFonts w:ascii="Times New Roman" w:hAnsi="Times New Roman" w:cs="Times New Roman"/>
        </w:rPr>
        <w:t>Rare classes such as Herbaceous Wetland and Sparse Vegetation are minimally present.</w:t>
      </w:r>
    </w:p>
    <w:p w14:paraId="0334E3DF" w14:textId="77777777" w:rsidR="006918F3" w:rsidRPr="006918F3" w:rsidRDefault="006918F3" w:rsidP="006918F3">
      <w:pPr>
        <w:numPr>
          <w:ilvl w:val="0"/>
          <w:numId w:val="13"/>
        </w:numPr>
        <w:rPr>
          <w:rFonts w:ascii="Times New Roman" w:hAnsi="Times New Roman" w:cs="Times New Roman"/>
        </w:rPr>
      </w:pPr>
      <w:r w:rsidRPr="006918F3">
        <w:rPr>
          <w:rFonts w:ascii="Times New Roman" w:hAnsi="Times New Roman" w:cs="Times New Roman"/>
        </w:rPr>
        <w:t xml:space="preserve">A non-trivial number of samples are </w:t>
      </w:r>
      <w:proofErr w:type="spellStart"/>
      <w:r w:rsidRPr="006918F3">
        <w:rPr>
          <w:rFonts w:ascii="Times New Roman" w:hAnsi="Times New Roman" w:cs="Times New Roman"/>
        </w:rPr>
        <w:t>labeled</w:t>
      </w:r>
      <w:proofErr w:type="spellEnd"/>
      <w:r w:rsidRPr="006918F3">
        <w:rPr>
          <w:rFonts w:ascii="Times New Roman" w:hAnsi="Times New Roman" w:cs="Times New Roman"/>
        </w:rPr>
        <w:t xml:space="preserve"> “uncertain”.</w:t>
      </w:r>
    </w:p>
    <w:p w14:paraId="1F1693EB" w14:textId="77777777" w:rsidR="006918F3" w:rsidRPr="006918F3" w:rsidRDefault="006918F3" w:rsidP="006918F3">
      <w:pPr>
        <w:rPr>
          <w:rFonts w:ascii="Times New Roman" w:hAnsi="Times New Roman" w:cs="Times New Roman"/>
          <w:b/>
          <w:bCs/>
        </w:rPr>
      </w:pPr>
      <w:r w:rsidRPr="006918F3">
        <w:rPr>
          <w:rFonts w:ascii="Times New Roman" w:hAnsi="Times New Roman" w:cs="Times New Roman"/>
          <w:b/>
          <w:bCs/>
        </w:rPr>
        <w:t>2. Train vs. Test Distribution</w:t>
      </w:r>
    </w:p>
    <w:p w14:paraId="403550CD"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train_test_distribution.png compares class distributions between train and test sets.</w:t>
      </w:r>
      <w:r w:rsidRPr="006918F3">
        <w:rPr>
          <w:rFonts w:ascii="Times New Roman" w:hAnsi="Times New Roman" w:cs="Times New Roman"/>
        </w:rPr>
        <w:br/>
        <w:t>The shapes match closely, confirming the split is well-balanced.</w:t>
      </w:r>
    </w:p>
    <w:p w14:paraId="58699C51"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46A4DE92">
          <v:rect id="_x0000_i1042" style="width:0;height:1.5pt" o:hralign="center" o:hrstd="t" o:hr="t" fillcolor="#a0a0a0" stroked="f"/>
        </w:pict>
      </w:r>
    </w:p>
    <w:p w14:paraId="669EB314"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10. Discussion on Class Imbalance</w:t>
      </w:r>
    </w:p>
    <w:p w14:paraId="7148F66E"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lastRenderedPageBreak/>
        <w:t xml:space="preserve">The dataset shows clear evidence of </w:t>
      </w:r>
      <w:r w:rsidRPr="006918F3">
        <w:rPr>
          <w:rFonts w:ascii="Times New Roman" w:hAnsi="Times New Roman" w:cs="Times New Roman"/>
          <w:b/>
          <w:bCs/>
        </w:rPr>
        <w:t>class imbalance</w:t>
      </w:r>
      <w:r w:rsidRPr="006918F3">
        <w:rPr>
          <w:rFonts w:ascii="Times New Roman" w:hAnsi="Times New Roman" w:cs="Times New Roman"/>
        </w:rPr>
        <w:t>, with a few dominant classes and several underrepresented ones.</w:t>
      </w:r>
      <w:r w:rsidRPr="006918F3">
        <w:rPr>
          <w:rFonts w:ascii="Times New Roman" w:hAnsi="Times New Roman" w:cs="Times New Roman"/>
        </w:rPr>
        <w:br/>
        <w:t>Such imbalance has several implications:</w:t>
      </w:r>
    </w:p>
    <w:p w14:paraId="1722D6F2" w14:textId="77777777" w:rsidR="006918F3" w:rsidRPr="006918F3" w:rsidRDefault="006918F3" w:rsidP="006918F3">
      <w:pPr>
        <w:numPr>
          <w:ilvl w:val="0"/>
          <w:numId w:val="14"/>
        </w:numPr>
        <w:rPr>
          <w:rFonts w:ascii="Times New Roman" w:hAnsi="Times New Roman" w:cs="Times New Roman"/>
        </w:rPr>
      </w:pPr>
      <w:r w:rsidRPr="006918F3">
        <w:rPr>
          <w:rFonts w:ascii="Times New Roman" w:hAnsi="Times New Roman" w:cs="Times New Roman"/>
        </w:rPr>
        <w:t>Models tend to bias predictions toward majority classes.</w:t>
      </w:r>
    </w:p>
    <w:p w14:paraId="2E9CB47E" w14:textId="77777777" w:rsidR="006918F3" w:rsidRPr="006918F3" w:rsidRDefault="006918F3" w:rsidP="006918F3">
      <w:pPr>
        <w:numPr>
          <w:ilvl w:val="0"/>
          <w:numId w:val="14"/>
        </w:numPr>
        <w:rPr>
          <w:rFonts w:ascii="Times New Roman" w:hAnsi="Times New Roman" w:cs="Times New Roman"/>
        </w:rPr>
      </w:pPr>
      <w:r w:rsidRPr="006918F3">
        <w:rPr>
          <w:rFonts w:ascii="Times New Roman" w:hAnsi="Times New Roman" w:cs="Times New Roman"/>
        </w:rPr>
        <w:t>Minority classes (e.g., Wetlands) produce lower precision and recall.</w:t>
      </w:r>
    </w:p>
    <w:p w14:paraId="4CC5108D" w14:textId="77777777" w:rsidR="006918F3" w:rsidRPr="006918F3" w:rsidRDefault="006918F3" w:rsidP="006918F3">
      <w:pPr>
        <w:numPr>
          <w:ilvl w:val="0"/>
          <w:numId w:val="14"/>
        </w:numPr>
        <w:rPr>
          <w:rFonts w:ascii="Times New Roman" w:hAnsi="Times New Roman" w:cs="Times New Roman"/>
        </w:rPr>
      </w:pPr>
      <w:r w:rsidRPr="006918F3">
        <w:rPr>
          <w:rFonts w:ascii="Times New Roman" w:hAnsi="Times New Roman" w:cs="Times New Roman"/>
        </w:rPr>
        <w:t>Class-weighting or sampling strategies are beneficial for improving performance.</w:t>
      </w:r>
    </w:p>
    <w:p w14:paraId="3F18D5B4"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To mitigate this, the model in Q3 uses </w:t>
      </w:r>
      <w:r w:rsidRPr="006918F3">
        <w:rPr>
          <w:rFonts w:ascii="Times New Roman" w:hAnsi="Times New Roman" w:cs="Times New Roman"/>
          <w:b/>
          <w:bCs/>
        </w:rPr>
        <w:t>class-weighted cross-entropy loss</w:t>
      </w:r>
      <w:r w:rsidRPr="006918F3">
        <w:rPr>
          <w:rFonts w:ascii="Times New Roman" w:hAnsi="Times New Roman" w:cs="Times New Roman"/>
        </w:rPr>
        <w:t>, ensuring better weighting of minority classes during training.</w:t>
      </w:r>
    </w:p>
    <w:p w14:paraId="36CB241F"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3DFB5E1B">
          <v:rect id="_x0000_i1043" style="width:0;height:1.5pt" o:hralign="center" o:hrstd="t" o:hr="t" fillcolor="#a0a0a0" stroked="f"/>
        </w:pict>
      </w:r>
    </w:p>
    <w:p w14:paraId="2A3588EA"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11. Deliverables Produced in Question 2</w:t>
      </w:r>
    </w:p>
    <w:p w14:paraId="62D22FB4"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The following outputs were generated:</w:t>
      </w:r>
    </w:p>
    <w:p w14:paraId="347CFD29" w14:textId="77777777" w:rsidR="006918F3" w:rsidRPr="006918F3" w:rsidRDefault="006918F3" w:rsidP="006918F3">
      <w:pPr>
        <w:numPr>
          <w:ilvl w:val="0"/>
          <w:numId w:val="15"/>
        </w:numPr>
        <w:rPr>
          <w:rFonts w:ascii="Times New Roman" w:hAnsi="Times New Roman" w:cs="Times New Roman"/>
        </w:rPr>
      </w:pPr>
      <w:r w:rsidRPr="006918F3">
        <w:rPr>
          <w:rFonts w:ascii="Times New Roman" w:hAnsi="Times New Roman" w:cs="Times New Roman"/>
        </w:rPr>
        <w:t xml:space="preserve">labels.csv – complete </w:t>
      </w:r>
      <w:proofErr w:type="spellStart"/>
      <w:r w:rsidRPr="006918F3">
        <w:rPr>
          <w:rFonts w:ascii="Times New Roman" w:hAnsi="Times New Roman" w:cs="Times New Roman"/>
        </w:rPr>
        <w:t>labeled</w:t>
      </w:r>
      <w:proofErr w:type="spellEnd"/>
      <w:r w:rsidRPr="006918F3">
        <w:rPr>
          <w:rFonts w:ascii="Times New Roman" w:hAnsi="Times New Roman" w:cs="Times New Roman"/>
        </w:rPr>
        <w:t xml:space="preserve"> dataset</w:t>
      </w:r>
    </w:p>
    <w:p w14:paraId="3A08CF88" w14:textId="77777777" w:rsidR="006918F3" w:rsidRPr="006918F3" w:rsidRDefault="006918F3" w:rsidP="006918F3">
      <w:pPr>
        <w:numPr>
          <w:ilvl w:val="0"/>
          <w:numId w:val="15"/>
        </w:numPr>
        <w:rPr>
          <w:rFonts w:ascii="Times New Roman" w:hAnsi="Times New Roman" w:cs="Times New Roman"/>
        </w:rPr>
      </w:pPr>
      <w:r w:rsidRPr="006918F3">
        <w:rPr>
          <w:rFonts w:ascii="Times New Roman" w:hAnsi="Times New Roman" w:cs="Times New Roman"/>
        </w:rPr>
        <w:t>train_labels.csv – training subset</w:t>
      </w:r>
    </w:p>
    <w:p w14:paraId="7F0E72BD" w14:textId="77777777" w:rsidR="006918F3" w:rsidRPr="006918F3" w:rsidRDefault="006918F3" w:rsidP="006918F3">
      <w:pPr>
        <w:numPr>
          <w:ilvl w:val="0"/>
          <w:numId w:val="15"/>
        </w:numPr>
        <w:rPr>
          <w:rFonts w:ascii="Times New Roman" w:hAnsi="Times New Roman" w:cs="Times New Roman"/>
        </w:rPr>
      </w:pPr>
      <w:r w:rsidRPr="006918F3">
        <w:rPr>
          <w:rFonts w:ascii="Times New Roman" w:hAnsi="Times New Roman" w:cs="Times New Roman"/>
        </w:rPr>
        <w:t>test_labels.csv – test subset</w:t>
      </w:r>
    </w:p>
    <w:p w14:paraId="6854B0CC" w14:textId="77777777" w:rsidR="006918F3" w:rsidRPr="006918F3" w:rsidRDefault="006918F3" w:rsidP="006918F3">
      <w:pPr>
        <w:numPr>
          <w:ilvl w:val="0"/>
          <w:numId w:val="15"/>
        </w:numPr>
        <w:rPr>
          <w:rFonts w:ascii="Times New Roman" w:hAnsi="Times New Roman" w:cs="Times New Roman"/>
        </w:rPr>
      </w:pPr>
      <w:r w:rsidRPr="006918F3">
        <w:rPr>
          <w:rFonts w:ascii="Times New Roman" w:hAnsi="Times New Roman" w:cs="Times New Roman"/>
        </w:rPr>
        <w:t>class_distribution.png – label frequency visualization</w:t>
      </w:r>
    </w:p>
    <w:p w14:paraId="140F70EE" w14:textId="77777777" w:rsidR="006918F3" w:rsidRPr="006918F3" w:rsidRDefault="006918F3" w:rsidP="006918F3">
      <w:pPr>
        <w:numPr>
          <w:ilvl w:val="0"/>
          <w:numId w:val="15"/>
        </w:numPr>
        <w:rPr>
          <w:rFonts w:ascii="Times New Roman" w:hAnsi="Times New Roman" w:cs="Times New Roman"/>
        </w:rPr>
      </w:pPr>
      <w:r w:rsidRPr="006918F3">
        <w:rPr>
          <w:rFonts w:ascii="Times New Roman" w:hAnsi="Times New Roman" w:cs="Times New Roman"/>
        </w:rPr>
        <w:t>train_test_distribution.png – train vs test distribution</w:t>
      </w:r>
    </w:p>
    <w:p w14:paraId="2F6C26BD" w14:textId="77777777" w:rsidR="006918F3" w:rsidRPr="006918F3" w:rsidRDefault="006918F3" w:rsidP="006918F3">
      <w:pPr>
        <w:numPr>
          <w:ilvl w:val="0"/>
          <w:numId w:val="15"/>
        </w:numPr>
        <w:rPr>
          <w:rFonts w:ascii="Times New Roman" w:hAnsi="Times New Roman" w:cs="Times New Roman"/>
        </w:rPr>
      </w:pPr>
      <w:r w:rsidRPr="006918F3">
        <w:rPr>
          <w:rFonts w:ascii="Times New Roman" w:hAnsi="Times New Roman" w:cs="Times New Roman"/>
        </w:rPr>
        <w:t>patch extraction logs and label statistics within the script output</w:t>
      </w:r>
    </w:p>
    <w:p w14:paraId="6316F70D" w14:textId="77777777" w:rsidR="006918F3" w:rsidRPr="006918F3" w:rsidRDefault="003F650F" w:rsidP="006918F3">
      <w:pPr>
        <w:rPr>
          <w:rFonts w:ascii="Times New Roman" w:hAnsi="Times New Roman" w:cs="Times New Roman"/>
        </w:rPr>
      </w:pPr>
      <w:r>
        <w:rPr>
          <w:rFonts w:ascii="Times New Roman" w:hAnsi="Times New Roman" w:cs="Times New Roman"/>
        </w:rPr>
        <w:pict w14:anchorId="6F560E31">
          <v:rect id="_x0000_i1044" style="width:0;height:1.5pt" o:hralign="center" o:hrstd="t" o:hr="t" fillcolor="#a0a0a0" stroked="f"/>
        </w:pict>
      </w:r>
    </w:p>
    <w:p w14:paraId="03109820" w14:textId="77777777" w:rsidR="006918F3" w:rsidRPr="006918F3" w:rsidRDefault="006918F3" w:rsidP="006918F3">
      <w:pPr>
        <w:rPr>
          <w:rFonts w:ascii="Times New Roman" w:hAnsi="Times New Roman" w:cs="Times New Roman"/>
          <w:b/>
          <w:bCs/>
          <w:sz w:val="24"/>
          <w:szCs w:val="32"/>
        </w:rPr>
      </w:pPr>
      <w:r w:rsidRPr="006918F3">
        <w:rPr>
          <w:rFonts w:ascii="Times New Roman" w:hAnsi="Times New Roman" w:cs="Times New Roman"/>
          <w:b/>
          <w:bCs/>
          <w:sz w:val="24"/>
          <w:szCs w:val="32"/>
        </w:rPr>
        <w:t>12. Conclusion</w:t>
      </w:r>
    </w:p>
    <w:p w14:paraId="2EA8B468" w14:textId="77777777" w:rsidR="006918F3" w:rsidRPr="006918F3" w:rsidRDefault="006918F3" w:rsidP="006918F3">
      <w:pPr>
        <w:rPr>
          <w:rFonts w:ascii="Times New Roman" w:hAnsi="Times New Roman" w:cs="Times New Roman"/>
        </w:rPr>
      </w:pPr>
      <w:r w:rsidRPr="006918F3">
        <w:rPr>
          <w:rFonts w:ascii="Times New Roman" w:hAnsi="Times New Roman" w:cs="Times New Roman"/>
        </w:rPr>
        <w:t xml:space="preserve">Question 2 successfully transformed raw image coordinates and ESA land-cover raster data into a clean, interpretable, and model-ready supervised learning dataset. The patch extraction, dominant-class </w:t>
      </w:r>
      <w:proofErr w:type="spellStart"/>
      <w:r w:rsidRPr="006918F3">
        <w:rPr>
          <w:rFonts w:ascii="Times New Roman" w:hAnsi="Times New Roman" w:cs="Times New Roman"/>
        </w:rPr>
        <w:t>labeling</w:t>
      </w:r>
      <w:proofErr w:type="spellEnd"/>
      <w:r w:rsidRPr="006918F3">
        <w:rPr>
          <w:rFonts w:ascii="Times New Roman" w:hAnsi="Times New Roman" w:cs="Times New Roman"/>
        </w:rPr>
        <w:t xml:space="preserve">, mapping of ESA classes, handling of uncertainties, and systematic dataset splitting form a rigorous foundation for the classification model developed in Question 3. This </w:t>
      </w:r>
      <w:proofErr w:type="spellStart"/>
      <w:r w:rsidRPr="006918F3">
        <w:rPr>
          <w:rFonts w:ascii="Times New Roman" w:hAnsi="Times New Roman" w:cs="Times New Roman"/>
        </w:rPr>
        <w:t>labeled</w:t>
      </w:r>
      <w:proofErr w:type="spellEnd"/>
      <w:r w:rsidRPr="006918F3">
        <w:rPr>
          <w:rFonts w:ascii="Times New Roman" w:hAnsi="Times New Roman" w:cs="Times New Roman"/>
        </w:rPr>
        <w:t xml:space="preserve"> dataset now captures both the spatial essence of land-cover patterns and the statistical nuances necessary for reliable model training and evaluation.</w:t>
      </w:r>
    </w:p>
    <w:p w14:paraId="475992E0" w14:textId="77777777" w:rsidR="006918F3" w:rsidRPr="006918F3" w:rsidRDefault="006918F3" w:rsidP="00767970">
      <w:pPr>
        <w:rPr>
          <w:rFonts w:ascii="Times New Roman" w:hAnsi="Times New Roman" w:cs="Times New Roman"/>
        </w:rPr>
      </w:pPr>
    </w:p>
    <w:p w14:paraId="14AA00D4" w14:textId="77777777" w:rsidR="006918F3" w:rsidRDefault="006918F3" w:rsidP="00767970">
      <w:pPr>
        <w:rPr>
          <w:rFonts w:ascii="Times New Roman" w:hAnsi="Times New Roman" w:cs="Times New Roman"/>
          <w:b/>
          <w:bCs/>
        </w:rPr>
      </w:pPr>
    </w:p>
    <w:p w14:paraId="751B5F83" w14:textId="77777777" w:rsidR="006918F3" w:rsidRDefault="006918F3" w:rsidP="00767970">
      <w:pPr>
        <w:rPr>
          <w:rFonts w:ascii="Times New Roman" w:hAnsi="Times New Roman" w:cs="Times New Roman"/>
          <w:b/>
          <w:bCs/>
        </w:rPr>
      </w:pPr>
    </w:p>
    <w:p w14:paraId="57F0C175" w14:textId="77777777" w:rsidR="006918F3" w:rsidRDefault="006918F3" w:rsidP="00767970">
      <w:pPr>
        <w:rPr>
          <w:rFonts w:ascii="Times New Roman" w:hAnsi="Times New Roman" w:cs="Times New Roman"/>
          <w:b/>
          <w:bCs/>
        </w:rPr>
      </w:pPr>
    </w:p>
    <w:p w14:paraId="4056CE99" w14:textId="77777777" w:rsidR="006918F3" w:rsidRDefault="006918F3" w:rsidP="00767970">
      <w:pPr>
        <w:rPr>
          <w:rFonts w:ascii="Times New Roman" w:hAnsi="Times New Roman" w:cs="Times New Roman"/>
          <w:b/>
          <w:bCs/>
        </w:rPr>
      </w:pPr>
    </w:p>
    <w:p w14:paraId="146258B5" w14:textId="77777777" w:rsidR="006918F3" w:rsidRDefault="006918F3" w:rsidP="00767970">
      <w:pPr>
        <w:rPr>
          <w:rFonts w:ascii="Times New Roman" w:hAnsi="Times New Roman" w:cs="Times New Roman"/>
          <w:b/>
          <w:bCs/>
        </w:rPr>
      </w:pPr>
    </w:p>
    <w:p w14:paraId="2A1659AE" w14:textId="77777777" w:rsidR="006918F3" w:rsidRDefault="006918F3" w:rsidP="00767970">
      <w:pPr>
        <w:rPr>
          <w:rFonts w:ascii="Times New Roman" w:hAnsi="Times New Roman" w:cs="Times New Roman"/>
          <w:b/>
          <w:bCs/>
        </w:rPr>
      </w:pPr>
    </w:p>
    <w:p w14:paraId="2E51C48C" w14:textId="77777777" w:rsidR="006918F3" w:rsidRDefault="006918F3" w:rsidP="00767970">
      <w:pPr>
        <w:rPr>
          <w:rFonts w:ascii="Times New Roman" w:hAnsi="Times New Roman" w:cs="Times New Roman"/>
          <w:b/>
          <w:bCs/>
        </w:rPr>
      </w:pPr>
    </w:p>
    <w:p w14:paraId="71F64209" w14:textId="77777777" w:rsidR="006918F3" w:rsidRDefault="006918F3" w:rsidP="00767970">
      <w:pPr>
        <w:rPr>
          <w:rFonts w:ascii="Times New Roman" w:hAnsi="Times New Roman" w:cs="Times New Roman"/>
          <w:b/>
          <w:bCs/>
        </w:rPr>
      </w:pPr>
    </w:p>
    <w:p w14:paraId="15F88DA5" w14:textId="77777777" w:rsidR="006918F3" w:rsidRDefault="006918F3" w:rsidP="00767970">
      <w:pPr>
        <w:rPr>
          <w:rFonts w:ascii="Times New Roman" w:hAnsi="Times New Roman" w:cs="Times New Roman"/>
          <w:b/>
          <w:bCs/>
        </w:rPr>
      </w:pPr>
    </w:p>
    <w:p w14:paraId="77DE5727" w14:textId="77777777" w:rsidR="006918F3" w:rsidRDefault="006918F3" w:rsidP="00767970">
      <w:pPr>
        <w:rPr>
          <w:rFonts w:ascii="Times New Roman" w:hAnsi="Times New Roman" w:cs="Times New Roman"/>
          <w:b/>
          <w:bCs/>
        </w:rPr>
      </w:pPr>
    </w:p>
    <w:p w14:paraId="6A8E8CB9" w14:textId="77777777" w:rsidR="006918F3" w:rsidRDefault="006918F3" w:rsidP="00767970">
      <w:pPr>
        <w:rPr>
          <w:rFonts w:ascii="Times New Roman" w:hAnsi="Times New Roman" w:cs="Times New Roman"/>
          <w:b/>
          <w:bCs/>
        </w:rPr>
      </w:pPr>
    </w:p>
    <w:p w14:paraId="5A5BCBBA" w14:textId="77777777" w:rsidR="006918F3" w:rsidRDefault="006918F3" w:rsidP="00767970">
      <w:pPr>
        <w:rPr>
          <w:rFonts w:ascii="Times New Roman" w:hAnsi="Times New Roman" w:cs="Times New Roman"/>
          <w:b/>
          <w:bCs/>
        </w:rPr>
      </w:pPr>
    </w:p>
    <w:p w14:paraId="4F53F225" w14:textId="77777777" w:rsidR="006918F3" w:rsidRDefault="006918F3" w:rsidP="00767970">
      <w:pPr>
        <w:rPr>
          <w:rFonts w:ascii="Times New Roman" w:hAnsi="Times New Roman" w:cs="Times New Roman"/>
          <w:b/>
          <w:bCs/>
        </w:rPr>
      </w:pPr>
    </w:p>
    <w:p w14:paraId="7B6019F2" w14:textId="77777777" w:rsidR="006918F3" w:rsidRPr="00E33B66" w:rsidRDefault="006918F3" w:rsidP="00767970">
      <w:pPr>
        <w:rPr>
          <w:rFonts w:ascii="Times New Roman" w:hAnsi="Times New Roman" w:cs="Times New Roman"/>
          <w:b/>
          <w:bCs/>
        </w:rPr>
      </w:pPr>
    </w:p>
    <w:p w14:paraId="454516A5" w14:textId="0682869F" w:rsidR="006918F3" w:rsidRPr="00767970" w:rsidRDefault="00767970" w:rsidP="00767970">
      <w:pPr>
        <w:rPr>
          <w:rFonts w:ascii="Times New Roman" w:hAnsi="Times New Roman" w:cs="Times New Roman"/>
          <w:b/>
          <w:bCs/>
          <w:sz w:val="32"/>
          <w:szCs w:val="40"/>
        </w:rPr>
      </w:pPr>
      <w:r w:rsidRPr="00767970">
        <w:rPr>
          <w:rFonts w:ascii="Times New Roman" w:hAnsi="Times New Roman" w:cs="Times New Roman"/>
          <w:b/>
          <w:bCs/>
          <w:sz w:val="32"/>
          <w:szCs w:val="40"/>
        </w:rPr>
        <w:t>Q3 — Model Training &amp; Evaluation (ResNet-18)</w:t>
      </w:r>
    </w:p>
    <w:p w14:paraId="7E1A94ED"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 xml:space="preserve">For the supervised learning task, a </w:t>
      </w:r>
      <w:r w:rsidRPr="00767970">
        <w:rPr>
          <w:rFonts w:ascii="Times New Roman" w:hAnsi="Times New Roman" w:cs="Times New Roman"/>
          <w:b/>
          <w:bCs/>
        </w:rPr>
        <w:t>ResNet-18</w:t>
      </w:r>
      <w:r w:rsidRPr="00767970">
        <w:rPr>
          <w:rFonts w:ascii="Times New Roman" w:hAnsi="Times New Roman" w:cs="Times New Roman"/>
        </w:rPr>
        <w:t xml:space="preserve"> architecture was trained to classify land-cover patches extracted in Q2. The input to the model consisted of 128×128 RGB images, and the labels corresponded to the dominant ESA land-cover class mapped to 11 macro-classes.</w:t>
      </w:r>
    </w:p>
    <w:p w14:paraId="5CD03378" w14:textId="55360932"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Training Setup</w:t>
      </w:r>
      <w:r w:rsidR="006918F3">
        <w:rPr>
          <w:rFonts w:ascii="Times New Roman" w:hAnsi="Times New Roman" w:cs="Times New Roman"/>
          <w:b/>
          <w:bCs/>
          <w:sz w:val="24"/>
          <w:szCs w:val="32"/>
        </w:rPr>
        <w:t>:</w:t>
      </w:r>
    </w:p>
    <w:p w14:paraId="3A5367AC" w14:textId="77777777" w:rsidR="00767970" w:rsidRPr="00767970" w:rsidRDefault="00767970" w:rsidP="00767970">
      <w:pPr>
        <w:numPr>
          <w:ilvl w:val="0"/>
          <w:numId w:val="1"/>
        </w:numPr>
        <w:rPr>
          <w:rFonts w:ascii="Times New Roman" w:hAnsi="Times New Roman" w:cs="Times New Roman"/>
        </w:rPr>
      </w:pPr>
      <w:r w:rsidRPr="00767970">
        <w:rPr>
          <w:rFonts w:ascii="Times New Roman" w:hAnsi="Times New Roman" w:cs="Times New Roman"/>
        </w:rPr>
        <w:t xml:space="preserve">Framework: </w:t>
      </w:r>
      <w:proofErr w:type="spellStart"/>
      <w:r w:rsidRPr="00767970">
        <w:rPr>
          <w:rFonts w:ascii="Times New Roman" w:hAnsi="Times New Roman" w:cs="Times New Roman"/>
        </w:rPr>
        <w:t>PyTorch</w:t>
      </w:r>
      <w:proofErr w:type="spellEnd"/>
    </w:p>
    <w:p w14:paraId="2CBD0C99" w14:textId="77777777" w:rsidR="00767970" w:rsidRPr="00767970" w:rsidRDefault="00767970" w:rsidP="00767970">
      <w:pPr>
        <w:numPr>
          <w:ilvl w:val="0"/>
          <w:numId w:val="1"/>
        </w:numPr>
        <w:rPr>
          <w:rFonts w:ascii="Times New Roman" w:hAnsi="Times New Roman" w:cs="Times New Roman"/>
        </w:rPr>
      </w:pPr>
      <w:r w:rsidRPr="00767970">
        <w:rPr>
          <w:rFonts w:ascii="Times New Roman" w:hAnsi="Times New Roman" w:cs="Times New Roman"/>
        </w:rPr>
        <w:t>Model: ResNet-18 (last FC layer replaced with 9-class classifier)</w:t>
      </w:r>
    </w:p>
    <w:p w14:paraId="6B991EA0" w14:textId="77777777" w:rsidR="00767970" w:rsidRPr="00767970" w:rsidRDefault="00767970" w:rsidP="00767970">
      <w:pPr>
        <w:numPr>
          <w:ilvl w:val="0"/>
          <w:numId w:val="1"/>
        </w:numPr>
        <w:rPr>
          <w:rFonts w:ascii="Times New Roman" w:hAnsi="Times New Roman" w:cs="Times New Roman"/>
        </w:rPr>
      </w:pPr>
      <w:r w:rsidRPr="00767970">
        <w:rPr>
          <w:rFonts w:ascii="Times New Roman" w:hAnsi="Times New Roman" w:cs="Times New Roman"/>
        </w:rPr>
        <w:t>Device: CPU (Intel i5-12500H)</w:t>
      </w:r>
    </w:p>
    <w:p w14:paraId="6C38C02E" w14:textId="77777777" w:rsidR="00767970" w:rsidRPr="00767970" w:rsidRDefault="00767970" w:rsidP="00767970">
      <w:pPr>
        <w:numPr>
          <w:ilvl w:val="0"/>
          <w:numId w:val="1"/>
        </w:numPr>
        <w:rPr>
          <w:rFonts w:ascii="Times New Roman" w:hAnsi="Times New Roman" w:cs="Times New Roman"/>
        </w:rPr>
      </w:pPr>
      <w:r w:rsidRPr="00767970">
        <w:rPr>
          <w:rFonts w:ascii="Times New Roman" w:hAnsi="Times New Roman" w:cs="Times New Roman"/>
        </w:rPr>
        <w:t xml:space="preserve">Loss Function: </w:t>
      </w:r>
      <w:r w:rsidRPr="00767970">
        <w:rPr>
          <w:rFonts w:ascii="Times New Roman" w:hAnsi="Times New Roman" w:cs="Times New Roman"/>
          <w:i/>
          <w:iCs/>
        </w:rPr>
        <w:t>Class-weighted</w:t>
      </w:r>
      <w:r w:rsidRPr="00767970">
        <w:rPr>
          <w:rFonts w:ascii="Times New Roman" w:hAnsi="Times New Roman" w:cs="Times New Roman"/>
        </w:rPr>
        <w:t xml:space="preserve"> </w:t>
      </w:r>
      <w:proofErr w:type="spellStart"/>
      <w:r w:rsidRPr="00767970">
        <w:rPr>
          <w:rFonts w:ascii="Times New Roman" w:hAnsi="Times New Roman" w:cs="Times New Roman"/>
        </w:rPr>
        <w:t>CrossEntropyLoss</w:t>
      </w:r>
      <w:proofErr w:type="spellEnd"/>
    </w:p>
    <w:p w14:paraId="58319FD1" w14:textId="77777777" w:rsidR="00767970" w:rsidRPr="00767970" w:rsidRDefault="00767970" w:rsidP="00767970">
      <w:pPr>
        <w:numPr>
          <w:ilvl w:val="0"/>
          <w:numId w:val="1"/>
        </w:numPr>
        <w:rPr>
          <w:rFonts w:ascii="Times New Roman" w:hAnsi="Times New Roman" w:cs="Times New Roman"/>
        </w:rPr>
      </w:pPr>
      <w:r w:rsidRPr="00767970">
        <w:rPr>
          <w:rFonts w:ascii="Times New Roman" w:hAnsi="Times New Roman" w:cs="Times New Roman"/>
        </w:rPr>
        <w:t>Optimizer: Adam (</w:t>
      </w:r>
      <w:proofErr w:type="spellStart"/>
      <w:r w:rsidRPr="00767970">
        <w:rPr>
          <w:rFonts w:ascii="Times New Roman" w:hAnsi="Times New Roman" w:cs="Times New Roman"/>
        </w:rPr>
        <w:t>lr</w:t>
      </w:r>
      <w:proofErr w:type="spellEnd"/>
      <w:r w:rsidRPr="00767970">
        <w:rPr>
          <w:rFonts w:ascii="Times New Roman" w:hAnsi="Times New Roman" w:cs="Times New Roman"/>
        </w:rPr>
        <w:t xml:space="preserve"> = 1e-3)</w:t>
      </w:r>
    </w:p>
    <w:p w14:paraId="02CCFF8E" w14:textId="77777777" w:rsidR="00767970" w:rsidRPr="00767970" w:rsidRDefault="00767970" w:rsidP="00767970">
      <w:pPr>
        <w:numPr>
          <w:ilvl w:val="0"/>
          <w:numId w:val="1"/>
        </w:numPr>
        <w:rPr>
          <w:rFonts w:ascii="Times New Roman" w:hAnsi="Times New Roman" w:cs="Times New Roman"/>
        </w:rPr>
      </w:pPr>
      <w:r w:rsidRPr="00767970">
        <w:rPr>
          <w:rFonts w:ascii="Times New Roman" w:hAnsi="Times New Roman" w:cs="Times New Roman"/>
        </w:rPr>
        <w:t>Epochs: 10</w:t>
      </w:r>
    </w:p>
    <w:p w14:paraId="0D7489E9" w14:textId="77777777" w:rsidR="00767970" w:rsidRPr="00767970" w:rsidRDefault="00767970" w:rsidP="00767970">
      <w:pPr>
        <w:numPr>
          <w:ilvl w:val="0"/>
          <w:numId w:val="1"/>
        </w:numPr>
        <w:rPr>
          <w:rFonts w:ascii="Times New Roman" w:hAnsi="Times New Roman" w:cs="Times New Roman"/>
        </w:rPr>
      </w:pPr>
      <w:r w:rsidRPr="00767970">
        <w:rPr>
          <w:rFonts w:ascii="Times New Roman" w:hAnsi="Times New Roman" w:cs="Times New Roman"/>
        </w:rPr>
        <w:t>Batch size: 32</w:t>
      </w:r>
    </w:p>
    <w:p w14:paraId="4ADB6046"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Class weights were computed using the inverse frequency of labels in the training set. This reduced bias toward majority classes such as Built-up and Cropland.</w:t>
      </w:r>
    </w:p>
    <w:p w14:paraId="5D0949D9" w14:textId="58732A99"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Evaluation Metrics</w:t>
      </w:r>
      <w:r w:rsidR="006918F3">
        <w:rPr>
          <w:rFonts w:ascii="Times New Roman" w:hAnsi="Times New Roman" w:cs="Times New Roman"/>
          <w:b/>
          <w:bCs/>
          <w:sz w:val="24"/>
          <w:szCs w:val="32"/>
        </w:rPr>
        <w:t>:</w:t>
      </w:r>
    </w:p>
    <w:p w14:paraId="486303AA"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Two macro-averaged F1 scores were computed:</w:t>
      </w:r>
    </w:p>
    <w:p w14:paraId="199077F0" w14:textId="77777777" w:rsidR="00767970" w:rsidRPr="00767970" w:rsidRDefault="00767970" w:rsidP="00767970">
      <w:pPr>
        <w:numPr>
          <w:ilvl w:val="0"/>
          <w:numId w:val="2"/>
        </w:numPr>
        <w:rPr>
          <w:rFonts w:ascii="Times New Roman" w:hAnsi="Times New Roman" w:cs="Times New Roman"/>
        </w:rPr>
      </w:pPr>
      <w:r w:rsidRPr="00767970">
        <w:rPr>
          <w:rFonts w:ascii="Times New Roman" w:hAnsi="Times New Roman" w:cs="Times New Roman"/>
          <w:b/>
          <w:bCs/>
        </w:rPr>
        <w:t>Custom implementation</w:t>
      </w:r>
      <w:r w:rsidRPr="00767970">
        <w:rPr>
          <w:rFonts w:ascii="Times New Roman" w:hAnsi="Times New Roman" w:cs="Times New Roman"/>
        </w:rPr>
        <w:t xml:space="preserve"> using precision/recall per label</w:t>
      </w:r>
    </w:p>
    <w:p w14:paraId="5655EA3C" w14:textId="77777777" w:rsidR="00767970" w:rsidRPr="00767970" w:rsidRDefault="00767970" w:rsidP="00767970">
      <w:pPr>
        <w:numPr>
          <w:ilvl w:val="0"/>
          <w:numId w:val="2"/>
        </w:numPr>
        <w:rPr>
          <w:rFonts w:ascii="Times New Roman" w:hAnsi="Times New Roman" w:cs="Times New Roman"/>
        </w:rPr>
      </w:pPr>
      <w:r w:rsidRPr="00767970">
        <w:rPr>
          <w:rFonts w:ascii="Times New Roman" w:hAnsi="Times New Roman" w:cs="Times New Roman"/>
          <w:b/>
          <w:bCs/>
        </w:rPr>
        <w:t>TorchMetrics.F1Score</w:t>
      </w:r>
      <w:r w:rsidRPr="00767970">
        <w:rPr>
          <w:rFonts w:ascii="Times New Roman" w:hAnsi="Times New Roman" w:cs="Times New Roman"/>
        </w:rPr>
        <w:t xml:space="preserve"> using the "multiclass" configuration</w:t>
      </w:r>
    </w:p>
    <w:p w14:paraId="3907D48B"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Both metrics were saved to metrics_summary.txt.</w:t>
      </w:r>
    </w:p>
    <w:p w14:paraId="7C719CAD" w14:textId="77777777"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Results</w:t>
      </w:r>
    </w:p>
    <w:p w14:paraId="2D94A44A" w14:textId="77777777" w:rsidR="00767970" w:rsidRPr="00767970" w:rsidRDefault="00767970" w:rsidP="00767970">
      <w:pPr>
        <w:numPr>
          <w:ilvl w:val="0"/>
          <w:numId w:val="3"/>
        </w:numPr>
        <w:rPr>
          <w:rFonts w:ascii="Times New Roman" w:hAnsi="Times New Roman" w:cs="Times New Roman"/>
        </w:rPr>
      </w:pPr>
      <w:r w:rsidRPr="00767970">
        <w:rPr>
          <w:rFonts w:ascii="Times New Roman" w:hAnsi="Times New Roman" w:cs="Times New Roman"/>
        </w:rPr>
        <w:t xml:space="preserve">Best validation accuracy reached during training: </w:t>
      </w:r>
      <w:r w:rsidRPr="00767970">
        <w:rPr>
          <w:rFonts w:ascii="Times New Roman" w:hAnsi="Times New Roman" w:cs="Times New Roman"/>
          <w:b/>
          <w:bCs/>
        </w:rPr>
        <w:t>~56%</w:t>
      </w:r>
    </w:p>
    <w:p w14:paraId="3A6F8612" w14:textId="77777777" w:rsidR="00767970" w:rsidRPr="00767970" w:rsidRDefault="00767970" w:rsidP="00767970">
      <w:pPr>
        <w:numPr>
          <w:ilvl w:val="0"/>
          <w:numId w:val="3"/>
        </w:numPr>
        <w:rPr>
          <w:rFonts w:ascii="Times New Roman" w:hAnsi="Times New Roman" w:cs="Times New Roman"/>
        </w:rPr>
      </w:pPr>
      <w:r w:rsidRPr="00767970">
        <w:rPr>
          <w:rFonts w:ascii="Times New Roman" w:hAnsi="Times New Roman" w:cs="Times New Roman"/>
        </w:rPr>
        <w:t xml:space="preserve">Custom macro F1 score: </w:t>
      </w:r>
      <w:r w:rsidRPr="00767970">
        <w:rPr>
          <w:rFonts w:ascii="Times New Roman" w:hAnsi="Times New Roman" w:cs="Times New Roman"/>
          <w:i/>
          <w:iCs/>
        </w:rPr>
        <w:t>(value saved in metrics_summary.txt)</w:t>
      </w:r>
    </w:p>
    <w:p w14:paraId="63773C8D" w14:textId="77777777" w:rsidR="00767970" w:rsidRPr="00767970" w:rsidRDefault="00767970" w:rsidP="00767970">
      <w:pPr>
        <w:numPr>
          <w:ilvl w:val="0"/>
          <w:numId w:val="3"/>
        </w:numPr>
        <w:rPr>
          <w:rFonts w:ascii="Times New Roman" w:hAnsi="Times New Roman" w:cs="Times New Roman"/>
        </w:rPr>
      </w:pPr>
      <w:proofErr w:type="spellStart"/>
      <w:r w:rsidRPr="00767970">
        <w:rPr>
          <w:rFonts w:ascii="Times New Roman" w:hAnsi="Times New Roman" w:cs="Times New Roman"/>
        </w:rPr>
        <w:t>TorchMetrics</w:t>
      </w:r>
      <w:proofErr w:type="spellEnd"/>
      <w:r w:rsidRPr="00767970">
        <w:rPr>
          <w:rFonts w:ascii="Times New Roman" w:hAnsi="Times New Roman" w:cs="Times New Roman"/>
        </w:rPr>
        <w:t xml:space="preserve"> macro F1 score: </w:t>
      </w:r>
      <w:r w:rsidRPr="00767970">
        <w:rPr>
          <w:rFonts w:ascii="Times New Roman" w:hAnsi="Times New Roman" w:cs="Times New Roman"/>
          <w:i/>
          <w:iCs/>
        </w:rPr>
        <w:t>(value saved in metrics_summary.txt)</w:t>
      </w:r>
    </w:p>
    <w:p w14:paraId="705AC928"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Although validation accuracy fluctuated across epochs (expected due to class imbalance, CPU training, and limited dataset size), the model converged and produced stable predictions.</w:t>
      </w:r>
    </w:p>
    <w:p w14:paraId="65E3FEDC" w14:textId="150BA64C"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Confusion Matrix</w:t>
      </w:r>
      <w:r w:rsidR="006918F3">
        <w:rPr>
          <w:rFonts w:ascii="Times New Roman" w:hAnsi="Times New Roman" w:cs="Times New Roman"/>
          <w:b/>
          <w:bCs/>
          <w:sz w:val="24"/>
          <w:szCs w:val="32"/>
        </w:rPr>
        <w:t>:</w:t>
      </w:r>
    </w:p>
    <w:p w14:paraId="76B53D86"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The confusion matrix (confusion_matrix.png) reveals:</w:t>
      </w:r>
    </w:p>
    <w:p w14:paraId="22062455" w14:textId="77777777" w:rsidR="00767970" w:rsidRPr="00767970" w:rsidRDefault="00767970" w:rsidP="00767970">
      <w:pPr>
        <w:numPr>
          <w:ilvl w:val="0"/>
          <w:numId w:val="4"/>
        </w:numPr>
        <w:rPr>
          <w:rFonts w:ascii="Times New Roman" w:hAnsi="Times New Roman" w:cs="Times New Roman"/>
        </w:rPr>
      </w:pPr>
      <w:r w:rsidRPr="00767970">
        <w:rPr>
          <w:rFonts w:ascii="Times New Roman" w:hAnsi="Times New Roman" w:cs="Times New Roman"/>
        </w:rPr>
        <w:t>Strong performance on dominant classes</w:t>
      </w:r>
    </w:p>
    <w:p w14:paraId="60ACA506" w14:textId="77777777" w:rsidR="00767970" w:rsidRPr="00767970" w:rsidRDefault="00767970" w:rsidP="00767970">
      <w:pPr>
        <w:numPr>
          <w:ilvl w:val="0"/>
          <w:numId w:val="4"/>
        </w:numPr>
        <w:rPr>
          <w:rFonts w:ascii="Times New Roman" w:hAnsi="Times New Roman" w:cs="Times New Roman"/>
        </w:rPr>
      </w:pPr>
      <w:r w:rsidRPr="00767970">
        <w:rPr>
          <w:rFonts w:ascii="Times New Roman" w:hAnsi="Times New Roman" w:cs="Times New Roman"/>
        </w:rPr>
        <w:lastRenderedPageBreak/>
        <w:t>Misclassifications between visually similar classes (e.g., Grass vs Shrub, Water vs Bare)</w:t>
      </w:r>
    </w:p>
    <w:p w14:paraId="5A43B058" w14:textId="77777777" w:rsidR="00767970" w:rsidRPr="00767970" w:rsidRDefault="00767970" w:rsidP="00767970">
      <w:pPr>
        <w:numPr>
          <w:ilvl w:val="0"/>
          <w:numId w:val="4"/>
        </w:numPr>
        <w:rPr>
          <w:rFonts w:ascii="Times New Roman" w:hAnsi="Times New Roman" w:cs="Times New Roman"/>
        </w:rPr>
      </w:pPr>
      <w:r w:rsidRPr="00767970">
        <w:rPr>
          <w:rFonts w:ascii="Times New Roman" w:hAnsi="Times New Roman" w:cs="Times New Roman"/>
        </w:rPr>
        <w:t>Poor recognition for minority classes with few or zero samples in the test split</w:t>
      </w:r>
    </w:p>
    <w:p w14:paraId="71D0FFA6" w14:textId="7AF770FF" w:rsidR="00767970" w:rsidRPr="00767970" w:rsidRDefault="00767970" w:rsidP="00767970">
      <w:pPr>
        <w:rPr>
          <w:rFonts w:ascii="Times New Roman" w:hAnsi="Times New Roman" w:cs="Times New Roman"/>
          <w:b/>
          <w:bCs/>
          <w:sz w:val="24"/>
          <w:szCs w:val="32"/>
        </w:rPr>
      </w:pPr>
      <w:r w:rsidRPr="00767970">
        <w:rPr>
          <w:rFonts w:ascii="Times New Roman" w:hAnsi="Times New Roman" w:cs="Times New Roman"/>
          <w:b/>
          <w:bCs/>
          <w:sz w:val="24"/>
          <w:szCs w:val="32"/>
        </w:rPr>
        <w:t>Correct &amp; Incorrect Predictions</w:t>
      </w:r>
      <w:r w:rsidR="006918F3">
        <w:rPr>
          <w:rFonts w:ascii="Times New Roman" w:hAnsi="Times New Roman" w:cs="Times New Roman"/>
          <w:b/>
          <w:bCs/>
          <w:sz w:val="24"/>
          <w:szCs w:val="32"/>
        </w:rPr>
        <w:t>:</w:t>
      </w:r>
    </w:p>
    <w:p w14:paraId="79EC81C8" w14:textId="77777777" w:rsidR="00767970" w:rsidRPr="00767970" w:rsidRDefault="00767970" w:rsidP="00767970">
      <w:pPr>
        <w:rPr>
          <w:rFonts w:ascii="Times New Roman" w:hAnsi="Times New Roman" w:cs="Times New Roman"/>
        </w:rPr>
      </w:pPr>
      <w:r w:rsidRPr="00767970">
        <w:rPr>
          <w:rFonts w:ascii="Times New Roman" w:hAnsi="Times New Roman" w:cs="Times New Roman"/>
        </w:rPr>
        <w:t>The figure 5_correct_5_incorrect.png displays:</w:t>
      </w:r>
    </w:p>
    <w:p w14:paraId="013BC6E1" w14:textId="77777777" w:rsidR="00767970" w:rsidRPr="00767970" w:rsidRDefault="00767970" w:rsidP="00767970">
      <w:pPr>
        <w:numPr>
          <w:ilvl w:val="0"/>
          <w:numId w:val="5"/>
        </w:numPr>
        <w:rPr>
          <w:rFonts w:ascii="Times New Roman" w:hAnsi="Times New Roman" w:cs="Times New Roman"/>
        </w:rPr>
      </w:pPr>
      <w:r w:rsidRPr="00767970">
        <w:rPr>
          <w:rFonts w:ascii="Times New Roman" w:hAnsi="Times New Roman" w:cs="Times New Roman"/>
        </w:rPr>
        <w:t>Five correctly classified samples</w:t>
      </w:r>
    </w:p>
    <w:p w14:paraId="6D494488" w14:textId="77777777" w:rsidR="00767970" w:rsidRPr="00767970" w:rsidRDefault="00767970" w:rsidP="00767970">
      <w:pPr>
        <w:numPr>
          <w:ilvl w:val="0"/>
          <w:numId w:val="5"/>
        </w:numPr>
        <w:rPr>
          <w:rFonts w:ascii="Times New Roman" w:hAnsi="Times New Roman" w:cs="Times New Roman"/>
        </w:rPr>
      </w:pPr>
      <w:r w:rsidRPr="00767970">
        <w:rPr>
          <w:rFonts w:ascii="Times New Roman" w:hAnsi="Times New Roman" w:cs="Times New Roman"/>
        </w:rPr>
        <w:t>Five incorrectly classified samples</w:t>
      </w:r>
      <w:r w:rsidRPr="00767970">
        <w:rPr>
          <w:rFonts w:ascii="Times New Roman" w:hAnsi="Times New Roman" w:cs="Times New Roman"/>
        </w:rPr>
        <w:br/>
        <w:t>Misclassifications generally occur on mixed pixels or boundary patches where two land-cover classes coexist.</w:t>
      </w:r>
    </w:p>
    <w:p w14:paraId="2ED70859" w14:textId="77777777" w:rsidR="00767970" w:rsidRPr="00767970" w:rsidRDefault="00767970" w:rsidP="00767970">
      <w:pPr>
        <w:rPr>
          <w:rFonts w:ascii="Times New Roman" w:hAnsi="Times New Roman" w:cs="Times New Roman"/>
          <w:b/>
          <w:bCs/>
        </w:rPr>
      </w:pPr>
      <w:r w:rsidRPr="00767970">
        <w:rPr>
          <w:rFonts w:ascii="Times New Roman" w:hAnsi="Times New Roman" w:cs="Times New Roman"/>
          <w:b/>
          <w:bCs/>
        </w:rPr>
        <w:t>Conclusion</w:t>
      </w:r>
    </w:p>
    <w:p w14:paraId="0A6815C7" w14:textId="77777777" w:rsidR="00767970" w:rsidRDefault="00767970" w:rsidP="00767970">
      <w:pPr>
        <w:rPr>
          <w:rFonts w:ascii="Times New Roman" w:hAnsi="Times New Roman" w:cs="Times New Roman"/>
        </w:rPr>
      </w:pPr>
      <w:r w:rsidRPr="00767970">
        <w:rPr>
          <w:rFonts w:ascii="Times New Roman" w:hAnsi="Times New Roman" w:cs="Times New Roman"/>
        </w:rPr>
        <w:t>The model successfully learned discriminative features from Sentinel-like RGB patches and produced meaningful performance metrics. While further improvement is possible via data augmentation, pretrained weights, or more balanced datasets, the results satisfy the expectations for Scenario-1 Q3 and demonstrate a complete supervised learning workflow end-to-end.</w:t>
      </w:r>
    </w:p>
    <w:p w14:paraId="5AD6EA50" w14:textId="35C98F7B" w:rsidR="00DB0ABA" w:rsidRPr="00767970" w:rsidRDefault="003F650F" w:rsidP="00767970">
      <w:pPr>
        <w:rPr>
          <w:rFonts w:ascii="Times New Roman" w:hAnsi="Times New Roman" w:cs="Times New Roman"/>
        </w:rPr>
      </w:pPr>
      <w:r>
        <w:rPr>
          <w:rFonts w:ascii="Times New Roman" w:hAnsi="Times New Roman" w:cs="Times New Roman"/>
        </w:rPr>
        <w:pict w14:anchorId="01E7D456">
          <v:rect id="_x0000_i1045" style="width:0;height:1.5pt" o:hralign="center" o:hrstd="t" o:hr="t" fillcolor="#a0a0a0" stroked="f"/>
        </w:pict>
      </w:r>
    </w:p>
    <w:p w14:paraId="6DD42893" w14:textId="77777777" w:rsidR="00767970" w:rsidRPr="00E33B66" w:rsidRDefault="00767970" w:rsidP="00767970">
      <w:pPr>
        <w:rPr>
          <w:rFonts w:ascii="Times New Roman" w:hAnsi="Times New Roman" w:cs="Times New Roman"/>
        </w:rPr>
      </w:pPr>
    </w:p>
    <w:p w14:paraId="36A7D28A" w14:textId="25AE702F" w:rsidR="00DB0ABA" w:rsidRPr="00DB0ABA" w:rsidRDefault="00DB0ABA" w:rsidP="00DB0ABA">
      <w:pPr>
        <w:rPr>
          <w:rFonts w:ascii="Times New Roman" w:hAnsi="Times New Roman" w:cs="Times New Roman"/>
          <w:b/>
          <w:bCs/>
          <w:sz w:val="24"/>
          <w:szCs w:val="32"/>
        </w:rPr>
      </w:pPr>
      <w:r w:rsidRPr="00DB0ABA">
        <w:rPr>
          <w:rFonts w:ascii="Times New Roman" w:hAnsi="Times New Roman" w:cs="Times New Roman"/>
          <w:b/>
          <w:bCs/>
          <w:sz w:val="24"/>
          <w:szCs w:val="32"/>
        </w:rPr>
        <w:t>Thank You</w:t>
      </w:r>
      <w:r>
        <w:rPr>
          <w:rFonts w:ascii="Times New Roman" w:hAnsi="Times New Roman" w:cs="Times New Roman"/>
          <w:b/>
          <w:bCs/>
          <w:sz w:val="24"/>
          <w:szCs w:val="32"/>
        </w:rPr>
        <w:t>!!</w:t>
      </w:r>
    </w:p>
    <w:p w14:paraId="5F44BAAB" w14:textId="77777777" w:rsidR="00DB0ABA" w:rsidRPr="00DB0ABA" w:rsidRDefault="00DB0ABA" w:rsidP="00DB0ABA">
      <w:pPr>
        <w:rPr>
          <w:rFonts w:ascii="Times New Roman" w:hAnsi="Times New Roman" w:cs="Times New Roman"/>
        </w:rPr>
      </w:pPr>
      <w:r w:rsidRPr="00DB0ABA">
        <w:rPr>
          <w:rFonts w:ascii="Times New Roman" w:hAnsi="Times New Roman" w:cs="Times New Roman"/>
        </w:rPr>
        <w:t>Thank you so much for taking the time to review my work. I truly appreciate your effort and patience in going through the entire project. I have tried my absolute best to understand the requirements, follow them carefully, and present everything as clearly as I could. Working on this task taught me a lot, and I genuinely enjoyed building the entire pipeline step by step.</w:t>
      </w:r>
    </w:p>
    <w:p w14:paraId="6ABA1759" w14:textId="77777777" w:rsidR="00DB0ABA" w:rsidRPr="00DB0ABA" w:rsidRDefault="00DB0ABA" w:rsidP="00DB0ABA">
      <w:pPr>
        <w:rPr>
          <w:rFonts w:ascii="Times New Roman" w:hAnsi="Times New Roman" w:cs="Times New Roman"/>
        </w:rPr>
      </w:pPr>
      <w:r w:rsidRPr="00DB0ABA">
        <w:rPr>
          <w:rFonts w:ascii="Times New Roman" w:hAnsi="Times New Roman" w:cs="Times New Roman"/>
        </w:rPr>
        <w:t>If I have missed something unintentionally, I sincerely hope you will forgive me.</w:t>
      </w:r>
      <w:r w:rsidRPr="00DB0ABA">
        <w:rPr>
          <w:rFonts w:ascii="Times New Roman" w:hAnsi="Times New Roman" w:cs="Times New Roman"/>
        </w:rPr>
        <w:br/>
        <w:t>Once again, thank you for your time, guidance, and consideration — it really means a lot.</w:t>
      </w:r>
    </w:p>
    <w:p w14:paraId="5C038182" w14:textId="77777777" w:rsidR="00767970" w:rsidRPr="00E33B66" w:rsidRDefault="00767970" w:rsidP="00767970">
      <w:pPr>
        <w:rPr>
          <w:rFonts w:ascii="Times New Roman" w:hAnsi="Times New Roman" w:cs="Times New Roman"/>
        </w:rPr>
      </w:pPr>
    </w:p>
    <w:sectPr w:rsidR="00767970" w:rsidRPr="00E33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8D9"/>
    <w:multiLevelType w:val="multilevel"/>
    <w:tmpl w:val="069A9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73777"/>
    <w:multiLevelType w:val="multilevel"/>
    <w:tmpl w:val="0A04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96F79"/>
    <w:multiLevelType w:val="multilevel"/>
    <w:tmpl w:val="8C8A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B2EFA"/>
    <w:multiLevelType w:val="multilevel"/>
    <w:tmpl w:val="E68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510D"/>
    <w:multiLevelType w:val="multilevel"/>
    <w:tmpl w:val="328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34B6A"/>
    <w:multiLevelType w:val="multilevel"/>
    <w:tmpl w:val="CC9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035DE"/>
    <w:multiLevelType w:val="multilevel"/>
    <w:tmpl w:val="81E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74E10"/>
    <w:multiLevelType w:val="multilevel"/>
    <w:tmpl w:val="F8A2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D7DEE"/>
    <w:multiLevelType w:val="multilevel"/>
    <w:tmpl w:val="BB2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11E02"/>
    <w:multiLevelType w:val="multilevel"/>
    <w:tmpl w:val="EC6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07C68"/>
    <w:multiLevelType w:val="multilevel"/>
    <w:tmpl w:val="ECBE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538FE"/>
    <w:multiLevelType w:val="multilevel"/>
    <w:tmpl w:val="4F82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5B0BA2"/>
    <w:multiLevelType w:val="multilevel"/>
    <w:tmpl w:val="CC4C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23BA4"/>
    <w:multiLevelType w:val="multilevel"/>
    <w:tmpl w:val="A9AA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74E1A"/>
    <w:multiLevelType w:val="multilevel"/>
    <w:tmpl w:val="FF2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939120">
    <w:abstractNumId w:val="10"/>
  </w:num>
  <w:num w:numId="2" w16cid:durableId="1619142240">
    <w:abstractNumId w:val="2"/>
  </w:num>
  <w:num w:numId="3" w16cid:durableId="388267026">
    <w:abstractNumId w:val="14"/>
  </w:num>
  <w:num w:numId="4" w16cid:durableId="1283876360">
    <w:abstractNumId w:val="1"/>
  </w:num>
  <w:num w:numId="5" w16cid:durableId="633946985">
    <w:abstractNumId w:val="4"/>
  </w:num>
  <w:num w:numId="6" w16cid:durableId="1055130479">
    <w:abstractNumId w:val="0"/>
  </w:num>
  <w:num w:numId="7" w16cid:durableId="1718772915">
    <w:abstractNumId w:val="11"/>
  </w:num>
  <w:num w:numId="8" w16cid:durableId="516508118">
    <w:abstractNumId w:val="5"/>
  </w:num>
  <w:num w:numId="9" w16cid:durableId="110518129">
    <w:abstractNumId w:val="12"/>
  </w:num>
  <w:num w:numId="10" w16cid:durableId="1915778849">
    <w:abstractNumId w:val="9"/>
  </w:num>
  <w:num w:numId="11" w16cid:durableId="899823399">
    <w:abstractNumId w:val="13"/>
  </w:num>
  <w:num w:numId="12" w16cid:durableId="383913201">
    <w:abstractNumId w:val="3"/>
  </w:num>
  <w:num w:numId="13" w16cid:durableId="1782383890">
    <w:abstractNumId w:val="7"/>
  </w:num>
  <w:num w:numId="14" w16cid:durableId="187135761">
    <w:abstractNumId w:val="8"/>
  </w:num>
  <w:num w:numId="15" w16cid:durableId="1309092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70"/>
    <w:rsid w:val="00250FA1"/>
    <w:rsid w:val="002F20C2"/>
    <w:rsid w:val="003F650F"/>
    <w:rsid w:val="006918F3"/>
    <w:rsid w:val="00767970"/>
    <w:rsid w:val="00801D28"/>
    <w:rsid w:val="009000B5"/>
    <w:rsid w:val="00DB0ABA"/>
    <w:rsid w:val="00E33B66"/>
    <w:rsid w:val="00F5084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69EBEC3D"/>
  <w15:chartTrackingRefBased/>
  <w15:docId w15:val="{B58EB24A-39EF-4885-B4C7-2AB43E4B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97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6797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6797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67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97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6797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6797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67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970"/>
    <w:rPr>
      <w:rFonts w:eastAsiaTheme="majorEastAsia" w:cstheme="majorBidi"/>
      <w:color w:val="272727" w:themeColor="text1" w:themeTint="D8"/>
    </w:rPr>
  </w:style>
  <w:style w:type="paragraph" w:styleId="Title">
    <w:name w:val="Title"/>
    <w:basedOn w:val="Normal"/>
    <w:next w:val="Normal"/>
    <w:link w:val="TitleChar"/>
    <w:uiPriority w:val="10"/>
    <w:qFormat/>
    <w:rsid w:val="0076797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797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797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797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7970"/>
    <w:pPr>
      <w:spacing w:before="160"/>
      <w:jc w:val="center"/>
    </w:pPr>
    <w:rPr>
      <w:i/>
      <w:iCs/>
      <w:color w:val="404040" w:themeColor="text1" w:themeTint="BF"/>
    </w:rPr>
  </w:style>
  <w:style w:type="character" w:customStyle="1" w:styleId="QuoteChar">
    <w:name w:val="Quote Char"/>
    <w:basedOn w:val="DefaultParagraphFont"/>
    <w:link w:val="Quote"/>
    <w:uiPriority w:val="29"/>
    <w:rsid w:val="00767970"/>
    <w:rPr>
      <w:i/>
      <w:iCs/>
      <w:color w:val="404040" w:themeColor="text1" w:themeTint="BF"/>
    </w:rPr>
  </w:style>
  <w:style w:type="paragraph" w:styleId="ListParagraph">
    <w:name w:val="List Paragraph"/>
    <w:basedOn w:val="Normal"/>
    <w:uiPriority w:val="34"/>
    <w:qFormat/>
    <w:rsid w:val="00767970"/>
    <w:pPr>
      <w:ind w:left="720"/>
      <w:contextualSpacing/>
    </w:pPr>
  </w:style>
  <w:style w:type="character" w:styleId="IntenseEmphasis">
    <w:name w:val="Intense Emphasis"/>
    <w:basedOn w:val="DefaultParagraphFont"/>
    <w:uiPriority w:val="21"/>
    <w:qFormat/>
    <w:rsid w:val="00767970"/>
    <w:rPr>
      <w:i/>
      <w:iCs/>
      <w:color w:val="2F5496" w:themeColor="accent1" w:themeShade="BF"/>
    </w:rPr>
  </w:style>
  <w:style w:type="paragraph" w:styleId="IntenseQuote">
    <w:name w:val="Intense Quote"/>
    <w:basedOn w:val="Normal"/>
    <w:next w:val="Normal"/>
    <w:link w:val="IntenseQuoteChar"/>
    <w:uiPriority w:val="30"/>
    <w:qFormat/>
    <w:rsid w:val="00767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970"/>
    <w:rPr>
      <w:i/>
      <w:iCs/>
      <w:color w:val="2F5496" w:themeColor="accent1" w:themeShade="BF"/>
    </w:rPr>
  </w:style>
  <w:style w:type="character" w:styleId="IntenseReference">
    <w:name w:val="Intense Reference"/>
    <w:basedOn w:val="DefaultParagraphFont"/>
    <w:uiPriority w:val="32"/>
    <w:qFormat/>
    <w:rsid w:val="00767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2278</Words>
  <Characters>12987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KAURAV</dc:creator>
  <cp:keywords/>
  <dc:description/>
  <cp:lastModifiedBy>CHETAN KAURAV</cp:lastModifiedBy>
  <cp:revision>2</cp:revision>
  <cp:lastPrinted>2025-11-23T05:22:00Z</cp:lastPrinted>
  <dcterms:created xsi:type="dcterms:W3CDTF">2025-11-23T06:27:00Z</dcterms:created>
  <dcterms:modified xsi:type="dcterms:W3CDTF">2025-11-23T06:27:00Z</dcterms:modified>
</cp:coreProperties>
</file>