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C71" w:rsidRPr="00C17018" w:rsidRDefault="004079BC" w:rsidP="00EA28C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  <w:bookmarkStart w:id="0" w:name="_GoBack"/>
      <w:r w:rsidRPr="00C17018">
        <w:rPr>
          <w:rFonts w:ascii="Bookman Old Style" w:hAnsi="Bookman Old Style"/>
          <w:b/>
          <w:sz w:val="32"/>
          <w:szCs w:val="32"/>
          <w:u w:val="single"/>
        </w:rPr>
        <w:t>HADOOP 2.X Architecture</w:t>
      </w:r>
    </w:p>
    <w:bookmarkEnd w:id="0"/>
    <w:p w:rsidR="004079BC" w:rsidRDefault="004079BC">
      <w:pPr>
        <w:rPr>
          <w:rFonts w:ascii="Bookman Old Style" w:hAnsi="Bookman Old Style"/>
          <w:b/>
        </w:rPr>
      </w:pPr>
    </w:p>
    <w:p w:rsidR="004079BC" w:rsidRPr="00EA28CB" w:rsidRDefault="004079BC">
      <w:pPr>
        <w:rPr>
          <w:rFonts w:ascii="Bookman Old Style" w:hAnsi="Bookman Old Style"/>
          <w:sz w:val="28"/>
          <w:szCs w:val="28"/>
        </w:rPr>
      </w:pPr>
      <w:r w:rsidRPr="00EA28CB">
        <w:rPr>
          <w:rFonts w:ascii="Bookman Old Style" w:hAnsi="Bookman Old Style"/>
          <w:sz w:val="28"/>
          <w:szCs w:val="28"/>
        </w:rPr>
        <w:t>Hadoop 2.x Architecture has two sets of daemons:</w:t>
      </w:r>
    </w:p>
    <w:p w:rsidR="004079BC" w:rsidRPr="00A518A0" w:rsidRDefault="004079BC">
      <w:pPr>
        <w:rPr>
          <w:rFonts w:ascii="Bookman Old Style" w:hAnsi="Bookman Old Style"/>
        </w:rPr>
      </w:pPr>
      <w:r w:rsidRPr="00A518A0">
        <w:rPr>
          <w:rFonts w:ascii="Bookman Old Style" w:hAnsi="Bookman Old Style"/>
        </w:rPr>
        <w:t xml:space="preserve">1. HDFS 2.x </w:t>
      </w:r>
      <w:r w:rsidR="00A518A0" w:rsidRPr="00A518A0">
        <w:rPr>
          <w:rFonts w:ascii="Bookman Old Style" w:hAnsi="Bookman Old Style"/>
        </w:rPr>
        <w:t>Daemons:</w:t>
      </w:r>
      <w:r w:rsidRPr="00A518A0">
        <w:rPr>
          <w:rFonts w:ascii="Bookman Old Style" w:hAnsi="Bookman Old Style"/>
        </w:rPr>
        <w:t xml:space="preserve"> Name </w:t>
      </w:r>
      <w:r w:rsidR="00A518A0" w:rsidRPr="00A518A0">
        <w:rPr>
          <w:rFonts w:ascii="Bookman Old Style" w:hAnsi="Bookman Old Style"/>
        </w:rPr>
        <w:t>Node, Secondary</w:t>
      </w:r>
      <w:r w:rsidRPr="00A518A0">
        <w:rPr>
          <w:rFonts w:ascii="Bookman Old Style" w:hAnsi="Bookman Old Style"/>
        </w:rPr>
        <w:t xml:space="preserve"> Name </w:t>
      </w:r>
      <w:r w:rsidR="00A518A0" w:rsidRPr="00A518A0">
        <w:rPr>
          <w:rFonts w:ascii="Bookman Old Style" w:hAnsi="Bookman Old Style"/>
        </w:rPr>
        <w:t>node,</w:t>
      </w:r>
      <w:r w:rsidRPr="00A518A0">
        <w:rPr>
          <w:rFonts w:ascii="Bookman Old Style" w:hAnsi="Bookman Old Style"/>
        </w:rPr>
        <w:t xml:space="preserve"> Data Node</w:t>
      </w:r>
    </w:p>
    <w:p w:rsidR="004079BC" w:rsidRDefault="004079BC">
      <w:pPr>
        <w:rPr>
          <w:rFonts w:ascii="Bookman Old Style" w:hAnsi="Bookman Old Style"/>
        </w:rPr>
      </w:pPr>
      <w:r w:rsidRPr="00A518A0">
        <w:rPr>
          <w:rFonts w:ascii="Bookman Old Style" w:hAnsi="Bookman Old Style"/>
        </w:rPr>
        <w:t xml:space="preserve">2. MAPREDUCE 2.x </w:t>
      </w:r>
      <w:r w:rsidR="00A518A0" w:rsidRPr="00A518A0">
        <w:rPr>
          <w:rFonts w:ascii="Bookman Old Style" w:hAnsi="Bookman Old Style"/>
        </w:rPr>
        <w:t>Daemons:</w:t>
      </w:r>
      <w:r w:rsidRPr="00A518A0">
        <w:rPr>
          <w:rFonts w:ascii="Bookman Old Style" w:hAnsi="Bookman Old Style"/>
        </w:rPr>
        <w:t xml:space="preserve"> YARN (Resource Manager, Node Manager)</w:t>
      </w:r>
    </w:p>
    <w:p w:rsidR="00031530" w:rsidRDefault="00031530">
      <w:pPr>
        <w:rPr>
          <w:rFonts w:ascii="Bookman Old Style" w:hAnsi="Bookman Old Style"/>
        </w:rPr>
      </w:pPr>
    </w:p>
    <w:p w:rsidR="00031530" w:rsidRDefault="00031530">
      <w:pPr>
        <w:rPr>
          <w:rFonts w:ascii="Bookman Old Style" w:hAnsi="Bookman Old Style"/>
        </w:rPr>
      </w:pPr>
    </w:p>
    <w:p w:rsidR="00031530" w:rsidRDefault="00031530">
      <w:pPr>
        <w:rPr>
          <w:rFonts w:ascii="Bookman Old Style" w:hAnsi="Bookman Old Style"/>
        </w:rPr>
      </w:pPr>
    </w:p>
    <w:p w:rsidR="00031530" w:rsidRDefault="00031530">
      <w:pPr>
        <w:rPr>
          <w:rFonts w:ascii="Bookman Old Style" w:hAnsi="Bookman Old Style"/>
        </w:rPr>
      </w:pPr>
    </w:p>
    <w:p w:rsidR="00031530" w:rsidRDefault="00031530">
      <w:pPr>
        <w:rPr>
          <w:rFonts w:ascii="Bookman Old Style" w:hAnsi="Bookman Old Style"/>
        </w:rPr>
      </w:pPr>
    </w:p>
    <w:p w:rsidR="00B05A3A" w:rsidRPr="00A518A0" w:rsidRDefault="0060478A">
      <w:pPr>
        <w:rPr>
          <w:rFonts w:ascii="Bookman Old Style" w:hAnsi="Bookman Old Style"/>
        </w:rPr>
      </w:pPr>
      <w:r>
        <w:rPr>
          <w:rFonts w:ascii="Arial" w:hAnsi="Arial" w:cs="Arial"/>
          <w:noProof/>
          <w:sz w:val="20"/>
          <w:szCs w:val="20"/>
          <w:lang w:val="en"/>
        </w:rPr>
        <w:drawing>
          <wp:inline distT="0" distB="0" distL="0" distR="0" wp14:anchorId="66831C75" wp14:editId="6F49B0F3">
            <wp:extent cx="5715000" cy="3329940"/>
            <wp:effectExtent l="0" t="0" r="0" b="3810"/>
            <wp:docPr id="2" name="Picture 2" descr="Image result for Hadoop 2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Hadoop 2.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530" w:rsidRDefault="00031530">
      <w:pPr>
        <w:rPr>
          <w:rFonts w:ascii="Bookman Old Style" w:hAnsi="Bookman Old Style"/>
          <w:b/>
          <w:i/>
          <w:sz w:val="28"/>
          <w:szCs w:val="28"/>
          <w:u w:val="single"/>
        </w:rPr>
      </w:pPr>
    </w:p>
    <w:p w:rsidR="00031530" w:rsidRDefault="00031530">
      <w:pPr>
        <w:rPr>
          <w:rFonts w:ascii="Bookman Old Style" w:hAnsi="Bookman Old Style"/>
          <w:b/>
          <w:i/>
          <w:sz w:val="28"/>
          <w:szCs w:val="28"/>
          <w:u w:val="single"/>
        </w:rPr>
      </w:pPr>
    </w:p>
    <w:p w:rsidR="00031530" w:rsidRDefault="00031530">
      <w:pPr>
        <w:rPr>
          <w:rFonts w:ascii="Bookman Old Style" w:hAnsi="Bookman Old Style"/>
          <w:b/>
          <w:i/>
          <w:sz w:val="28"/>
          <w:szCs w:val="28"/>
          <w:u w:val="single"/>
        </w:rPr>
      </w:pPr>
    </w:p>
    <w:p w:rsidR="00031530" w:rsidRDefault="00031530">
      <w:pPr>
        <w:rPr>
          <w:rFonts w:ascii="Bookman Old Style" w:hAnsi="Bookman Old Style"/>
          <w:b/>
          <w:i/>
          <w:sz w:val="28"/>
          <w:szCs w:val="28"/>
          <w:u w:val="single"/>
        </w:rPr>
      </w:pPr>
    </w:p>
    <w:p w:rsidR="00031530" w:rsidRDefault="00031530">
      <w:pPr>
        <w:rPr>
          <w:rFonts w:ascii="Bookman Old Style" w:hAnsi="Bookman Old Style"/>
          <w:b/>
          <w:i/>
          <w:sz w:val="28"/>
          <w:szCs w:val="28"/>
          <w:u w:val="single"/>
        </w:rPr>
      </w:pPr>
    </w:p>
    <w:p w:rsidR="00031530" w:rsidRDefault="00031530">
      <w:pPr>
        <w:rPr>
          <w:rFonts w:ascii="Bookman Old Style" w:hAnsi="Bookman Old Style"/>
          <w:b/>
          <w:i/>
          <w:sz w:val="28"/>
          <w:szCs w:val="28"/>
          <w:u w:val="single"/>
        </w:rPr>
      </w:pPr>
    </w:p>
    <w:p w:rsidR="00031530" w:rsidRDefault="00031530">
      <w:pPr>
        <w:rPr>
          <w:rFonts w:ascii="Bookman Old Style" w:hAnsi="Bookman Old Style"/>
          <w:b/>
          <w:i/>
          <w:sz w:val="28"/>
          <w:szCs w:val="28"/>
          <w:u w:val="single"/>
        </w:rPr>
      </w:pPr>
    </w:p>
    <w:p w:rsidR="00031530" w:rsidRDefault="00031530">
      <w:pPr>
        <w:rPr>
          <w:rFonts w:ascii="Bookman Old Style" w:hAnsi="Bookman Old Style"/>
          <w:b/>
          <w:i/>
          <w:sz w:val="28"/>
          <w:szCs w:val="28"/>
          <w:u w:val="single"/>
        </w:rPr>
      </w:pPr>
    </w:p>
    <w:p w:rsidR="004079BC" w:rsidRDefault="00A518A0">
      <w:pPr>
        <w:rPr>
          <w:rFonts w:ascii="Bookman Old Style" w:hAnsi="Bookman Old Style"/>
          <w:b/>
          <w:i/>
          <w:sz w:val="28"/>
          <w:szCs w:val="28"/>
          <w:u w:val="single"/>
        </w:rPr>
      </w:pPr>
      <w:r w:rsidRPr="00B05A3A">
        <w:rPr>
          <w:rFonts w:ascii="Bookman Old Style" w:hAnsi="Bookman Old Style"/>
          <w:b/>
          <w:i/>
          <w:sz w:val="28"/>
          <w:szCs w:val="28"/>
          <w:u w:val="single"/>
        </w:rPr>
        <w:lastRenderedPageBreak/>
        <w:t xml:space="preserve">HDFS 2.x </w:t>
      </w:r>
      <w:r w:rsidR="008B6668" w:rsidRPr="00B05A3A">
        <w:rPr>
          <w:rFonts w:ascii="Bookman Old Style" w:hAnsi="Bookman Old Style"/>
          <w:b/>
          <w:i/>
          <w:sz w:val="28"/>
          <w:szCs w:val="28"/>
          <w:u w:val="single"/>
        </w:rPr>
        <w:t>Daemons</w:t>
      </w:r>
      <w:r w:rsidR="008B6668">
        <w:rPr>
          <w:rFonts w:ascii="Bookman Old Style" w:hAnsi="Bookman Old Style"/>
          <w:b/>
          <w:i/>
          <w:sz w:val="28"/>
          <w:szCs w:val="28"/>
          <w:u w:val="single"/>
        </w:rPr>
        <w:t>:</w:t>
      </w:r>
      <w:r w:rsidR="00E34FE6">
        <w:rPr>
          <w:rFonts w:ascii="Bookman Old Style" w:hAnsi="Bookman Old Style"/>
          <w:b/>
          <w:i/>
          <w:sz w:val="28"/>
          <w:szCs w:val="28"/>
          <w:u w:val="single"/>
        </w:rPr>
        <w:t xml:space="preserve"> </w:t>
      </w:r>
    </w:p>
    <w:p w:rsidR="00E34FE6" w:rsidRPr="00E34FE6" w:rsidRDefault="00E34FE6">
      <w:pPr>
        <w:rPr>
          <w:rFonts w:ascii="Bookman Old Style" w:hAnsi="Bookman Old Style"/>
        </w:rPr>
      </w:pPr>
      <w:r w:rsidRPr="00E34FE6">
        <w:rPr>
          <w:rFonts w:ascii="Bookman Old Style" w:hAnsi="Bookman Old Style"/>
        </w:rPr>
        <w:t>HDFS has master slave architecture for job processing.</w:t>
      </w:r>
    </w:p>
    <w:p w:rsidR="00BC0DFC" w:rsidRDefault="008B6668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</w:t>
      </w:r>
      <w:r w:rsidR="00B05A3A">
        <w:rPr>
          <w:rFonts w:ascii="Bookman Old Style" w:hAnsi="Bookman Old Style"/>
          <w:b/>
        </w:rPr>
        <w:t>NAME NODE:</w:t>
      </w:r>
      <w:r w:rsidR="00E34FE6">
        <w:rPr>
          <w:rFonts w:ascii="Bookman Old Style" w:hAnsi="Bookman Old Style"/>
          <w:b/>
        </w:rPr>
        <w:t xml:space="preserve">  </w:t>
      </w:r>
    </w:p>
    <w:p w:rsidR="00BC0DFC" w:rsidRDefault="00E34FE6" w:rsidP="00BC0DFC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BC0DFC">
        <w:rPr>
          <w:rFonts w:ascii="Bookman Old Style" w:hAnsi="Bookman Old Style"/>
        </w:rPr>
        <w:t xml:space="preserve">Name node is the master in HDFS </w:t>
      </w:r>
      <w:r w:rsidR="00982234" w:rsidRPr="00BC0DFC">
        <w:rPr>
          <w:rFonts w:ascii="Bookman Old Style" w:hAnsi="Bookman Old Style"/>
        </w:rPr>
        <w:t>2.x which</w:t>
      </w:r>
      <w:r w:rsidRPr="00BC0DFC">
        <w:rPr>
          <w:rFonts w:ascii="Bookman Old Style" w:hAnsi="Bookman Old Style"/>
        </w:rPr>
        <w:t xml:space="preserve"> keeps the directory tree of all t</w:t>
      </w:r>
      <w:r w:rsidR="00BC0DFC">
        <w:rPr>
          <w:rFonts w:ascii="Bookman Old Style" w:hAnsi="Bookman Old Style"/>
        </w:rPr>
        <w:t>he files in the HDFS cluster.</w:t>
      </w:r>
    </w:p>
    <w:p w:rsidR="00BC0DFC" w:rsidRDefault="00BC0DFC" w:rsidP="00BC0DFC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It </w:t>
      </w:r>
      <w:r w:rsidR="00E34FE6" w:rsidRPr="00BC0DFC">
        <w:rPr>
          <w:rFonts w:ascii="Bookman Old Style" w:hAnsi="Bookman Old Style"/>
        </w:rPr>
        <w:t xml:space="preserve">tracks where across the cluster files have been located. </w:t>
      </w:r>
    </w:p>
    <w:p w:rsidR="00A518A0" w:rsidRPr="00BC0DFC" w:rsidRDefault="00E34FE6" w:rsidP="00BC0DFC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BC0DFC">
        <w:rPr>
          <w:rFonts w:ascii="Bookman Old Style" w:hAnsi="Bookman Old Style"/>
        </w:rPr>
        <w:t xml:space="preserve">It doesn’t store the data but keeps </w:t>
      </w:r>
      <w:r w:rsidR="00982234" w:rsidRPr="00BC0DFC">
        <w:rPr>
          <w:rFonts w:ascii="Bookman Old Style" w:hAnsi="Bookman Old Style"/>
        </w:rPr>
        <w:t>the tracks of data nodes (slaves).</w:t>
      </w:r>
    </w:p>
    <w:p w:rsidR="00B05A3A" w:rsidRDefault="008B6668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</w:t>
      </w:r>
      <w:r w:rsidR="00B05A3A">
        <w:rPr>
          <w:rFonts w:ascii="Bookman Old Style" w:hAnsi="Bookman Old Style"/>
          <w:b/>
        </w:rPr>
        <w:t>SECONDARY NAME NODE:</w:t>
      </w:r>
    </w:p>
    <w:p w:rsidR="00493433" w:rsidRPr="00493433" w:rsidRDefault="00493433" w:rsidP="00493433">
      <w:pPr>
        <w:pStyle w:val="ListParagraph"/>
        <w:numPr>
          <w:ilvl w:val="0"/>
          <w:numId w:val="6"/>
        </w:numPr>
        <w:rPr>
          <w:b/>
        </w:rPr>
      </w:pPr>
      <w:r w:rsidRPr="00493433">
        <w:rPr>
          <w:rFonts w:ascii="Bookman Old Style" w:hAnsi="Bookman Old Style"/>
        </w:rPr>
        <w:t>Secondary Name</w:t>
      </w:r>
      <w:r w:rsidRPr="00493433">
        <w:rPr>
          <w:rFonts w:ascii="Bookman Old Style" w:hAnsi="Bookman Old Style"/>
        </w:rPr>
        <w:t xml:space="preserve"> </w:t>
      </w:r>
      <w:r w:rsidRPr="00493433">
        <w:rPr>
          <w:rFonts w:ascii="Bookman Old Style" w:hAnsi="Bookman Old Style"/>
        </w:rPr>
        <w:t>Node works concurrently with the primary Name</w:t>
      </w:r>
      <w:r w:rsidRPr="00493433">
        <w:rPr>
          <w:rFonts w:ascii="Bookman Old Style" w:hAnsi="Bookman Old Style"/>
        </w:rPr>
        <w:t xml:space="preserve"> </w:t>
      </w:r>
      <w:r w:rsidRPr="00493433">
        <w:rPr>
          <w:rFonts w:ascii="Bookman Old Style" w:hAnsi="Bookman Old Style"/>
        </w:rPr>
        <w:t xml:space="preserve">Node as a </w:t>
      </w:r>
      <w:r w:rsidRPr="00493433">
        <w:rPr>
          <w:rFonts w:ascii="Bookman Old Style" w:hAnsi="Bookman Old Style"/>
          <w:bCs/>
        </w:rPr>
        <w:t>helper daemon.</w:t>
      </w:r>
    </w:p>
    <w:p w:rsidR="00493433" w:rsidRPr="00493433" w:rsidRDefault="00493433" w:rsidP="00493433">
      <w:pPr>
        <w:pStyle w:val="ListParagraph"/>
        <w:numPr>
          <w:ilvl w:val="0"/>
          <w:numId w:val="6"/>
        </w:numPr>
        <w:rPr>
          <w:b/>
        </w:rPr>
      </w:pPr>
      <w:r w:rsidRPr="00493433">
        <w:rPr>
          <w:rFonts w:ascii="Bookman Old Style" w:hAnsi="Bookman Old Style"/>
        </w:rPr>
        <w:t>Secondary Name Node constantly reads all the file systems and metadata from the RAM of the Name Node and writes it into the hard disk or the file system.</w:t>
      </w:r>
    </w:p>
    <w:p w:rsidR="00493433" w:rsidRPr="00493433" w:rsidRDefault="00493433" w:rsidP="00493433">
      <w:pPr>
        <w:pStyle w:val="ListParagraph"/>
        <w:numPr>
          <w:ilvl w:val="0"/>
          <w:numId w:val="6"/>
        </w:numPr>
        <w:rPr>
          <w:b/>
        </w:rPr>
      </w:pPr>
      <w:r w:rsidRPr="00493433">
        <w:rPr>
          <w:rFonts w:ascii="Bookman Old Style" w:hAnsi="Bookman Old Style"/>
        </w:rPr>
        <w:t>It is responsible for combining the EditLogs with FsImage from the Name Node. </w:t>
      </w:r>
    </w:p>
    <w:p w:rsidR="00493433" w:rsidRPr="00493433" w:rsidRDefault="00493433" w:rsidP="00493433">
      <w:pPr>
        <w:pStyle w:val="ListParagraph"/>
        <w:numPr>
          <w:ilvl w:val="0"/>
          <w:numId w:val="6"/>
        </w:numPr>
        <w:rPr>
          <w:b/>
        </w:rPr>
      </w:pPr>
      <w:r w:rsidRPr="00493433">
        <w:rPr>
          <w:rFonts w:ascii="Bookman Old Style" w:hAnsi="Bookman Old Style"/>
        </w:rPr>
        <w:t xml:space="preserve">It downloads the EditLogs from the Name </w:t>
      </w:r>
      <w:r w:rsidR="00C17018">
        <w:rPr>
          <w:rFonts w:ascii="Bookman Old Style" w:hAnsi="Bookman Old Style"/>
        </w:rPr>
        <w:t>Node at regular inte</w:t>
      </w:r>
      <w:r w:rsidRPr="00493433">
        <w:rPr>
          <w:rFonts w:ascii="Bookman Old Style" w:hAnsi="Bookman Old Style"/>
        </w:rPr>
        <w:t>rvals and applies to FsImage. The new FsImage is copied back to the Name Node, which is used whenever the Name Node is started the next time.</w:t>
      </w:r>
      <w:bookmarkStart w:id="1" w:name="hdfs_block"/>
      <w:bookmarkEnd w:id="1"/>
    </w:p>
    <w:p w:rsidR="00493433" w:rsidRPr="00493433" w:rsidRDefault="00493433" w:rsidP="00493433">
      <w:pPr>
        <w:pStyle w:val="ListParagraph"/>
        <w:numPr>
          <w:ilvl w:val="0"/>
          <w:numId w:val="6"/>
        </w:numPr>
        <w:rPr>
          <w:b/>
        </w:rPr>
      </w:pPr>
      <w:r w:rsidRPr="00493433">
        <w:rPr>
          <w:rFonts w:ascii="Bookman Old Style" w:hAnsi="Bookman Old Style"/>
        </w:rPr>
        <w:t>Secondary Name Node performs regular checkpoints in HDFS. Therefore, it is also called Checkpoint Node.</w:t>
      </w:r>
    </w:p>
    <w:p w:rsidR="00BC0DFC" w:rsidRDefault="008B6668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</w:t>
      </w:r>
      <w:r w:rsidR="00B05A3A">
        <w:rPr>
          <w:rFonts w:ascii="Bookman Old Style" w:hAnsi="Bookman Old Style"/>
          <w:b/>
        </w:rPr>
        <w:t>DATA NODE:</w:t>
      </w:r>
      <w:r w:rsidR="00982234">
        <w:rPr>
          <w:rFonts w:ascii="Bookman Old Style" w:hAnsi="Bookman Old Style"/>
          <w:b/>
        </w:rPr>
        <w:t xml:space="preserve"> </w:t>
      </w:r>
    </w:p>
    <w:p w:rsidR="00BC0DFC" w:rsidRPr="00BC0DFC" w:rsidRDefault="00982234" w:rsidP="00BC0DFC">
      <w:pPr>
        <w:pStyle w:val="ListParagraph"/>
        <w:numPr>
          <w:ilvl w:val="0"/>
          <w:numId w:val="5"/>
        </w:numPr>
        <w:rPr>
          <w:rFonts w:ascii="Bookman Old Style" w:hAnsi="Bookman Old Style"/>
          <w:b/>
        </w:rPr>
      </w:pPr>
      <w:r w:rsidRPr="00BC0DFC">
        <w:rPr>
          <w:rFonts w:ascii="Bookman Old Style" w:hAnsi="Bookman Old Style"/>
        </w:rPr>
        <w:t>Data node work like a slave in the HDFS 2.x architecture.</w:t>
      </w:r>
    </w:p>
    <w:p w:rsidR="00BC0DFC" w:rsidRPr="00BC0DFC" w:rsidRDefault="00982234" w:rsidP="00BC0DFC">
      <w:pPr>
        <w:pStyle w:val="ListParagraph"/>
        <w:numPr>
          <w:ilvl w:val="0"/>
          <w:numId w:val="5"/>
        </w:numPr>
        <w:rPr>
          <w:rFonts w:ascii="Bookman Old Style" w:hAnsi="Bookman Old Style"/>
          <w:b/>
        </w:rPr>
      </w:pPr>
      <w:r w:rsidRPr="00BC0DFC">
        <w:rPr>
          <w:rFonts w:ascii="Bookman Old Style" w:hAnsi="Bookman Old Style"/>
        </w:rPr>
        <w:t xml:space="preserve"> A single name node can have multiple data nodes. </w:t>
      </w:r>
    </w:p>
    <w:p w:rsidR="00BC0DFC" w:rsidRPr="00BC0DFC" w:rsidRDefault="00982234" w:rsidP="00BC0DFC">
      <w:pPr>
        <w:pStyle w:val="ListParagraph"/>
        <w:numPr>
          <w:ilvl w:val="0"/>
          <w:numId w:val="5"/>
        </w:numPr>
        <w:rPr>
          <w:rFonts w:ascii="Bookman Old Style" w:hAnsi="Bookman Old Style"/>
          <w:b/>
        </w:rPr>
      </w:pPr>
      <w:r w:rsidRPr="00BC0DFC">
        <w:rPr>
          <w:rFonts w:ascii="Bookman Old Style" w:hAnsi="Bookman Old Style"/>
        </w:rPr>
        <w:t>It assists the name node in job processing and reports back to name node once job completes.</w:t>
      </w:r>
      <w:r w:rsidR="00BC0DFC" w:rsidRPr="00BC0DFC">
        <w:rPr>
          <w:rFonts w:ascii="Bookman Old Style" w:hAnsi="Bookman Old Style"/>
        </w:rPr>
        <w:t xml:space="preserve"> </w:t>
      </w:r>
    </w:p>
    <w:p w:rsidR="00B05A3A" w:rsidRPr="00BC0DFC" w:rsidRDefault="00BC0DFC" w:rsidP="00BC0DFC">
      <w:pPr>
        <w:pStyle w:val="ListParagraph"/>
        <w:numPr>
          <w:ilvl w:val="0"/>
          <w:numId w:val="5"/>
        </w:numPr>
        <w:rPr>
          <w:rFonts w:ascii="Bookman Old Style" w:hAnsi="Bookman Old Style"/>
          <w:b/>
        </w:rPr>
      </w:pPr>
      <w:r w:rsidRPr="00BC0DFC">
        <w:rPr>
          <w:rFonts w:ascii="Bookman Old Style" w:hAnsi="Bookman Old Style"/>
        </w:rPr>
        <w:t>Data</w:t>
      </w:r>
      <w:r w:rsidRPr="00BC0DFC">
        <w:rPr>
          <w:rFonts w:ascii="Bookman Old Style" w:hAnsi="Bookman Old Style"/>
        </w:rPr>
        <w:t xml:space="preserve"> </w:t>
      </w:r>
      <w:r w:rsidRPr="00BC0DFC">
        <w:rPr>
          <w:rFonts w:ascii="Bookman Old Style" w:hAnsi="Bookman Old Style"/>
        </w:rPr>
        <w:t>Nodes transmit periodic heartbeats, block reports and handles commands from the Name</w:t>
      </w:r>
      <w:r w:rsidRPr="00BC0DFC">
        <w:rPr>
          <w:rFonts w:ascii="Bookman Old Style" w:hAnsi="Bookman Old Style"/>
        </w:rPr>
        <w:t xml:space="preserve"> </w:t>
      </w:r>
      <w:r w:rsidRPr="00BC0DFC">
        <w:rPr>
          <w:rFonts w:ascii="Bookman Old Style" w:hAnsi="Bookman Old Style"/>
        </w:rPr>
        <w:t>Nodes.</w:t>
      </w:r>
    </w:p>
    <w:p w:rsidR="00B05A3A" w:rsidRDefault="00B05A3A">
      <w:pPr>
        <w:rPr>
          <w:rFonts w:ascii="Bookman Old Style" w:hAnsi="Bookman Old Style"/>
          <w:b/>
        </w:rPr>
      </w:pPr>
    </w:p>
    <w:p w:rsidR="004079BC" w:rsidRPr="00B05A3A" w:rsidRDefault="004079BC">
      <w:pPr>
        <w:rPr>
          <w:rFonts w:ascii="Bookman Old Style" w:hAnsi="Bookman Old Style"/>
          <w:b/>
          <w:i/>
          <w:sz w:val="28"/>
          <w:szCs w:val="28"/>
          <w:u w:val="single"/>
        </w:rPr>
      </w:pPr>
      <w:r w:rsidRPr="00B05A3A">
        <w:rPr>
          <w:rFonts w:ascii="Bookman Old Style" w:hAnsi="Bookman Old Style"/>
          <w:b/>
          <w:i/>
          <w:sz w:val="28"/>
          <w:szCs w:val="28"/>
          <w:u w:val="single"/>
        </w:rPr>
        <w:t xml:space="preserve">MAPREDUCE 2.x Daemons </w:t>
      </w:r>
    </w:p>
    <w:p w:rsidR="004079BC" w:rsidRPr="00A518A0" w:rsidRDefault="00A518A0">
      <w:pPr>
        <w:rPr>
          <w:rFonts w:ascii="Bookman Old Style" w:hAnsi="Bookman Old Style"/>
        </w:rPr>
      </w:pPr>
      <w:r w:rsidRPr="00A518A0">
        <w:rPr>
          <w:rFonts w:ascii="Bookman Old Style" w:hAnsi="Bookman Old Style"/>
        </w:rPr>
        <w:t>Previously,</w:t>
      </w:r>
      <w:r w:rsidR="004079BC" w:rsidRPr="00A518A0">
        <w:rPr>
          <w:rFonts w:ascii="Bookman Old Style" w:hAnsi="Bookman Old Style"/>
        </w:rPr>
        <w:t xml:space="preserve"> Hadoop 1.x has Job Tracker and Task </w:t>
      </w:r>
      <w:r w:rsidRPr="00A518A0">
        <w:rPr>
          <w:rFonts w:ascii="Bookman Old Style" w:hAnsi="Bookman Old Style"/>
        </w:rPr>
        <w:t>Tracker,</w:t>
      </w:r>
      <w:r w:rsidR="004079BC" w:rsidRPr="00A518A0">
        <w:rPr>
          <w:rFonts w:ascii="Bookman Old Style" w:hAnsi="Bookman Old Style"/>
        </w:rPr>
        <w:t xml:space="preserve"> but it has been replaced by YARN in Hadoop 2.x Architecture.</w:t>
      </w:r>
    </w:p>
    <w:p w:rsidR="004079BC" w:rsidRPr="00A518A0" w:rsidRDefault="004079BC">
      <w:pPr>
        <w:rPr>
          <w:rFonts w:ascii="Bookman Old Style" w:hAnsi="Bookman Old Style"/>
        </w:rPr>
      </w:pPr>
      <w:r w:rsidRPr="00A518A0">
        <w:rPr>
          <w:rFonts w:ascii="Bookman Old Style" w:hAnsi="Bookman Old Style"/>
        </w:rPr>
        <w:t>YARN is responsible for resource management in Hadoop 2.x.</w:t>
      </w:r>
    </w:p>
    <w:p w:rsidR="004079BC" w:rsidRPr="00A518A0" w:rsidRDefault="004079BC">
      <w:pPr>
        <w:rPr>
          <w:rFonts w:ascii="Bookman Old Style" w:hAnsi="Bookman Old Style"/>
        </w:rPr>
      </w:pPr>
      <w:r w:rsidRPr="00A518A0">
        <w:rPr>
          <w:rFonts w:ascii="Bookman Old Style" w:hAnsi="Bookman Old Style"/>
        </w:rPr>
        <w:t xml:space="preserve">YARN consists of RESOURCE </w:t>
      </w:r>
      <w:r w:rsidR="00A518A0">
        <w:rPr>
          <w:rFonts w:ascii="Bookman Old Style" w:hAnsi="Bookman Old Style"/>
        </w:rPr>
        <w:t>MANAGER and NODE MANAGER.</w:t>
      </w:r>
    </w:p>
    <w:p w:rsidR="004079BC" w:rsidRDefault="008B6668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</w:t>
      </w:r>
      <w:r w:rsidR="004079BC">
        <w:rPr>
          <w:rFonts w:ascii="Bookman Old Style" w:hAnsi="Bookman Old Style"/>
          <w:b/>
        </w:rPr>
        <w:t>RESOURCE MANAGER:</w:t>
      </w:r>
    </w:p>
    <w:p w:rsidR="004079BC" w:rsidRPr="00A518A0" w:rsidRDefault="004079BC" w:rsidP="004079B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A518A0">
        <w:rPr>
          <w:rFonts w:ascii="Bookman Old Style" w:hAnsi="Bookman Old Style"/>
        </w:rPr>
        <w:t>This daemon runs on Master node.</w:t>
      </w:r>
    </w:p>
    <w:p w:rsidR="004079BC" w:rsidRPr="00A518A0" w:rsidRDefault="004079BC" w:rsidP="004079B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A518A0">
        <w:rPr>
          <w:rFonts w:ascii="Bookman Old Style" w:hAnsi="Bookman Old Style"/>
        </w:rPr>
        <w:t>Resource Manager communicates with Node Manager in order to track the resource utilization.</w:t>
      </w:r>
    </w:p>
    <w:p w:rsidR="009809FF" w:rsidRPr="00A518A0" w:rsidRDefault="009809FF" w:rsidP="004079B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A518A0">
        <w:rPr>
          <w:rFonts w:ascii="Bookman Old Style" w:hAnsi="Bookman Old Style"/>
        </w:rPr>
        <w:t xml:space="preserve">Resource Manager utilizes two processes named as APPLICATION MANAGER &amp; </w:t>
      </w:r>
      <w:r w:rsidR="00A518A0">
        <w:rPr>
          <w:rFonts w:ascii="Bookman Old Style" w:hAnsi="Bookman Old Style"/>
        </w:rPr>
        <w:t>SCHEDULER</w:t>
      </w:r>
      <w:r w:rsidRPr="00A518A0">
        <w:rPr>
          <w:rFonts w:ascii="Bookman Old Style" w:hAnsi="Bookman Old Style"/>
        </w:rPr>
        <w:t xml:space="preserve"> for MapReduce task and resource management.</w:t>
      </w:r>
    </w:p>
    <w:p w:rsidR="00A518A0" w:rsidRPr="00A518A0" w:rsidRDefault="00A518A0" w:rsidP="004079B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A518A0">
        <w:rPr>
          <w:rFonts w:ascii="Bookman Old Style" w:hAnsi="Bookman Old Style"/>
        </w:rPr>
        <w:t>It is responsible for job submission from client and job scheduling on cluster, monitoring of executing jobs on cluster.</w:t>
      </w:r>
    </w:p>
    <w:p w:rsidR="00A518A0" w:rsidRDefault="00A518A0" w:rsidP="004079B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A518A0">
        <w:rPr>
          <w:rFonts w:ascii="Bookman Old Style" w:hAnsi="Bookman Old Style"/>
        </w:rPr>
        <w:lastRenderedPageBreak/>
        <w:t>It is responsible for resource allocation on the slave node.</w:t>
      </w:r>
    </w:p>
    <w:p w:rsidR="00982234" w:rsidRDefault="00982234" w:rsidP="004079B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SCHEDULER is responsible for resource allocation to various running applications.</w:t>
      </w:r>
    </w:p>
    <w:p w:rsidR="00982234" w:rsidRPr="00A518A0" w:rsidRDefault="00982234" w:rsidP="004079B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APPLICATION MANAGER is responsible for accepting job submissions, negotiating first CONTAINER for APPLICATION MASTER and provides the service for restarting the APPLICATION MASTER ‘s CONTAINER on failure.</w:t>
      </w:r>
    </w:p>
    <w:p w:rsidR="004079BC" w:rsidRDefault="008B6668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</w:t>
      </w:r>
      <w:r w:rsidR="004079BC">
        <w:rPr>
          <w:rFonts w:ascii="Bookman Old Style" w:hAnsi="Bookman Old Style"/>
          <w:b/>
        </w:rPr>
        <w:t>NODE MANAGER:</w:t>
      </w:r>
    </w:p>
    <w:p w:rsidR="004079BC" w:rsidRPr="00A518A0" w:rsidRDefault="004079BC" w:rsidP="004079B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A518A0">
        <w:rPr>
          <w:rFonts w:ascii="Bookman Old Style" w:hAnsi="Bookman Old Style"/>
        </w:rPr>
        <w:t>This daemon runs on Slave node.</w:t>
      </w:r>
    </w:p>
    <w:p w:rsidR="004079BC" w:rsidRPr="00A518A0" w:rsidRDefault="004079BC" w:rsidP="004079B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A518A0">
        <w:rPr>
          <w:rFonts w:ascii="Bookman Old Style" w:hAnsi="Bookman Old Style"/>
        </w:rPr>
        <w:t>Node manager communicates with Resource Manager to report the resource utilization.</w:t>
      </w:r>
    </w:p>
    <w:p w:rsidR="009809FF" w:rsidRDefault="009809FF" w:rsidP="004079B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A518A0">
        <w:rPr>
          <w:rFonts w:ascii="Bookman Old Style" w:hAnsi="Bookman Old Style"/>
        </w:rPr>
        <w:t xml:space="preserve">Node Manager utilizes two processes </w:t>
      </w:r>
      <w:r w:rsidR="00A518A0" w:rsidRPr="00A518A0">
        <w:rPr>
          <w:rFonts w:ascii="Bookman Old Style" w:hAnsi="Bookman Old Style"/>
        </w:rPr>
        <w:t>names as APPLICATION MASTER &amp; CONTAIN</w:t>
      </w:r>
      <w:r w:rsidR="00A518A0">
        <w:rPr>
          <w:rFonts w:ascii="Bookman Old Style" w:hAnsi="Bookman Old Style"/>
        </w:rPr>
        <w:t>ER for MapRed</w:t>
      </w:r>
      <w:r w:rsidR="00B05A3A">
        <w:rPr>
          <w:rFonts w:ascii="Bookman Old Style" w:hAnsi="Bookman Old Style"/>
        </w:rPr>
        <w:t>u</w:t>
      </w:r>
      <w:r w:rsidR="00A518A0">
        <w:rPr>
          <w:rFonts w:ascii="Bookman Old Style" w:hAnsi="Bookman Old Style"/>
        </w:rPr>
        <w:t>ce</w:t>
      </w:r>
      <w:r w:rsidR="00A518A0" w:rsidRPr="00A518A0">
        <w:rPr>
          <w:rFonts w:ascii="Bookman Old Style" w:hAnsi="Bookman Old Style"/>
        </w:rPr>
        <w:t xml:space="preserve"> Task Scheduling and job execution on the slave node.</w:t>
      </w:r>
    </w:p>
    <w:p w:rsidR="00982234" w:rsidRDefault="00982234" w:rsidP="004079BC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APPLICATION </w:t>
      </w:r>
      <w:r w:rsidR="00BC0DFC">
        <w:rPr>
          <w:rFonts w:ascii="Bookman Old Style" w:hAnsi="Bookman Old Style"/>
        </w:rPr>
        <w:t>MASTER is</w:t>
      </w:r>
      <w:r>
        <w:rPr>
          <w:rFonts w:ascii="Bookman Old Style" w:hAnsi="Bookman Old Style"/>
        </w:rPr>
        <w:t xml:space="preserve"> created for each application running in the cluster. It provides task level scheduling and monitoring.</w:t>
      </w:r>
    </w:p>
    <w:p w:rsidR="00BC0DFC" w:rsidRDefault="00493433" w:rsidP="003425CA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CONTAINER represents an allocated resource in the cluster. T</w:t>
      </w:r>
      <w:r w:rsidR="000A2663">
        <w:rPr>
          <w:rFonts w:ascii="Bookman Old Style" w:hAnsi="Bookman Old Style"/>
        </w:rPr>
        <w:t xml:space="preserve">he allocated </w:t>
      </w:r>
      <w:r w:rsidR="0060478A">
        <w:rPr>
          <w:rFonts w:ascii="Bookman Old Style" w:hAnsi="Bookman Old Style"/>
        </w:rPr>
        <w:t>CONTAINER resides</w:t>
      </w:r>
      <w:r w:rsidR="000A2663">
        <w:rPr>
          <w:rFonts w:ascii="Bookman Old Style" w:hAnsi="Bookman Old Style"/>
        </w:rPr>
        <w:t xml:space="preserve"> on a single node </w:t>
      </w:r>
      <w:r w:rsidR="00EA28CB">
        <w:rPr>
          <w:rFonts w:ascii="Bookman Old Style" w:hAnsi="Bookman Old Style"/>
        </w:rPr>
        <w:t xml:space="preserve">always </w:t>
      </w:r>
      <w:r w:rsidR="000A2663">
        <w:rPr>
          <w:rFonts w:ascii="Bookman Old Style" w:hAnsi="Bookman Old Style"/>
        </w:rPr>
        <w:t xml:space="preserve">and has a unique </w:t>
      </w:r>
      <w:r w:rsidR="000A2663" w:rsidRPr="001F713D">
        <w:rPr>
          <w:rFonts w:ascii="Bookman Old Style" w:hAnsi="Bookman Old Style"/>
        </w:rPr>
        <w:t>ContainerID.It has a specific amount of Resource allocated.</w:t>
      </w:r>
    </w:p>
    <w:p w:rsidR="001F713D" w:rsidRDefault="001F713D" w:rsidP="001F713D">
      <w:pPr>
        <w:rPr>
          <w:rFonts w:ascii="Bookman Old Style" w:hAnsi="Bookman Old Style"/>
        </w:rPr>
      </w:pPr>
    </w:p>
    <w:p w:rsidR="001F713D" w:rsidRPr="003425CA" w:rsidRDefault="001F713D" w:rsidP="001F713D">
      <w:pPr>
        <w:rPr>
          <w:rFonts w:ascii="Bookman Old Style" w:hAnsi="Bookman Old Style"/>
          <w:b/>
        </w:rPr>
      </w:pPr>
    </w:p>
    <w:p w:rsidR="001F713D" w:rsidRPr="003425CA" w:rsidRDefault="001F713D" w:rsidP="001F713D">
      <w:pPr>
        <w:rPr>
          <w:rFonts w:ascii="Bookman Old Style" w:hAnsi="Bookman Old Style"/>
          <w:b/>
        </w:rPr>
      </w:pPr>
      <w:r w:rsidRPr="003425CA">
        <w:rPr>
          <w:rFonts w:ascii="Bookman Old Style" w:hAnsi="Bookman Old Style"/>
          <w:b/>
        </w:rPr>
        <w:t>Execution Sequence of YARN:</w:t>
      </w:r>
    </w:p>
    <w:p w:rsidR="001F713D" w:rsidRPr="003425CA" w:rsidRDefault="001F713D" w:rsidP="001F713D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 w:rsidRPr="003425CA">
        <w:rPr>
          <w:rFonts w:ascii="Bookman Old Style" w:hAnsi="Bookman Old Style"/>
        </w:rPr>
        <w:t xml:space="preserve">A client program </w:t>
      </w:r>
      <w:r w:rsidRPr="003425CA">
        <w:rPr>
          <w:rFonts w:ascii="Bookman Old Style" w:hAnsi="Bookman Old Style"/>
          <w:iCs/>
        </w:rPr>
        <w:t>submits</w:t>
      </w:r>
      <w:r w:rsidRPr="003425CA">
        <w:rPr>
          <w:rFonts w:ascii="Bookman Old Style" w:hAnsi="Bookman Old Style"/>
        </w:rPr>
        <w:t xml:space="preserve"> the application, including the necessary specifications to </w:t>
      </w:r>
      <w:r w:rsidRPr="003425CA">
        <w:rPr>
          <w:rFonts w:ascii="Bookman Old Style" w:hAnsi="Bookman Old Style"/>
          <w:iCs/>
        </w:rPr>
        <w:t xml:space="preserve">launch the application-specific </w:t>
      </w:r>
      <w:r w:rsidR="003425CA" w:rsidRPr="003425CA">
        <w:rPr>
          <w:rFonts w:ascii="Bookman Old Style" w:hAnsi="Bookman Old Style"/>
          <w:iCs/>
        </w:rPr>
        <w:t>Application Master</w:t>
      </w:r>
      <w:r w:rsidRPr="003425CA">
        <w:rPr>
          <w:rFonts w:ascii="Bookman Old Style" w:hAnsi="Bookman Old Style"/>
        </w:rPr>
        <w:t xml:space="preserve"> itself</w:t>
      </w:r>
    </w:p>
    <w:p w:rsidR="003425CA" w:rsidRPr="001F713D" w:rsidRDefault="001F713D" w:rsidP="003425CA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Bookman Old Style" w:hAnsi="Bookman Old Style"/>
        </w:rPr>
      </w:pPr>
      <w:r w:rsidRPr="001F713D">
        <w:rPr>
          <w:rFonts w:ascii="Bookman Old Style" w:hAnsi="Bookman Old Style"/>
        </w:rPr>
        <w:t xml:space="preserve">The </w:t>
      </w:r>
      <w:r w:rsidR="003425CA" w:rsidRPr="003425CA">
        <w:rPr>
          <w:rFonts w:ascii="Bookman Old Style" w:hAnsi="Bookman Old Style"/>
        </w:rPr>
        <w:t>Resource Manager</w:t>
      </w:r>
      <w:r w:rsidRPr="001F713D">
        <w:rPr>
          <w:rFonts w:ascii="Bookman Old Style" w:hAnsi="Bookman Old Style"/>
        </w:rPr>
        <w:t xml:space="preserve"> assumes the responsibility to negotiate a specified container in which to start the </w:t>
      </w:r>
      <w:r w:rsidR="003425CA" w:rsidRPr="003425CA">
        <w:rPr>
          <w:rFonts w:ascii="Bookman Old Style" w:hAnsi="Bookman Old Style"/>
        </w:rPr>
        <w:t>Application Master</w:t>
      </w:r>
      <w:r w:rsidRPr="001F713D">
        <w:rPr>
          <w:rFonts w:ascii="Bookman Old Style" w:hAnsi="Bookman Old Style"/>
        </w:rPr>
        <w:t xml:space="preserve"> and then </w:t>
      </w:r>
      <w:r w:rsidRPr="003425CA">
        <w:rPr>
          <w:rFonts w:ascii="Bookman Old Style" w:hAnsi="Bookman Old Style"/>
        </w:rPr>
        <w:t>launches</w:t>
      </w:r>
      <w:r w:rsidRPr="001F713D">
        <w:rPr>
          <w:rFonts w:ascii="Bookman Old Style" w:hAnsi="Bookman Old Style"/>
        </w:rPr>
        <w:t xml:space="preserve"> the </w:t>
      </w:r>
      <w:r w:rsidR="003425CA" w:rsidRPr="003425CA">
        <w:rPr>
          <w:rFonts w:ascii="Bookman Old Style" w:hAnsi="Bookman Old Style"/>
        </w:rPr>
        <w:t>Application Master</w:t>
      </w:r>
      <w:r w:rsidRPr="001F713D">
        <w:rPr>
          <w:rFonts w:ascii="Bookman Old Style" w:hAnsi="Bookman Old Style"/>
        </w:rPr>
        <w:t>.</w:t>
      </w:r>
    </w:p>
    <w:p w:rsidR="001F713D" w:rsidRPr="001F713D" w:rsidRDefault="001F713D" w:rsidP="001F713D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Bookman Old Style" w:hAnsi="Bookman Old Style"/>
        </w:rPr>
      </w:pPr>
      <w:r w:rsidRPr="001F713D">
        <w:rPr>
          <w:rFonts w:ascii="Bookman Old Style" w:hAnsi="Bookman Old Style"/>
        </w:rPr>
        <w:t xml:space="preserve">The </w:t>
      </w:r>
      <w:r w:rsidR="003425CA" w:rsidRPr="003425CA">
        <w:rPr>
          <w:rFonts w:ascii="Bookman Old Style" w:hAnsi="Bookman Old Style"/>
        </w:rPr>
        <w:t>Application Master</w:t>
      </w:r>
      <w:r w:rsidRPr="001F713D">
        <w:rPr>
          <w:rFonts w:ascii="Bookman Old Style" w:hAnsi="Bookman Old Style"/>
        </w:rPr>
        <w:t xml:space="preserve">, on boot-up, </w:t>
      </w:r>
      <w:r w:rsidRPr="003425CA">
        <w:rPr>
          <w:rFonts w:ascii="Bookman Old Style" w:hAnsi="Bookman Old Style"/>
        </w:rPr>
        <w:t>registers</w:t>
      </w:r>
      <w:r w:rsidRPr="001F713D">
        <w:rPr>
          <w:rFonts w:ascii="Bookman Old Style" w:hAnsi="Bookman Old Style"/>
        </w:rPr>
        <w:t xml:space="preserve"> with the </w:t>
      </w:r>
      <w:r w:rsidR="003425CA" w:rsidRPr="003425CA">
        <w:rPr>
          <w:rFonts w:ascii="Bookman Old Style" w:hAnsi="Bookman Old Style"/>
        </w:rPr>
        <w:t>Resource Manager</w:t>
      </w:r>
      <w:r w:rsidRPr="001F713D">
        <w:rPr>
          <w:rFonts w:ascii="Bookman Old Style" w:hAnsi="Bookman Old Style"/>
        </w:rPr>
        <w:t xml:space="preserve"> – the registration allows the client program to query the </w:t>
      </w:r>
      <w:r w:rsidR="003425CA" w:rsidRPr="003425CA">
        <w:rPr>
          <w:rFonts w:ascii="Bookman Old Style" w:hAnsi="Bookman Old Style"/>
        </w:rPr>
        <w:t>Resource Manager</w:t>
      </w:r>
      <w:r w:rsidRPr="001F713D">
        <w:rPr>
          <w:rFonts w:ascii="Bookman Old Style" w:hAnsi="Bookman Old Style"/>
        </w:rPr>
        <w:t xml:space="preserve"> for details, which allow it </w:t>
      </w:r>
      <w:r w:rsidR="003425CA" w:rsidRPr="001F713D">
        <w:rPr>
          <w:rFonts w:ascii="Bookman Old Style" w:hAnsi="Bookman Old Style"/>
        </w:rPr>
        <w:t>to directly</w:t>
      </w:r>
      <w:r w:rsidRPr="001F713D">
        <w:rPr>
          <w:rFonts w:ascii="Bookman Old Style" w:hAnsi="Bookman Old Style"/>
        </w:rPr>
        <w:t xml:space="preserve"> communicate with its own </w:t>
      </w:r>
      <w:r w:rsidR="003425CA" w:rsidRPr="003425CA">
        <w:rPr>
          <w:rFonts w:ascii="Bookman Old Style" w:hAnsi="Bookman Old Style"/>
        </w:rPr>
        <w:t>Application Master</w:t>
      </w:r>
      <w:r w:rsidRPr="001F713D">
        <w:rPr>
          <w:rFonts w:ascii="Bookman Old Style" w:hAnsi="Bookman Old Style"/>
        </w:rPr>
        <w:t>.</w:t>
      </w:r>
    </w:p>
    <w:p w:rsidR="001F713D" w:rsidRPr="001F713D" w:rsidRDefault="001F713D" w:rsidP="001F713D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Bookman Old Style" w:hAnsi="Bookman Old Style"/>
        </w:rPr>
      </w:pPr>
      <w:r w:rsidRPr="001F713D">
        <w:rPr>
          <w:rFonts w:ascii="Bookman Old Style" w:hAnsi="Bookman Old Style"/>
        </w:rPr>
        <w:t xml:space="preserve">During normal operation the </w:t>
      </w:r>
      <w:r w:rsidR="003425CA" w:rsidRPr="003425CA">
        <w:rPr>
          <w:rFonts w:ascii="Bookman Old Style" w:hAnsi="Bookman Old Style"/>
        </w:rPr>
        <w:t>Application Master</w:t>
      </w:r>
      <w:r w:rsidRPr="001F713D">
        <w:rPr>
          <w:rFonts w:ascii="Bookman Old Style" w:hAnsi="Bookman Old Style"/>
        </w:rPr>
        <w:t xml:space="preserve"> negotiates appropriate resource containers via the resource-request protocol.</w:t>
      </w:r>
    </w:p>
    <w:p w:rsidR="001F713D" w:rsidRPr="001F713D" w:rsidRDefault="001F713D" w:rsidP="001F713D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Bookman Old Style" w:hAnsi="Bookman Old Style"/>
        </w:rPr>
      </w:pPr>
      <w:r w:rsidRPr="001F713D">
        <w:rPr>
          <w:rFonts w:ascii="Bookman Old Style" w:hAnsi="Bookman Old Style"/>
        </w:rPr>
        <w:t xml:space="preserve">On successful container allocations, the </w:t>
      </w:r>
      <w:r w:rsidR="003425CA" w:rsidRPr="003425CA">
        <w:rPr>
          <w:rFonts w:ascii="Bookman Old Style" w:hAnsi="Bookman Old Style"/>
        </w:rPr>
        <w:t>Application Master</w:t>
      </w:r>
      <w:r w:rsidRPr="001F713D">
        <w:rPr>
          <w:rFonts w:ascii="Bookman Old Style" w:hAnsi="Bookman Old Style"/>
        </w:rPr>
        <w:t xml:space="preserve"> launches the container by providing the container launch specification to the </w:t>
      </w:r>
      <w:r w:rsidR="003425CA" w:rsidRPr="003425CA">
        <w:rPr>
          <w:rFonts w:ascii="Bookman Old Style" w:hAnsi="Bookman Old Style"/>
        </w:rPr>
        <w:t>Node Manager</w:t>
      </w:r>
      <w:r w:rsidRPr="001F713D">
        <w:rPr>
          <w:rFonts w:ascii="Bookman Old Style" w:hAnsi="Bookman Old Style"/>
        </w:rPr>
        <w:t xml:space="preserve">. The launch specification, typically, includes the necessary information to allow the container to communicate with the </w:t>
      </w:r>
      <w:r w:rsidR="003425CA" w:rsidRPr="003425CA">
        <w:rPr>
          <w:rFonts w:ascii="Bookman Old Style" w:hAnsi="Bookman Old Style"/>
        </w:rPr>
        <w:t>Application Master</w:t>
      </w:r>
      <w:r w:rsidRPr="001F713D">
        <w:rPr>
          <w:rFonts w:ascii="Bookman Old Style" w:hAnsi="Bookman Old Style"/>
        </w:rPr>
        <w:t xml:space="preserve"> itself.</w:t>
      </w:r>
    </w:p>
    <w:p w:rsidR="001F713D" w:rsidRPr="001F713D" w:rsidRDefault="001F713D" w:rsidP="001F713D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Bookman Old Style" w:hAnsi="Bookman Old Style"/>
        </w:rPr>
      </w:pPr>
      <w:r w:rsidRPr="001F713D">
        <w:rPr>
          <w:rFonts w:ascii="Bookman Old Style" w:hAnsi="Bookman Old Style"/>
        </w:rPr>
        <w:t xml:space="preserve">The application code executing within the container then provides necessary information (progress, status etc.) to its </w:t>
      </w:r>
      <w:r w:rsidR="003425CA" w:rsidRPr="003425CA">
        <w:rPr>
          <w:rFonts w:ascii="Bookman Old Style" w:hAnsi="Bookman Old Style"/>
        </w:rPr>
        <w:t>Application Master</w:t>
      </w:r>
      <w:r w:rsidRPr="001F713D">
        <w:rPr>
          <w:rFonts w:ascii="Bookman Old Style" w:hAnsi="Bookman Old Style"/>
        </w:rPr>
        <w:t xml:space="preserve"> via an </w:t>
      </w:r>
      <w:r w:rsidRPr="003425CA">
        <w:rPr>
          <w:rFonts w:ascii="Bookman Old Style" w:hAnsi="Bookman Old Style"/>
        </w:rPr>
        <w:t>application-specific protocol</w:t>
      </w:r>
      <w:r w:rsidRPr="001F713D">
        <w:rPr>
          <w:rFonts w:ascii="Bookman Old Style" w:hAnsi="Bookman Old Style"/>
        </w:rPr>
        <w:t>.</w:t>
      </w:r>
    </w:p>
    <w:p w:rsidR="001F713D" w:rsidRPr="001F713D" w:rsidRDefault="001F713D" w:rsidP="001F713D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Bookman Old Style" w:hAnsi="Bookman Old Style"/>
        </w:rPr>
      </w:pPr>
      <w:r w:rsidRPr="001F713D">
        <w:rPr>
          <w:rFonts w:ascii="Bookman Old Style" w:hAnsi="Bookman Old Style"/>
        </w:rPr>
        <w:lastRenderedPageBreak/>
        <w:t xml:space="preserve">During the application execution, the client that submitted the program communicates directly with the </w:t>
      </w:r>
      <w:r w:rsidR="003425CA" w:rsidRPr="003425CA">
        <w:rPr>
          <w:rFonts w:ascii="Bookman Old Style" w:hAnsi="Bookman Old Style"/>
        </w:rPr>
        <w:t>Application Master</w:t>
      </w:r>
      <w:r w:rsidRPr="001F713D">
        <w:rPr>
          <w:rFonts w:ascii="Bookman Old Style" w:hAnsi="Bookman Old Style"/>
        </w:rPr>
        <w:t xml:space="preserve"> to get status, progress updates etc. via an application-specific protocol.</w:t>
      </w:r>
    </w:p>
    <w:p w:rsidR="001F713D" w:rsidRPr="001F713D" w:rsidRDefault="001F713D" w:rsidP="001F713D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Bookman Old Style" w:hAnsi="Bookman Old Style"/>
        </w:rPr>
      </w:pPr>
      <w:r w:rsidRPr="001F713D">
        <w:rPr>
          <w:rFonts w:ascii="Bookman Old Style" w:hAnsi="Bookman Old Style"/>
        </w:rPr>
        <w:t xml:space="preserve">Once the application is complete, and all necessary work has been finished, the </w:t>
      </w:r>
      <w:r w:rsidR="003425CA" w:rsidRPr="003425CA">
        <w:rPr>
          <w:rFonts w:ascii="Bookman Old Style" w:hAnsi="Bookman Old Style"/>
        </w:rPr>
        <w:t>Application Master</w:t>
      </w:r>
      <w:r w:rsidRPr="001F713D">
        <w:rPr>
          <w:rFonts w:ascii="Bookman Old Style" w:hAnsi="Bookman Old Style"/>
        </w:rPr>
        <w:t xml:space="preserve"> deregisters with the </w:t>
      </w:r>
      <w:r w:rsidR="003425CA" w:rsidRPr="003425CA">
        <w:rPr>
          <w:rFonts w:ascii="Bookman Old Style" w:hAnsi="Bookman Old Style"/>
        </w:rPr>
        <w:t>Resource Manager</w:t>
      </w:r>
      <w:r w:rsidRPr="001F713D">
        <w:rPr>
          <w:rFonts w:ascii="Bookman Old Style" w:hAnsi="Bookman Old Style"/>
        </w:rPr>
        <w:t xml:space="preserve"> and shuts down, allowing its own container to be repurposed.</w:t>
      </w:r>
    </w:p>
    <w:p w:rsidR="001F713D" w:rsidRPr="001F713D" w:rsidRDefault="001F713D" w:rsidP="003425CA">
      <w:pPr>
        <w:pStyle w:val="ListParagraph"/>
        <w:rPr>
          <w:rFonts w:ascii="Bookman Old Style" w:hAnsi="Bookman Old Style"/>
        </w:rPr>
      </w:pPr>
    </w:p>
    <w:sectPr w:rsidR="001F713D" w:rsidRPr="001F7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0A1"/>
    <w:multiLevelType w:val="hybridMultilevel"/>
    <w:tmpl w:val="89CAAF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C4B47"/>
    <w:multiLevelType w:val="hybridMultilevel"/>
    <w:tmpl w:val="5008C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C721B"/>
    <w:multiLevelType w:val="multilevel"/>
    <w:tmpl w:val="7FD6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E795C"/>
    <w:multiLevelType w:val="multilevel"/>
    <w:tmpl w:val="FEE4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E5128"/>
    <w:multiLevelType w:val="hybridMultilevel"/>
    <w:tmpl w:val="A6581C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06C3F"/>
    <w:multiLevelType w:val="hybridMultilevel"/>
    <w:tmpl w:val="E110AF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D6E14"/>
    <w:multiLevelType w:val="hybridMultilevel"/>
    <w:tmpl w:val="9E407F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A150B"/>
    <w:multiLevelType w:val="hybridMultilevel"/>
    <w:tmpl w:val="F76C7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8462F"/>
    <w:multiLevelType w:val="hybridMultilevel"/>
    <w:tmpl w:val="1556D83E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4C"/>
    <w:rsid w:val="00031530"/>
    <w:rsid w:val="00073085"/>
    <w:rsid w:val="000A2663"/>
    <w:rsid w:val="000E5C71"/>
    <w:rsid w:val="001F713D"/>
    <w:rsid w:val="003425CA"/>
    <w:rsid w:val="00355D23"/>
    <w:rsid w:val="004079BC"/>
    <w:rsid w:val="00493433"/>
    <w:rsid w:val="00547B6B"/>
    <w:rsid w:val="005A029C"/>
    <w:rsid w:val="0060478A"/>
    <w:rsid w:val="0076274C"/>
    <w:rsid w:val="008B6668"/>
    <w:rsid w:val="009809FF"/>
    <w:rsid w:val="00982234"/>
    <w:rsid w:val="00A518A0"/>
    <w:rsid w:val="00B05A3A"/>
    <w:rsid w:val="00BC0DFC"/>
    <w:rsid w:val="00C17018"/>
    <w:rsid w:val="00E34FE6"/>
    <w:rsid w:val="00EA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0A4A"/>
  <w15:chartTrackingRefBased/>
  <w15:docId w15:val="{8FFB7209-03C0-42C1-9E70-9798EF63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3433"/>
    <w:rPr>
      <w:b/>
      <w:bCs/>
    </w:rPr>
  </w:style>
  <w:style w:type="character" w:styleId="Emphasis">
    <w:name w:val="Emphasis"/>
    <w:basedOn w:val="DefaultParagraphFont"/>
    <w:uiPriority w:val="20"/>
    <w:qFormat/>
    <w:rsid w:val="004934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9343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159363">
      <w:bodyDiv w:val="1"/>
      <w:marLeft w:val="0"/>
      <w:marRight w:val="0"/>
      <w:marTop w:val="11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9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103F1-25C3-4123-847E-093F74B9D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Yadav</dc:creator>
  <cp:keywords/>
  <dc:description/>
  <cp:lastModifiedBy>Chhaya Yadav</cp:lastModifiedBy>
  <cp:revision>65</cp:revision>
  <dcterms:created xsi:type="dcterms:W3CDTF">2017-09-27T06:57:00Z</dcterms:created>
  <dcterms:modified xsi:type="dcterms:W3CDTF">2017-09-27T09:02:00Z</dcterms:modified>
</cp:coreProperties>
</file>