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1FB" w:rsidRDefault="006F40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581025</wp:posOffset>
                </wp:positionV>
                <wp:extent cx="523875" cy="276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4027D" id="Rectangle 3" o:spid="_x0000_s1026" style="position:absolute;margin-left:412.5pt;margin-top:45.75pt;width:41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" filled="f" strokecolor="red" strokeweight="1pt"/>
            </w:pict>
          </mc:Fallback>
        </mc:AlternateContent>
      </w:r>
      <w:r w:rsidR="000260B8">
        <w:rPr>
          <w:noProof/>
        </w:rPr>
        <w:drawing>
          <wp:inline distT="0" distB="0" distL="0" distR="0" wp14:anchorId="2B460123" wp14:editId="7F4C8333">
            <wp:extent cx="9144000" cy="2066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B8" w:rsidRDefault="000260B8">
      <w:r>
        <w:t>37 tabs (hex 09)</w:t>
      </w:r>
    </w:p>
    <w:p w:rsidR="000142F2" w:rsidRDefault="000142F2">
      <w:r>
        <w:t xml:space="preserve">Write lines with tabs to </w:t>
      </w:r>
      <w:r w:rsidRPr="007C4233">
        <w:rPr>
          <w:i/>
        </w:rPr>
        <w:t>tab-lines.txt</w:t>
      </w:r>
      <w:r>
        <w:t xml:space="preserve"> for inspection</w:t>
      </w:r>
    </w:p>
    <w:p w:rsidR="000142F2" w:rsidRPr="000142F2" w:rsidRDefault="000142F2" w:rsidP="000142F2">
      <w:pPr>
        <w:spacing w:after="0" w:line="240" w:lineRule="auto"/>
        <w:rPr>
          <w:rFonts w:ascii="Courier New" w:hAnsi="Courier New" w:cs="Courier New"/>
        </w:rPr>
      </w:pPr>
      <w:r w:rsidRPr="000142F2">
        <w:rPr>
          <w:rFonts w:ascii="Courier New" w:hAnsi="Courier New" w:cs="Courier New"/>
        </w:rPr>
        <w:t>[112 efg localhost 2014-11-02 08:08:34 /mnt/hgfs/E/FOIA/Centers-for-Medicare-and-Medicaid-Services/National-Provider-Identifier/DATA/2014-10-15]</w:t>
      </w:r>
    </w:p>
    <w:p w:rsidR="000142F2" w:rsidRPr="000142F2" w:rsidRDefault="000142F2" w:rsidP="000142F2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0142F2">
        <w:rPr>
          <w:rFonts w:ascii="Courier New" w:hAnsi="Courier New" w:cs="Courier New"/>
          <w:color w:val="00B0F0"/>
        </w:rPr>
        <w:t>grep</w:t>
      </w:r>
      <w:proofErr w:type="spellEnd"/>
      <w:proofErr w:type="gramEnd"/>
      <w:r w:rsidRPr="000142F2">
        <w:rPr>
          <w:rFonts w:ascii="Courier New" w:hAnsi="Courier New" w:cs="Courier New"/>
          <w:color w:val="00B0F0"/>
        </w:rPr>
        <w:t xml:space="preserve"> -n  $'\x09' npidata_20050523-20141012.csv &gt; tab-lines.txt</w:t>
      </w:r>
    </w:p>
    <w:p w:rsidR="000142F2" w:rsidRDefault="000142F2" w:rsidP="000142F2"/>
    <w:p w:rsidR="002C2D6F" w:rsidRDefault="006F407F" w:rsidP="000142F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2274F" wp14:editId="7AFAD3BE">
                <wp:simplePos x="0" y="0"/>
                <wp:positionH relativeFrom="column">
                  <wp:posOffset>5095875</wp:posOffset>
                </wp:positionH>
                <wp:positionV relativeFrom="paragraph">
                  <wp:posOffset>1049655</wp:posOffset>
                </wp:positionV>
                <wp:extent cx="523875" cy="4381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255CE" id="Rectangle 4" o:spid="_x0000_s1026" style="position:absolute;margin-left:401.25pt;margin-top:82.65pt;width:41.25pt;height:3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" filled="f" strokecolor="red" strokeweight="1pt"/>
            </w:pict>
          </mc:Fallback>
        </mc:AlternateContent>
      </w:r>
      <w:r w:rsidR="002C2D6F">
        <w:rPr>
          <w:noProof/>
        </w:rPr>
        <w:drawing>
          <wp:inline distT="0" distB="0" distL="0" distR="0" wp14:anchorId="6AA80B04" wp14:editId="739D7C13">
            <wp:extent cx="901065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F2" w:rsidRDefault="002C2D6F" w:rsidP="000142F2">
      <w:r>
        <w:t xml:space="preserve">Tabs in the 25 lines of </w:t>
      </w:r>
      <w:r w:rsidRPr="007C4233">
        <w:rPr>
          <w:i/>
        </w:rPr>
        <w:t>tab-lines.txt</w:t>
      </w:r>
      <w:r>
        <w:t xml:space="preserve"> show there will be no loss if tabs are converted to spaces.</w:t>
      </w:r>
    </w:p>
    <w:p w:rsidR="007C4233" w:rsidRPr="007C4233" w:rsidRDefault="007C4233" w:rsidP="007C4233">
      <w:pPr>
        <w:spacing w:after="0" w:line="240" w:lineRule="auto"/>
        <w:rPr>
          <w:rFonts w:ascii="Courier New" w:hAnsi="Courier New" w:cs="Courier New"/>
        </w:rPr>
      </w:pPr>
      <w:r w:rsidRPr="007C4233">
        <w:rPr>
          <w:rFonts w:ascii="Courier New" w:hAnsi="Courier New" w:cs="Courier New"/>
        </w:rPr>
        <w:lastRenderedPageBreak/>
        <w:t>[113 efg localhost 2014-11-02 08:14:47 /mnt/hgfs/E/FOIA/Centers-for-Medicare-and-Medicaid-Services/National-Provider-Identifier/DATA/2014-10-15]</w:t>
      </w:r>
    </w:p>
    <w:p w:rsidR="007C4233" w:rsidRPr="007C4233" w:rsidRDefault="007C4233" w:rsidP="007C4233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7C4233">
        <w:rPr>
          <w:rFonts w:ascii="Courier New" w:hAnsi="Courier New" w:cs="Courier New"/>
          <w:color w:val="00B0F0"/>
        </w:rPr>
        <w:t>tr</w:t>
      </w:r>
      <w:proofErr w:type="spellEnd"/>
      <w:proofErr w:type="gramEnd"/>
      <w:r w:rsidRPr="007C4233">
        <w:rPr>
          <w:rFonts w:ascii="Courier New" w:hAnsi="Courier New" w:cs="Courier New"/>
          <w:color w:val="00B0F0"/>
        </w:rPr>
        <w:t xml:space="preserve"> $'\x09' ' ' &lt;  npidata_20050523-20141012.csv &gt; npidata_20050523-20141012-notabs.csv</w:t>
      </w:r>
    </w:p>
    <w:p w:rsidR="007C4233" w:rsidRDefault="007C4233" w:rsidP="007C4233">
      <w:pPr>
        <w:spacing w:after="0" w:line="240" w:lineRule="auto"/>
      </w:pPr>
    </w:p>
    <w:p w:rsidR="006F407F" w:rsidRDefault="006F407F" w:rsidP="000142F2">
      <w:r>
        <w:rPr>
          <w:noProof/>
        </w:rPr>
        <w:drawing>
          <wp:inline distT="0" distB="0" distL="0" distR="0" wp14:anchorId="14383766" wp14:editId="0237BF77">
            <wp:extent cx="9144000" cy="2066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7F" w:rsidRDefault="006F407F" w:rsidP="000142F2">
      <w:r>
        <w:t>Above is proof 37 tabs removed, and 37 spaces inserted.</w:t>
      </w:r>
    </w:p>
    <w:p w:rsidR="002C2D6F" w:rsidRDefault="002C2D6F" w:rsidP="000142F2">
      <w:r>
        <w:t>After conversion of all tabs, we can re-write the file with a tab delimiter and remove all enclosing quotation marks (about 2 billion of them!)</w:t>
      </w:r>
    </w:p>
    <w:p w:rsidR="00E7356A" w:rsidRDefault="00E7356A" w:rsidP="000142F2">
      <w:r>
        <w:rPr>
          <w:noProof/>
        </w:rPr>
        <w:drawing>
          <wp:inline distT="0" distB="0" distL="0" distR="0" wp14:anchorId="085CC97A" wp14:editId="7E279030">
            <wp:extent cx="9144000" cy="2166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6A" w:rsidRDefault="00E7356A" w:rsidP="000142F2">
      <w:r>
        <w:t>The number of tabs above (1,448,512,944) does not make sense.</w:t>
      </w:r>
    </w:p>
    <w:p w:rsidR="00E7356A" w:rsidRPr="00E7356A" w:rsidRDefault="00E7356A" w:rsidP="00E7356A">
      <w:pPr>
        <w:rPr>
          <w:rFonts w:ascii="Calibri" w:eastAsia="Times New Roman" w:hAnsi="Calibri" w:cs="Calibri"/>
          <w:color w:val="000000"/>
        </w:rPr>
      </w:pPr>
      <w:r w:rsidRPr="00E7356A">
        <w:rPr>
          <w:rFonts w:ascii="Calibri" w:eastAsia="Times New Roman" w:hAnsi="Calibri" w:cs="Calibri"/>
          <w:color w:val="000000"/>
        </w:rPr>
        <w:t>2</w:t>
      </w:r>
      <w:r>
        <w:rPr>
          <w:rFonts w:ascii="Calibri" w:eastAsia="Times New Roman" w:hAnsi="Calibri" w:cs="Calibri"/>
          <w:color w:val="000000"/>
        </w:rPr>
        <w:t>,</w:t>
      </w:r>
      <w:r w:rsidRPr="00E7356A">
        <w:rPr>
          <w:rFonts w:ascii="Calibri" w:eastAsia="Times New Roman" w:hAnsi="Calibri" w:cs="Calibri"/>
          <w:color w:val="000000"/>
        </w:rPr>
        <w:t>905</w:t>
      </w:r>
      <w:r>
        <w:rPr>
          <w:rFonts w:ascii="Calibri" w:eastAsia="Times New Roman" w:hAnsi="Calibri" w:cs="Calibri"/>
          <w:color w:val="000000"/>
        </w:rPr>
        <w:t>,</w:t>
      </w:r>
      <w:r w:rsidRPr="00E7356A">
        <w:rPr>
          <w:rFonts w:ascii="Calibri" w:eastAsia="Times New Roman" w:hAnsi="Calibri" w:cs="Calibri"/>
          <w:color w:val="000000"/>
        </w:rPr>
        <w:t>858</w:t>
      </w:r>
      <w:r>
        <w:rPr>
          <w:rFonts w:ascii="Calibri" w:eastAsia="Times New Roman" w:hAnsi="Calibri" w:cs="Calibri"/>
          <w:color w:val="000000"/>
        </w:rPr>
        <w:t>,</w:t>
      </w:r>
      <w:r w:rsidRPr="00E7356A">
        <w:rPr>
          <w:rFonts w:ascii="Calibri" w:eastAsia="Times New Roman" w:hAnsi="Calibri" w:cs="Calibri"/>
          <w:color w:val="000000"/>
        </w:rPr>
        <w:t>284</w:t>
      </w:r>
      <w:r>
        <w:rPr>
          <w:rFonts w:ascii="Calibri" w:eastAsia="Times New Roman" w:hAnsi="Calibri" w:cs="Calibri"/>
          <w:color w:val="000000"/>
        </w:rPr>
        <w:t xml:space="preserve"> double quotes / 2 = </w:t>
      </w:r>
      <w:r w:rsidRPr="00E7356A"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>,</w:t>
      </w:r>
      <w:r w:rsidRPr="00E7356A">
        <w:rPr>
          <w:rFonts w:ascii="Calibri" w:eastAsia="Times New Roman" w:hAnsi="Calibri" w:cs="Calibri"/>
          <w:color w:val="000000"/>
        </w:rPr>
        <w:t>452</w:t>
      </w:r>
      <w:r>
        <w:rPr>
          <w:rFonts w:ascii="Calibri" w:eastAsia="Times New Roman" w:hAnsi="Calibri" w:cs="Calibri"/>
          <w:color w:val="000000"/>
        </w:rPr>
        <w:t>,</w:t>
      </w:r>
      <w:r w:rsidRPr="00E7356A">
        <w:rPr>
          <w:rFonts w:ascii="Calibri" w:eastAsia="Times New Roman" w:hAnsi="Calibri" w:cs="Calibri"/>
          <w:color w:val="000000"/>
        </w:rPr>
        <w:t>929</w:t>
      </w:r>
      <w:r>
        <w:rPr>
          <w:rFonts w:ascii="Calibri" w:eastAsia="Times New Roman" w:hAnsi="Calibri" w:cs="Calibri"/>
          <w:color w:val="000000"/>
        </w:rPr>
        <w:t>,</w:t>
      </w:r>
      <w:r w:rsidRPr="00E7356A">
        <w:rPr>
          <w:rFonts w:ascii="Calibri" w:eastAsia="Times New Roman" w:hAnsi="Calibri" w:cs="Calibri"/>
          <w:color w:val="000000"/>
        </w:rPr>
        <w:t>142</w:t>
      </w:r>
      <w:r>
        <w:rPr>
          <w:rFonts w:ascii="Calibri" w:eastAsia="Times New Roman" w:hAnsi="Calibri" w:cs="Calibri"/>
          <w:color w:val="000000"/>
        </w:rPr>
        <w:t xml:space="preserve"> tabs.</w:t>
      </w:r>
    </w:p>
    <w:p w:rsidR="008364B4" w:rsidRDefault="008364B4">
      <w:r>
        <w:br w:type="page"/>
      </w:r>
    </w:p>
    <w:p w:rsidR="008364B4" w:rsidRDefault="008364B4" w:rsidP="008364B4">
      <w:r>
        <w:lastRenderedPageBreak/>
        <w:t>National Plan and Provider Enumeration System (NPPES) Downloadable File</w:t>
      </w:r>
      <w:r>
        <w:br/>
      </w:r>
      <w:hyperlink r:id="rId9" w:history="1">
        <w:r w:rsidRPr="00CA2A83">
          <w:rPr>
            <w:rStyle w:val="Hyperlink"/>
          </w:rPr>
          <w:t>http://www.cms.gov/Regulations-and-Guidance/HIPAA-Administrative-Simplification/NationalProvIdentStand/DataDissemination.html</w:t>
        </w:r>
      </w:hyperlink>
    </w:p>
    <w:p w:rsidR="008364B4" w:rsidRDefault="008364B4" w:rsidP="008364B4"/>
    <w:p w:rsidR="008364B4" w:rsidRDefault="008364B4" w:rsidP="008364B4">
      <w:r>
        <w:t>Download National Provider Ide</w:t>
      </w:r>
      <w:r>
        <w:t>ntifier (NPI) Downloadable File</w:t>
      </w:r>
      <w:r>
        <w:br/>
      </w:r>
      <w:hyperlink r:id="rId10" w:history="1">
        <w:r w:rsidRPr="00CA2A83">
          <w:rPr>
            <w:rStyle w:val="Hyperlink"/>
          </w:rPr>
          <w:t>http://nppes.viva-it.com/NPI_Files.html</w:t>
        </w:r>
      </w:hyperlink>
      <w:r>
        <w:t xml:space="preserve"> </w:t>
      </w:r>
    </w:p>
    <w:p w:rsidR="008364B4" w:rsidRDefault="008364B4" w:rsidP="008364B4">
      <w:r>
        <w:t xml:space="preserve">42 of 329 fields loaded into Access </w:t>
      </w:r>
      <w:r>
        <w:t>NPI table:  4,416,196 records</w:t>
      </w:r>
    </w:p>
    <w:p w:rsidR="00E7356A" w:rsidRDefault="008364B4" w:rsidP="000142F2">
      <w:bookmarkStart w:id="0" w:name="_GoBack"/>
      <w:bookmarkEnd w:id="0"/>
      <w:r>
        <w:t>Summary of Access queries</w:t>
      </w:r>
    </w:p>
    <w:p w:rsidR="008364B4" w:rsidRPr="008364B4" w:rsidRDefault="008364B4" w:rsidP="000142F2">
      <w:pPr>
        <w:rPr>
          <w:b/>
        </w:rPr>
      </w:pPr>
      <w:r w:rsidRPr="008364B4">
        <w:rPr>
          <w:b/>
        </w:rPr>
        <w:t>Organizations</w:t>
      </w:r>
    </w:p>
    <w:p w:rsidR="008364B4" w:rsidRDefault="008364B4" w:rsidP="008364B4">
      <w:pPr>
        <w:pStyle w:val="ListParagraph"/>
        <w:numPr>
          <w:ilvl w:val="0"/>
          <w:numId w:val="1"/>
        </w:numPr>
      </w:pPr>
      <w:r>
        <w:t>1,035,094 all</w:t>
      </w:r>
    </w:p>
    <w:p w:rsidR="008364B4" w:rsidRDefault="008364B4" w:rsidP="008364B4">
      <w:pPr>
        <w:pStyle w:val="ListParagraph"/>
        <w:numPr>
          <w:ilvl w:val="0"/>
          <w:numId w:val="1"/>
        </w:numPr>
      </w:pPr>
      <w:r>
        <w:t>707,546 unique addresses (includes room, suite, box number, …)</w:t>
      </w:r>
    </w:p>
    <w:p w:rsidR="008364B4" w:rsidRDefault="008364B4" w:rsidP="008364B4">
      <w:pPr>
        <w:pStyle w:val="ListParagraph"/>
        <w:numPr>
          <w:ilvl w:val="0"/>
          <w:numId w:val="1"/>
        </w:numPr>
      </w:pPr>
      <w:r>
        <w:t>13,379 MO unique addresses</w:t>
      </w:r>
    </w:p>
    <w:p w:rsidR="008364B4" w:rsidRPr="008364B4" w:rsidRDefault="008364B4" w:rsidP="000142F2">
      <w:pPr>
        <w:rPr>
          <w:b/>
        </w:rPr>
      </w:pPr>
      <w:r w:rsidRPr="008364B4">
        <w:rPr>
          <w:b/>
        </w:rPr>
        <w:t>People</w:t>
      </w:r>
    </w:p>
    <w:p w:rsidR="008364B4" w:rsidRDefault="008364B4" w:rsidP="008364B4">
      <w:pPr>
        <w:pStyle w:val="ListParagraph"/>
        <w:numPr>
          <w:ilvl w:val="0"/>
          <w:numId w:val="2"/>
        </w:numPr>
      </w:pPr>
      <w:r>
        <w:t>3,310,313 all</w:t>
      </w:r>
    </w:p>
    <w:p w:rsidR="008364B4" w:rsidRDefault="008364B4" w:rsidP="008364B4">
      <w:pPr>
        <w:pStyle w:val="ListParagraph"/>
        <w:numPr>
          <w:ilvl w:val="0"/>
          <w:numId w:val="2"/>
        </w:numPr>
      </w:pPr>
      <w:r>
        <w:t>1,976,415 unique addresses (includes room, suite, box number, …)</w:t>
      </w:r>
    </w:p>
    <w:p w:rsidR="008364B4" w:rsidRDefault="008364B4" w:rsidP="008364B4">
      <w:pPr>
        <w:pStyle w:val="ListParagraph"/>
        <w:numPr>
          <w:ilvl w:val="0"/>
          <w:numId w:val="2"/>
        </w:numPr>
      </w:pPr>
      <w:r>
        <w:t>31,220 MO unique addresses</w:t>
      </w:r>
    </w:p>
    <w:p w:rsidR="008364B4" w:rsidRDefault="008364B4" w:rsidP="000142F2"/>
    <w:sectPr w:rsidR="008364B4" w:rsidSect="000260B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F77B2"/>
    <w:multiLevelType w:val="hybridMultilevel"/>
    <w:tmpl w:val="79A0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26ADF"/>
    <w:multiLevelType w:val="hybridMultilevel"/>
    <w:tmpl w:val="77D8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83"/>
    <w:rsid w:val="000142F2"/>
    <w:rsid w:val="000260B8"/>
    <w:rsid w:val="002C2D6F"/>
    <w:rsid w:val="00510B83"/>
    <w:rsid w:val="006F407F"/>
    <w:rsid w:val="007C4233"/>
    <w:rsid w:val="008364B4"/>
    <w:rsid w:val="00A05E31"/>
    <w:rsid w:val="00B351FB"/>
    <w:rsid w:val="00E7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9A2D7-6BB9-4520-9F7D-AD7C0BD0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4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4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nppes.viva-it.com/NPI_Fi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ms.gov/Regulations-and-Guidance/HIPAA-Administrative-Simplification/NationalProvIdentStand/DataDissemin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efg</dc:creator>
  <cp:keywords/>
  <dc:description/>
  <cp:lastModifiedBy>efg</cp:lastModifiedBy>
  <cp:revision>7</cp:revision>
  <dcterms:created xsi:type="dcterms:W3CDTF">2014-11-02T03:43:00Z</dcterms:created>
  <dcterms:modified xsi:type="dcterms:W3CDTF">2014-11-03T02:05:00Z</dcterms:modified>
</cp:coreProperties>
</file>