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6605" w:rsidRDefault="00050FCF" w:rsidP="00662BA6">
      <w:pPr>
        <w:rPr>
          <w:rFonts w:ascii="Times New Roman" w:hAnsi="Times New Roman" w:cs="Times New Roman"/>
          <w:b/>
          <w:sz w:val="28"/>
        </w:rPr>
      </w:pPr>
      <w:r w:rsidRPr="00050FCF">
        <w:rPr>
          <w:rFonts w:ascii="Times New Roman" w:hAnsi="Times New Roman" w:cs="Times New Roman"/>
          <w:b/>
          <w:sz w:val="28"/>
        </w:rPr>
        <w:t>(a)</w:t>
      </w:r>
    </w:p>
    <w:p w:rsidR="00050FCF" w:rsidRDefault="00050FCF" w:rsidP="00416DF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276850" cy="3952875"/>
            <wp:effectExtent l="0" t="4763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2768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FCF" w:rsidRDefault="00050FCF" w:rsidP="00B435A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050FCF" w:rsidRDefault="00050FCF" w:rsidP="00B435A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72A6F">
        <w:rPr>
          <w:rFonts w:ascii="Times New Roman" w:hAnsi="Times New Roman" w:cs="Times New Roman"/>
        </w:rPr>
        <w:t>Define function as follow</w:t>
      </w:r>
      <w:r w:rsidR="00FF4FC1">
        <w:rPr>
          <w:rFonts w:ascii="Times New Roman" w:hAnsi="Times New Roman" w:cs="Times New Roman"/>
        </w:rPr>
        <w:t xml:space="preserve"> and the data is chosen 1000 by </w:t>
      </w:r>
      <w:r w:rsidR="00FF4FC1" w:rsidRPr="00FF4FC1">
        <w:rPr>
          <w:rFonts w:ascii="Times New Roman" w:hAnsi="Times New Roman" w:cs="Times New Roman"/>
        </w:rPr>
        <w:t>uniformly choose</w:t>
      </w:r>
      <w:r w:rsidR="00A72A6F">
        <w:rPr>
          <w:rFonts w:ascii="Times New Roman" w:hAnsi="Times New Roman" w:cs="Times New Roman"/>
        </w:rPr>
        <w:t>:</w:t>
      </w:r>
    </w:p>
    <w:p w:rsidR="00A72A6F" w:rsidRDefault="00A72A6F" w:rsidP="00416DFC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13D866C" wp14:editId="181A153D">
            <wp:extent cx="3139481" cy="2266950"/>
            <wp:effectExtent l="0" t="0" r="381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3045" cy="227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A6F" w:rsidRDefault="00A72A6F" w:rsidP="00B435A7">
      <w:pPr>
        <w:jc w:val="both"/>
        <w:rPr>
          <w:rFonts w:ascii="Times New Roman" w:hAnsi="Times New Roman" w:cs="Times New Roman" w:hint="eastAsia"/>
        </w:rPr>
      </w:pPr>
    </w:p>
    <w:p w:rsidR="00050FCF" w:rsidRDefault="00A72A6F" w:rsidP="00B435A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And u</w:t>
      </w:r>
      <w:r w:rsidR="00050FCF">
        <w:rPr>
          <w:rFonts w:ascii="Times New Roman" w:hAnsi="Times New Roman" w:cs="Times New Roman"/>
        </w:rPr>
        <w:t>sing N = 10 to calculate the Fourier series</w:t>
      </w:r>
      <w:r>
        <w:rPr>
          <w:rFonts w:ascii="Times New Roman" w:hAnsi="Times New Roman" w:cs="Times New Roman"/>
        </w:rPr>
        <w:t xml:space="preserve"> to </w:t>
      </w:r>
      <w:r w:rsidRPr="00A72A6F">
        <w:rPr>
          <w:rFonts w:ascii="Times New Roman" w:hAnsi="Times New Roman" w:cs="Times New Roman"/>
        </w:rPr>
        <w:t>approximate it as</w:t>
      </w:r>
      <w:r>
        <w:rPr>
          <w:rFonts w:ascii="Times New Roman" w:hAnsi="Times New Roman" w:cs="Times New Roman" w:hint="eastAsia"/>
        </w:rPr>
        <w:t xml:space="preserve"> </w:t>
      </w:r>
      <w:r w:rsidRPr="00A72A6F">
        <w:rPr>
          <w:rFonts w:ascii="Times New Roman" w:hAnsi="Times New Roman" w:cs="Times New Roman"/>
        </w:rPr>
        <w:t>follows</w:t>
      </w:r>
      <w:r>
        <w:rPr>
          <w:rFonts w:ascii="Times New Roman" w:hAnsi="Times New Roman" w:cs="Times New Roman"/>
        </w:rPr>
        <w:t>:</w:t>
      </w:r>
    </w:p>
    <w:p w:rsidR="00A72A6F" w:rsidRDefault="00A72A6F" w:rsidP="00416DFC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2EEE140" wp14:editId="7715B90C">
            <wp:extent cx="3054857" cy="2178658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6609" cy="2187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A6F" w:rsidRDefault="00A72A6F" w:rsidP="00B435A7">
      <w:pPr>
        <w:jc w:val="both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A72A6F" w:rsidRPr="00A72A6F" w:rsidRDefault="00A72A6F" w:rsidP="00B435A7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cs"/>
          <w:b/>
          <w:sz w:val="28"/>
        </w:rPr>
        <w:t>(</w:t>
      </w:r>
      <w:r>
        <w:rPr>
          <w:rFonts w:ascii="Times New Roman" w:hAnsi="Times New Roman" w:cs="Times New Roman"/>
          <w:b/>
          <w:sz w:val="28"/>
        </w:rPr>
        <w:t>b)</w:t>
      </w:r>
    </w:p>
    <w:p w:rsidR="00050FCF" w:rsidRDefault="00050FCF" w:rsidP="00B435A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72A6F">
        <w:rPr>
          <w:rFonts w:ascii="Times New Roman" w:hAnsi="Times New Roman" w:cs="Times New Roman"/>
        </w:rPr>
        <w:t>Using learning rate = 0.01</w:t>
      </w:r>
      <w:r w:rsidR="003F73BD">
        <w:rPr>
          <w:rFonts w:ascii="Times New Roman" w:hAnsi="Times New Roman" w:cs="Times New Roman"/>
        </w:rPr>
        <w:t xml:space="preserve"> and initial value a0 =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π</m:t>
        </m:r>
      </m:oMath>
      <w:r w:rsidR="00B435A7">
        <w:rPr>
          <w:rFonts w:ascii="Times New Roman" w:hAnsi="Times New Roman" w:cs="Times New Roman"/>
        </w:rPr>
        <w:t xml:space="preserve">, an = 0.5 and bn = 0.5 </w:t>
      </w:r>
      <w:r w:rsidR="003F73BD">
        <w:rPr>
          <w:rFonts w:ascii="Times New Roman" w:hAnsi="Times New Roman" w:cs="Times New Roman"/>
        </w:rPr>
        <w:t xml:space="preserve">to update the Fourier coefficient and we can get the MSE is equal to 0.000543 and the function shown as follow </w:t>
      </w:r>
    </w:p>
    <w:p w:rsidR="003F73BD" w:rsidRDefault="003F73BD" w:rsidP="00B435A7">
      <w:pPr>
        <w:jc w:val="center"/>
        <w:rPr>
          <w:rFonts w:ascii="Times New Roman" w:hAnsi="Times New Roman" w:cs="Times New Roman" w:hint="eastAsia"/>
        </w:rPr>
      </w:pPr>
      <w:r w:rsidRPr="003F73BD">
        <w:drawing>
          <wp:inline distT="0" distB="0" distL="0" distR="0" wp14:anchorId="5B58B186" wp14:editId="00E64505">
            <wp:extent cx="3472986" cy="2381250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7141" cy="23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FCF" w:rsidRDefault="00050FCF" w:rsidP="00B435A7">
      <w:pPr>
        <w:jc w:val="both"/>
        <w:rPr>
          <w:rFonts w:ascii="Times New Roman" w:hAnsi="Times New Roman" w:cs="Times New Roman"/>
        </w:rPr>
      </w:pPr>
    </w:p>
    <w:p w:rsidR="003F73BD" w:rsidRDefault="003F73BD" w:rsidP="00B435A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Below figure shows the coefficients a0, an, bn of Fourier series and gradient descent to update coefficient:</w:t>
      </w:r>
    </w:p>
    <w:p w:rsidR="003F73BD" w:rsidRDefault="003F73BD" w:rsidP="00B435A7">
      <w:pPr>
        <w:jc w:val="center"/>
        <w:rPr>
          <w:rFonts w:ascii="Times New Roman" w:hAnsi="Times New Roman" w:cs="Times New Roman" w:hint="eastAsia"/>
        </w:rPr>
      </w:pPr>
      <w:r w:rsidRPr="003F73BD">
        <w:drawing>
          <wp:inline distT="0" distB="0" distL="0" distR="0" wp14:anchorId="1BCCE8B0" wp14:editId="24C20F12">
            <wp:extent cx="5820785" cy="1653871"/>
            <wp:effectExtent l="0" t="0" r="0" b="381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8085" cy="166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3BD" w:rsidRDefault="003F73BD" w:rsidP="00B435A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 w:rsidR="00416DFC">
        <w:rPr>
          <w:rFonts w:ascii="Times New Roman" w:hAnsi="Times New Roman" w:cs="Times New Roman"/>
        </w:rPr>
        <w:t>We can notice the coefficient of two way are a little different which are very close and t</w:t>
      </w:r>
      <w:r w:rsidR="00416DFC" w:rsidRPr="00416DFC">
        <w:rPr>
          <w:rFonts w:ascii="Times New Roman" w:hAnsi="Times New Roman" w:cs="Times New Roman"/>
        </w:rPr>
        <w:t>he difference is about three decimal places</w:t>
      </w:r>
      <w:r w:rsidR="00416DFC">
        <w:rPr>
          <w:rFonts w:ascii="Times New Roman" w:hAnsi="Times New Roman" w:cs="Times New Roman"/>
        </w:rPr>
        <w:t>. Gradient descent to update the coefficient can get the roughly the same function, if the N is big enough.</w:t>
      </w:r>
    </w:p>
    <w:p w:rsidR="00416DFC" w:rsidRDefault="00416DFC" w:rsidP="00B435A7">
      <w:pPr>
        <w:jc w:val="both"/>
        <w:rPr>
          <w:rFonts w:ascii="Times New Roman" w:hAnsi="Times New Roman" w:cs="Times New Roman"/>
        </w:rPr>
      </w:pPr>
    </w:p>
    <w:p w:rsidR="00416DFC" w:rsidRPr="00286D22" w:rsidRDefault="00286D22" w:rsidP="00B435A7">
      <w:pPr>
        <w:jc w:val="both"/>
        <w:rPr>
          <w:rFonts w:ascii="Times New Roman" w:hAnsi="Times New Roman" w:cs="Times New Roman"/>
          <w:b/>
          <w:sz w:val="28"/>
        </w:rPr>
      </w:pPr>
      <w:bookmarkStart w:id="0" w:name="_Hlk68611560"/>
      <w:r w:rsidRPr="00286D22">
        <w:rPr>
          <w:rFonts w:ascii="Times New Roman" w:hAnsi="Times New Roman" w:cs="Times New Roman" w:hint="eastAsia"/>
          <w:b/>
          <w:sz w:val="28"/>
        </w:rPr>
        <w:t>(</w:t>
      </w:r>
      <w:r w:rsidRPr="00286D22">
        <w:rPr>
          <w:rFonts w:ascii="Times New Roman" w:hAnsi="Times New Roman" w:cs="Times New Roman"/>
          <w:b/>
          <w:sz w:val="28"/>
        </w:rPr>
        <w:t>c)</w:t>
      </w:r>
    </w:p>
    <w:p w:rsidR="00590CE1" w:rsidRDefault="00286D22" w:rsidP="00B435A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Using different order N </w:t>
      </w:r>
      <w:r w:rsidR="00FF4FC1">
        <w:rPr>
          <w:rFonts w:ascii="Times New Roman" w:hAnsi="Times New Roman" w:cs="Times New Roman"/>
        </w:rPr>
        <w:t xml:space="preserve">and learning rate is equal to 0.01 </w:t>
      </w:r>
      <w:r>
        <w:rPr>
          <w:rFonts w:ascii="Times New Roman" w:hAnsi="Times New Roman" w:cs="Times New Roman"/>
        </w:rPr>
        <w:t xml:space="preserve">to observe the Mean-square-error and </w:t>
      </w:r>
      <w:r w:rsidR="00590CE1">
        <w:rPr>
          <w:rFonts w:ascii="Times New Roman" w:hAnsi="Times New Roman" w:cs="Times New Roman"/>
        </w:rPr>
        <w:t>the order N is from 2 to 20, the figure shows as below:</w:t>
      </w:r>
    </w:p>
    <w:p w:rsidR="00286D22" w:rsidRPr="00050FCF" w:rsidRDefault="00590CE1" w:rsidP="00590CE1">
      <w:pPr>
        <w:jc w:val="center"/>
        <w:rPr>
          <w:rFonts w:ascii="Times New Roman" w:hAnsi="Times New Roman" w:cs="Times New Roman" w:hint="eastAsia"/>
        </w:rPr>
      </w:pPr>
      <w:r w:rsidRPr="00590CE1">
        <w:drawing>
          <wp:inline distT="0" distB="0" distL="0" distR="0" wp14:anchorId="73A59F66" wp14:editId="01DAED7A">
            <wp:extent cx="3460277" cy="4993419"/>
            <wp:effectExtent l="0" t="0" r="6985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7681" cy="501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050FCF" w:rsidRDefault="00050FCF" w:rsidP="00B435A7">
      <w:pPr>
        <w:jc w:val="both"/>
        <w:rPr>
          <w:rFonts w:ascii="Times New Roman" w:hAnsi="Times New Roman" w:cs="Times New Roman"/>
        </w:rPr>
      </w:pPr>
    </w:p>
    <w:p w:rsidR="00590CE1" w:rsidRDefault="00590CE1" w:rsidP="00B435A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We can notice that the beginning N = 2 that the MSE is very big and when N approach to </w:t>
      </w:r>
      <w:r w:rsidR="00FF4FC1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 xml:space="preserve"> the MSE has the minimum value, but when N rises, the MSE has the g</w:t>
      </w:r>
      <w:r w:rsidRPr="00590CE1">
        <w:rPr>
          <w:rFonts w:ascii="Times New Roman" w:hAnsi="Times New Roman" w:cs="Times New Roman"/>
        </w:rPr>
        <w:t>rowing trend</w:t>
      </w:r>
      <w:r>
        <w:rPr>
          <w:rFonts w:ascii="Times New Roman" w:hAnsi="Times New Roman" w:cs="Times New Roman"/>
        </w:rPr>
        <w:t xml:space="preserve">. </w:t>
      </w:r>
    </w:p>
    <w:p w:rsidR="00EF0221" w:rsidRDefault="00EF0221" w:rsidP="00B435A7">
      <w:pPr>
        <w:jc w:val="both"/>
        <w:rPr>
          <w:rFonts w:ascii="Times New Roman" w:hAnsi="Times New Roman" w:cs="Times New Roman"/>
        </w:rPr>
      </w:pPr>
    </w:p>
    <w:p w:rsidR="00EF0221" w:rsidRPr="00286D22" w:rsidRDefault="00EF0221" w:rsidP="00EF0221">
      <w:pPr>
        <w:jc w:val="both"/>
        <w:rPr>
          <w:rFonts w:ascii="Times New Roman" w:hAnsi="Times New Roman" w:cs="Times New Roman"/>
          <w:b/>
          <w:sz w:val="28"/>
        </w:rPr>
      </w:pPr>
      <w:r w:rsidRPr="00286D22">
        <w:rPr>
          <w:rFonts w:ascii="Times New Roman" w:hAnsi="Times New Roman" w:cs="Times New Roman" w:hint="eastAsia"/>
          <w:b/>
          <w:sz w:val="28"/>
        </w:rPr>
        <w:t>(</w:t>
      </w:r>
      <w:r>
        <w:rPr>
          <w:rFonts w:ascii="Times New Roman" w:hAnsi="Times New Roman" w:cs="Times New Roman"/>
          <w:b/>
          <w:sz w:val="28"/>
        </w:rPr>
        <w:t>d</w:t>
      </w:r>
      <w:r w:rsidRPr="00286D22">
        <w:rPr>
          <w:rFonts w:ascii="Times New Roman" w:hAnsi="Times New Roman" w:cs="Times New Roman"/>
          <w:b/>
          <w:sz w:val="28"/>
        </w:rPr>
        <w:t>)</w:t>
      </w:r>
    </w:p>
    <w:p w:rsidR="00EF0221" w:rsidRDefault="00EF0221" w:rsidP="00EF022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Using different order </w:t>
      </w:r>
      <w:r w:rsidR="00187D96">
        <w:rPr>
          <w:rFonts w:ascii="Times New Roman" w:hAnsi="Times New Roman" w:cs="Times New Roman"/>
        </w:rPr>
        <w:t>learning rate</w:t>
      </w:r>
      <w:r>
        <w:rPr>
          <w:rFonts w:ascii="Times New Roman" w:hAnsi="Times New Roman" w:cs="Times New Roman"/>
        </w:rPr>
        <w:t xml:space="preserve"> and </w:t>
      </w:r>
      <w:r w:rsidR="00187D96">
        <w:rPr>
          <w:rFonts w:ascii="Times New Roman" w:hAnsi="Times New Roman" w:cs="Times New Roman"/>
        </w:rPr>
        <w:t xml:space="preserve">order N </w:t>
      </w:r>
      <w:r>
        <w:rPr>
          <w:rFonts w:ascii="Times New Roman" w:hAnsi="Times New Roman" w:cs="Times New Roman"/>
        </w:rPr>
        <w:t xml:space="preserve">is equal to </w:t>
      </w:r>
      <w:r w:rsidR="00187D96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to observe the Mean-square-error and the </w:t>
      </w:r>
      <w:r w:rsidR="00187D96">
        <w:rPr>
          <w:rFonts w:ascii="Times New Roman" w:hAnsi="Times New Roman" w:cs="Times New Roman"/>
        </w:rPr>
        <w:t>learning rate</w:t>
      </w:r>
      <w:r>
        <w:rPr>
          <w:rFonts w:ascii="Times New Roman" w:hAnsi="Times New Roman" w:cs="Times New Roman"/>
        </w:rPr>
        <w:t xml:space="preserve"> is from </w:t>
      </w:r>
      <w:r w:rsidR="00187D96">
        <w:rPr>
          <w:rFonts w:ascii="Times New Roman" w:hAnsi="Times New Roman" w:cs="Times New Roman"/>
        </w:rPr>
        <w:t>0.001</w:t>
      </w:r>
      <w:r>
        <w:rPr>
          <w:rFonts w:ascii="Times New Roman" w:hAnsi="Times New Roman" w:cs="Times New Roman"/>
        </w:rPr>
        <w:t xml:space="preserve"> to </w:t>
      </w:r>
      <w:r w:rsidR="00187D96">
        <w:rPr>
          <w:rFonts w:ascii="Times New Roman" w:hAnsi="Times New Roman" w:cs="Times New Roman"/>
        </w:rPr>
        <w:t>0.04</w:t>
      </w:r>
      <w:r>
        <w:rPr>
          <w:rFonts w:ascii="Times New Roman" w:hAnsi="Times New Roman" w:cs="Times New Roman"/>
        </w:rPr>
        <w:t>, the figure shows as below:</w:t>
      </w:r>
    </w:p>
    <w:p w:rsidR="00EF0221" w:rsidRPr="00050FCF" w:rsidRDefault="00EF0221" w:rsidP="00EF0221">
      <w:pPr>
        <w:jc w:val="center"/>
        <w:rPr>
          <w:rFonts w:ascii="Times New Roman" w:hAnsi="Times New Roman" w:cs="Times New Roman" w:hint="eastAsia"/>
        </w:rPr>
      </w:pPr>
    </w:p>
    <w:p w:rsidR="00EF0221" w:rsidRDefault="00187D96" w:rsidP="00EF0221">
      <w:pPr>
        <w:jc w:val="center"/>
        <w:rPr>
          <w:rFonts w:ascii="Times New Roman" w:hAnsi="Times New Roman" w:cs="Times New Roman"/>
        </w:rPr>
      </w:pPr>
      <w:r w:rsidRPr="00187D96">
        <w:lastRenderedPageBreak/>
        <w:drawing>
          <wp:inline distT="0" distB="0" distL="0" distR="0" wp14:anchorId="0DA1B375" wp14:editId="52ACD25B">
            <wp:extent cx="3086100" cy="7000875"/>
            <wp:effectExtent l="0" t="0" r="0" b="9525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700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221" w:rsidRDefault="00B95866" w:rsidP="00B435A7">
      <w:pPr>
        <w:jc w:val="both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  <w:t xml:space="preserve">We can notice that the MSE is very big that is because that the learning rate is so small that </w:t>
      </w:r>
      <w:r w:rsidR="001C4504">
        <w:rPr>
          <w:rFonts w:ascii="Times New Roman" w:hAnsi="Times New Roman" w:cs="Times New Roman"/>
        </w:rPr>
        <w:t xml:space="preserve">it converges so slow. And when learning rate become larger, the MSE has a little </w:t>
      </w:r>
      <w:r w:rsidR="001C4504" w:rsidRPr="001C4504">
        <w:rPr>
          <w:rFonts w:ascii="Times New Roman" w:hAnsi="Times New Roman" w:cs="Times New Roman"/>
        </w:rPr>
        <w:t>growing trend</w:t>
      </w:r>
      <w:r w:rsidR="001C4504">
        <w:rPr>
          <w:rFonts w:ascii="Times New Roman" w:hAnsi="Times New Roman" w:cs="Times New Roman"/>
        </w:rPr>
        <w:t xml:space="preserve">, but </w:t>
      </w:r>
      <w:r w:rsidR="001C4504" w:rsidRPr="001C4504">
        <w:rPr>
          <w:rFonts w:ascii="Times New Roman" w:hAnsi="Times New Roman" w:cs="Times New Roman"/>
        </w:rPr>
        <w:t>not obvious</w:t>
      </w:r>
      <w:r w:rsidR="001C4504">
        <w:rPr>
          <w:rFonts w:ascii="Times New Roman" w:hAnsi="Times New Roman" w:cs="Times New Roman"/>
        </w:rPr>
        <w:t xml:space="preserve">. I think when learning rate become more and more large, the MSE will become large </w:t>
      </w:r>
      <w:r w:rsidR="001C4504" w:rsidRPr="001C4504">
        <w:rPr>
          <w:rFonts w:ascii="Times New Roman" w:hAnsi="Times New Roman" w:cs="Times New Roman"/>
        </w:rPr>
        <w:t>obviously</w:t>
      </w:r>
      <w:r w:rsidR="001C4504">
        <w:rPr>
          <w:rFonts w:ascii="Times New Roman" w:hAnsi="Times New Roman" w:cs="Times New Roman"/>
        </w:rPr>
        <w:t>. And in this part, we can notice that the learning rate is equal to 0.018 has the smallest MSE.</w:t>
      </w:r>
    </w:p>
    <w:p w:rsidR="00EF0221" w:rsidRDefault="00EF0221" w:rsidP="00B435A7">
      <w:pPr>
        <w:jc w:val="both"/>
        <w:rPr>
          <w:rFonts w:ascii="Times New Roman" w:hAnsi="Times New Roman" w:cs="Times New Roman"/>
        </w:rPr>
      </w:pPr>
    </w:p>
    <w:p w:rsidR="001C4504" w:rsidRPr="001C4504" w:rsidRDefault="001C4504" w:rsidP="00B435A7">
      <w:pPr>
        <w:jc w:val="both"/>
        <w:rPr>
          <w:rFonts w:ascii="Times New Roman" w:hAnsi="Times New Roman" w:cs="Times New Roman"/>
          <w:b/>
          <w:sz w:val="28"/>
        </w:rPr>
      </w:pPr>
      <w:r w:rsidRPr="001C4504">
        <w:rPr>
          <w:rFonts w:ascii="Times New Roman" w:hAnsi="Times New Roman" w:cs="Times New Roman" w:hint="eastAsia"/>
          <w:b/>
          <w:sz w:val="28"/>
        </w:rPr>
        <w:t>(</w:t>
      </w:r>
      <w:r w:rsidRPr="001C4504">
        <w:rPr>
          <w:rFonts w:ascii="Times New Roman" w:hAnsi="Times New Roman" w:cs="Times New Roman"/>
          <w:b/>
          <w:sz w:val="28"/>
        </w:rPr>
        <w:t>e)</w:t>
      </w:r>
    </w:p>
    <w:p w:rsidR="001C4504" w:rsidRDefault="008030DA" w:rsidP="00B435A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Pattern learning:</w:t>
      </w:r>
    </w:p>
    <w:p w:rsidR="008030DA" w:rsidRDefault="008030DA" w:rsidP="00B435A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It takes all data to let computer learn the coefficients</w:t>
      </w:r>
      <w:r w:rsidR="00160308">
        <w:rPr>
          <w:rFonts w:ascii="Times New Roman" w:hAnsi="Times New Roman" w:cs="Times New Roman"/>
        </w:rPr>
        <w:t xml:space="preserve"> one by one.</w:t>
      </w:r>
    </w:p>
    <w:p w:rsidR="008030DA" w:rsidRDefault="008030DA" w:rsidP="00B435A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Batch learning</w:t>
      </w:r>
      <w:r w:rsidR="00160308">
        <w:rPr>
          <w:rFonts w:ascii="Times New Roman" w:hAnsi="Times New Roman" w:cs="Times New Roman"/>
        </w:rPr>
        <w:t>:</w:t>
      </w:r>
    </w:p>
    <w:p w:rsidR="00160308" w:rsidRDefault="00160308" w:rsidP="00B435A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It d</w:t>
      </w:r>
      <w:r w:rsidRPr="00160308">
        <w:rPr>
          <w:rFonts w:ascii="Times New Roman" w:hAnsi="Times New Roman" w:cs="Times New Roman"/>
        </w:rPr>
        <w:t>ivide</w:t>
      </w:r>
      <w:r>
        <w:rPr>
          <w:rFonts w:ascii="Times New Roman" w:hAnsi="Times New Roman" w:cs="Times New Roman"/>
        </w:rPr>
        <w:t>s</w:t>
      </w:r>
      <w:r w:rsidRPr="00160308">
        <w:rPr>
          <w:rFonts w:ascii="Times New Roman" w:hAnsi="Times New Roman" w:cs="Times New Roman"/>
        </w:rPr>
        <w:t xml:space="preserve"> the data into N</w:t>
      </w:r>
      <w:r>
        <w:rPr>
          <w:rFonts w:ascii="Times New Roman" w:hAnsi="Times New Roman" w:cs="Times New Roman"/>
        </w:rPr>
        <w:t xml:space="preserve"> and update the coefficient by data / N.</w:t>
      </w:r>
    </w:p>
    <w:p w:rsidR="00160308" w:rsidRDefault="00160308" w:rsidP="00B435A7">
      <w:pPr>
        <w:jc w:val="both"/>
        <w:rPr>
          <w:rFonts w:ascii="Times New Roman" w:hAnsi="Times New Roman" w:cs="Times New Roman" w:hint="eastAsia"/>
        </w:rPr>
      </w:pPr>
    </w:p>
    <w:p w:rsidR="001C4504" w:rsidRDefault="00160308" w:rsidP="00B435A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 this part, I choose batch size is 5, learning rate is 0.01 and order N is 10. And the MSE of Batch learning is 0.011867.</w:t>
      </w:r>
      <w:r w:rsidR="00F50CE0"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We</w:t>
      </w:r>
      <w:proofErr w:type="gramEnd"/>
      <w:r>
        <w:rPr>
          <w:rFonts w:ascii="Times New Roman" w:hAnsi="Times New Roman" w:cs="Times New Roman"/>
        </w:rPr>
        <w:t xml:space="preserve"> can notice that the </w:t>
      </w:r>
      <w:r w:rsidRPr="00160308">
        <w:rPr>
          <w:rFonts w:ascii="Times New Roman" w:hAnsi="Times New Roman" w:cs="Times New Roman"/>
        </w:rPr>
        <w:t>Pattern learning</w:t>
      </w:r>
      <w:r>
        <w:rPr>
          <w:rFonts w:ascii="Times New Roman" w:hAnsi="Times New Roman" w:cs="Times New Roman"/>
        </w:rPr>
        <w:t xml:space="preserve"> has more small value than </w:t>
      </w:r>
      <w:r w:rsidRPr="00160308">
        <w:rPr>
          <w:rFonts w:ascii="Times New Roman" w:hAnsi="Times New Roman" w:cs="Times New Roman"/>
        </w:rPr>
        <w:t>Batch learning</w:t>
      </w:r>
      <w:r>
        <w:rPr>
          <w:rFonts w:ascii="Times New Roman" w:hAnsi="Times New Roman" w:cs="Times New Roman"/>
        </w:rPr>
        <w:t>. I think the Pattern learning is more accurate than Batch learning because Pattern learning update coefficient every time.</w:t>
      </w:r>
    </w:p>
    <w:p w:rsidR="00160308" w:rsidRDefault="00160308" w:rsidP="00B435A7">
      <w:pPr>
        <w:jc w:val="both"/>
        <w:rPr>
          <w:rFonts w:ascii="Times New Roman" w:hAnsi="Times New Roman" w:cs="Times New Roman" w:hint="eastAsia"/>
        </w:rPr>
      </w:pPr>
    </w:p>
    <w:p w:rsidR="001C4504" w:rsidRDefault="00FD7579" w:rsidP="00F50CE0">
      <w:pPr>
        <w:jc w:val="center"/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2C2A79B4" wp14:editId="5EF53D57">
            <wp:extent cx="3424478" cy="5653378"/>
            <wp:effectExtent l="0" t="0" r="5080" b="508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3149" cy="566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504" w:rsidRDefault="001C4504" w:rsidP="00B435A7">
      <w:pPr>
        <w:jc w:val="both"/>
        <w:rPr>
          <w:rFonts w:ascii="Times New Roman" w:hAnsi="Times New Roman" w:cs="Times New Roman"/>
        </w:rPr>
      </w:pPr>
    </w:p>
    <w:p w:rsidR="00D25434" w:rsidRPr="001C4504" w:rsidRDefault="00D25434" w:rsidP="00D25434">
      <w:pPr>
        <w:jc w:val="both"/>
        <w:rPr>
          <w:rFonts w:ascii="Times New Roman" w:hAnsi="Times New Roman" w:cs="Times New Roman"/>
          <w:b/>
          <w:sz w:val="28"/>
        </w:rPr>
      </w:pPr>
      <w:r w:rsidRPr="001C4504">
        <w:rPr>
          <w:rFonts w:ascii="Times New Roman" w:hAnsi="Times New Roman" w:cs="Times New Roman" w:hint="eastAsia"/>
          <w:b/>
          <w:sz w:val="28"/>
        </w:rPr>
        <w:t>(</w:t>
      </w:r>
      <w:r>
        <w:rPr>
          <w:rFonts w:ascii="Times New Roman" w:hAnsi="Times New Roman" w:cs="Times New Roman"/>
          <w:b/>
          <w:sz w:val="28"/>
        </w:rPr>
        <w:t>f</w:t>
      </w:r>
      <w:r w:rsidRPr="001C4504">
        <w:rPr>
          <w:rFonts w:ascii="Times New Roman" w:hAnsi="Times New Roman" w:cs="Times New Roman"/>
          <w:b/>
          <w:sz w:val="28"/>
        </w:rPr>
        <w:t>)</w:t>
      </w:r>
    </w:p>
    <w:p w:rsidR="00F50CE0" w:rsidRDefault="00D25434" w:rsidP="00B435A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F50CE0">
        <w:rPr>
          <w:rFonts w:ascii="Times New Roman" w:hAnsi="Times New Roman" w:cs="Times New Roman"/>
        </w:rPr>
        <w:t xml:space="preserve">In this part, I use order </w:t>
      </w:r>
      <w:r w:rsidR="00F50CE0">
        <w:rPr>
          <w:rFonts w:ascii="Times New Roman" w:hAnsi="Times New Roman" w:cs="Times New Roman" w:hint="eastAsia"/>
        </w:rPr>
        <w:t xml:space="preserve">N </w:t>
      </w:r>
      <w:r w:rsidR="00F50CE0">
        <w:rPr>
          <w:rFonts w:ascii="Times New Roman" w:hAnsi="Times New Roman" w:cs="Times New Roman"/>
        </w:rPr>
        <w:t xml:space="preserve">= 10, learning rate is 0.01 and </w:t>
      </w:r>
      <w:r w:rsidR="00F50CE0" w:rsidRPr="00F50CE0">
        <w:rPr>
          <w:rFonts w:ascii="Times New Roman" w:hAnsi="Times New Roman" w:cs="Times New Roman"/>
        </w:rPr>
        <w:t>momentum</w:t>
      </w:r>
      <w:r w:rsidR="00F50CE0">
        <w:rPr>
          <w:rFonts w:ascii="Times New Roman" w:hAnsi="Times New Roman" w:cs="Times New Roman"/>
        </w:rPr>
        <w:t xml:space="preserve"> is 0.1. </w:t>
      </w:r>
    </w:p>
    <w:p w:rsidR="007C5091" w:rsidRDefault="00C60C5E" w:rsidP="00F50CE0">
      <w:pPr>
        <w:ind w:firstLine="480"/>
        <w:jc w:val="both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lastRenderedPageBreak/>
        <w:t>G</w:t>
      </w:r>
      <w:r w:rsidRPr="00C60C5E">
        <w:rPr>
          <w:rFonts w:ascii="Times New Roman" w:hAnsi="Times New Roman" w:cs="Times New Roman"/>
        </w:rPr>
        <w:t>radient descent method with momentum</w:t>
      </w:r>
      <w:r>
        <w:rPr>
          <w:rFonts w:ascii="Times New Roman" w:hAnsi="Times New Roman" w:cs="Times New Roman"/>
        </w:rPr>
        <w:t xml:space="preserve"> term is used to prevent the local minimu</w:t>
      </w:r>
      <w:r w:rsidR="00F50CE0">
        <w:rPr>
          <w:rFonts w:ascii="Times New Roman" w:hAnsi="Times New Roman" w:cs="Times New Roman"/>
        </w:rPr>
        <w:t>m and t</w:t>
      </w:r>
      <w:r w:rsidR="00F50CE0" w:rsidRPr="00F50CE0">
        <w:rPr>
          <w:rFonts w:ascii="Times New Roman" w:hAnsi="Times New Roman" w:cs="Times New Roman"/>
        </w:rPr>
        <w:t xml:space="preserve">he concept of Momentum is as follows: </w:t>
      </w:r>
      <w:r w:rsidR="00F50CE0">
        <w:rPr>
          <w:rFonts w:ascii="Times New Roman" w:hAnsi="Times New Roman" w:cs="Times New Roman"/>
        </w:rPr>
        <w:t>w</w:t>
      </w:r>
      <w:r w:rsidR="00F50CE0" w:rsidRPr="00F50CE0">
        <w:rPr>
          <w:rFonts w:ascii="Times New Roman" w:hAnsi="Times New Roman" w:cs="Times New Roman"/>
        </w:rPr>
        <w:t xml:space="preserve">hen a ball rolls from a slope to flat ground, the ball will continue to roll on flat ground because the ball has momentum, that is, its speed is related to the speed at a point in time. </w:t>
      </w:r>
      <w:r w:rsidR="00F50CE0">
        <w:rPr>
          <w:rFonts w:ascii="Times New Roman" w:hAnsi="Times New Roman" w:cs="Times New Roman"/>
        </w:rPr>
        <w:t xml:space="preserve">But in this part, I think the local minimum is rarely occur, so the MSE of </w:t>
      </w:r>
      <w:r w:rsidR="00F50CE0">
        <w:rPr>
          <w:rFonts w:ascii="Times New Roman" w:hAnsi="Times New Roman" w:cs="Times New Roman"/>
        </w:rPr>
        <w:t>G</w:t>
      </w:r>
      <w:r w:rsidR="00F50CE0" w:rsidRPr="00C60C5E">
        <w:rPr>
          <w:rFonts w:ascii="Times New Roman" w:hAnsi="Times New Roman" w:cs="Times New Roman"/>
        </w:rPr>
        <w:t>radient descent method with</w:t>
      </w:r>
      <w:r w:rsidR="00F50CE0">
        <w:rPr>
          <w:rFonts w:ascii="Times New Roman" w:hAnsi="Times New Roman" w:cs="Times New Roman"/>
        </w:rPr>
        <w:t>out</w:t>
      </w:r>
      <w:r w:rsidR="00F50CE0" w:rsidRPr="00C60C5E">
        <w:rPr>
          <w:rFonts w:ascii="Times New Roman" w:hAnsi="Times New Roman" w:cs="Times New Roman"/>
        </w:rPr>
        <w:t xml:space="preserve"> momentum</w:t>
      </w:r>
      <w:r w:rsidR="00F50CE0">
        <w:rPr>
          <w:rFonts w:ascii="Times New Roman" w:hAnsi="Times New Roman" w:cs="Times New Roman"/>
        </w:rPr>
        <w:t xml:space="preserve"> has the smallest value. And the MSE of two ways has l</w:t>
      </w:r>
      <w:r w:rsidR="00F50CE0" w:rsidRPr="00F50CE0">
        <w:rPr>
          <w:rFonts w:ascii="Times New Roman" w:hAnsi="Times New Roman" w:cs="Times New Roman"/>
        </w:rPr>
        <w:t>ittle difference</w:t>
      </w:r>
      <w:r w:rsidR="00F50CE0">
        <w:rPr>
          <w:rFonts w:ascii="Times New Roman" w:hAnsi="Times New Roman" w:cs="Times New Roman"/>
        </w:rPr>
        <w:t>.</w:t>
      </w:r>
    </w:p>
    <w:p w:rsidR="00FD7579" w:rsidRPr="00F50CE0" w:rsidRDefault="00FD7579" w:rsidP="00B435A7">
      <w:pPr>
        <w:jc w:val="both"/>
        <w:rPr>
          <w:rFonts w:ascii="Times New Roman" w:hAnsi="Times New Roman" w:cs="Times New Roman"/>
        </w:rPr>
      </w:pPr>
    </w:p>
    <w:p w:rsidR="00D25434" w:rsidRDefault="00F50CE0" w:rsidP="00D25434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8163B1A" wp14:editId="51209F81">
            <wp:extent cx="3810000" cy="2914650"/>
            <wp:effectExtent l="0" t="0" r="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434" w:rsidRDefault="00D25434" w:rsidP="00B435A7">
      <w:pPr>
        <w:jc w:val="both"/>
        <w:rPr>
          <w:rFonts w:ascii="Times New Roman" w:hAnsi="Times New Roman" w:cs="Times New Roman"/>
        </w:rPr>
      </w:pPr>
    </w:p>
    <w:p w:rsidR="00F50CE0" w:rsidRPr="00F50CE0" w:rsidRDefault="00F50CE0" w:rsidP="00B435A7">
      <w:pPr>
        <w:jc w:val="both"/>
        <w:rPr>
          <w:rFonts w:ascii="Times New Roman" w:hAnsi="Times New Roman" w:cs="Times New Roman"/>
          <w:b/>
          <w:sz w:val="28"/>
        </w:rPr>
      </w:pPr>
      <w:r w:rsidRPr="00F50CE0">
        <w:rPr>
          <w:rFonts w:ascii="Times New Roman" w:hAnsi="Times New Roman" w:cs="Times New Roman" w:hint="eastAsia"/>
          <w:b/>
          <w:sz w:val="28"/>
        </w:rPr>
        <w:t>(g)</w:t>
      </w:r>
    </w:p>
    <w:p w:rsidR="00EA5AA5" w:rsidRDefault="00FF0262" w:rsidP="00B435A7">
      <w:pPr>
        <w:jc w:val="both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  <w:t xml:space="preserve">In this part, we </w:t>
      </w:r>
      <w:r w:rsidR="00EA5AA5">
        <w:rPr>
          <w:rFonts w:ascii="Times New Roman" w:hAnsi="Times New Roman" w:cs="Times New Roman"/>
        </w:rPr>
        <w:t xml:space="preserve">want to the relation of MSE and SNR. The noise is made </w:t>
      </w:r>
      <w:r w:rsidR="00EA5AA5" w:rsidRPr="00EA5AA5">
        <w:rPr>
          <w:rFonts w:ascii="Times New Roman" w:hAnsi="Times New Roman" w:cs="Times New Roman"/>
        </w:rPr>
        <w:t>random</w:t>
      </w:r>
      <w:r w:rsidR="00EA5AA5">
        <w:rPr>
          <w:rFonts w:ascii="Times New Roman" w:hAnsi="Times New Roman" w:cs="Times New Roman"/>
        </w:rPr>
        <w:t>ly, learning rate is 0.01 and order N is 10. We can notice that when MSE become large that SNR will become which means that it has p</w:t>
      </w:r>
      <w:r w:rsidR="00EA5AA5" w:rsidRPr="00EA5AA5">
        <w:rPr>
          <w:rFonts w:ascii="Times New Roman" w:hAnsi="Times New Roman" w:cs="Times New Roman"/>
        </w:rPr>
        <w:t>oor anti-noise ability</w:t>
      </w:r>
      <w:r w:rsidR="00EA5AA5">
        <w:rPr>
          <w:rFonts w:ascii="Times New Roman" w:hAnsi="Times New Roman" w:cs="Times New Roman"/>
        </w:rPr>
        <w:t>. And the jump points, I think it is error by the</w:t>
      </w:r>
      <w:r w:rsidR="00EA5AA5" w:rsidRPr="00EA5AA5">
        <w:t xml:space="preserve"> </w:t>
      </w:r>
      <w:r w:rsidR="00EA5AA5" w:rsidRPr="00EA5AA5">
        <w:rPr>
          <w:rFonts w:ascii="Times New Roman" w:hAnsi="Times New Roman" w:cs="Times New Roman"/>
        </w:rPr>
        <w:t>randomly</w:t>
      </w:r>
      <w:r w:rsidR="00EA5AA5">
        <w:rPr>
          <w:rFonts w:ascii="Times New Roman" w:hAnsi="Times New Roman" w:cs="Times New Roman"/>
        </w:rPr>
        <w:t xml:space="preserve"> selected. Overall, the </w:t>
      </w:r>
      <w:r w:rsidR="00EA5AA5" w:rsidRPr="00EA5AA5">
        <w:rPr>
          <w:rFonts w:ascii="Times New Roman" w:hAnsi="Times New Roman" w:cs="Times New Roman"/>
        </w:rPr>
        <w:t>ability</w:t>
      </w:r>
      <w:r w:rsidR="00EA5AA5">
        <w:rPr>
          <w:rFonts w:ascii="Times New Roman" w:hAnsi="Times New Roman" w:cs="Times New Roman"/>
        </w:rPr>
        <w:t xml:space="preserve"> of </w:t>
      </w:r>
      <w:r w:rsidR="00EA5AA5" w:rsidRPr="00EA5AA5">
        <w:rPr>
          <w:rFonts w:ascii="Times New Roman" w:hAnsi="Times New Roman" w:cs="Times New Roman"/>
        </w:rPr>
        <w:t>Confrontational</w:t>
      </w:r>
      <w:r w:rsidR="00EA5AA5">
        <w:rPr>
          <w:rFonts w:ascii="Times New Roman" w:hAnsi="Times New Roman" w:cs="Times New Roman"/>
        </w:rPr>
        <w:t xml:space="preserve"> noise</w:t>
      </w:r>
      <w:r w:rsidR="00EA5AA5" w:rsidRPr="00EA5AA5">
        <w:rPr>
          <w:rFonts w:ascii="Times New Roman" w:hAnsi="Times New Roman" w:cs="Times New Roman"/>
        </w:rPr>
        <w:t xml:space="preserve"> is acceptable</w:t>
      </w:r>
      <w:r w:rsidR="00EA5AA5">
        <w:rPr>
          <w:rFonts w:ascii="Times New Roman" w:hAnsi="Times New Roman" w:cs="Times New Roman"/>
        </w:rPr>
        <w:t>.</w:t>
      </w:r>
    </w:p>
    <w:p w:rsidR="00F50CE0" w:rsidRDefault="00FF0262" w:rsidP="00FF0262">
      <w:pPr>
        <w:jc w:val="center"/>
        <w:rPr>
          <w:rFonts w:ascii="Times New Roman" w:hAnsi="Times New Roman" w:cs="Times New Roman"/>
        </w:rPr>
      </w:pPr>
      <w:r w:rsidRPr="00FF0262">
        <w:drawing>
          <wp:inline distT="0" distB="0" distL="0" distR="0" wp14:anchorId="3D32D6BF" wp14:editId="64210DFF">
            <wp:extent cx="3505840" cy="2345634"/>
            <wp:effectExtent l="0" t="0" r="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3028" cy="2357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262" w:rsidRPr="00FE1FD8" w:rsidRDefault="00FE1FD8" w:rsidP="00B435A7">
      <w:pPr>
        <w:jc w:val="both"/>
        <w:rPr>
          <w:rFonts w:ascii="Times New Roman" w:hAnsi="Times New Roman" w:cs="Times New Roman"/>
          <w:b/>
          <w:sz w:val="28"/>
        </w:rPr>
      </w:pPr>
      <w:r w:rsidRPr="00FE1FD8">
        <w:rPr>
          <w:rFonts w:ascii="Times New Roman" w:hAnsi="Times New Roman" w:cs="Times New Roman" w:hint="eastAsia"/>
          <w:b/>
          <w:sz w:val="28"/>
        </w:rPr>
        <w:lastRenderedPageBreak/>
        <w:t>(</w:t>
      </w:r>
      <w:r w:rsidRPr="00FE1FD8">
        <w:rPr>
          <w:rFonts w:ascii="Times New Roman" w:hAnsi="Times New Roman" w:cs="Times New Roman"/>
          <w:b/>
          <w:sz w:val="28"/>
        </w:rPr>
        <w:t>h)</w:t>
      </w:r>
    </w:p>
    <w:p w:rsidR="00FE1FD8" w:rsidRDefault="00FE1FD8" w:rsidP="00B435A7">
      <w:pPr>
        <w:jc w:val="both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  <w:t>I think it can</w:t>
      </w:r>
      <w:r w:rsidRPr="00FE1FD8">
        <w:t xml:space="preserve"> </w:t>
      </w:r>
      <w:r w:rsidRPr="00FE1FD8">
        <w:rPr>
          <w:rFonts w:ascii="Times New Roman" w:hAnsi="Times New Roman" w:cs="Times New Roman"/>
        </w:rPr>
        <w:t>be viewed as f(x) is approximated by linear combination of sinusoidal basis</w:t>
      </w:r>
      <w:r w:rsidR="009861A7">
        <w:rPr>
          <w:rFonts w:ascii="Times New Roman" w:hAnsi="Times New Roman" w:cs="Times New Roman"/>
        </w:rPr>
        <w:t xml:space="preserve"> because MSE is acceptable. And </w:t>
      </w:r>
      <w:r w:rsidR="009861A7" w:rsidRPr="009861A7">
        <w:rPr>
          <w:rFonts w:ascii="Times New Roman" w:hAnsi="Times New Roman" w:cs="Times New Roman"/>
        </w:rPr>
        <w:t>polynomial basis</w:t>
      </w:r>
      <w:r w:rsidR="009861A7">
        <w:rPr>
          <w:rFonts w:ascii="Times New Roman" w:hAnsi="Times New Roman" w:cs="Times New Roman"/>
        </w:rPr>
        <w:t xml:space="preserve"> I think is that it also can be used because </w:t>
      </w:r>
      <w:r w:rsidR="009861A7" w:rsidRPr="009861A7">
        <w:rPr>
          <w:rFonts w:ascii="Times New Roman" w:hAnsi="Times New Roman" w:cs="Times New Roman"/>
        </w:rPr>
        <w:t>polynomial basis</w:t>
      </w:r>
      <w:r w:rsidR="009861A7">
        <w:rPr>
          <w:rFonts w:ascii="Times New Roman" w:hAnsi="Times New Roman" w:cs="Times New Roman"/>
        </w:rPr>
        <w:t xml:space="preserve"> is </w:t>
      </w:r>
      <w:r w:rsidR="009861A7" w:rsidRPr="009861A7">
        <w:rPr>
          <w:rFonts w:ascii="Times New Roman" w:hAnsi="Times New Roman" w:cs="Times New Roman"/>
        </w:rPr>
        <w:t>Orthogonal bas</w:t>
      </w:r>
      <w:r w:rsidR="009861A7">
        <w:rPr>
          <w:rFonts w:ascii="Times New Roman" w:hAnsi="Times New Roman" w:cs="Times New Roman"/>
        </w:rPr>
        <w:t xml:space="preserve">is it can </w:t>
      </w:r>
      <w:r w:rsidR="009861A7" w:rsidRPr="009861A7">
        <w:rPr>
          <w:rFonts w:ascii="Times New Roman" w:hAnsi="Times New Roman" w:cs="Times New Roman"/>
        </w:rPr>
        <w:t>approximate</w:t>
      </w:r>
      <w:r w:rsidR="009861A7">
        <w:rPr>
          <w:rFonts w:ascii="Times New Roman" w:hAnsi="Times New Roman" w:cs="Times New Roman"/>
        </w:rPr>
        <w:t xml:space="preserve"> any function, but it has l</w:t>
      </w:r>
      <w:r w:rsidR="009861A7" w:rsidRPr="009861A7">
        <w:rPr>
          <w:rFonts w:ascii="Times New Roman" w:hAnsi="Times New Roman" w:cs="Times New Roman"/>
        </w:rPr>
        <w:t>arge amount of calculation</w:t>
      </w:r>
      <w:r w:rsidR="009861A7">
        <w:rPr>
          <w:rFonts w:ascii="Times New Roman" w:hAnsi="Times New Roman" w:cs="Times New Roman"/>
        </w:rPr>
        <w:t>.</w:t>
      </w:r>
      <w:bookmarkStart w:id="1" w:name="_GoBack"/>
      <w:bookmarkEnd w:id="1"/>
    </w:p>
    <w:p w:rsidR="00FF0262" w:rsidRPr="001C4504" w:rsidRDefault="00FF0262" w:rsidP="00B435A7">
      <w:pPr>
        <w:jc w:val="both"/>
        <w:rPr>
          <w:rFonts w:ascii="Times New Roman" w:hAnsi="Times New Roman" w:cs="Times New Roman" w:hint="eastAsia"/>
        </w:rPr>
      </w:pPr>
    </w:p>
    <w:sectPr w:rsidR="00FF0262" w:rsidRPr="001C4504">
      <w:headerReference w:type="default" r:id="rId1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1357" w:rsidRDefault="00C31357" w:rsidP="003E7998">
      <w:r>
        <w:separator/>
      </w:r>
    </w:p>
  </w:endnote>
  <w:endnote w:type="continuationSeparator" w:id="0">
    <w:p w:rsidR="00C31357" w:rsidRDefault="00C31357" w:rsidP="003E79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1357" w:rsidRDefault="00C31357" w:rsidP="003E7998">
      <w:r>
        <w:separator/>
      </w:r>
    </w:p>
  </w:footnote>
  <w:footnote w:type="continuationSeparator" w:id="0">
    <w:p w:rsidR="00C31357" w:rsidRDefault="00C31357" w:rsidP="003E79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7998" w:rsidRDefault="003E7998">
    <w:pPr>
      <w:pStyle w:val="a3"/>
    </w:pPr>
    <w:r>
      <w:t>Machine Learning</w:t>
    </w:r>
  </w:p>
  <w:p w:rsidR="003E7998" w:rsidRDefault="003E7998" w:rsidP="003E7998">
    <w:pPr>
      <w:pStyle w:val="a3"/>
      <w:wordWrap w:val="0"/>
      <w:jc w:val="right"/>
    </w:pPr>
    <w:r>
      <w:rPr>
        <w:rFonts w:hint="eastAsia"/>
      </w:rPr>
      <w:t>3</w:t>
    </w:r>
    <w:r>
      <w:t xml:space="preserve">09512018 </w:t>
    </w:r>
    <w:r>
      <w:rPr>
        <w:rFonts w:hint="eastAsia"/>
      </w:rPr>
      <w:t>林靖凱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998"/>
    <w:rsid w:val="00025137"/>
    <w:rsid w:val="00050FCF"/>
    <w:rsid w:val="00160308"/>
    <w:rsid w:val="00187D96"/>
    <w:rsid w:val="001C4504"/>
    <w:rsid w:val="00267409"/>
    <w:rsid w:val="00286D22"/>
    <w:rsid w:val="002C054D"/>
    <w:rsid w:val="00330944"/>
    <w:rsid w:val="003E7998"/>
    <w:rsid w:val="003F73BD"/>
    <w:rsid w:val="00412B3A"/>
    <w:rsid w:val="00416DFC"/>
    <w:rsid w:val="004E6605"/>
    <w:rsid w:val="00590CE1"/>
    <w:rsid w:val="00662BA6"/>
    <w:rsid w:val="006651B9"/>
    <w:rsid w:val="00731A61"/>
    <w:rsid w:val="007C5091"/>
    <w:rsid w:val="008030DA"/>
    <w:rsid w:val="008820AC"/>
    <w:rsid w:val="008A6297"/>
    <w:rsid w:val="00906F37"/>
    <w:rsid w:val="009861A7"/>
    <w:rsid w:val="00A72A6F"/>
    <w:rsid w:val="00AD000F"/>
    <w:rsid w:val="00B3484D"/>
    <w:rsid w:val="00B435A7"/>
    <w:rsid w:val="00B95866"/>
    <w:rsid w:val="00C31357"/>
    <w:rsid w:val="00C60C5E"/>
    <w:rsid w:val="00D25434"/>
    <w:rsid w:val="00D32B57"/>
    <w:rsid w:val="00D72728"/>
    <w:rsid w:val="00DA6B36"/>
    <w:rsid w:val="00EA5AA5"/>
    <w:rsid w:val="00EF0221"/>
    <w:rsid w:val="00F02B75"/>
    <w:rsid w:val="00F342B0"/>
    <w:rsid w:val="00F50CE0"/>
    <w:rsid w:val="00F603BA"/>
    <w:rsid w:val="00FD4F82"/>
    <w:rsid w:val="00FD7579"/>
    <w:rsid w:val="00FE1FD8"/>
    <w:rsid w:val="00FF0262"/>
    <w:rsid w:val="00FF4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EF2B88"/>
  <w15:chartTrackingRefBased/>
  <w15:docId w15:val="{7F683C83-6BE6-484D-8168-A2C04B944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2543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799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E799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E799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E7998"/>
    <w:rPr>
      <w:sz w:val="20"/>
      <w:szCs w:val="20"/>
    </w:rPr>
  </w:style>
  <w:style w:type="character" w:styleId="a7">
    <w:name w:val="Placeholder Text"/>
    <w:basedOn w:val="a0"/>
    <w:uiPriority w:val="99"/>
    <w:semiHidden/>
    <w:rsid w:val="00FD4F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1385</TotalTime>
  <Pages>7</Pages>
  <Words>506</Words>
  <Characters>2887</Characters>
  <Application>Microsoft Office Word</Application>
  <DocSecurity>0</DocSecurity>
  <Lines>24</Lines>
  <Paragraphs>6</Paragraphs>
  <ScaleCrop>false</ScaleCrop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vss</dc:creator>
  <cp:keywords/>
  <dc:description/>
  <cp:lastModifiedBy>vss</cp:lastModifiedBy>
  <cp:revision>17</cp:revision>
  <dcterms:created xsi:type="dcterms:W3CDTF">2021-03-22T11:29:00Z</dcterms:created>
  <dcterms:modified xsi:type="dcterms:W3CDTF">2021-04-06T08:17:00Z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