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756" w:rsidRDefault="00A0446C" w:rsidP="00A0446C">
      <w:pPr>
        <w:jc w:val="center"/>
      </w:pPr>
      <w:r>
        <w:rPr>
          <w:rFonts w:hint="eastAsia"/>
        </w:rPr>
        <w:t>HW5</w:t>
      </w:r>
      <w:r>
        <w:rPr>
          <w:rFonts w:hint="eastAsia"/>
        </w:rPr>
        <w:t>程式執行檔案講解</w:t>
      </w:r>
    </w:p>
    <w:p w:rsidR="00A0446C" w:rsidRDefault="00A0446C" w:rsidP="00A0446C">
      <w:pPr>
        <w:jc w:val="right"/>
      </w:pPr>
      <w:r>
        <w:rPr>
          <w:rFonts w:hint="eastAsia"/>
        </w:rPr>
        <w:t>313657003</w:t>
      </w:r>
      <w:r>
        <w:rPr>
          <w:rFonts w:hint="eastAsia"/>
        </w:rPr>
        <w:t>統碩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周佳萱</w:t>
      </w:r>
    </w:p>
    <w:p w:rsidR="00A0446C" w:rsidRDefault="00A0446C" w:rsidP="00A044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So</w:t>
      </w:r>
      <w:r>
        <w:t>urce code</w:t>
      </w:r>
      <w:r>
        <w:rPr>
          <w:rFonts w:hint="eastAsia"/>
        </w:rPr>
        <w:t>在</w:t>
      </w:r>
      <w:r>
        <w:rPr>
          <w:rFonts w:hint="eastAsia"/>
        </w:rPr>
        <w:t>HW5</w:t>
      </w:r>
      <w:r>
        <w:rPr>
          <w:rFonts w:hint="eastAsia"/>
        </w:rPr>
        <w:t>資料夾的</w:t>
      </w:r>
      <w:proofErr w:type="spellStart"/>
      <w:r>
        <w:rPr>
          <w:rFonts w:hint="eastAsia"/>
        </w:rPr>
        <w:t>Pr</w:t>
      </w:r>
      <w:r>
        <w:t>ogram.cs</w:t>
      </w:r>
      <w:proofErr w:type="spellEnd"/>
      <w:r>
        <w:rPr>
          <w:rFonts w:hint="eastAsia"/>
        </w:rPr>
        <w:t>。</w:t>
      </w:r>
    </w:p>
    <w:p w:rsidR="00A0446C" w:rsidRDefault="00A0446C" w:rsidP="00A0446C">
      <w:pPr>
        <w:rPr>
          <w:rFonts w:hint="eastAsia"/>
        </w:rPr>
      </w:pPr>
    </w:p>
    <w:p w:rsidR="00A0446C" w:rsidRDefault="00A0446C" w:rsidP="00A044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執行方法：點一下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資料夾中的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資料夾的</w:t>
      </w:r>
      <w:r>
        <w:rPr>
          <w:rFonts w:hint="eastAsia"/>
        </w:rPr>
        <w:t>n</w:t>
      </w:r>
      <w:r>
        <w:t>et8.0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</w:t>
      </w:r>
      <w:r>
        <w:t>un_solver</w:t>
      </w:r>
      <w:proofErr w:type="spellEnd"/>
      <w:r>
        <w:rPr>
          <w:rFonts w:hint="eastAsia"/>
        </w:rPr>
        <w:t>，檔案</w:t>
      </w:r>
      <w:r>
        <w:rPr>
          <w:rFonts w:hint="eastAsia"/>
        </w:rPr>
        <w:t>(</w:t>
      </w:r>
      <w:r>
        <w:rPr>
          <w:rFonts w:hint="eastAsia"/>
        </w:rPr>
        <w:t>檔名</w:t>
      </w:r>
      <w:r>
        <w:rPr>
          <w:rFonts w:hint="eastAsia"/>
        </w:rPr>
        <w:t>r</w:t>
      </w:r>
      <w:r>
        <w:t>esult.txt</w:t>
      </w:r>
      <w:r>
        <w:rPr>
          <w:rFonts w:hint="eastAsia"/>
        </w:rPr>
        <w:t>)</w:t>
      </w:r>
      <w:r>
        <w:rPr>
          <w:rFonts w:hint="eastAsia"/>
        </w:rPr>
        <w:t>上面有程式跑出來的結果。</w:t>
      </w:r>
    </w:p>
    <w:p w:rsidR="00A0446C" w:rsidRDefault="00A0446C" w:rsidP="00A044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討論：</w:t>
      </w:r>
    </w:p>
    <w:p w:rsidR="00A0446C" w:rsidRDefault="00A0446C" w:rsidP="00A0446C">
      <w:r>
        <w:rPr>
          <w:rFonts w:hint="eastAsia"/>
        </w:rPr>
        <w:t>以下為整理程式跑出來的數值：</w:t>
      </w:r>
      <w:r w:rsidR="00230933">
        <w:rPr>
          <w:rFonts w:hint="eastAsia"/>
        </w:rPr>
        <w:t>(</w:t>
      </w:r>
      <w:r w:rsidR="00230933">
        <w:rPr>
          <w:rFonts w:hint="eastAsia"/>
        </w:rPr>
        <w:t>以作業</w:t>
      </w:r>
      <w:r w:rsidR="00230933">
        <w:rPr>
          <w:rFonts w:hint="eastAsia"/>
        </w:rPr>
        <w:t>2</w:t>
      </w:r>
      <w:r w:rsidR="00230933">
        <w:rPr>
          <w:rFonts w:hint="eastAsia"/>
        </w:rPr>
        <w:t>的</w:t>
      </w:r>
      <w:r w:rsidR="00230933" w:rsidRPr="00230933">
        <w:t>assignment02_coef_100X100</w:t>
      </w:r>
      <w:r w:rsidR="00230933">
        <w:rPr>
          <w:rFonts w:hint="eastAsia"/>
        </w:rPr>
        <w:t>為例</w:t>
      </w:r>
      <w:r w:rsidR="00230933">
        <w:rPr>
          <w:rFonts w:hint="eastAsia"/>
        </w:rPr>
        <w:t>)</w:t>
      </w:r>
    </w:p>
    <w:p w:rsidR="00A0446C" w:rsidRDefault="00A0446C" w:rsidP="00A0446C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</w:t>
      </w:r>
      <w:r>
        <w:t>pMethod</w:t>
      </w:r>
      <w:proofErr w:type="spellEnd"/>
      <w:r>
        <w:t>=1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2"/>
        <w:gridCol w:w="1250"/>
        <w:gridCol w:w="1250"/>
        <w:gridCol w:w="1250"/>
        <w:gridCol w:w="1250"/>
        <w:gridCol w:w="1250"/>
        <w:gridCol w:w="1250"/>
      </w:tblGrid>
      <w:tr w:rsidR="00A0446C" w:rsidTr="00A0446C">
        <w:tc>
          <w:tcPr>
            <w:tcW w:w="1422" w:type="dxa"/>
          </w:tcPr>
          <w:p w:rsidR="00A0446C" w:rsidRDefault="00A0446C" w:rsidP="00A0446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gradient</w:t>
            </w:r>
            <w:proofErr w:type="spellEnd"/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0446C" w:rsidTr="00A0446C">
        <w:tc>
          <w:tcPr>
            <w:tcW w:w="1422" w:type="dxa"/>
          </w:tcPr>
          <w:p w:rsidR="00A0446C" w:rsidRDefault="00A0446C" w:rsidP="00A0446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teration</w:t>
            </w:r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</w:t>
            </w:r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</w:t>
            </w:r>
          </w:p>
        </w:tc>
      </w:tr>
      <w:tr w:rsidR="00A0446C" w:rsidTr="00A0446C">
        <w:tc>
          <w:tcPr>
            <w:tcW w:w="1422" w:type="dxa"/>
          </w:tcPr>
          <w:p w:rsidR="00A0446C" w:rsidRDefault="00A0446C" w:rsidP="00A0446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untime</w:t>
            </w:r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.0453784</w:t>
            </w:r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.0436709</w:t>
            </w:r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 w:rsidRPr="00A0446C">
              <w:t>0.0421105</w:t>
            </w:r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 w:rsidRPr="00A0446C">
              <w:t>0.0375727</w:t>
            </w:r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 w:rsidRPr="00A0446C">
              <w:t>0.0373915</w:t>
            </w:r>
          </w:p>
        </w:tc>
        <w:tc>
          <w:tcPr>
            <w:tcW w:w="1250" w:type="dxa"/>
          </w:tcPr>
          <w:p w:rsidR="00A0446C" w:rsidRDefault="00A0446C" w:rsidP="00A0446C">
            <w:pPr>
              <w:rPr>
                <w:rFonts w:hint="eastAsia"/>
              </w:rPr>
            </w:pPr>
            <w:r w:rsidRPr="00A0446C">
              <w:t>0.0394336</w:t>
            </w:r>
          </w:p>
        </w:tc>
      </w:tr>
    </w:tbl>
    <w:p w:rsidR="00A0446C" w:rsidRDefault="00A0446C" w:rsidP="00A0446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</w:t>
      </w:r>
      <w:r>
        <w:t>pMethod</w:t>
      </w:r>
      <w:proofErr w:type="spellEnd"/>
      <w:r>
        <w:t>=2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2"/>
        <w:gridCol w:w="1250"/>
        <w:gridCol w:w="1250"/>
        <w:gridCol w:w="1250"/>
        <w:gridCol w:w="1250"/>
        <w:gridCol w:w="1250"/>
        <w:gridCol w:w="1250"/>
      </w:tblGrid>
      <w:tr w:rsidR="00230933" w:rsidRPr="00230933" w:rsidTr="007C0EA3">
        <w:tc>
          <w:tcPr>
            <w:tcW w:w="1422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proofErr w:type="spellStart"/>
            <w:r w:rsidRPr="00230933">
              <w:rPr>
                <w:rFonts w:hint="eastAsia"/>
              </w:rPr>
              <w:t>P</w:t>
            </w:r>
            <w:r w:rsidRPr="00230933">
              <w:t>gradient</w:t>
            </w:r>
            <w:proofErr w:type="spellEnd"/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 w:rsidRPr="00230933">
              <w:rPr>
                <w:rFonts w:hint="eastAsia"/>
              </w:rPr>
              <w:t>-</w:t>
            </w:r>
            <w:r w:rsidRPr="00230933">
              <w:t>1</w:t>
            </w:r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 w:rsidRPr="00230933">
              <w:rPr>
                <w:rFonts w:hint="eastAsia"/>
              </w:rPr>
              <w:t>0</w:t>
            </w:r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 w:rsidRPr="00230933">
              <w:rPr>
                <w:rFonts w:hint="eastAsia"/>
              </w:rPr>
              <w:t>1</w:t>
            </w:r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 w:rsidRPr="00230933">
              <w:rPr>
                <w:rFonts w:hint="eastAsia"/>
              </w:rPr>
              <w:t>2</w:t>
            </w:r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 w:rsidRPr="00230933">
              <w:rPr>
                <w:rFonts w:hint="eastAsia"/>
              </w:rPr>
              <w:t>3</w:t>
            </w:r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 w:rsidRPr="00230933">
              <w:rPr>
                <w:rFonts w:hint="eastAsia"/>
              </w:rPr>
              <w:t>4</w:t>
            </w:r>
          </w:p>
        </w:tc>
      </w:tr>
      <w:tr w:rsidR="00230933" w:rsidRPr="00230933" w:rsidTr="007C0EA3">
        <w:tc>
          <w:tcPr>
            <w:tcW w:w="1422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 w:rsidRPr="00230933">
              <w:rPr>
                <w:rFonts w:hint="eastAsia"/>
              </w:rPr>
              <w:t>I</w:t>
            </w:r>
            <w:r w:rsidRPr="00230933">
              <w:t>teration</w:t>
            </w:r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>
              <w:t>62</w:t>
            </w:r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>
              <w:t>62</w:t>
            </w:r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>
              <w:t>62</w:t>
            </w:r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>
              <w:t>62</w:t>
            </w:r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>
              <w:t>6</w:t>
            </w:r>
            <w:r w:rsidRPr="00230933">
              <w:t>2</w:t>
            </w:r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>
              <w:t>62</w:t>
            </w:r>
          </w:p>
        </w:tc>
      </w:tr>
      <w:tr w:rsidR="00230933" w:rsidRPr="00230933" w:rsidTr="007C0EA3">
        <w:tc>
          <w:tcPr>
            <w:tcW w:w="1422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 w:rsidRPr="00230933">
              <w:rPr>
                <w:rFonts w:hint="eastAsia"/>
              </w:rPr>
              <w:t>R</w:t>
            </w:r>
            <w:r w:rsidRPr="00230933">
              <w:t>untime</w:t>
            </w:r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 w:rsidRPr="00230933">
              <w:t>0.0403473</w:t>
            </w:r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 w:rsidRPr="00230933">
              <w:t>0.0444421</w:t>
            </w:r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 w:rsidRPr="00230933">
              <w:t>0.0388537</w:t>
            </w:r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 w:rsidRPr="00230933">
              <w:t>0.0362604</w:t>
            </w:r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 w:rsidRPr="00230933">
              <w:t>0.0374037</w:t>
            </w:r>
          </w:p>
        </w:tc>
        <w:tc>
          <w:tcPr>
            <w:tcW w:w="1250" w:type="dxa"/>
          </w:tcPr>
          <w:p w:rsidR="00230933" w:rsidRPr="00230933" w:rsidRDefault="00230933" w:rsidP="00230933">
            <w:pPr>
              <w:rPr>
                <w:rFonts w:hint="eastAsia"/>
              </w:rPr>
            </w:pPr>
            <w:r w:rsidRPr="00230933">
              <w:t>0.0394835</w:t>
            </w:r>
          </w:p>
        </w:tc>
      </w:tr>
    </w:tbl>
    <w:p w:rsidR="00230933" w:rsidRDefault="00230933" w:rsidP="00230933">
      <w:r>
        <w:rPr>
          <w:rFonts w:hint="eastAsia"/>
        </w:rPr>
        <w:t>P</w:t>
      </w:r>
      <w:r>
        <w:t xml:space="preserve">rimal </w:t>
      </w:r>
      <w:r w:rsidR="00D126FF">
        <w:t xml:space="preserve">simplex </w:t>
      </w:r>
      <w:r>
        <w:t>method</w:t>
      </w:r>
      <w:r>
        <w:rPr>
          <w:rFonts w:hint="eastAsia"/>
        </w:rPr>
        <w:t>對不同的</w:t>
      </w:r>
      <w:proofErr w:type="spellStart"/>
      <w:r>
        <w:rPr>
          <w:rFonts w:hint="eastAsia"/>
        </w:rPr>
        <w:t>P</w:t>
      </w:r>
      <w:r>
        <w:t>gradient</w:t>
      </w:r>
      <w:proofErr w:type="spellEnd"/>
      <w:r w:rsidR="00D126FF">
        <w:rPr>
          <w:rFonts w:hint="eastAsia"/>
        </w:rPr>
        <w:t>非常</w:t>
      </w:r>
      <w:r>
        <w:rPr>
          <w:rFonts w:hint="eastAsia"/>
        </w:rPr>
        <w:t>敏感</w:t>
      </w:r>
      <w:r w:rsidR="002742DC">
        <w:rPr>
          <w:rFonts w:hint="eastAsia"/>
        </w:rPr>
        <w:t>，不同</w:t>
      </w:r>
      <w:r w:rsidR="002742DC">
        <w:rPr>
          <w:rFonts w:hint="eastAsia"/>
        </w:rPr>
        <w:t>的</w:t>
      </w:r>
      <w:proofErr w:type="spellStart"/>
      <w:r w:rsidR="002742DC">
        <w:rPr>
          <w:rFonts w:hint="eastAsia"/>
        </w:rPr>
        <w:t>P</w:t>
      </w:r>
      <w:r w:rsidR="002742DC">
        <w:t>gradient</w:t>
      </w:r>
      <w:proofErr w:type="spellEnd"/>
      <w:r w:rsidR="002742DC">
        <w:rPr>
          <w:rFonts w:hint="eastAsia"/>
        </w:rPr>
        <w:t>會</w:t>
      </w:r>
      <w:proofErr w:type="gramStart"/>
      <w:r w:rsidR="002742DC">
        <w:rPr>
          <w:rFonts w:hint="eastAsia"/>
        </w:rPr>
        <w:t>影響迭帶次數</w:t>
      </w:r>
      <w:proofErr w:type="gramEnd"/>
      <w:r w:rsidR="002742DC">
        <w:rPr>
          <w:rFonts w:hint="eastAsia"/>
        </w:rPr>
        <w:t>和程式</w:t>
      </w:r>
      <w:r w:rsidR="00D126FF">
        <w:rPr>
          <w:rFonts w:hint="eastAsia"/>
        </w:rPr>
        <w:t>的運行</w:t>
      </w:r>
      <w:r w:rsidR="002742DC">
        <w:rPr>
          <w:rFonts w:hint="eastAsia"/>
        </w:rPr>
        <w:t>時間。在</w:t>
      </w:r>
      <w:r w:rsidR="002742DC" w:rsidRPr="002742DC">
        <w:t>assignment02_coef_100X100</w:t>
      </w:r>
      <w:r w:rsidR="002742DC">
        <w:rPr>
          <w:rFonts w:hint="eastAsia"/>
        </w:rPr>
        <w:t>.</w:t>
      </w:r>
      <w:r w:rsidR="002742DC">
        <w:t>csv</w:t>
      </w:r>
      <w:r w:rsidR="002742DC">
        <w:rPr>
          <w:rFonts w:hint="eastAsia"/>
        </w:rPr>
        <w:t>的資料中，在</w:t>
      </w:r>
      <w:proofErr w:type="spellStart"/>
      <w:r w:rsidR="00D126FF">
        <w:rPr>
          <w:rFonts w:hint="eastAsia"/>
        </w:rPr>
        <w:t>P</w:t>
      </w:r>
      <w:r w:rsidR="00D126FF">
        <w:t>gradient</w:t>
      </w:r>
      <w:proofErr w:type="spellEnd"/>
      <w:r w:rsidR="00D126FF">
        <w:rPr>
          <w:rFonts w:hint="eastAsia"/>
        </w:rPr>
        <w:t>=2</w:t>
      </w:r>
      <w:r w:rsidR="00D126FF">
        <w:rPr>
          <w:rFonts w:hint="eastAsia"/>
        </w:rPr>
        <w:t>時跑</w:t>
      </w:r>
      <w:proofErr w:type="gramStart"/>
      <w:r w:rsidR="00D126FF">
        <w:rPr>
          <w:rFonts w:hint="eastAsia"/>
        </w:rPr>
        <w:t>的迭帶次數</w:t>
      </w:r>
      <w:proofErr w:type="gramEnd"/>
      <w:r w:rsidR="00D126FF">
        <w:rPr>
          <w:rFonts w:hint="eastAsia"/>
        </w:rPr>
        <w:t>最少、運行時間也最短。</w:t>
      </w:r>
    </w:p>
    <w:p w:rsidR="00D126FF" w:rsidRDefault="00D126FF" w:rsidP="00230933">
      <w:r>
        <w:rPr>
          <w:rFonts w:hint="eastAsia"/>
        </w:rPr>
        <w:t>相比之下，</w:t>
      </w:r>
      <w:r>
        <w:rPr>
          <w:rFonts w:hint="eastAsia"/>
        </w:rPr>
        <w:t>D</w:t>
      </w:r>
      <w:r>
        <w:t>ual simplex method</w:t>
      </w:r>
      <w:r>
        <w:rPr>
          <w:rFonts w:hint="eastAsia"/>
        </w:rPr>
        <w:t>在不同的</w:t>
      </w:r>
      <w:proofErr w:type="spellStart"/>
      <w:r>
        <w:rPr>
          <w:rFonts w:hint="eastAsia"/>
        </w:rPr>
        <w:t>P</w:t>
      </w:r>
      <w:r>
        <w:t>gradient</w:t>
      </w:r>
      <w:proofErr w:type="spellEnd"/>
      <w:r>
        <w:rPr>
          <w:rFonts w:hint="eastAsia"/>
        </w:rPr>
        <w:t>下，</w:t>
      </w:r>
      <w:proofErr w:type="gramStart"/>
      <w:r>
        <w:rPr>
          <w:rFonts w:hint="eastAsia"/>
        </w:rPr>
        <w:t>迭帶次數</w:t>
      </w:r>
      <w:proofErr w:type="gramEnd"/>
      <w:r>
        <w:rPr>
          <w:rFonts w:hint="eastAsia"/>
        </w:rPr>
        <w:t>沒有顯著差異，程式跑的時間差異不大。</w:t>
      </w:r>
    </w:p>
    <w:p w:rsidR="00D126FF" w:rsidRDefault="00D126FF" w:rsidP="00230933">
      <w:pPr>
        <w:rPr>
          <w:rFonts w:hint="eastAsia"/>
        </w:rPr>
      </w:pPr>
      <w:r>
        <w:rPr>
          <w:rFonts w:hint="eastAsia"/>
        </w:rPr>
        <w:t>從兩個</w:t>
      </w:r>
      <w:proofErr w:type="spellStart"/>
      <w:r>
        <w:t>Pgradient</w:t>
      </w:r>
      <w:proofErr w:type="spellEnd"/>
      <w:r>
        <w:rPr>
          <w:rFonts w:hint="eastAsia"/>
        </w:rPr>
        <w:t>方法中，我們可以發現</w:t>
      </w:r>
      <w:proofErr w:type="spellStart"/>
      <w:r>
        <w:rPr>
          <w:rFonts w:hint="eastAsia"/>
        </w:rPr>
        <w:t>P</w:t>
      </w:r>
      <w:r>
        <w:t>gradient</w:t>
      </w:r>
      <w:proofErr w:type="spellEnd"/>
      <w:r>
        <w:rPr>
          <w:rFonts w:hint="eastAsia"/>
        </w:rPr>
        <w:t>=-1(</w:t>
      </w:r>
      <w:r>
        <w:rPr>
          <w:rFonts w:hint="eastAsia"/>
        </w:rPr>
        <w:t>自動選擇變數法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gradient</w:t>
      </w:r>
      <w:proofErr w:type="spellEnd"/>
      <w:r>
        <w:t>=0(</w:t>
      </w:r>
      <w:r>
        <w:rPr>
          <w:rFonts w:hint="eastAsia"/>
        </w:rPr>
        <w:t>全局選擇</w:t>
      </w:r>
      <w:proofErr w:type="gramStart"/>
      <w:r>
        <w:rPr>
          <w:rFonts w:hint="eastAsia"/>
        </w:rPr>
        <w:t>進入</w:t>
      </w:r>
      <w:bookmarkStart w:id="0" w:name="_GoBack"/>
      <w:bookmarkEnd w:id="0"/>
      <w:r>
        <w:rPr>
          <w:rFonts w:hint="eastAsia"/>
        </w:rPr>
        <w:t>變量</w:t>
      </w:r>
      <w:proofErr w:type="gramEnd"/>
      <w:r>
        <w:t>)</w:t>
      </w:r>
      <w:r>
        <w:rPr>
          <w:rFonts w:hint="eastAsia"/>
        </w:rPr>
        <w:t>較其他方法耗時。</w:t>
      </w:r>
    </w:p>
    <w:p w:rsidR="00230933" w:rsidRDefault="00230933" w:rsidP="00230933">
      <w:pPr>
        <w:rPr>
          <w:rFonts w:hint="eastAsia"/>
        </w:rPr>
      </w:pPr>
    </w:p>
    <w:sectPr w:rsidR="00230933" w:rsidSect="00A044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60A6E"/>
    <w:multiLevelType w:val="hybridMultilevel"/>
    <w:tmpl w:val="581234E6"/>
    <w:lvl w:ilvl="0" w:tplc="848C6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DA1CB0"/>
    <w:multiLevelType w:val="hybridMultilevel"/>
    <w:tmpl w:val="40569EA4"/>
    <w:lvl w:ilvl="0" w:tplc="CB921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6C"/>
    <w:rsid w:val="00230933"/>
    <w:rsid w:val="002742DC"/>
    <w:rsid w:val="005A7756"/>
    <w:rsid w:val="00A0446C"/>
    <w:rsid w:val="00D1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7F87"/>
  <w15:chartTrackingRefBased/>
  <w15:docId w15:val="{02EDF62F-8028-474F-AAD5-E4CEF50B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46C"/>
    <w:pPr>
      <w:ind w:leftChars="200" w:left="480"/>
    </w:pPr>
  </w:style>
  <w:style w:type="table" w:styleId="a4">
    <w:name w:val="Table Grid"/>
    <w:basedOn w:val="a1"/>
    <w:uiPriority w:val="39"/>
    <w:rsid w:val="00A04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</Words>
  <Characters>615</Characters>
  <Application>Microsoft Office Word</Application>
  <DocSecurity>0</DocSecurity>
  <Lines>5</Lines>
  <Paragraphs>1</Paragraphs>
  <ScaleCrop>false</ScaleCrop>
  <Company>台灣微軟股份有限公司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chouchiahsuan</dc:creator>
  <cp:keywords/>
  <dc:description/>
  <cp:lastModifiedBy>chouchiahsuan</cp:lastModifiedBy>
  <cp:revision>2</cp:revision>
  <dcterms:created xsi:type="dcterms:W3CDTF">2024-10-12T08:12:00Z</dcterms:created>
  <dcterms:modified xsi:type="dcterms:W3CDTF">2024-10-12T08:42:00Z</dcterms:modified>
</cp:coreProperties>
</file>