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822" w:rsidRPr="00500822" w:rsidRDefault="00500822" w:rsidP="005008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082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fr-FR"/>
        </w:rPr>
        <w:t>Partie recherche bibliographique </w:t>
      </w:r>
    </w:p>
    <w:p w:rsidR="00500822" w:rsidRPr="00500822" w:rsidRDefault="00500822" w:rsidP="0050082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082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Etat de Stress Post-Traumatique (ESPT) (</w:t>
      </w:r>
      <w:proofErr w:type="spellStart"/>
      <w:r w:rsidRPr="0050082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Post-Traumatic</w:t>
      </w:r>
      <w:proofErr w:type="spellEnd"/>
      <w:r w:rsidRPr="0050082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Stress </w:t>
      </w:r>
      <w:proofErr w:type="spellStart"/>
      <w:r w:rsidRPr="0050082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Disorder</w:t>
      </w:r>
      <w:proofErr w:type="spellEnd"/>
      <w:r w:rsidRPr="0050082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(PTSD)) et changement du volume hippocampique : 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701"/>
        <w:gridCol w:w="1276"/>
        <w:gridCol w:w="1134"/>
        <w:gridCol w:w="1418"/>
        <w:gridCol w:w="1832"/>
      </w:tblGrid>
      <w:tr w:rsidR="00500822" w:rsidRPr="00500822" w:rsidTr="00500822">
        <w:trPr>
          <w:trHeight w:val="77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Auteurs / Année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PTSD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méthode</w:t>
            </w:r>
            <w:proofErr w:type="gram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Activ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hipp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volume</w:t>
            </w:r>
            <w:proofErr w:type="gramEnd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hipp</w:t>
            </w:r>
            <w:proofErr w:type="spellEnd"/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Cohorte</w:t>
            </w:r>
          </w:p>
        </w:tc>
      </w:tr>
      <w:tr w:rsidR="00500822" w:rsidRPr="00500822" w:rsidTr="0050082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Sonalee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A. Joshi et al (2019)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https://doi.org/10.1111/psyp.13357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PTSD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Review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study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Decrease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Review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study</w:t>
            </w:r>
            <w:proofErr w:type="spellEnd"/>
          </w:p>
        </w:tc>
      </w:tr>
      <w:tr w:rsidR="00500822" w:rsidRPr="00500822" w:rsidTr="0050082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hahin</w:t>
            </w:r>
            <w:proofErr w:type="spellEnd"/>
            <w:proofErr w:type="gram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Zandieh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et al (2016)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DOI:</w:t>
            </w:r>
            <w:proofErr w:type="gram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10.1097/MD.0000000000003387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Torture-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Related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Post-Traumatic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Stress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Disorder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(TR-PTSD)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IRM-PET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diminution</w:t>
            </w:r>
            <w:proofErr w:type="gram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significative 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mean</w:t>
            </w:r>
            <w:proofErr w:type="spellEnd"/>
            <w:proofErr w:type="gram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LHV= 0.003*10^6mm^3 (PTSD)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mean</w:t>
            </w:r>
            <w:proofErr w:type="spellEnd"/>
            <w:proofErr w:type="gram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LHV= 0.005*10^6mm^3 (normal)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LHV:</w:t>
            </w:r>
            <w:proofErr w:type="gram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hipp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vol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19</w:t>
            </w:r>
          </w:p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 : normal</w:t>
            </w:r>
          </w:p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9:</w:t>
            </w:r>
            <w:proofErr w:type="gram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PTSD </w:t>
            </w:r>
          </w:p>
        </w:tc>
      </w:tr>
      <w:tr w:rsidR="00500822" w:rsidRPr="00500822" w:rsidTr="0050082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Ruth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Klaming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et al (‘2019)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https://doi.org/10.1016/j.nicl.2019.101982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PTSD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et</w:t>
            </w:r>
            <w:proofErr w:type="gram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ELS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early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life Stress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IRM 3T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anomalie</w:t>
            </w:r>
            <w:proofErr w:type="gramEnd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de forme 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RHV : 127 mm^3 (ELS)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RHV : 490 mm^3 (PTSD)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</w:t>
            </w:r>
            <w:proofErr w:type="gram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expansion</w:t>
            </w:r>
            <w:proofErr w:type="gram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shape</w:t>
            </w:r>
            <w:proofErr w:type="spellEnd"/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70</w:t>
            </w:r>
          </w:p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</w:t>
            </w: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23</w:t>
            </w:r>
            <w:proofErr w:type="gramEnd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-60 ans</w:t>
            </w: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)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PTSD yes </w:t>
            </w: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(CAPS) 50% 35/35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 ELS yes</w:t>
            </w: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75.7% 53/17 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ELS yes /PTSD yes </w:t>
            </w: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37.1% 26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 ELS yes /PTSD no</w:t>
            </w: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38.6% 27 </w:t>
            </w:r>
          </w:p>
          <w:p w:rsidR="00500822" w:rsidRPr="00500822" w:rsidRDefault="00500822" w:rsidP="0050082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>ELS no /PTSD yes</w:t>
            </w: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12.9% 9 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ELS no</w:t>
            </w:r>
          </w:p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/PTSD no </w:t>
            </w: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11.4% 8</w:t>
            </w:r>
          </w:p>
        </w:tc>
      </w:tr>
      <w:tr w:rsidR="00500822" w:rsidRPr="00500822" w:rsidTr="0050082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lastRenderedPageBreak/>
              <w:t xml:space="preserve">J. Douglas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Bremner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et al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(1997)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PTSD et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Childhood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physical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sexual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abuse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MRI 1.5 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PTSD patient has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smaller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Hipp volume 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(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hipp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) de 12%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       +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no 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smaller</w:t>
            </w:r>
            <w:proofErr w:type="spellEnd"/>
            <w:proofErr w:type="gramEnd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volume in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amygdala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  caudate and temporal lobe</w:t>
            </w:r>
          </w:p>
          <w:p w:rsidR="00500822" w:rsidRPr="00500822" w:rsidRDefault="00500822" w:rsidP="0050082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Method:</w:t>
            </w:r>
            <w:proofErr w:type="gramEnd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same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in (1995b)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34</w:t>
            </w:r>
          </w:p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(17 PTSD / 17 control)</w:t>
            </w:r>
          </w:p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25 - 52 ans</w:t>
            </w: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00822" w:rsidRPr="00500822" w:rsidTr="0050082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J. Douglas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Bremner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et al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(1995b)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PTSD et Patients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with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Combat-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Related</w:t>
            </w:r>
            <w:proofErr w:type="spellEnd"/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 Vietnam</w:t>
            </w:r>
            <w:proofErr w:type="gram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combat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veterans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MRI 1.5 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PTSD patient has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smaller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Hipp volume 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(Right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hipp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) de 8%</w:t>
            </w:r>
          </w:p>
          <w:p w:rsidR="00500822" w:rsidRPr="00500822" w:rsidRDefault="00500822" w:rsidP="005008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no  diff</w:t>
            </w:r>
            <w:proofErr w:type="gramEnd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in caudate and temporal lobe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Method:</w:t>
            </w:r>
            <w:proofErr w:type="gramEnd"/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voir</w:t>
            </w:r>
            <w:proofErr w:type="gramEnd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manuscrite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48</w:t>
            </w:r>
          </w:p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( 26</w:t>
            </w:r>
            <w:proofErr w:type="gramEnd"/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PTSD / 22 control)</w:t>
            </w:r>
          </w:p>
          <w:p w:rsidR="00500822" w:rsidRPr="00500822" w:rsidRDefault="00500822" w:rsidP="0050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PTSD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mean</w:t>
            </w:r>
            <w:proofErr w:type="spellEnd"/>
          </w:p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46 ans</w:t>
            </w: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Contr</w:t>
            </w:r>
            <w:proofErr w:type="spellEnd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mean</w:t>
            </w:r>
            <w:proofErr w:type="spellEnd"/>
          </w:p>
          <w:p w:rsidR="00500822" w:rsidRPr="00500822" w:rsidRDefault="00500822" w:rsidP="00500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0082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44.5 ans</w:t>
            </w:r>
            <w:r w:rsidRPr="005008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</w:tbl>
    <w:p w:rsidR="00E57CF7" w:rsidRDefault="00500822">
      <w:bookmarkStart w:id="0" w:name="_GoBack"/>
      <w:bookmarkEnd w:id="0"/>
    </w:p>
    <w:sectPr w:rsidR="00E57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00A7B"/>
    <w:multiLevelType w:val="multilevel"/>
    <w:tmpl w:val="8A7A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22"/>
    <w:rsid w:val="001B6215"/>
    <w:rsid w:val="00500822"/>
    <w:rsid w:val="005C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A286E-DFAD-4BD9-95E5-81B560C4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1303</Characters>
  <Application>Microsoft Office Word</Application>
  <DocSecurity>0</DocSecurity>
  <Lines>10</Lines>
  <Paragraphs>3</Paragraphs>
  <ScaleCrop>false</ScaleCrop>
  <Company>Universite Clermont Auvergne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Ouissem CHIBANI BAHI</dc:creator>
  <cp:keywords/>
  <dc:description/>
  <cp:lastModifiedBy>Ouissem CHIBANI BAHI</cp:lastModifiedBy>
  <cp:revision>1</cp:revision>
  <dcterms:created xsi:type="dcterms:W3CDTF">2023-10-16T09:39:00Z</dcterms:created>
  <dcterms:modified xsi:type="dcterms:W3CDTF">2023-10-16T09:41:00Z</dcterms:modified>
</cp:coreProperties>
</file>