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E0" w:rsidRPr="001070C1" w:rsidRDefault="001070C1" w:rsidP="001070C1">
      <w:pPr>
        <w:jc w:val="center"/>
        <w:rPr>
          <w:rFonts w:ascii="Times New Roman" w:eastAsia="方正小标宋简体" w:hAnsi="Times New Roman" w:cs="Times New Roman"/>
          <w:b/>
        </w:rPr>
      </w:pPr>
      <w:r w:rsidRPr="001070C1">
        <w:rPr>
          <w:rFonts w:ascii="Times New Roman" w:eastAsia="方正小标宋简体" w:hAnsi="Times New Roman" w:cs="Times New Roman"/>
          <w:b/>
        </w:rPr>
        <w:t>附录</w:t>
      </w:r>
      <w:r w:rsidRPr="001070C1">
        <w:rPr>
          <w:rFonts w:ascii="Times New Roman" w:eastAsia="方正小标宋简体" w:hAnsi="Times New Roman" w:cs="Times New Roman"/>
          <w:b/>
        </w:rPr>
        <w:t>1. k1~k6</w:t>
      </w:r>
      <w:r w:rsidRPr="001070C1">
        <w:rPr>
          <w:rFonts w:ascii="Times New Roman" w:eastAsia="方正小标宋简体" w:hAnsi="Times New Roman" w:cs="Times New Roman"/>
          <w:b/>
        </w:rPr>
        <w:t>点短路计算结果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1077"/>
        <w:gridCol w:w="726"/>
        <w:gridCol w:w="689"/>
        <w:gridCol w:w="1024"/>
        <w:gridCol w:w="999"/>
        <w:gridCol w:w="955"/>
        <w:gridCol w:w="689"/>
        <w:gridCol w:w="689"/>
        <w:gridCol w:w="689"/>
        <w:gridCol w:w="689"/>
        <w:gridCol w:w="689"/>
        <w:gridCol w:w="689"/>
        <w:gridCol w:w="745"/>
        <w:gridCol w:w="910"/>
        <w:gridCol w:w="694"/>
        <w:gridCol w:w="898"/>
        <w:gridCol w:w="933"/>
        <w:gridCol w:w="839"/>
      </w:tblGrid>
      <w:tr w:rsidR="00D257AF" w:rsidRPr="001070C1" w:rsidTr="00D257AF"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短路点编号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短路点位置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短路点平均电压</w:t>
            </w:r>
          </w:p>
        </w:tc>
        <w:tc>
          <w:tcPr>
            <w:tcW w:w="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基准电压</w:t>
            </w:r>
          </w:p>
        </w:tc>
        <w:tc>
          <w:tcPr>
            <w:tcW w:w="102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分支线名称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平均工作电压计算合成电抗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支路电源额定电容量</w:t>
            </w:r>
          </w:p>
        </w:tc>
        <w:tc>
          <w:tcPr>
            <w:tcW w:w="0" w:type="auto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不同时间各支路短路电流周期分量有名值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短路电流非周期分量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非周期分量热效应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周期分量热效应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短路冲击电流最大值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070C1" w:rsidRPr="00D257AF" w:rsidRDefault="001070C1" w:rsidP="001070C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各支路电源额定电流</w:t>
            </w:r>
          </w:p>
        </w:tc>
      </w:tr>
      <w:tr w:rsidR="00D257AF" w:rsidRPr="001070C1" w:rsidTr="00D257AF">
        <w:tc>
          <w:tcPr>
            <w:tcW w:w="0" w:type="auto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1070C1" w:rsidRDefault="001070C1" w:rsidP="001070C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1070C1" w:rsidRDefault="001070C1" w:rsidP="001070C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proofErr w:type="spellStart"/>
            <w:r w:rsidRPr="00DB3BAA">
              <w:rPr>
                <w:rFonts w:ascii="Times New Roman" w:eastAsia="宋体" w:hAnsi="Times New Roman" w:cs="Times New Roman" w:hint="eastAsia"/>
                <w:i/>
              </w:rPr>
              <w:t>U</w:t>
            </w:r>
            <w:r w:rsidRPr="00DB3BAA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av</w:t>
            </w:r>
            <w:proofErr w:type="spellEnd"/>
            <w:r w:rsidR="00DB3BAA">
              <w:rPr>
                <w:rFonts w:ascii="Times New Roman" w:eastAsia="宋体" w:hAnsi="Times New Roman" w:cs="Times New Roman"/>
                <w:i/>
                <w:vertAlign w:val="subscript"/>
              </w:rPr>
              <w:t xml:space="preserve"> </w:t>
            </w:r>
            <w:r w:rsidRPr="00DB3BAA">
              <w:rPr>
                <w:rFonts w:ascii="Times New Roman" w:eastAsia="宋体" w:hAnsi="Times New Roman" w:cs="Times New Roman"/>
              </w:rPr>
              <w:t>(kV)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proofErr w:type="spellStart"/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b</w:t>
            </w:r>
            <w:proofErr w:type="spellEnd"/>
            <w:r w:rsidR="00DB3BAA">
              <w:rPr>
                <w:rFonts w:ascii="Times New Roman" w:eastAsia="宋体" w:hAnsi="Times New Roman" w:cs="Times New Roman"/>
                <w:i/>
                <w:vertAlign w:val="subscript"/>
              </w:rPr>
              <w:t xml:space="preserve"> </w:t>
            </w:r>
            <w:r w:rsidRPr="00DB3BAA">
              <w:rPr>
                <w:rFonts w:ascii="Times New Roman" w:eastAsia="宋体" w:hAnsi="Times New Roman" w:cs="Times New Roman"/>
              </w:rPr>
              <w:t>(kA)</w:t>
            </w:r>
          </w:p>
        </w:tc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1070C1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X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*</w:t>
            </w:r>
            <w:r w:rsidRPr="00DB3BAA">
              <w:rPr>
                <w:rFonts w:ascii="宋体" w:eastAsia="宋体" w:hAnsi="宋体" w:cs="Times New Roman" w:hint="eastAsia"/>
                <w:i/>
                <w:vertAlign w:val="subscript"/>
              </w:rPr>
              <w:t>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7F7D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S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N</w:t>
            </w:r>
            <w:r w:rsidR="00DB3BAA">
              <w:rPr>
                <w:rFonts w:ascii="Times New Roman" w:eastAsia="宋体" w:hAnsi="Times New Roman" w:cs="Times New Roman"/>
                <w:i/>
                <w:vertAlign w:val="subscript"/>
              </w:rPr>
              <w:t xml:space="preserve"> </w:t>
            </w:r>
          </w:p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/>
              </w:rPr>
              <w:t>(</w:t>
            </w:r>
            <w:r w:rsidRPr="00DB3BAA">
              <w:rPr>
                <w:rFonts w:ascii="Times New Roman" w:eastAsia="宋体" w:hAnsi="Times New Roman" w:cs="Times New Roman" w:hint="eastAsia"/>
              </w:rPr>
              <w:t>MVA</w:t>
            </w:r>
            <w:r w:rsidRPr="00DB3BAA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Z</w:t>
            </w:r>
            <w:r w:rsidRPr="00DB3BAA">
              <w:rPr>
                <w:rFonts w:ascii="Times New Roman" w:eastAsia="宋体" w:hAnsi="Times New Roman" w:cs="Times New Roman"/>
                <w:i/>
              </w:rPr>
              <w:t>’’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Z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Z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Z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0.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Z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Z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f</w:t>
            </w:r>
            <w:r w:rsidR="00DB3BAA">
              <w:rPr>
                <w:rFonts w:ascii="Times New Roman" w:eastAsia="宋体" w:hAnsi="Times New Roman" w:cs="Times New Roman"/>
                <w:i/>
                <w:vertAlign w:val="subscript"/>
              </w:rPr>
              <w:t xml:space="preserve"> </w:t>
            </w:r>
            <w:r w:rsidRPr="00DB3BAA">
              <w:rPr>
                <w:rFonts w:ascii="Times New Roman" w:eastAsia="宋体" w:hAnsi="Times New Roman" w:cs="Times New Roman"/>
                <w:i/>
              </w:rPr>
              <w:t>(kA)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7F7D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proofErr w:type="spellStart"/>
            <w:r w:rsidRPr="00DB3BAA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fz</w:t>
            </w:r>
            <w:proofErr w:type="spellEnd"/>
            <w:r w:rsidR="00DB3BAA">
              <w:rPr>
                <w:rFonts w:ascii="Times New Roman" w:eastAsia="宋体" w:hAnsi="Times New Roman" w:cs="Times New Roman"/>
                <w:i/>
                <w:vertAlign w:val="subscript"/>
              </w:rPr>
              <w:t xml:space="preserve"> </w:t>
            </w:r>
          </w:p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/>
              </w:rPr>
              <w:t>(kA</w:t>
            </w:r>
            <w:r w:rsidRPr="00DB3BAA">
              <w:rPr>
                <w:rFonts w:ascii="Times New Roman" w:eastAsia="宋体" w:hAnsi="Times New Roman" w:cs="Times New Roman"/>
                <w:vertAlign w:val="superscript"/>
              </w:rPr>
              <w:t>2</w:t>
            </w:r>
            <w:r w:rsidRPr="00DB3BAA">
              <w:rPr>
                <w:rFonts w:ascii="宋体" w:eastAsia="宋体" w:hAnsi="宋体" w:cs="Times New Roman" w:hint="eastAsia"/>
              </w:rPr>
              <w:t>•</w:t>
            </w:r>
            <w:r w:rsidRPr="00DB3BAA">
              <w:rPr>
                <w:rFonts w:ascii="Times New Roman" w:eastAsia="宋体" w:hAnsi="Times New Roman" w:cs="Times New Roman"/>
              </w:rPr>
              <w:t>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z0.2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70C1" w:rsidRPr="00DB3BAA" w:rsidRDefault="004A0A6B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z4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7F7D" w:rsidRDefault="00DB3BAA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DB3BAA">
              <w:rPr>
                <w:rFonts w:ascii="Times New Roman" w:eastAsia="宋体" w:hAnsi="Times New Roman" w:cs="Times New Roman"/>
                <w:i/>
              </w:rPr>
              <w:t>i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ch</w:t>
            </w:r>
            <w:r w:rsidR="00AE43C4">
              <w:rPr>
                <w:rFonts w:ascii="Times New Roman" w:eastAsia="宋体" w:hAnsi="Times New Roman" w:cs="Times New Roman"/>
                <w:i/>
                <w:vertAlign w:val="subscript"/>
              </w:rPr>
              <w:t xml:space="preserve"> </w:t>
            </w:r>
          </w:p>
          <w:p w:rsidR="001070C1" w:rsidRPr="00DB3BAA" w:rsidRDefault="00DB3BAA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/>
              </w:rPr>
              <w:t>(kA)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D77F7D" w:rsidRDefault="00DB3BAA" w:rsidP="001070C1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DB3BAA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DB3BAA">
              <w:rPr>
                <w:rFonts w:ascii="Times New Roman" w:eastAsia="宋体" w:hAnsi="Times New Roman" w:cs="Times New Roman"/>
                <w:i/>
                <w:vertAlign w:val="subscript"/>
              </w:rPr>
              <w:t>N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 xml:space="preserve"> </w:t>
            </w:r>
          </w:p>
          <w:p w:rsidR="001070C1" w:rsidRPr="00DB3BAA" w:rsidRDefault="00DB3BAA" w:rsidP="001070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DB3BAA">
              <w:rPr>
                <w:rFonts w:ascii="Times New Roman" w:eastAsia="宋体" w:hAnsi="Times New Roman" w:cs="Times New Roman"/>
              </w:rPr>
              <w:t>(kA)</w:t>
            </w:r>
          </w:p>
        </w:tc>
      </w:tr>
      <w:tr w:rsidR="00D257AF" w:rsidRPr="001070C1" w:rsidTr="00D257AF">
        <w:tc>
          <w:tcPr>
            <w:tcW w:w="0" w:type="auto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EF7D5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k1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EF7D5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1</w:t>
            </w:r>
            <w:r w:rsidRPr="00D257AF">
              <w:rPr>
                <w:rFonts w:ascii="Times New Roman" w:eastAsia="宋体" w:hAnsi="Times New Roman" w:cs="Times New Roman"/>
                <w:b/>
              </w:rPr>
              <w:t>10kV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母线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F7D" w:rsidRPr="001070C1" w:rsidRDefault="00D257AF" w:rsidP="00EF7D5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1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15</w:t>
            </w:r>
          </w:p>
        </w:tc>
        <w:tc>
          <w:tcPr>
            <w:tcW w:w="49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257AF" w:rsidP="00EF7D5E">
            <w:pPr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9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.164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系统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0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.0298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6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2.5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1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6.85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1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6.82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1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6.82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1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4.55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2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3.33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3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2.33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257AF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2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.93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257AF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1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3.556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5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6.78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1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135.69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4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3.162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D257AF">
              <w:rPr>
                <w:rFonts w:ascii="Times New Roman" w:eastAsia="宋体" w:hAnsi="Times New Roman" w:cs="Times New Roman" w:hint="eastAsia"/>
                <w:color w:val="FFFFFF" w:themeColor="background1"/>
              </w:rPr>
              <w:t>5</w:t>
            </w:r>
            <w:r w:rsidRPr="00D257AF">
              <w:rPr>
                <w:rFonts w:ascii="Times New Roman" w:eastAsia="宋体" w:hAnsi="Times New Roman" w:cs="Times New Roman"/>
                <w:color w:val="FFFFFF" w:themeColor="background1"/>
              </w:rPr>
              <w:t>.728</w:t>
            </w: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D77F7D" w:rsidRPr="00D257AF" w:rsidRDefault="00D77F7D" w:rsidP="00EF7D5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EF7D5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F7D" w:rsidRPr="001070C1" w:rsidRDefault="00D77F7D" w:rsidP="00EF7D5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EF7D5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G</w:t>
            </w:r>
            <w:r w:rsidRPr="00D257AF">
              <w:rPr>
                <w:rFonts w:ascii="Times New Roman" w:eastAsia="宋体" w:hAnsi="Times New Roman" w:cs="Times New Roman"/>
                <w:b/>
              </w:rPr>
              <w:t>1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/</w:t>
            </w:r>
            <w:r w:rsidRPr="00D257AF">
              <w:rPr>
                <w:rFonts w:ascii="Times New Roman" w:eastAsia="宋体" w:hAnsi="Times New Roman" w:cs="Times New Roman"/>
                <w:b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EF7D5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EF7D5E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F7D" w:rsidRPr="001070C1" w:rsidRDefault="00D77F7D" w:rsidP="00EF7D5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EF7D5E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D257AF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合计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D77F7D" w:rsidRPr="001070C1" w:rsidRDefault="00D77F7D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k2/k3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1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号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/</w:t>
            </w:r>
            <w:r w:rsidRPr="00D257AF">
              <w:rPr>
                <w:rFonts w:ascii="Times New Roman" w:eastAsia="宋体" w:hAnsi="Times New Roman" w:cs="Times New Roman"/>
                <w:b/>
              </w:rPr>
              <w:t>2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号发电机出口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系统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G</w:t>
            </w:r>
            <w:r w:rsidRPr="00D257AF">
              <w:rPr>
                <w:rFonts w:ascii="Times New Roman" w:eastAsia="宋体" w:hAnsi="Times New Roman" w:cs="Times New Roman"/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合计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k4/k5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1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号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/</w:t>
            </w:r>
            <w:r w:rsidRPr="00D257AF">
              <w:rPr>
                <w:rFonts w:ascii="Times New Roman" w:eastAsia="宋体" w:hAnsi="Times New Roman" w:cs="Times New Roman"/>
                <w:b/>
              </w:rPr>
              <w:t>2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号厂用高压工作变压器低压侧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系统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 w:hint="eastAsia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G</w:t>
            </w:r>
            <w:r w:rsidRPr="00D257AF">
              <w:rPr>
                <w:rFonts w:ascii="Times New Roman" w:eastAsia="宋体" w:hAnsi="Times New Roman" w:cs="Times New Roman"/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M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反馈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合计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k6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FD46D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厂用高压变压器低压侧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系统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G</w:t>
            </w:r>
            <w:r w:rsidRPr="00D257AF">
              <w:rPr>
                <w:rFonts w:ascii="Times New Roman" w:eastAsia="宋体" w:hAnsi="Times New Roman" w:cs="Times New Roman"/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/>
                <w:b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M</w:t>
            </w:r>
            <w:r w:rsidRPr="00D257AF">
              <w:rPr>
                <w:rFonts w:ascii="Times New Roman" w:eastAsia="宋体" w:hAnsi="Times New Roman" w:cs="Times New Roman" w:hint="eastAsia"/>
                <w:b/>
              </w:rPr>
              <w:t>反馈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D257AF" w:rsidRPr="001070C1" w:rsidTr="00D257AF">
        <w:tc>
          <w:tcPr>
            <w:tcW w:w="0" w:type="auto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FD46D8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D257AF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57AF">
              <w:rPr>
                <w:rFonts w:ascii="Times New Roman" w:eastAsia="宋体" w:hAnsi="Times New Roman" w:cs="Times New Roman" w:hint="eastAsia"/>
                <w:b/>
              </w:rPr>
              <w:t>合计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tl2br w:val="single" w:sz="4" w:space="0" w:color="auto"/>
            </w:tcBorders>
            <w:vAlign w:val="center"/>
          </w:tcPr>
          <w:p w:rsidR="00FD46D8" w:rsidRPr="001070C1" w:rsidRDefault="00FD46D8" w:rsidP="00D257AF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1070C1" w:rsidRDefault="001070C1" w:rsidP="001070C1">
      <w:pPr>
        <w:jc w:val="center"/>
        <w:rPr>
          <w:rFonts w:hint="eastAsia"/>
        </w:rPr>
      </w:pPr>
      <w:bookmarkStart w:id="0" w:name="_GoBack"/>
      <w:bookmarkEnd w:id="0"/>
    </w:p>
    <w:sectPr w:rsidR="001070C1" w:rsidSect="001070C1">
      <w:pgSz w:w="16838" w:h="11906" w:orient="landscape"/>
      <w:pgMar w:top="1021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C1"/>
    <w:rsid w:val="001070C1"/>
    <w:rsid w:val="004A0A6B"/>
    <w:rsid w:val="005164F8"/>
    <w:rsid w:val="00880CA1"/>
    <w:rsid w:val="008844E0"/>
    <w:rsid w:val="00AE43C4"/>
    <w:rsid w:val="00D257AF"/>
    <w:rsid w:val="00D47AAD"/>
    <w:rsid w:val="00D77F7D"/>
    <w:rsid w:val="00DB3BAA"/>
    <w:rsid w:val="00EF7D5E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2FD4"/>
  <w15:chartTrackingRefBased/>
  <w15:docId w15:val="{163A8B9C-50FF-40F0-8426-56BA624B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7</cp:revision>
  <dcterms:created xsi:type="dcterms:W3CDTF">2021-12-23T12:41:00Z</dcterms:created>
  <dcterms:modified xsi:type="dcterms:W3CDTF">2021-12-23T13:25:00Z</dcterms:modified>
</cp:coreProperties>
</file>