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9CD19" w14:textId="00EBA3F1" w:rsidR="007F541A" w:rsidRDefault="0072047D" w:rsidP="0072047D">
      <w:pPr>
        <w:pStyle w:val="a3"/>
      </w:pPr>
      <w:r>
        <w:rPr>
          <w:rFonts w:hint="eastAsia"/>
        </w:rPr>
        <w:t>一维P</w:t>
      </w:r>
      <w:r>
        <w:t>SD</w:t>
      </w:r>
      <w:r>
        <w:rPr>
          <w:rFonts w:hint="eastAsia"/>
        </w:rPr>
        <w:t>位移传感器原理及应用</w:t>
      </w:r>
    </w:p>
    <w:p w14:paraId="6AFD0BD8" w14:textId="7C27BE71" w:rsidR="00425711" w:rsidRPr="00425711" w:rsidRDefault="001E58A6" w:rsidP="0042571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信息</w:t>
      </w:r>
      <w:r w:rsidR="00425711">
        <w:rPr>
          <w:rFonts w:hint="eastAsia"/>
          <w:sz w:val="30"/>
          <w:szCs w:val="30"/>
        </w:rPr>
        <w:t>8</w:t>
      </w:r>
      <w:r w:rsidR="00425711">
        <w:rPr>
          <w:sz w:val="30"/>
          <w:szCs w:val="30"/>
        </w:rPr>
        <w:t xml:space="preserve">4               </w:t>
      </w:r>
      <w:r>
        <w:rPr>
          <w:rFonts w:hint="eastAsia"/>
          <w:sz w:val="30"/>
          <w:szCs w:val="30"/>
        </w:rPr>
        <w:t>罗文涛</w:t>
      </w:r>
      <w:r w:rsidR="00425711">
        <w:rPr>
          <w:rFonts w:hint="eastAsia"/>
          <w:sz w:val="30"/>
          <w:szCs w:val="30"/>
        </w:rPr>
        <w:t xml:space="preserve"> </w:t>
      </w:r>
      <w:r w:rsidR="00425711">
        <w:rPr>
          <w:sz w:val="30"/>
          <w:szCs w:val="30"/>
        </w:rPr>
        <w:t xml:space="preserve">              218</w:t>
      </w:r>
      <w:r>
        <w:rPr>
          <w:rFonts w:hint="eastAsia"/>
          <w:sz w:val="30"/>
          <w:szCs w:val="30"/>
        </w:rPr>
        <w:t>3</w:t>
      </w:r>
      <w:r w:rsidR="00425711">
        <w:rPr>
          <w:sz w:val="30"/>
          <w:szCs w:val="30"/>
        </w:rPr>
        <w:t>61</w:t>
      </w:r>
      <w:r>
        <w:rPr>
          <w:rFonts w:hint="eastAsia"/>
          <w:sz w:val="30"/>
          <w:szCs w:val="30"/>
        </w:rPr>
        <w:t>2067</w:t>
      </w:r>
    </w:p>
    <w:p w14:paraId="2E6900D0" w14:textId="0A6073C9" w:rsidR="0072047D" w:rsidRPr="00425711" w:rsidRDefault="0072047D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一</w:t>
      </w:r>
      <w:r w:rsidR="00571B34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实验目的</w:t>
      </w:r>
    </w:p>
    <w:p w14:paraId="5CEA4DB3" w14:textId="5BC85C48" w:rsidR="0072047D" w:rsidRPr="00425711" w:rsidRDefault="0072047D" w:rsidP="0072047D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了解一维P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位置传感器的工作原理及其特性；</w:t>
      </w:r>
    </w:p>
    <w:p w14:paraId="64922462" w14:textId="7846AD1B" w:rsidR="0072047D" w:rsidRPr="00425711" w:rsidRDefault="0072047D" w:rsidP="0072047D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了解并掌握P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位置传感器测量位移的方法。</w:t>
      </w:r>
    </w:p>
    <w:p w14:paraId="4A6BD474" w14:textId="38CD1864" w:rsidR="0072047D" w:rsidRPr="00425711" w:rsidRDefault="0072047D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二</w:t>
      </w:r>
      <w:r w:rsidR="00571B34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实验所用仪器</w:t>
      </w:r>
      <w:r w:rsidR="00571B34">
        <w:rPr>
          <w:rFonts w:hint="eastAsia"/>
          <w:sz w:val="30"/>
          <w:szCs w:val="30"/>
        </w:rPr>
        <w:t>及使用方法</w:t>
      </w:r>
    </w:p>
    <w:p w14:paraId="7583876A" w14:textId="78CB00BF" w:rsidR="0072047D" w:rsidRDefault="0072047D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PSD</w:t>
      </w:r>
      <w:r w:rsidRPr="00425711">
        <w:rPr>
          <w:rFonts w:hint="eastAsia"/>
          <w:sz w:val="30"/>
          <w:szCs w:val="30"/>
        </w:rPr>
        <w:t>传感器实验仪，P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位移系统，连接线及电源线等。</w:t>
      </w:r>
    </w:p>
    <w:p w14:paraId="1EE895ED" w14:textId="46705A93" w:rsidR="00571B34" w:rsidRPr="00425711" w:rsidRDefault="00571B34" w:rsidP="0072047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使用方法：</w:t>
      </w:r>
      <w:r w:rsidR="007E062F">
        <w:rPr>
          <w:rFonts w:hint="eastAsia"/>
          <w:sz w:val="30"/>
          <w:szCs w:val="30"/>
        </w:rPr>
        <w:t>按要求接好电路，打开电源，实验模板开始工作。调节升降杆和测微头固定螺母，转动测微头使激光光点在P</w:t>
      </w:r>
      <w:r w:rsidR="007E062F">
        <w:rPr>
          <w:sz w:val="30"/>
          <w:szCs w:val="30"/>
        </w:rPr>
        <w:t>SD</w:t>
      </w:r>
      <w:r w:rsidR="007E062F">
        <w:rPr>
          <w:rFonts w:hint="eastAsia"/>
          <w:sz w:val="30"/>
          <w:szCs w:val="30"/>
        </w:rPr>
        <w:t>受光面上的位置能从一端移向另一端，最后将光点固定在P</w:t>
      </w:r>
      <w:r w:rsidR="007E062F">
        <w:rPr>
          <w:sz w:val="30"/>
          <w:szCs w:val="30"/>
        </w:rPr>
        <w:t>SD</w:t>
      </w:r>
      <w:r w:rsidR="007E062F">
        <w:rPr>
          <w:rFonts w:hint="eastAsia"/>
          <w:sz w:val="30"/>
          <w:szCs w:val="30"/>
        </w:rPr>
        <w:t>受光面的正中间位置，调节零点调整旋钮，使电压表显示值为0。转动测微头使光点移动到</w:t>
      </w:r>
      <w:r w:rsidR="002718D6">
        <w:rPr>
          <w:rFonts w:hint="eastAsia"/>
          <w:sz w:val="30"/>
          <w:szCs w:val="30"/>
        </w:rPr>
        <w:t>P</w:t>
      </w:r>
      <w:r w:rsidR="002718D6">
        <w:rPr>
          <w:sz w:val="30"/>
          <w:szCs w:val="30"/>
        </w:rPr>
        <w:t>SD</w:t>
      </w:r>
      <w:r w:rsidR="007E062F">
        <w:rPr>
          <w:rFonts w:hint="eastAsia"/>
          <w:sz w:val="30"/>
          <w:szCs w:val="30"/>
        </w:rPr>
        <w:t>某一固定位置，调节</w:t>
      </w:r>
      <w:r w:rsidR="002718D6">
        <w:rPr>
          <w:rFonts w:hint="eastAsia"/>
          <w:sz w:val="30"/>
          <w:szCs w:val="30"/>
        </w:rPr>
        <w:t>输出</w:t>
      </w:r>
      <w:r w:rsidR="007E062F">
        <w:rPr>
          <w:rFonts w:hint="eastAsia"/>
          <w:sz w:val="30"/>
          <w:szCs w:val="30"/>
        </w:rPr>
        <w:t>幅度调整旋钮</w:t>
      </w:r>
      <w:r w:rsidR="002718D6">
        <w:rPr>
          <w:rFonts w:hint="eastAsia"/>
          <w:sz w:val="30"/>
          <w:szCs w:val="30"/>
        </w:rPr>
        <w:t>，使电压表显示值为-3</w:t>
      </w:r>
      <w:r w:rsidR="002718D6">
        <w:rPr>
          <w:sz w:val="30"/>
          <w:szCs w:val="30"/>
        </w:rPr>
        <w:t>V</w:t>
      </w:r>
      <w:r w:rsidR="002718D6">
        <w:rPr>
          <w:rFonts w:hint="eastAsia"/>
          <w:sz w:val="30"/>
          <w:szCs w:val="30"/>
        </w:rPr>
        <w:t>到3</w:t>
      </w:r>
      <w:r w:rsidR="002718D6">
        <w:rPr>
          <w:sz w:val="30"/>
          <w:szCs w:val="30"/>
        </w:rPr>
        <w:t>V</w:t>
      </w:r>
      <w:r w:rsidR="002718D6">
        <w:rPr>
          <w:rFonts w:hint="eastAsia"/>
          <w:sz w:val="30"/>
          <w:szCs w:val="30"/>
        </w:rPr>
        <w:t>左右。</w:t>
      </w:r>
    </w:p>
    <w:p w14:paraId="7E5E20BE" w14:textId="1724A359" w:rsidR="0072047D" w:rsidRPr="00425711" w:rsidRDefault="005D2EEF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三</w:t>
      </w:r>
      <w:r w:rsidR="00571B34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实验原理</w:t>
      </w:r>
    </w:p>
    <w:p w14:paraId="55B4CCB5" w14:textId="619B1090" w:rsidR="005D2EEF" w:rsidRPr="00425711" w:rsidRDefault="005D2EEF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PSD</w:t>
      </w:r>
      <w:r w:rsidRPr="00425711">
        <w:rPr>
          <w:rFonts w:hint="eastAsia"/>
          <w:sz w:val="30"/>
          <w:szCs w:val="30"/>
        </w:rPr>
        <w:t>为具有p</w:t>
      </w:r>
      <w:r w:rsidRPr="00425711">
        <w:rPr>
          <w:sz w:val="30"/>
          <w:szCs w:val="30"/>
        </w:rPr>
        <w:t>in</w:t>
      </w:r>
      <w:r w:rsidRPr="00425711">
        <w:rPr>
          <w:rFonts w:hint="eastAsia"/>
          <w:sz w:val="30"/>
          <w:szCs w:val="30"/>
        </w:rPr>
        <w:t>二极管的三层结构的平板半导体硅片，当光电入射到P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的p型层表面时，在相应的入射光位置处就产生电荷（光生载流子），光生载流子几乎全部在耗尽层产生，没有扩散分量的电流，由于横向电势的存在，电荷就沿着p型层定向流动产生光生电流</w:t>
      </w:r>
      <w:r w:rsidRPr="00425711">
        <w:rPr>
          <w:sz w:val="30"/>
          <w:szCs w:val="30"/>
        </w:rPr>
        <w:t>I</w:t>
      </w:r>
      <w:r w:rsidRPr="00425711">
        <w:rPr>
          <w:sz w:val="30"/>
          <w:szCs w:val="30"/>
          <w:vertAlign w:val="subscript"/>
        </w:rPr>
        <w:t>0</w:t>
      </w:r>
      <w:r w:rsidRPr="00425711">
        <w:rPr>
          <w:sz w:val="30"/>
          <w:szCs w:val="30"/>
        </w:rPr>
        <w:t>,</w:t>
      </w:r>
      <w:r w:rsidRPr="00425711">
        <w:rPr>
          <w:rFonts w:hint="eastAsia"/>
          <w:sz w:val="30"/>
          <w:szCs w:val="30"/>
        </w:rPr>
        <w:t>由于两个输出电极输出，从而在两个输出电极上分别得到</w:t>
      </w:r>
      <w:r w:rsidR="0028143C" w:rsidRPr="00425711">
        <w:rPr>
          <w:rFonts w:hint="eastAsia"/>
          <w:sz w:val="30"/>
          <w:szCs w:val="30"/>
        </w:rPr>
        <w:t>光电流I</w:t>
      </w:r>
      <w:r w:rsidR="0028143C" w:rsidRPr="00425711">
        <w:rPr>
          <w:sz w:val="30"/>
          <w:szCs w:val="30"/>
          <w:vertAlign w:val="subscript"/>
        </w:rPr>
        <w:t>1</w:t>
      </w:r>
      <w:r w:rsidR="0028143C" w:rsidRPr="00425711">
        <w:rPr>
          <w:rFonts w:hint="eastAsia"/>
          <w:sz w:val="30"/>
          <w:szCs w:val="30"/>
        </w:rPr>
        <w:t>和I</w:t>
      </w:r>
      <w:r w:rsidR="0028143C" w:rsidRPr="00425711">
        <w:rPr>
          <w:sz w:val="30"/>
          <w:szCs w:val="30"/>
          <w:vertAlign w:val="subscript"/>
        </w:rPr>
        <w:t>2</w:t>
      </w:r>
      <w:r w:rsidR="0028143C" w:rsidRPr="00425711">
        <w:rPr>
          <w:sz w:val="30"/>
          <w:szCs w:val="30"/>
        </w:rPr>
        <w:t xml:space="preserve">, </w:t>
      </w:r>
      <w:r w:rsidR="0028143C" w:rsidRPr="00425711">
        <w:rPr>
          <w:rFonts w:hint="eastAsia"/>
          <w:sz w:val="30"/>
          <w:szCs w:val="30"/>
        </w:rPr>
        <w:t>显然，I</w:t>
      </w:r>
      <w:r w:rsidR="0028143C" w:rsidRPr="00425711">
        <w:rPr>
          <w:sz w:val="30"/>
          <w:szCs w:val="30"/>
          <w:vertAlign w:val="subscript"/>
        </w:rPr>
        <w:t>0</w:t>
      </w:r>
      <w:r w:rsidR="0028143C" w:rsidRPr="00425711">
        <w:rPr>
          <w:sz w:val="30"/>
          <w:szCs w:val="30"/>
        </w:rPr>
        <w:t>=I</w:t>
      </w:r>
      <w:r w:rsidR="0028143C" w:rsidRPr="00425711">
        <w:rPr>
          <w:sz w:val="30"/>
          <w:szCs w:val="30"/>
          <w:vertAlign w:val="subscript"/>
        </w:rPr>
        <w:t>1</w:t>
      </w:r>
      <w:r w:rsidR="0028143C" w:rsidRPr="00425711">
        <w:rPr>
          <w:sz w:val="30"/>
          <w:szCs w:val="30"/>
        </w:rPr>
        <w:t>+I</w:t>
      </w:r>
      <w:r w:rsidR="0028143C" w:rsidRPr="00425711">
        <w:rPr>
          <w:sz w:val="30"/>
          <w:szCs w:val="30"/>
          <w:vertAlign w:val="subscript"/>
        </w:rPr>
        <w:t>2</w:t>
      </w:r>
      <w:r w:rsidR="0028143C" w:rsidRPr="00425711">
        <w:rPr>
          <w:sz w:val="30"/>
          <w:szCs w:val="30"/>
        </w:rPr>
        <w:t xml:space="preserve">, </w:t>
      </w:r>
      <w:r w:rsidR="0028143C" w:rsidRPr="00425711">
        <w:rPr>
          <w:rFonts w:hint="eastAsia"/>
          <w:sz w:val="30"/>
          <w:szCs w:val="30"/>
        </w:rPr>
        <w:t>这两个电流大小都与入射光点到各电极之间的距离有关，R</w:t>
      </w:r>
      <w:r w:rsidR="0028143C" w:rsidRPr="00425711">
        <w:rPr>
          <w:sz w:val="30"/>
          <w:szCs w:val="30"/>
          <w:vertAlign w:val="subscript"/>
        </w:rPr>
        <w:t>1</w:t>
      </w:r>
      <w:r w:rsidR="0028143C" w:rsidRPr="00425711">
        <w:rPr>
          <w:rFonts w:hint="eastAsia"/>
          <w:sz w:val="30"/>
          <w:szCs w:val="30"/>
        </w:rPr>
        <w:t>与R</w:t>
      </w:r>
      <w:r w:rsidR="0028143C" w:rsidRPr="00425711">
        <w:rPr>
          <w:sz w:val="30"/>
          <w:szCs w:val="30"/>
          <w:vertAlign w:val="subscript"/>
        </w:rPr>
        <w:t>2</w:t>
      </w:r>
      <w:r w:rsidR="0028143C" w:rsidRPr="00425711">
        <w:rPr>
          <w:rFonts w:hint="eastAsia"/>
          <w:sz w:val="30"/>
          <w:szCs w:val="30"/>
        </w:rPr>
        <w:t>为入射光点位置到两个输出电极间的等效电阻，显然R</w:t>
      </w:r>
      <w:r w:rsidR="0028143C" w:rsidRPr="00425711">
        <w:rPr>
          <w:sz w:val="30"/>
          <w:szCs w:val="30"/>
          <w:vertAlign w:val="subscript"/>
        </w:rPr>
        <w:t>1</w:t>
      </w:r>
      <w:r w:rsidR="0028143C" w:rsidRPr="00425711">
        <w:rPr>
          <w:rFonts w:hint="eastAsia"/>
          <w:sz w:val="30"/>
          <w:szCs w:val="30"/>
        </w:rPr>
        <w:t>与R</w:t>
      </w:r>
      <w:r w:rsidR="0028143C" w:rsidRPr="00425711">
        <w:rPr>
          <w:sz w:val="30"/>
          <w:szCs w:val="30"/>
          <w:vertAlign w:val="subscript"/>
        </w:rPr>
        <w:t>2</w:t>
      </w:r>
      <w:r w:rsidR="0028143C" w:rsidRPr="00425711">
        <w:rPr>
          <w:rFonts w:hint="eastAsia"/>
          <w:sz w:val="30"/>
          <w:szCs w:val="30"/>
        </w:rPr>
        <w:t>正比于光点到两个输</w:t>
      </w:r>
      <w:r w:rsidR="0028143C" w:rsidRPr="00425711">
        <w:rPr>
          <w:rFonts w:hint="eastAsia"/>
          <w:sz w:val="30"/>
          <w:szCs w:val="30"/>
        </w:rPr>
        <w:lastRenderedPageBreak/>
        <w:t>出电极间的距离。</w:t>
      </w:r>
    </w:p>
    <w:p w14:paraId="14D74353" w14:textId="358558C6" w:rsidR="0028143C" w:rsidRPr="00425711" w:rsidRDefault="0028143C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</w:t>
      </w:r>
      <w:r w:rsidRPr="00425711">
        <w:rPr>
          <w:rFonts w:hint="eastAsia"/>
          <w:sz w:val="30"/>
          <w:szCs w:val="30"/>
        </w:rPr>
        <w:t xml:space="preserve">根据 </w:t>
      </w:r>
      <w:r w:rsidRPr="00425711">
        <w:rPr>
          <w:sz w:val="30"/>
          <w:szCs w:val="30"/>
        </w:rPr>
        <w:t xml:space="preserve">     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I1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I2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R2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R1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L-X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L+X</m:t>
            </m:r>
          </m:den>
        </m:f>
      </m:oMath>
    </w:p>
    <w:p w14:paraId="57AB84BC" w14:textId="51D5ED27" w:rsidR="0028143C" w:rsidRPr="00425711" w:rsidRDefault="0028143C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I0=I1+I2</m:t>
        </m:r>
      </m:oMath>
    </w:p>
    <w:p w14:paraId="16F7DC51" w14:textId="7CDB65D4" w:rsidR="00741735" w:rsidRPr="00425711" w:rsidRDefault="00741735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</w:t>
      </w:r>
      <w:r w:rsidRPr="00425711">
        <w:rPr>
          <w:rFonts w:hint="eastAsia"/>
          <w:sz w:val="30"/>
          <w:szCs w:val="30"/>
        </w:rPr>
        <w:t xml:space="preserve">可得 </w:t>
      </w:r>
      <w:r w:rsidRPr="00425711">
        <w:rPr>
          <w:sz w:val="30"/>
          <w:szCs w:val="30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I1=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I0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L-X</m:t>
                </m:r>
              </m:e>
            </m:d>
          </m:num>
          <m:den>
            <m:r>
              <w:rPr>
                <w:rFonts w:ascii="Cambria Math" w:hAnsi="Cambria Math"/>
                <w:sz w:val="30"/>
                <w:szCs w:val="30"/>
              </w:rPr>
              <m:t>2L</m:t>
            </m:r>
          </m:den>
        </m:f>
      </m:oMath>
    </w:p>
    <w:p w14:paraId="07DE624A" w14:textId="03EA7B04" w:rsidR="00741735" w:rsidRPr="00425711" w:rsidRDefault="00741735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I2=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I0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L+X</m:t>
                </m:r>
              </m:e>
            </m:d>
          </m:num>
          <m:den>
            <m:r>
              <w:rPr>
                <w:rFonts w:ascii="Cambria Math" w:hAnsi="Cambria Math"/>
                <w:sz w:val="30"/>
                <w:szCs w:val="30"/>
              </w:rPr>
              <m:t>2L</m:t>
            </m:r>
          </m:den>
        </m:f>
      </m:oMath>
    </w:p>
    <w:p w14:paraId="557DED77" w14:textId="3296A5E8" w:rsidR="00741735" w:rsidRPr="00425711" w:rsidRDefault="00741735" w:rsidP="0072047D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I2-I1</m:t>
                </m:r>
              </m:e>
            </m:d>
          </m:num>
          <m:den>
            <m:r>
              <w:rPr>
                <w:rFonts w:ascii="Cambria Math" w:hAnsi="Cambria Math"/>
                <w:sz w:val="30"/>
                <w:szCs w:val="30"/>
              </w:rPr>
              <m:t>I0</m:t>
            </m:r>
          </m:den>
        </m:f>
      </m:oMath>
    </w:p>
    <w:p w14:paraId="586782D5" w14:textId="583C325B" w:rsidR="00741735" w:rsidRPr="00425711" w:rsidRDefault="00741735" w:rsidP="00823E43">
      <w:pPr>
        <w:ind w:firstLine="420"/>
        <w:rPr>
          <w:sz w:val="30"/>
          <w:szCs w:val="30"/>
        </w:rPr>
      </w:pPr>
      <w:r w:rsidRPr="00425711">
        <w:rPr>
          <w:sz w:val="30"/>
          <w:szCs w:val="30"/>
        </w:rPr>
        <w:t>X</w:t>
      </w:r>
      <w:r w:rsidRPr="00425711">
        <w:rPr>
          <w:rFonts w:hint="eastAsia"/>
          <w:sz w:val="30"/>
          <w:szCs w:val="30"/>
        </w:rPr>
        <w:t>为入射光点与P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正中点零位点距离，L为PSD长度的一半，当入射光恒定时，I</w:t>
      </w:r>
      <w:r w:rsidRPr="00425711">
        <w:rPr>
          <w:sz w:val="30"/>
          <w:szCs w:val="30"/>
          <w:vertAlign w:val="subscript"/>
        </w:rPr>
        <w:t>0</w:t>
      </w:r>
      <w:r w:rsidRPr="00425711">
        <w:rPr>
          <w:rFonts w:hint="eastAsia"/>
          <w:sz w:val="30"/>
          <w:szCs w:val="30"/>
        </w:rPr>
        <w:t>恒定，则X与</w:t>
      </w:r>
      <w:r w:rsidR="00823E43" w:rsidRPr="00425711">
        <w:rPr>
          <w:rFonts w:hint="eastAsia"/>
          <w:sz w:val="30"/>
          <w:szCs w:val="30"/>
        </w:rPr>
        <w:t>I</w:t>
      </w:r>
      <w:r w:rsidR="00823E43" w:rsidRPr="00425711">
        <w:rPr>
          <w:sz w:val="30"/>
          <w:szCs w:val="30"/>
          <w:vertAlign w:val="subscript"/>
        </w:rPr>
        <w:t>2</w:t>
      </w:r>
      <w:r w:rsidR="00823E43" w:rsidRPr="00425711">
        <w:rPr>
          <w:rFonts w:hint="eastAsia"/>
          <w:sz w:val="30"/>
          <w:szCs w:val="30"/>
        </w:rPr>
        <w:t>-I</w:t>
      </w:r>
      <w:r w:rsidR="00823E43" w:rsidRPr="00425711">
        <w:rPr>
          <w:sz w:val="30"/>
          <w:szCs w:val="30"/>
          <w:vertAlign w:val="subscript"/>
        </w:rPr>
        <w:t>1</w:t>
      </w:r>
      <w:r w:rsidR="00823E43" w:rsidRPr="00425711">
        <w:rPr>
          <w:rFonts w:hint="eastAsia"/>
          <w:sz w:val="30"/>
          <w:szCs w:val="30"/>
        </w:rPr>
        <w:t>成线性关系。</w:t>
      </w:r>
    </w:p>
    <w:p w14:paraId="4C28E73F" w14:textId="4AE99505" w:rsidR="00823E43" w:rsidRPr="00425711" w:rsidRDefault="00823E43" w:rsidP="00823E43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四</w:t>
      </w:r>
      <w:r w:rsidR="00151FAD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测量内容</w:t>
      </w:r>
    </w:p>
    <w:p w14:paraId="71ADA309" w14:textId="03CF2E4B" w:rsidR="00823E43" w:rsidRPr="00425711" w:rsidRDefault="00823E43" w:rsidP="00823E43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对一维P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光学系统进行调试；</w:t>
      </w:r>
    </w:p>
    <w:p w14:paraId="67AA580B" w14:textId="7E655489" w:rsidR="00823E43" w:rsidRPr="00425711" w:rsidRDefault="00823E43" w:rsidP="00823E43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调整好后从P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一端开始旋转测微头，使光点移动，取</w:t>
      </w:r>
      <w:r w:rsidRPr="00425711">
        <w:rPr>
          <w:rFonts w:asciiTheme="minorEastAsia" w:hAnsiTheme="minorEastAsia" w:hint="eastAsia"/>
          <w:sz w:val="30"/>
          <w:szCs w:val="30"/>
        </w:rPr>
        <w:t>ΔX=</w:t>
      </w:r>
      <w:r w:rsidRPr="00425711">
        <w:rPr>
          <w:rFonts w:asciiTheme="minorEastAsia" w:hAnsiTheme="minorEastAsia"/>
          <w:sz w:val="30"/>
          <w:szCs w:val="30"/>
        </w:rPr>
        <w:t>0.5mm</w:t>
      </w:r>
      <w:r w:rsidRPr="00425711">
        <w:rPr>
          <w:rFonts w:asciiTheme="minorEastAsia" w:hAnsiTheme="minorEastAsia" w:hint="eastAsia"/>
          <w:sz w:val="30"/>
          <w:szCs w:val="30"/>
        </w:rPr>
        <w:t>，即转动测微头一转。读取</w:t>
      </w:r>
      <w:r w:rsidR="00DB568C" w:rsidRPr="00425711">
        <w:rPr>
          <w:rFonts w:asciiTheme="minorEastAsia" w:hAnsiTheme="minorEastAsia" w:hint="eastAsia"/>
          <w:sz w:val="30"/>
          <w:szCs w:val="30"/>
        </w:rPr>
        <w:t>电压表显示值。</w:t>
      </w:r>
    </w:p>
    <w:p w14:paraId="69DDBAF5" w14:textId="29660E0B" w:rsidR="00DB568C" w:rsidRPr="00425711" w:rsidRDefault="00DB568C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五</w:t>
      </w:r>
      <w:r w:rsidR="00151FAD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数据处理</w:t>
      </w:r>
    </w:p>
    <w:p w14:paraId="3EEC5DA8" w14:textId="2C8012D3" w:rsidR="00DB568C" w:rsidRPr="00425711" w:rsidRDefault="00DB568C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                  </w:t>
      </w:r>
      <w:r w:rsidRPr="00425711">
        <w:rPr>
          <w:rFonts w:hint="eastAsia"/>
          <w:sz w:val="30"/>
          <w:szCs w:val="30"/>
        </w:rPr>
        <w:t xml:space="preserve">表一 </w:t>
      </w:r>
      <w:r w:rsidRPr="00425711">
        <w:rPr>
          <w:sz w:val="30"/>
          <w:szCs w:val="30"/>
        </w:rPr>
        <w:t xml:space="preserve"> PSD</w:t>
      </w:r>
      <w:r w:rsidRPr="00425711">
        <w:rPr>
          <w:rFonts w:hint="eastAsia"/>
          <w:sz w:val="30"/>
          <w:szCs w:val="30"/>
        </w:rPr>
        <w:t>传感器位移值与输出电压值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B568C" w:rsidRPr="00425711" w14:paraId="36BD725B" w14:textId="77777777" w:rsidTr="00DB568C">
        <w:tc>
          <w:tcPr>
            <w:tcW w:w="921" w:type="dxa"/>
          </w:tcPr>
          <w:p w14:paraId="14AB2EAD" w14:textId="0E0DEC36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位移量/</w:t>
            </w:r>
            <w:r w:rsidRPr="00425711">
              <w:rPr>
                <w:sz w:val="30"/>
                <w:szCs w:val="30"/>
              </w:rPr>
              <w:t>mm</w:t>
            </w:r>
          </w:p>
        </w:tc>
        <w:tc>
          <w:tcPr>
            <w:tcW w:w="921" w:type="dxa"/>
          </w:tcPr>
          <w:p w14:paraId="062A54E7" w14:textId="68AE4887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0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2107E249" w14:textId="44F356FA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0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4680BF1E" w14:textId="48B150F5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1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5430CF5E" w14:textId="72478ABB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1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6F903172" w14:textId="5A69C927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2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09C5DCA0" w14:textId="735E7146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2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06ADA37F" w14:textId="6AE550A9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3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4E65E98C" w14:textId="1880CE7F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3</w:t>
            </w:r>
            <w:r w:rsidRPr="00425711">
              <w:rPr>
                <w:sz w:val="30"/>
                <w:szCs w:val="30"/>
              </w:rPr>
              <w:t>.50</w:t>
            </w:r>
          </w:p>
        </w:tc>
      </w:tr>
      <w:tr w:rsidR="00DB568C" w:rsidRPr="00425711" w14:paraId="607F0BA7" w14:textId="77777777" w:rsidTr="00DB568C">
        <w:tc>
          <w:tcPr>
            <w:tcW w:w="921" w:type="dxa"/>
          </w:tcPr>
          <w:p w14:paraId="1CD8E660" w14:textId="5B175326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输出电压/</w:t>
            </w:r>
            <w:r w:rsidRPr="00425711">
              <w:rPr>
                <w:sz w:val="30"/>
                <w:szCs w:val="30"/>
              </w:rPr>
              <w:t>V</w:t>
            </w:r>
          </w:p>
        </w:tc>
        <w:tc>
          <w:tcPr>
            <w:tcW w:w="921" w:type="dxa"/>
          </w:tcPr>
          <w:p w14:paraId="480AB822" w14:textId="0DA4E29C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3</w:t>
            </w:r>
            <w:r w:rsidRPr="00425711">
              <w:rPr>
                <w:sz w:val="30"/>
                <w:szCs w:val="30"/>
              </w:rPr>
              <w:t>.0</w:t>
            </w:r>
            <w:r w:rsidR="002718D6"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922" w:type="dxa"/>
          </w:tcPr>
          <w:p w14:paraId="5E46C039" w14:textId="53ED51C0" w:rsidR="00DB568C" w:rsidRPr="00425711" w:rsidRDefault="002718D6" w:rsidP="00DB568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2.46</w:t>
            </w:r>
          </w:p>
        </w:tc>
        <w:tc>
          <w:tcPr>
            <w:tcW w:w="922" w:type="dxa"/>
          </w:tcPr>
          <w:p w14:paraId="5B493CAC" w14:textId="22CC1985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1</w:t>
            </w:r>
            <w:r w:rsidRPr="00425711">
              <w:rPr>
                <w:sz w:val="30"/>
                <w:szCs w:val="30"/>
              </w:rPr>
              <w:t>.</w:t>
            </w:r>
            <w:r w:rsidR="002718D6">
              <w:rPr>
                <w:rFonts w:hint="eastAsia"/>
                <w:sz w:val="30"/>
                <w:szCs w:val="30"/>
              </w:rPr>
              <w:t>63</w:t>
            </w:r>
          </w:p>
        </w:tc>
        <w:tc>
          <w:tcPr>
            <w:tcW w:w="922" w:type="dxa"/>
          </w:tcPr>
          <w:p w14:paraId="23A976E4" w14:textId="190B4870" w:rsidR="00DB568C" w:rsidRPr="00425711" w:rsidRDefault="002718D6" w:rsidP="00DB568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1.10</w:t>
            </w:r>
          </w:p>
        </w:tc>
        <w:tc>
          <w:tcPr>
            <w:tcW w:w="922" w:type="dxa"/>
          </w:tcPr>
          <w:p w14:paraId="3742CB97" w14:textId="18E4965A" w:rsidR="00DB568C" w:rsidRPr="00425711" w:rsidRDefault="002718D6" w:rsidP="00DB568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0.74</w:t>
            </w:r>
          </w:p>
        </w:tc>
        <w:tc>
          <w:tcPr>
            <w:tcW w:w="922" w:type="dxa"/>
          </w:tcPr>
          <w:p w14:paraId="188933A1" w14:textId="3BFADAD9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0</w:t>
            </w:r>
            <w:r w:rsidRPr="00425711">
              <w:rPr>
                <w:sz w:val="30"/>
                <w:szCs w:val="30"/>
              </w:rPr>
              <w:t>.</w:t>
            </w:r>
            <w:r w:rsidR="002718D6">
              <w:rPr>
                <w:rFonts w:hint="eastAsia"/>
                <w:sz w:val="30"/>
                <w:szCs w:val="30"/>
              </w:rPr>
              <w:t>47</w:t>
            </w:r>
          </w:p>
        </w:tc>
        <w:tc>
          <w:tcPr>
            <w:tcW w:w="922" w:type="dxa"/>
          </w:tcPr>
          <w:p w14:paraId="628E5DCF" w14:textId="685BC1AE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0</w:t>
            </w:r>
            <w:r w:rsidRPr="00425711">
              <w:rPr>
                <w:sz w:val="30"/>
                <w:szCs w:val="30"/>
              </w:rPr>
              <w:t>.</w:t>
            </w:r>
            <w:r w:rsidR="002718D6">
              <w:rPr>
                <w:rFonts w:hint="eastAsia"/>
                <w:sz w:val="30"/>
                <w:szCs w:val="30"/>
              </w:rPr>
              <w:t>27</w:t>
            </w:r>
          </w:p>
        </w:tc>
        <w:tc>
          <w:tcPr>
            <w:tcW w:w="922" w:type="dxa"/>
          </w:tcPr>
          <w:p w14:paraId="0AB1C27E" w14:textId="71ADE3EB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0</w:t>
            </w:r>
            <w:r w:rsidRPr="00425711">
              <w:rPr>
                <w:sz w:val="30"/>
                <w:szCs w:val="30"/>
              </w:rPr>
              <w:t>.0</w:t>
            </w:r>
            <w:r w:rsidR="002718D6">
              <w:rPr>
                <w:rFonts w:hint="eastAsia"/>
                <w:sz w:val="30"/>
                <w:szCs w:val="30"/>
              </w:rPr>
              <w:t>7</w:t>
            </w:r>
          </w:p>
        </w:tc>
      </w:tr>
      <w:tr w:rsidR="00DB568C" w:rsidRPr="00425711" w14:paraId="48FFDEB3" w14:textId="77777777" w:rsidTr="00DB568C">
        <w:tc>
          <w:tcPr>
            <w:tcW w:w="921" w:type="dxa"/>
          </w:tcPr>
          <w:p w14:paraId="04EEE222" w14:textId="423D4BED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位移量/</w:t>
            </w:r>
            <w:r w:rsidRPr="00425711">
              <w:rPr>
                <w:sz w:val="30"/>
                <w:szCs w:val="30"/>
              </w:rPr>
              <w:t>mm</w:t>
            </w:r>
          </w:p>
        </w:tc>
        <w:tc>
          <w:tcPr>
            <w:tcW w:w="921" w:type="dxa"/>
          </w:tcPr>
          <w:p w14:paraId="5B65EB5F" w14:textId="4C317AAB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4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70037E1D" w14:textId="266EB39C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4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510A203C" w14:textId="5AC073F8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5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0C8387D3" w14:textId="1128CEBB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5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2CFE5DF4" w14:textId="252A7052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6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35672B3D" w14:textId="12B271E0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6</w:t>
            </w:r>
            <w:r w:rsidRPr="00425711">
              <w:rPr>
                <w:sz w:val="30"/>
                <w:szCs w:val="30"/>
              </w:rPr>
              <w:t>.50</w:t>
            </w:r>
          </w:p>
        </w:tc>
        <w:tc>
          <w:tcPr>
            <w:tcW w:w="922" w:type="dxa"/>
          </w:tcPr>
          <w:p w14:paraId="51F29595" w14:textId="50AF0626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7</w:t>
            </w:r>
            <w:r w:rsidRPr="00425711">
              <w:rPr>
                <w:sz w:val="30"/>
                <w:szCs w:val="30"/>
              </w:rPr>
              <w:t>.00</w:t>
            </w:r>
          </w:p>
        </w:tc>
        <w:tc>
          <w:tcPr>
            <w:tcW w:w="922" w:type="dxa"/>
          </w:tcPr>
          <w:p w14:paraId="62614779" w14:textId="3743AB87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7</w:t>
            </w:r>
            <w:r w:rsidRPr="00425711">
              <w:rPr>
                <w:sz w:val="30"/>
                <w:szCs w:val="30"/>
              </w:rPr>
              <w:t>.50</w:t>
            </w:r>
          </w:p>
        </w:tc>
      </w:tr>
      <w:tr w:rsidR="00DB568C" w:rsidRPr="00425711" w14:paraId="4D5B6178" w14:textId="77777777" w:rsidTr="00DB568C">
        <w:tc>
          <w:tcPr>
            <w:tcW w:w="921" w:type="dxa"/>
          </w:tcPr>
          <w:p w14:paraId="1B0F4887" w14:textId="3EE7AADF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输出电压/</w:t>
            </w:r>
            <w:r w:rsidRPr="00425711">
              <w:rPr>
                <w:sz w:val="30"/>
                <w:szCs w:val="30"/>
              </w:rPr>
              <w:t>V</w:t>
            </w:r>
          </w:p>
        </w:tc>
        <w:tc>
          <w:tcPr>
            <w:tcW w:w="921" w:type="dxa"/>
          </w:tcPr>
          <w:p w14:paraId="345E322B" w14:textId="22C144BF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0.12</w:t>
            </w:r>
          </w:p>
        </w:tc>
        <w:tc>
          <w:tcPr>
            <w:tcW w:w="922" w:type="dxa"/>
          </w:tcPr>
          <w:p w14:paraId="1CB76E45" w14:textId="503D09D8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0.</w:t>
            </w:r>
            <w:r w:rsidR="002718D6">
              <w:rPr>
                <w:rFonts w:hint="eastAsia"/>
                <w:sz w:val="30"/>
                <w:szCs w:val="30"/>
              </w:rPr>
              <w:t>33</w:t>
            </w:r>
          </w:p>
        </w:tc>
        <w:tc>
          <w:tcPr>
            <w:tcW w:w="922" w:type="dxa"/>
          </w:tcPr>
          <w:p w14:paraId="440E0DF4" w14:textId="146F0D52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0.</w:t>
            </w:r>
            <w:r w:rsidR="002718D6">
              <w:rPr>
                <w:rFonts w:hint="eastAsia"/>
                <w:sz w:val="30"/>
                <w:szCs w:val="30"/>
              </w:rPr>
              <w:t>54</w:t>
            </w:r>
          </w:p>
        </w:tc>
        <w:tc>
          <w:tcPr>
            <w:tcW w:w="922" w:type="dxa"/>
          </w:tcPr>
          <w:p w14:paraId="6A3A2F04" w14:textId="464A8D24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0.</w:t>
            </w:r>
            <w:r w:rsidR="002718D6">
              <w:rPr>
                <w:rFonts w:hint="eastAsia"/>
                <w:sz w:val="30"/>
                <w:szCs w:val="30"/>
              </w:rPr>
              <w:t>84</w:t>
            </w:r>
          </w:p>
        </w:tc>
        <w:tc>
          <w:tcPr>
            <w:tcW w:w="922" w:type="dxa"/>
          </w:tcPr>
          <w:p w14:paraId="552AA370" w14:textId="6CEA8AB4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1.</w:t>
            </w:r>
            <w:r w:rsidR="002718D6">
              <w:rPr>
                <w:rFonts w:hint="eastAsia"/>
                <w:sz w:val="30"/>
                <w:szCs w:val="30"/>
              </w:rPr>
              <w:t>26</w:t>
            </w:r>
          </w:p>
        </w:tc>
        <w:tc>
          <w:tcPr>
            <w:tcW w:w="922" w:type="dxa"/>
          </w:tcPr>
          <w:p w14:paraId="5FCCEA9C" w14:textId="4D2476C1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1.</w:t>
            </w:r>
            <w:r w:rsidR="002718D6">
              <w:rPr>
                <w:rFonts w:hint="eastAsia"/>
                <w:sz w:val="30"/>
                <w:szCs w:val="30"/>
              </w:rPr>
              <w:t>87</w:t>
            </w:r>
          </w:p>
        </w:tc>
        <w:tc>
          <w:tcPr>
            <w:tcW w:w="922" w:type="dxa"/>
          </w:tcPr>
          <w:p w14:paraId="5351443A" w14:textId="31D68AC6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2.8</w:t>
            </w:r>
            <w:r w:rsidR="002718D6"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922" w:type="dxa"/>
          </w:tcPr>
          <w:p w14:paraId="6FB351F0" w14:textId="1B2BC217" w:rsidR="00DB568C" w:rsidRPr="00425711" w:rsidRDefault="00DB568C" w:rsidP="00DB568C">
            <w:pPr>
              <w:rPr>
                <w:sz w:val="30"/>
                <w:szCs w:val="30"/>
              </w:rPr>
            </w:pPr>
            <w:r w:rsidRPr="00425711">
              <w:rPr>
                <w:rFonts w:hint="eastAsia"/>
                <w:sz w:val="30"/>
                <w:szCs w:val="30"/>
              </w:rPr>
              <w:t>-</w:t>
            </w:r>
            <w:r w:rsidRPr="00425711">
              <w:rPr>
                <w:sz w:val="30"/>
                <w:szCs w:val="30"/>
              </w:rPr>
              <w:t>3.</w:t>
            </w:r>
            <w:r w:rsidR="002718D6">
              <w:rPr>
                <w:rFonts w:hint="eastAsia"/>
                <w:sz w:val="30"/>
                <w:szCs w:val="30"/>
              </w:rPr>
              <w:t>70</w:t>
            </w:r>
          </w:p>
        </w:tc>
      </w:tr>
    </w:tbl>
    <w:p w14:paraId="485EEB90" w14:textId="573227E6" w:rsidR="00DB568C" w:rsidRPr="00425711" w:rsidRDefault="00DB568C" w:rsidP="00DB568C">
      <w:pPr>
        <w:rPr>
          <w:sz w:val="30"/>
          <w:szCs w:val="30"/>
        </w:rPr>
      </w:pPr>
    </w:p>
    <w:p w14:paraId="3A3199EB" w14:textId="63B195C9" w:rsidR="00DB568C" w:rsidRPr="00425711" w:rsidRDefault="00DB568C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                     </w:t>
      </w:r>
      <w:r w:rsidRPr="00425711">
        <w:rPr>
          <w:rFonts w:hint="eastAsia"/>
          <w:sz w:val="30"/>
          <w:szCs w:val="30"/>
        </w:rPr>
        <w:t>位移-电压特性曲线</w:t>
      </w:r>
    </w:p>
    <w:p w14:paraId="2ECC3A4E" w14:textId="3689775D" w:rsidR="00025465" w:rsidRPr="00425711" w:rsidRDefault="007B413B" w:rsidP="00DB568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2B50872" wp14:editId="700037E7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F5A919" w14:textId="3E9B29C7" w:rsidR="000821B9" w:rsidRPr="00425711" w:rsidRDefault="000821B9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六</w:t>
      </w:r>
      <w:r w:rsidR="00151FAD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实验结论</w:t>
      </w:r>
    </w:p>
    <w:p w14:paraId="07D80A98" w14:textId="011C8FE5" w:rsidR="000821B9" w:rsidRPr="00425711" w:rsidRDefault="000821B9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</w:t>
      </w:r>
      <w:r w:rsidRPr="00425711">
        <w:rPr>
          <w:rFonts w:hint="eastAsia"/>
          <w:sz w:val="30"/>
          <w:szCs w:val="30"/>
        </w:rPr>
        <w:t>该P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位移传感器的线性区域在2</w:t>
      </w:r>
      <w:r w:rsidRPr="00425711">
        <w:rPr>
          <w:sz w:val="30"/>
          <w:szCs w:val="30"/>
        </w:rPr>
        <w:t>.00mm</w:t>
      </w:r>
      <w:r w:rsidRPr="00425711">
        <w:rPr>
          <w:rFonts w:hint="eastAsia"/>
          <w:sz w:val="30"/>
          <w:szCs w:val="30"/>
        </w:rPr>
        <w:t>-</w:t>
      </w:r>
      <w:r w:rsidR="00151FAD">
        <w:rPr>
          <w:rFonts w:hint="eastAsia"/>
          <w:sz w:val="30"/>
          <w:szCs w:val="30"/>
        </w:rPr>
        <w:t>6</w:t>
      </w:r>
      <w:r w:rsidRPr="00425711">
        <w:rPr>
          <w:sz w:val="30"/>
          <w:szCs w:val="30"/>
        </w:rPr>
        <w:t>.00mm</w:t>
      </w:r>
      <w:r w:rsidRPr="00425711">
        <w:rPr>
          <w:rFonts w:hint="eastAsia"/>
          <w:sz w:val="30"/>
          <w:szCs w:val="30"/>
        </w:rPr>
        <w:t>之间，大约占整个P</w:t>
      </w:r>
      <w:r w:rsidRPr="00425711">
        <w:rPr>
          <w:sz w:val="30"/>
          <w:szCs w:val="30"/>
        </w:rPr>
        <w:t>S</w:t>
      </w:r>
      <w:r w:rsidRPr="00425711">
        <w:rPr>
          <w:rFonts w:hint="eastAsia"/>
          <w:sz w:val="30"/>
          <w:szCs w:val="30"/>
        </w:rPr>
        <w:t>D长度的一半，符合预期。</w:t>
      </w:r>
      <w:r w:rsidR="00151FAD">
        <w:rPr>
          <w:rFonts w:hint="eastAsia"/>
          <w:sz w:val="30"/>
          <w:szCs w:val="30"/>
        </w:rPr>
        <w:t>K=</w:t>
      </w:r>
      <w:r w:rsidR="00804656">
        <w:rPr>
          <w:rFonts w:hint="eastAsia"/>
          <w:sz w:val="30"/>
          <w:szCs w:val="30"/>
        </w:rPr>
        <w:t>-</w:t>
      </w:r>
      <w:bookmarkStart w:id="0" w:name="_GoBack"/>
      <w:bookmarkEnd w:id="0"/>
      <w:r w:rsidR="00151FAD">
        <w:rPr>
          <w:rFonts w:hint="eastAsia"/>
          <w:sz w:val="30"/>
          <w:szCs w:val="30"/>
        </w:rPr>
        <w:t>0.45</w:t>
      </w:r>
      <w:r w:rsidR="00151FAD">
        <w:rPr>
          <w:sz w:val="30"/>
          <w:szCs w:val="30"/>
        </w:rPr>
        <w:t>V/mm</w:t>
      </w:r>
      <w:r w:rsidR="00151FAD">
        <w:rPr>
          <w:rFonts w:hint="eastAsia"/>
          <w:sz w:val="30"/>
          <w:szCs w:val="30"/>
        </w:rPr>
        <w:t>。</w:t>
      </w:r>
    </w:p>
    <w:p w14:paraId="30587722" w14:textId="0D0A85A8" w:rsidR="000821B9" w:rsidRPr="00425711" w:rsidRDefault="000821B9" w:rsidP="00DB568C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七</w:t>
      </w:r>
      <w:r w:rsidR="00151FAD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实验思考题</w:t>
      </w:r>
    </w:p>
    <w:p w14:paraId="5EE68278" w14:textId="2C947A54" w:rsidR="000821B9" w:rsidRPr="00425711" w:rsidRDefault="000821B9" w:rsidP="000821B9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试分析一维P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的工作原理</w:t>
      </w:r>
    </w:p>
    <w:p w14:paraId="3E9671B1" w14:textId="223C10C4" w:rsidR="000821B9" w:rsidRPr="00425711" w:rsidRDefault="000821B9" w:rsidP="000821B9">
      <w:pPr>
        <w:pStyle w:val="a5"/>
        <w:ind w:left="672" w:firstLineChars="0" w:firstLine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解：其材料为具有p</w:t>
      </w:r>
      <w:r w:rsidRPr="00425711">
        <w:rPr>
          <w:sz w:val="30"/>
          <w:szCs w:val="30"/>
        </w:rPr>
        <w:t>in</w:t>
      </w:r>
      <w:r w:rsidRPr="00425711">
        <w:rPr>
          <w:rFonts w:hint="eastAsia"/>
          <w:sz w:val="30"/>
          <w:szCs w:val="30"/>
        </w:rPr>
        <w:t>二极管</w:t>
      </w:r>
      <w:r w:rsidR="00465016" w:rsidRPr="00425711">
        <w:rPr>
          <w:rFonts w:hint="eastAsia"/>
          <w:sz w:val="30"/>
          <w:szCs w:val="30"/>
        </w:rPr>
        <w:t>的平板半导体硅片，在有光照射时会产生光电流，该电流由两端流出，因为产生光电流的地方距两端的距离不一样，距离不同电阻就不同，而且电阻与该硅片的长度成正比，流出的电流可以被检测到，这样就可以将光点在P</w:t>
      </w:r>
      <w:r w:rsidR="00465016" w:rsidRPr="00425711">
        <w:rPr>
          <w:sz w:val="30"/>
          <w:szCs w:val="30"/>
        </w:rPr>
        <w:t>SD</w:t>
      </w:r>
      <w:r w:rsidR="00465016" w:rsidRPr="00425711">
        <w:rPr>
          <w:rFonts w:hint="eastAsia"/>
          <w:sz w:val="30"/>
          <w:szCs w:val="30"/>
        </w:rPr>
        <w:t>上的位置信息转化为电流的大小，通过其相关的数学关系（见 三，实验原理），在P</w:t>
      </w:r>
      <w:r w:rsidR="00465016" w:rsidRPr="00425711">
        <w:rPr>
          <w:sz w:val="30"/>
          <w:szCs w:val="30"/>
        </w:rPr>
        <w:t>SD</w:t>
      </w:r>
      <w:r w:rsidR="00465016" w:rsidRPr="00425711">
        <w:rPr>
          <w:rFonts w:hint="eastAsia"/>
          <w:sz w:val="30"/>
          <w:szCs w:val="30"/>
        </w:rPr>
        <w:t>的线性区域通过明显的电流数据确定其难以测量的位置信息。</w:t>
      </w:r>
    </w:p>
    <w:p w14:paraId="755C03CB" w14:textId="2A6E206D" w:rsidR="00465016" w:rsidRPr="00425711" w:rsidRDefault="00465016" w:rsidP="00465016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用</w:t>
      </w:r>
      <w:bookmarkStart w:id="1" w:name="_Hlk19651093"/>
      <w:r w:rsidRPr="00425711">
        <w:rPr>
          <w:rFonts w:hint="eastAsia"/>
          <w:sz w:val="30"/>
          <w:szCs w:val="30"/>
        </w:rPr>
        <w:t>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测量位移的主要误差</w:t>
      </w:r>
      <w:bookmarkEnd w:id="1"/>
      <w:r w:rsidRPr="00425711">
        <w:rPr>
          <w:rFonts w:hint="eastAsia"/>
          <w:sz w:val="30"/>
          <w:szCs w:val="30"/>
        </w:rPr>
        <w:t>有哪些？怎样减小这些误差？</w:t>
      </w:r>
    </w:p>
    <w:p w14:paraId="324C0BD1" w14:textId="264B1CE3" w:rsidR="00465016" w:rsidRPr="00425711" w:rsidRDefault="00465016" w:rsidP="00465016">
      <w:pPr>
        <w:pStyle w:val="a5"/>
        <w:ind w:left="672" w:firstLineChars="0" w:firstLine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解：主要误差</w:t>
      </w:r>
      <w:r w:rsidR="005C2102" w:rsidRPr="00425711">
        <w:rPr>
          <w:rFonts w:hint="eastAsia"/>
          <w:sz w:val="30"/>
          <w:szCs w:val="30"/>
        </w:rPr>
        <w:t>：在两端的非线性区域测量不准；</w:t>
      </w:r>
    </w:p>
    <w:p w14:paraId="2A9FF2C7" w14:textId="0C7175B8" w:rsidR="005C2102" w:rsidRPr="00425711" w:rsidRDefault="005C2102" w:rsidP="00465016">
      <w:pPr>
        <w:pStyle w:val="a5"/>
        <w:ind w:left="672" w:firstLineChars="0" w:firstLine="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</w:t>
      </w:r>
      <w:r w:rsidRPr="00425711">
        <w:rPr>
          <w:rFonts w:hint="eastAsia"/>
          <w:sz w:val="30"/>
          <w:szCs w:val="30"/>
        </w:rPr>
        <w:t>减小方法：尽量保持在其线性区域内进行测量。</w:t>
      </w:r>
    </w:p>
    <w:p w14:paraId="77BDD242" w14:textId="19BAFBCE" w:rsidR="005C2102" w:rsidRPr="00425711" w:rsidRDefault="005C2102" w:rsidP="005C2102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八</w:t>
      </w:r>
      <w:r w:rsidR="00151FAD">
        <w:rPr>
          <w:rFonts w:hint="eastAsia"/>
          <w:sz w:val="30"/>
          <w:szCs w:val="30"/>
        </w:rPr>
        <w:t>．</w:t>
      </w:r>
      <w:r w:rsidRPr="00425711">
        <w:rPr>
          <w:rFonts w:hint="eastAsia"/>
          <w:sz w:val="30"/>
          <w:szCs w:val="30"/>
        </w:rPr>
        <w:t>应用举例与原理分析</w:t>
      </w:r>
    </w:p>
    <w:p w14:paraId="18B61D7E" w14:textId="1408FDDC" w:rsidR="005C2102" w:rsidRPr="00425711" w:rsidRDefault="005C2102" w:rsidP="003D19A5">
      <w:pPr>
        <w:ind w:firstLine="42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应用：</w:t>
      </w:r>
      <w:r w:rsidR="003D19A5" w:rsidRPr="00425711">
        <w:rPr>
          <w:rFonts w:hint="eastAsia"/>
          <w:sz w:val="30"/>
          <w:szCs w:val="30"/>
        </w:rPr>
        <w:t>二维P</w:t>
      </w:r>
      <w:r w:rsidR="003D19A5" w:rsidRPr="00425711">
        <w:rPr>
          <w:sz w:val="30"/>
          <w:szCs w:val="30"/>
        </w:rPr>
        <w:t>SD</w:t>
      </w:r>
      <w:r w:rsidR="003D19A5" w:rsidRPr="00425711">
        <w:rPr>
          <w:rFonts w:hint="eastAsia"/>
          <w:sz w:val="30"/>
          <w:szCs w:val="30"/>
        </w:rPr>
        <w:t>在测量微小</w:t>
      </w:r>
      <w:r w:rsidR="000949FC" w:rsidRPr="00425711">
        <w:rPr>
          <w:rFonts w:hint="eastAsia"/>
          <w:sz w:val="30"/>
          <w:szCs w:val="30"/>
        </w:rPr>
        <w:t>倾斜</w:t>
      </w:r>
      <w:r w:rsidR="003D19A5" w:rsidRPr="00425711">
        <w:rPr>
          <w:rFonts w:hint="eastAsia"/>
          <w:sz w:val="30"/>
          <w:szCs w:val="30"/>
        </w:rPr>
        <w:t>角度方面的应用</w:t>
      </w:r>
    </w:p>
    <w:p w14:paraId="76AC6C05" w14:textId="3E95D2AC" w:rsidR="003D19A5" w:rsidRPr="00425711" w:rsidRDefault="003D19A5" w:rsidP="003D19A5">
      <w:pPr>
        <w:ind w:firstLine="42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原理分析：</w:t>
      </w:r>
    </w:p>
    <w:p w14:paraId="14BFE6A8" w14:textId="71D39FA0" w:rsidR="003D19A5" w:rsidRPr="00425711" w:rsidRDefault="003D19A5" w:rsidP="003D19A5">
      <w:pPr>
        <w:ind w:firstLine="42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</w:t>
      </w:r>
      <w:r w:rsidRPr="00425711">
        <w:rPr>
          <w:rFonts w:hint="eastAsia"/>
          <w:sz w:val="30"/>
          <w:szCs w:val="30"/>
        </w:rPr>
        <w:t>二维P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是在一维P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的垂直方向上再加了一对电极组成的，有两种类型，一是二维双面分离</w:t>
      </w:r>
      <w:r w:rsidR="000949FC" w:rsidRPr="00425711">
        <w:rPr>
          <w:rFonts w:hint="eastAsia"/>
          <w:sz w:val="30"/>
          <w:szCs w:val="30"/>
        </w:rPr>
        <w:t>型</w:t>
      </w:r>
      <w:r w:rsidRPr="00425711">
        <w:rPr>
          <w:rFonts w:hint="eastAsia"/>
          <w:sz w:val="30"/>
          <w:szCs w:val="30"/>
        </w:rPr>
        <w:t>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传感器，其X与Y方向的感光层是独立的，分别感受其上光点位置的改变</w:t>
      </w:r>
      <w:r w:rsidR="000C217D" w:rsidRPr="00425711">
        <w:rPr>
          <w:rFonts w:hint="eastAsia"/>
          <w:sz w:val="30"/>
          <w:szCs w:val="30"/>
        </w:rPr>
        <w:t>；二是二维分离改进型P</w:t>
      </w:r>
      <w:r w:rsidR="000C217D" w:rsidRPr="00425711">
        <w:rPr>
          <w:sz w:val="30"/>
          <w:szCs w:val="30"/>
        </w:rPr>
        <w:t>SD</w:t>
      </w:r>
      <w:r w:rsidR="000C217D" w:rsidRPr="00425711">
        <w:rPr>
          <w:rFonts w:hint="eastAsia"/>
          <w:sz w:val="30"/>
          <w:szCs w:val="30"/>
        </w:rPr>
        <w:t>传感器，其X与Y两个方向上的感光层在同一表面，在制造时对表面感光层性能在双面分离型基础上进行了改进，使其响应时间非常快。</w:t>
      </w:r>
    </w:p>
    <w:p w14:paraId="10A4FE07" w14:textId="24B1FF5A" w:rsidR="00920865" w:rsidRPr="00425711" w:rsidRDefault="000C217D" w:rsidP="00920865">
      <w:pPr>
        <w:ind w:firstLine="42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其基本原理与一维P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传感器相同，只不过是多加了一个垂直方向上的分量</w:t>
      </w:r>
      <w:r w:rsidR="000949FC" w:rsidRPr="00425711">
        <w:rPr>
          <w:rFonts w:hint="eastAsia"/>
          <w:sz w:val="30"/>
          <w:szCs w:val="30"/>
        </w:rPr>
        <w:t>。对二维双面分离型P</w:t>
      </w:r>
      <w:r w:rsidR="000949FC" w:rsidRPr="00425711">
        <w:rPr>
          <w:sz w:val="30"/>
          <w:szCs w:val="30"/>
        </w:rPr>
        <w:t>SD</w:t>
      </w:r>
      <w:r w:rsidR="000949FC" w:rsidRPr="00425711">
        <w:rPr>
          <w:rFonts w:hint="eastAsia"/>
          <w:sz w:val="30"/>
          <w:szCs w:val="30"/>
        </w:rPr>
        <w:t>传感器，激光器发射出的光线经透镜成像作用照射到其表面中心位置，即所设定的X=</w:t>
      </w:r>
      <w:r w:rsidR="000949FC" w:rsidRPr="00425711">
        <w:rPr>
          <w:sz w:val="30"/>
          <w:szCs w:val="30"/>
        </w:rPr>
        <w:t>0</w:t>
      </w:r>
      <w:r w:rsidR="000949FC" w:rsidRPr="00425711">
        <w:rPr>
          <w:rFonts w:hint="eastAsia"/>
          <w:sz w:val="30"/>
          <w:szCs w:val="30"/>
        </w:rPr>
        <w:t>，Y=</w:t>
      </w:r>
      <w:r w:rsidR="000949FC" w:rsidRPr="00425711">
        <w:rPr>
          <w:sz w:val="30"/>
          <w:szCs w:val="30"/>
        </w:rPr>
        <w:t>0</w:t>
      </w:r>
      <w:r w:rsidR="000949FC" w:rsidRPr="00425711">
        <w:rPr>
          <w:rFonts w:hint="eastAsia"/>
          <w:sz w:val="30"/>
          <w:szCs w:val="30"/>
        </w:rPr>
        <w:t>处，形成一个光斑；当物体倾斜后（倾斜角度为</w:t>
      </w:r>
      <w:r w:rsidR="000949FC" w:rsidRPr="00425711">
        <w:rPr>
          <w:rFonts w:asciiTheme="minorEastAsia" w:hAnsiTheme="minorEastAsia" w:hint="eastAsia"/>
          <w:sz w:val="30"/>
          <w:szCs w:val="30"/>
        </w:rPr>
        <w:t>θ</w:t>
      </w:r>
      <w:r w:rsidR="000949FC" w:rsidRPr="00425711">
        <w:rPr>
          <w:rFonts w:hint="eastAsia"/>
          <w:sz w:val="30"/>
          <w:szCs w:val="30"/>
        </w:rPr>
        <w:t>），保持入射光线不变，则反射光线转动2</w:t>
      </w:r>
      <w:r w:rsidR="000949FC" w:rsidRPr="00425711">
        <w:rPr>
          <w:rFonts w:eastAsiaTheme="minorHAnsi"/>
          <w:sz w:val="30"/>
          <w:szCs w:val="30"/>
        </w:rPr>
        <w:t>θ</w:t>
      </w:r>
      <w:r w:rsidR="000949FC" w:rsidRPr="00425711">
        <w:rPr>
          <w:rFonts w:hint="eastAsia"/>
          <w:sz w:val="30"/>
          <w:szCs w:val="30"/>
        </w:rPr>
        <w:t>，在P</w:t>
      </w:r>
      <w:r w:rsidR="000949FC" w:rsidRPr="00425711">
        <w:rPr>
          <w:sz w:val="30"/>
          <w:szCs w:val="30"/>
        </w:rPr>
        <w:t>SD</w:t>
      </w:r>
      <w:r w:rsidR="000949FC" w:rsidRPr="00425711">
        <w:rPr>
          <w:rFonts w:hint="eastAsia"/>
          <w:sz w:val="30"/>
          <w:szCs w:val="30"/>
        </w:rPr>
        <w:t>表面感光层形成一个光斑</w:t>
      </w:r>
      <w:r w:rsidR="00920865" w:rsidRPr="00425711">
        <w:rPr>
          <w:rFonts w:hint="eastAsia"/>
          <w:sz w:val="30"/>
          <w:szCs w:val="30"/>
        </w:rPr>
        <w:t>；在设计时使得激光垂直射到P</w:t>
      </w:r>
      <w:r w:rsidR="00920865" w:rsidRPr="00425711">
        <w:rPr>
          <w:sz w:val="30"/>
          <w:szCs w:val="30"/>
        </w:rPr>
        <w:t>SD</w:t>
      </w:r>
      <w:r w:rsidR="00920865" w:rsidRPr="00425711">
        <w:rPr>
          <w:rFonts w:hint="eastAsia"/>
          <w:sz w:val="30"/>
          <w:szCs w:val="30"/>
        </w:rPr>
        <w:t>上，且使得激光与P</w:t>
      </w:r>
      <w:r w:rsidR="00920865" w:rsidRPr="00425711">
        <w:rPr>
          <w:sz w:val="30"/>
          <w:szCs w:val="30"/>
        </w:rPr>
        <w:t>SD</w:t>
      </w:r>
      <w:r w:rsidR="00920865" w:rsidRPr="00425711">
        <w:rPr>
          <w:rFonts w:hint="eastAsia"/>
          <w:sz w:val="30"/>
          <w:szCs w:val="30"/>
        </w:rPr>
        <w:t>中心在一条直线上，设激光器到P</w:t>
      </w:r>
      <w:r w:rsidR="00920865" w:rsidRPr="00425711">
        <w:rPr>
          <w:sz w:val="30"/>
          <w:szCs w:val="30"/>
        </w:rPr>
        <w:t>SD</w:t>
      </w:r>
      <w:r w:rsidR="00920865" w:rsidRPr="00425711">
        <w:rPr>
          <w:rFonts w:hint="eastAsia"/>
          <w:sz w:val="30"/>
          <w:szCs w:val="30"/>
        </w:rPr>
        <w:t>的距离为2X，物体到激光器与P</w:t>
      </w:r>
      <w:r w:rsidR="00920865" w:rsidRPr="00425711">
        <w:rPr>
          <w:sz w:val="30"/>
          <w:szCs w:val="30"/>
        </w:rPr>
        <w:t>SD</w:t>
      </w:r>
      <w:r w:rsidR="00920865" w:rsidRPr="00425711">
        <w:rPr>
          <w:rFonts w:hint="eastAsia"/>
          <w:sz w:val="30"/>
          <w:szCs w:val="30"/>
        </w:rPr>
        <w:t>连线的垂直距离为Y；</w:t>
      </w:r>
      <w:r w:rsidR="000949FC" w:rsidRPr="00425711">
        <w:rPr>
          <w:rFonts w:hint="eastAsia"/>
          <w:sz w:val="30"/>
          <w:szCs w:val="30"/>
        </w:rPr>
        <w:t>分析可知，物体偏移角度与后面形成的光斑坐标x</w:t>
      </w:r>
      <w:r w:rsidR="000949FC" w:rsidRPr="00425711">
        <w:rPr>
          <w:sz w:val="30"/>
          <w:szCs w:val="30"/>
        </w:rPr>
        <w:t>,y</w:t>
      </w:r>
      <w:r w:rsidR="00920865" w:rsidRPr="00425711">
        <w:rPr>
          <w:rFonts w:hint="eastAsia"/>
          <w:sz w:val="30"/>
          <w:szCs w:val="30"/>
        </w:rPr>
        <w:t>（光斑到P</w:t>
      </w:r>
      <w:r w:rsidR="00920865" w:rsidRPr="00425711">
        <w:rPr>
          <w:sz w:val="30"/>
          <w:szCs w:val="30"/>
        </w:rPr>
        <w:t>SD</w:t>
      </w:r>
      <w:r w:rsidR="00920865" w:rsidRPr="00425711">
        <w:rPr>
          <w:rFonts w:hint="eastAsia"/>
          <w:sz w:val="30"/>
          <w:szCs w:val="30"/>
        </w:rPr>
        <w:t>中心的距离在两个垂直方向上的分量）</w:t>
      </w:r>
      <w:r w:rsidR="000949FC" w:rsidRPr="00425711">
        <w:rPr>
          <w:rFonts w:hint="eastAsia"/>
          <w:sz w:val="30"/>
          <w:szCs w:val="30"/>
        </w:rPr>
        <w:t>之间有如下关系：</w:t>
      </w:r>
    </w:p>
    <w:p w14:paraId="2DDFAA5A" w14:textId="6490B367" w:rsidR="00425711" w:rsidRPr="00425711" w:rsidRDefault="00920865" w:rsidP="00425711">
      <w:pPr>
        <w:ind w:firstLine="420"/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 </w:t>
      </w:r>
      <w:r w:rsidRPr="00425711">
        <w:rPr>
          <w:sz w:val="30"/>
          <w:szCs w:val="30"/>
        </w:rPr>
        <w:t xml:space="preserve">      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2θ</m:t>
            </m:r>
          </m:e>
        </m:func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1/2</m:t>
            </m:r>
          </m:sup>
        </m:sSup>
      </m:oMath>
    </w:p>
    <w:p w14:paraId="5A1D0053" w14:textId="52DB8508" w:rsidR="00425711" w:rsidRPr="00425711" w:rsidRDefault="00425711" w:rsidP="00425711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 xml:space="preserve">即 </w:t>
      </w:r>
      <w:r w:rsidRPr="00425711">
        <w:rPr>
          <w:sz w:val="30"/>
          <w:szCs w:val="30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θ=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1/2</m:t>
                </m:r>
              </m:sup>
            </m:sSup>
          </m:e>
        </m:func>
      </m:oMath>
    </w:p>
    <w:p w14:paraId="4A8B544E" w14:textId="0D8A339B" w:rsidR="00425711" w:rsidRPr="00425711" w:rsidRDefault="00425711" w:rsidP="00425711">
      <w:pPr>
        <w:rPr>
          <w:sz w:val="30"/>
          <w:szCs w:val="30"/>
        </w:rPr>
      </w:pPr>
      <w:r w:rsidRPr="00425711">
        <w:rPr>
          <w:rFonts w:hint="eastAsia"/>
          <w:sz w:val="30"/>
          <w:szCs w:val="30"/>
        </w:rPr>
        <w:t>其中，x与y的值都可用一维P</w:t>
      </w:r>
      <w:r w:rsidRPr="00425711">
        <w:rPr>
          <w:sz w:val="30"/>
          <w:szCs w:val="30"/>
        </w:rPr>
        <w:t>SD</w:t>
      </w:r>
      <w:r w:rsidRPr="00425711">
        <w:rPr>
          <w:rFonts w:hint="eastAsia"/>
          <w:sz w:val="30"/>
          <w:szCs w:val="30"/>
        </w:rPr>
        <w:t>测量距离的方法测出来，然后就可以得到这个微小角度。</w:t>
      </w:r>
    </w:p>
    <w:sectPr w:rsidR="00425711" w:rsidRPr="00425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5D35"/>
    <w:multiLevelType w:val="hybridMultilevel"/>
    <w:tmpl w:val="812281B6"/>
    <w:lvl w:ilvl="0" w:tplc="776041EC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5ACD3EBA"/>
    <w:multiLevelType w:val="hybridMultilevel"/>
    <w:tmpl w:val="6F208ED0"/>
    <w:lvl w:ilvl="0" w:tplc="D7F8C95C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6A481921"/>
    <w:multiLevelType w:val="hybridMultilevel"/>
    <w:tmpl w:val="EE90AC34"/>
    <w:lvl w:ilvl="0" w:tplc="90E29498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6"/>
    <w:rsid w:val="000051FF"/>
    <w:rsid w:val="00025465"/>
    <w:rsid w:val="000821B9"/>
    <w:rsid w:val="000949FC"/>
    <w:rsid w:val="000C217D"/>
    <w:rsid w:val="0013291E"/>
    <w:rsid w:val="00151FAD"/>
    <w:rsid w:val="00172A33"/>
    <w:rsid w:val="001E58A6"/>
    <w:rsid w:val="002718D6"/>
    <w:rsid w:val="0028143C"/>
    <w:rsid w:val="002E163B"/>
    <w:rsid w:val="003906BA"/>
    <w:rsid w:val="003D19A5"/>
    <w:rsid w:val="003D7190"/>
    <w:rsid w:val="00425711"/>
    <w:rsid w:val="00465016"/>
    <w:rsid w:val="00500595"/>
    <w:rsid w:val="00571B34"/>
    <w:rsid w:val="005C2102"/>
    <w:rsid w:val="005D2EEF"/>
    <w:rsid w:val="005E120F"/>
    <w:rsid w:val="0061676F"/>
    <w:rsid w:val="00715F05"/>
    <w:rsid w:val="0072047D"/>
    <w:rsid w:val="00741735"/>
    <w:rsid w:val="007B413B"/>
    <w:rsid w:val="007E062F"/>
    <w:rsid w:val="007F541A"/>
    <w:rsid w:val="00804656"/>
    <w:rsid w:val="00823E43"/>
    <w:rsid w:val="008D3F03"/>
    <w:rsid w:val="00920865"/>
    <w:rsid w:val="00A00D42"/>
    <w:rsid w:val="00B1476C"/>
    <w:rsid w:val="00B94B8B"/>
    <w:rsid w:val="00BB59FC"/>
    <w:rsid w:val="00CA32DF"/>
    <w:rsid w:val="00CD1DB9"/>
    <w:rsid w:val="00CD25C6"/>
    <w:rsid w:val="00D41E6D"/>
    <w:rsid w:val="00DB568C"/>
    <w:rsid w:val="00DE54AB"/>
    <w:rsid w:val="00E640E4"/>
    <w:rsid w:val="00E95B8D"/>
    <w:rsid w:val="00EF093F"/>
    <w:rsid w:val="00F41CBC"/>
    <w:rsid w:val="00F9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EDA0"/>
  <w15:chartTrackingRefBased/>
  <w15:docId w15:val="{23A34660-537C-4E2B-B102-C16549E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47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2047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2047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2047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8143C"/>
    <w:rPr>
      <w:color w:val="808080"/>
    </w:rPr>
  </w:style>
  <w:style w:type="paragraph" w:styleId="a7">
    <w:name w:val="No Spacing"/>
    <w:uiPriority w:val="1"/>
    <w:qFormat/>
    <w:rsid w:val="00DB568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DB56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B568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DB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3</c:v>
                </c:pt>
                <c:pt idx="1">
                  <c:v>2.46</c:v>
                </c:pt>
                <c:pt idx="2">
                  <c:v>1.63</c:v>
                </c:pt>
                <c:pt idx="3">
                  <c:v>1.1000000000000001</c:v>
                </c:pt>
                <c:pt idx="4">
                  <c:v>0.74</c:v>
                </c:pt>
                <c:pt idx="5">
                  <c:v>0.47</c:v>
                </c:pt>
                <c:pt idx="6">
                  <c:v>0.27</c:v>
                </c:pt>
                <c:pt idx="7">
                  <c:v>7.0000000000000007E-2</c:v>
                </c:pt>
                <c:pt idx="8">
                  <c:v>-0.12</c:v>
                </c:pt>
                <c:pt idx="9">
                  <c:v>-0.33</c:v>
                </c:pt>
                <c:pt idx="10">
                  <c:v>-0.54</c:v>
                </c:pt>
                <c:pt idx="11">
                  <c:v>-0.84</c:v>
                </c:pt>
                <c:pt idx="12">
                  <c:v>-1.26</c:v>
                </c:pt>
                <c:pt idx="13">
                  <c:v>-1.87</c:v>
                </c:pt>
                <c:pt idx="14">
                  <c:v>-2.89</c:v>
                </c:pt>
                <c:pt idx="15">
                  <c:v>-3.7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3A-4EAA-A120-001DC003F8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548344"/>
        <c:axId val="667550264"/>
      </c:scatterChart>
      <c:valAx>
        <c:axId val="667548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X/mm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550264"/>
        <c:crosses val="autoZero"/>
        <c:crossBetween val="midCat"/>
      </c:valAx>
      <c:valAx>
        <c:axId val="66755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6486876956417049E-2"/>
              <c:y val="0.433570447656891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548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9D730-C5C5-4C46-BC17-F76C311D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kangyi</dc:creator>
  <cp:keywords/>
  <dc:description/>
  <cp:lastModifiedBy>文涛 罗</cp:lastModifiedBy>
  <cp:revision>9</cp:revision>
  <dcterms:created xsi:type="dcterms:W3CDTF">2019-09-17T11:35:00Z</dcterms:created>
  <dcterms:modified xsi:type="dcterms:W3CDTF">2019-11-04T12:46:00Z</dcterms:modified>
</cp:coreProperties>
</file>