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03D" w:rsidRDefault="00DC2C4A" w:rsidP="00DC2C4A">
      <w:pPr>
        <w:jc w:val="center"/>
      </w:pPr>
      <w:r>
        <w:rPr>
          <w:noProof/>
        </w:rPr>
        <w:drawing>
          <wp:inline distT="0" distB="0" distL="0" distR="0" wp14:anchorId="11CD0290" wp14:editId="5F62D683">
            <wp:extent cx="5262563" cy="3248025"/>
            <wp:effectExtent l="0" t="0" r="1460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C2C4A" w:rsidRPr="00DC2C4A" w:rsidRDefault="00DC2C4A" w:rsidP="00DC2C4A">
      <w:pPr>
        <w:jc w:val="center"/>
        <w:rPr>
          <w:rFonts w:ascii="方正小标宋简体" w:eastAsia="方正小标宋简体" w:hint="eastAsia"/>
        </w:rPr>
      </w:pPr>
      <w:r w:rsidRPr="00DC2C4A">
        <w:rPr>
          <w:rFonts w:ascii="方正小标宋简体" w:eastAsia="方正小标宋简体" w:hint="eastAsia"/>
        </w:rPr>
        <w:t>PSD传感器位移值与输出电压值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75"/>
        <w:gridCol w:w="945"/>
        <w:gridCol w:w="946"/>
        <w:gridCol w:w="946"/>
        <w:gridCol w:w="946"/>
        <w:gridCol w:w="946"/>
        <w:gridCol w:w="946"/>
        <w:gridCol w:w="946"/>
      </w:tblGrid>
      <w:tr w:rsidR="00DC2C4A" w:rsidRPr="00DC2C4A" w:rsidTr="00DC2C4A">
        <w:trPr>
          <w:jc w:val="center"/>
        </w:trPr>
        <w:tc>
          <w:tcPr>
            <w:tcW w:w="101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DC2C4A">
              <w:rPr>
                <w:rFonts w:ascii="Times New Roman" w:eastAsia="华文仿宋" w:hAnsi="Times New Roman" w:cs="Times New Roman"/>
              </w:rPr>
              <w:t>位移量</w:t>
            </w:r>
            <w:r w:rsidRPr="00DC2C4A">
              <w:rPr>
                <w:rFonts w:ascii="Times New Roman" w:eastAsia="华文仿宋" w:hAnsi="Times New Roman" w:cs="Times New Roman"/>
              </w:rPr>
              <w:t>/mm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widowControl/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0.00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0.50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1.00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1.50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2.00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2.50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3.00</w:t>
            </w:r>
          </w:p>
        </w:tc>
      </w:tr>
      <w:tr w:rsidR="00DC2C4A" w:rsidRPr="00DC2C4A" w:rsidTr="00DC2C4A">
        <w:trPr>
          <w:jc w:val="center"/>
        </w:trPr>
        <w:tc>
          <w:tcPr>
            <w:tcW w:w="101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DC2C4A">
              <w:rPr>
                <w:rFonts w:ascii="Times New Roman" w:eastAsia="华文仿宋" w:hAnsi="Times New Roman" w:cs="Times New Roman"/>
              </w:rPr>
              <w:t>输出电压</w:t>
            </w:r>
            <w:r w:rsidRPr="00DC2C4A">
              <w:rPr>
                <w:rFonts w:ascii="Times New Roman" w:eastAsia="华文仿宋" w:hAnsi="Times New Roman" w:cs="Times New Roman"/>
              </w:rPr>
              <w:t>/V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3.12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1.88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1.07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0.70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0.40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0.03</w:t>
            </w:r>
          </w:p>
        </w:tc>
      </w:tr>
      <w:tr w:rsidR="00DC2C4A" w:rsidRPr="00DC2C4A" w:rsidTr="00DC2C4A">
        <w:trPr>
          <w:jc w:val="center"/>
        </w:trPr>
        <w:tc>
          <w:tcPr>
            <w:tcW w:w="101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DC2C4A">
              <w:rPr>
                <w:rFonts w:ascii="Times New Roman" w:eastAsia="华文仿宋" w:hAnsi="Times New Roman" w:cs="Times New Roman"/>
              </w:rPr>
              <w:t>位移量</w:t>
            </w:r>
            <w:r w:rsidRPr="00DC2C4A">
              <w:rPr>
                <w:rFonts w:ascii="Times New Roman" w:eastAsia="华文仿宋" w:hAnsi="Times New Roman" w:cs="Times New Roman"/>
              </w:rPr>
              <w:t>/mm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widowControl/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4.50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5.00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5.50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6.00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6.50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7.00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widowControl/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4.50</w:t>
            </w:r>
          </w:p>
        </w:tc>
      </w:tr>
      <w:tr w:rsidR="00DC2C4A" w:rsidRPr="00DC2C4A" w:rsidTr="00DC2C4A">
        <w:trPr>
          <w:jc w:val="center"/>
        </w:trPr>
        <w:tc>
          <w:tcPr>
            <w:tcW w:w="101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</w:rPr>
            </w:pPr>
            <w:r w:rsidRPr="00DC2C4A">
              <w:rPr>
                <w:rFonts w:ascii="Times New Roman" w:eastAsia="华文仿宋" w:hAnsi="Times New Roman" w:cs="Times New Roman"/>
              </w:rPr>
              <w:t>输出电压</w:t>
            </w:r>
            <w:r w:rsidRPr="00DC2C4A">
              <w:rPr>
                <w:rFonts w:ascii="Times New Roman" w:eastAsia="华文仿宋" w:hAnsi="Times New Roman" w:cs="Times New Roman"/>
              </w:rPr>
              <w:t>/V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-0.46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-0.71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-1.11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-1.65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-2.70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-3.61</w:t>
            </w:r>
          </w:p>
        </w:tc>
        <w:tc>
          <w:tcPr>
            <w:tcW w:w="570" w:type="pct"/>
            <w:vAlign w:val="center"/>
          </w:tcPr>
          <w:p w:rsidR="00DC2C4A" w:rsidRPr="00DC2C4A" w:rsidRDefault="00DC2C4A" w:rsidP="00DC2C4A">
            <w:pPr>
              <w:jc w:val="center"/>
              <w:rPr>
                <w:rFonts w:ascii="Times New Roman" w:eastAsia="华文仿宋" w:hAnsi="Times New Roman" w:cs="Times New Roman"/>
                <w:color w:val="000000"/>
                <w:sz w:val="22"/>
              </w:rPr>
            </w:pPr>
            <w:r w:rsidRPr="00DC2C4A">
              <w:rPr>
                <w:rFonts w:ascii="Times New Roman" w:eastAsia="华文仿宋" w:hAnsi="Times New Roman" w:cs="Times New Roman"/>
                <w:color w:val="000000"/>
                <w:sz w:val="22"/>
              </w:rPr>
              <w:t>-0.46</w:t>
            </w:r>
          </w:p>
        </w:tc>
      </w:tr>
    </w:tbl>
    <w:p w:rsidR="00DC2C4A" w:rsidRDefault="005F5162" w:rsidP="00DC2C4A">
      <w:pPr>
        <w:jc w:val="center"/>
      </w:pPr>
      <w:r w:rsidRPr="00EA45AE">
        <w:rPr>
          <w:position w:val="-6"/>
        </w:rPr>
        <w:object w:dxaOrig="1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15pt;height:13.9pt" o:ole="">
            <v:imagedata r:id="rId6" o:title=""/>
          </v:shape>
          <o:OLEObject Type="Embed" ProgID="Equation.DSMT4" ShapeID="_x0000_i1030" DrawAspect="Content" ObjectID="_1637525344" r:id="rId7"/>
        </w:object>
      </w:r>
    </w:p>
    <w:p w:rsidR="00DC2C4A" w:rsidRPr="005F5162" w:rsidRDefault="00DC2C4A" w:rsidP="00DC2C4A">
      <w:pPr>
        <w:rPr>
          <w:rFonts w:ascii="方正小标宋简体" w:eastAsia="方正小标宋简体" w:hAnsi="Times New Roman" w:cs="Times New Roman" w:hint="eastAsia"/>
        </w:rPr>
      </w:pPr>
      <w:r w:rsidRPr="005F5162">
        <w:rPr>
          <w:rFonts w:ascii="方正小标宋简体" w:eastAsia="方正小标宋简体" w:hAnsi="Times New Roman" w:cs="Times New Roman" w:hint="eastAsia"/>
        </w:rPr>
        <w:t>思考题：</w:t>
      </w:r>
    </w:p>
    <w:p w:rsidR="005F5162" w:rsidRPr="005F5162" w:rsidRDefault="005F5162" w:rsidP="005F5162">
      <w:pPr>
        <w:pStyle w:val="a4"/>
        <w:numPr>
          <w:ilvl w:val="0"/>
          <w:numId w:val="2"/>
        </w:numPr>
        <w:ind w:firstLineChars="0"/>
        <w:rPr>
          <w:rFonts w:ascii="华文仿宋" w:eastAsia="华文仿宋" w:hAnsi="华文仿宋"/>
          <w:sz w:val="22"/>
        </w:rPr>
      </w:pPr>
      <w:r w:rsidRPr="005F5162">
        <w:rPr>
          <w:rFonts w:ascii="华文仿宋" w:eastAsia="华文仿宋" w:hAnsi="华文仿宋" w:hint="eastAsia"/>
          <w:sz w:val="22"/>
        </w:rPr>
        <w:t>试分析一维P</w:t>
      </w:r>
      <w:r w:rsidRPr="005F5162">
        <w:rPr>
          <w:rFonts w:ascii="华文仿宋" w:eastAsia="华文仿宋" w:hAnsi="华文仿宋"/>
          <w:sz w:val="22"/>
        </w:rPr>
        <w:t>SD</w:t>
      </w:r>
      <w:r w:rsidRPr="005F5162">
        <w:rPr>
          <w:rFonts w:ascii="华文仿宋" w:eastAsia="华文仿宋" w:hAnsi="华文仿宋" w:hint="eastAsia"/>
          <w:sz w:val="22"/>
        </w:rPr>
        <w:t>的工作原理</w:t>
      </w:r>
    </w:p>
    <w:p w:rsidR="005F5162" w:rsidRPr="005F5162" w:rsidRDefault="005F5162" w:rsidP="005F5162">
      <w:pPr>
        <w:rPr>
          <w:rFonts w:ascii="华文仿宋" w:eastAsia="华文仿宋" w:hAnsi="华文仿宋"/>
          <w:sz w:val="22"/>
        </w:rPr>
      </w:pPr>
      <w:r w:rsidRPr="005F5162">
        <w:rPr>
          <w:rFonts w:ascii="华文仿宋" w:eastAsia="华文仿宋" w:hAnsi="华文仿宋" w:hint="eastAsia"/>
          <w:sz w:val="22"/>
        </w:rPr>
        <w:t>其材料为具有</w:t>
      </w:r>
      <w:r w:rsidRPr="005F5162">
        <w:rPr>
          <w:rFonts w:ascii="华文仿宋" w:eastAsia="华文仿宋" w:hAnsi="华文仿宋"/>
          <w:sz w:val="22"/>
        </w:rPr>
        <w:t>pin二极管的平板半导体硅片，在有光照射时会产生光电流，该电流由两端流出，因为产生光电流的地方距两端的距离不一样，距离不同电阻就不同，而且电阻与该硅片的长度成正比，流出的电流可以被检测到，这样就可以将光点在PSD上的位置信息转化为电流的大小，通过其相关的数学关系（见 三，实验原理），在PSD的线性区域通过明显的电流数据确定其难以测量的位置信息。</w:t>
      </w:r>
      <w:bookmarkStart w:id="0" w:name="_GoBack"/>
      <w:bookmarkEnd w:id="0"/>
    </w:p>
    <w:p w:rsidR="005F5162" w:rsidRPr="005F5162" w:rsidRDefault="005F5162" w:rsidP="005F5162">
      <w:pPr>
        <w:pStyle w:val="a4"/>
        <w:numPr>
          <w:ilvl w:val="0"/>
          <w:numId w:val="2"/>
        </w:numPr>
        <w:ind w:firstLineChars="0"/>
        <w:rPr>
          <w:rFonts w:ascii="华文仿宋" w:eastAsia="华文仿宋" w:hAnsi="华文仿宋"/>
          <w:sz w:val="22"/>
        </w:rPr>
      </w:pPr>
      <w:r w:rsidRPr="005F5162">
        <w:rPr>
          <w:rFonts w:ascii="华文仿宋" w:eastAsia="华文仿宋" w:hAnsi="华文仿宋" w:hint="eastAsia"/>
          <w:sz w:val="22"/>
        </w:rPr>
        <w:t>用一维P</w:t>
      </w:r>
      <w:r w:rsidRPr="005F5162">
        <w:rPr>
          <w:rFonts w:ascii="华文仿宋" w:eastAsia="华文仿宋" w:hAnsi="华文仿宋"/>
          <w:sz w:val="22"/>
        </w:rPr>
        <w:t>SD</w:t>
      </w:r>
      <w:r w:rsidRPr="005F5162">
        <w:rPr>
          <w:rFonts w:ascii="华文仿宋" w:eastAsia="华文仿宋" w:hAnsi="华文仿宋" w:hint="eastAsia"/>
          <w:sz w:val="22"/>
        </w:rPr>
        <w:t>测量位移的主要误差有哪些？怎样下这些误差？</w:t>
      </w:r>
    </w:p>
    <w:p w:rsidR="005F5162" w:rsidRPr="005F5162" w:rsidRDefault="005F5162" w:rsidP="005F5162">
      <w:pPr>
        <w:rPr>
          <w:rFonts w:ascii="华文仿宋" w:eastAsia="华文仿宋" w:hAnsi="华文仿宋"/>
          <w:sz w:val="22"/>
        </w:rPr>
      </w:pPr>
      <w:r w:rsidRPr="005F5162">
        <w:rPr>
          <w:rFonts w:ascii="华文仿宋" w:eastAsia="华文仿宋" w:hAnsi="华文仿宋" w:hint="eastAsia"/>
          <w:sz w:val="22"/>
        </w:rPr>
        <w:t>主要误差：在两端的非线性区域测量不准；</w:t>
      </w:r>
    </w:p>
    <w:p w:rsidR="005F5162" w:rsidRPr="005F5162" w:rsidRDefault="005F5162" w:rsidP="005F5162">
      <w:pPr>
        <w:rPr>
          <w:rFonts w:ascii="华文仿宋" w:eastAsia="华文仿宋" w:hAnsi="华文仿宋" w:hint="eastAsia"/>
          <w:sz w:val="22"/>
        </w:rPr>
      </w:pPr>
      <w:r w:rsidRPr="005F5162">
        <w:rPr>
          <w:rFonts w:ascii="华文仿宋" w:eastAsia="华文仿宋" w:hAnsi="华文仿宋"/>
          <w:sz w:val="22"/>
        </w:rPr>
        <w:t>减小方法：尽量保持在其线性区域内进行测量。</w:t>
      </w:r>
    </w:p>
    <w:sectPr w:rsidR="005F5162" w:rsidRPr="005F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432D5"/>
    <w:multiLevelType w:val="hybridMultilevel"/>
    <w:tmpl w:val="5518FB38"/>
    <w:lvl w:ilvl="0" w:tplc="FDB83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BB6EDE"/>
    <w:multiLevelType w:val="hybridMultilevel"/>
    <w:tmpl w:val="24841F54"/>
    <w:lvl w:ilvl="0" w:tplc="B47A4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90507"/>
    <w:multiLevelType w:val="hybridMultilevel"/>
    <w:tmpl w:val="3B3CC388"/>
    <w:lvl w:ilvl="0" w:tplc="B47A4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644F2"/>
    <w:multiLevelType w:val="hybridMultilevel"/>
    <w:tmpl w:val="565C8228"/>
    <w:lvl w:ilvl="0" w:tplc="B47A4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CD"/>
    <w:rsid w:val="00324FCD"/>
    <w:rsid w:val="005F5162"/>
    <w:rsid w:val="00C7003D"/>
    <w:rsid w:val="00DC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F1BA"/>
  <w15:chartTrackingRefBased/>
  <w15:docId w15:val="{A6EFAE49-D818-4BE6-9D2C-33E47F16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5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6547\Desktop\ps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latin typeface="方正小标宋简体" panose="03000509000000000000" pitchFamily="65" charset="-122"/>
                <a:ea typeface="方正小标宋简体" panose="03000509000000000000" pitchFamily="65" charset="-122"/>
              </a:rPr>
              <a:t>PSD</a:t>
            </a:r>
            <a:r>
              <a:rPr lang="zh-CN" altLang="en-US">
                <a:latin typeface="方正小标宋简体" panose="03000509000000000000" pitchFamily="65" charset="-122"/>
                <a:ea typeface="方正小标宋简体" panose="03000509000000000000" pitchFamily="65" charset="-122"/>
              </a:rPr>
              <a:t>传感器位移值与输出电压值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Sheet1!$B$1:$P$1</c:f>
              <c:numCache>
                <c:formatCode>0.00_ </c:formatCode>
                <c:ptCount val="1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</c:numCache>
            </c:numRef>
          </c:xVal>
          <c:yVal>
            <c:numRef>
              <c:f>Sheet1!$B$2:$P$2</c:f>
              <c:numCache>
                <c:formatCode>0.00_ </c:formatCode>
                <c:ptCount val="15"/>
                <c:pt idx="0">
                  <c:v>3.12</c:v>
                </c:pt>
                <c:pt idx="1">
                  <c:v>1.88</c:v>
                </c:pt>
                <c:pt idx="2">
                  <c:v>1.07</c:v>
                </c:pt>
                <c:pt idx="3">
                  <c:v>0.7</c:v>
                </c:pt>
                <c:pt idx="4">
                  <c:v>0.4</c:v>
                </c:pt>
                <c:pt idx="5">
                  <c:v>0.25</c:v>
                </c:pt>
                <c:pt idx="6">
                  <c:v>0.03</c:v>
                </c:pt>
                <c:pt idx="7">
                  <c:v>-0.08</c:v>
                </c:pt>
                <c:pt idx="8">
                  <c:v>-0.25</c:v>
                </c:pt>
                <c:pt idx="9">
                  <c:v>-0.46</c:v>
                </c:pt>
                <c:pt idx="10">
                  <c:v>-0.71</c:v>
                </c:pt>
                <c:pt idx="11">
                  <c:v>-1.1100000000000001</c:v>
                </c:pt>
                <c:pt idx="12">
                  <c:v>-1.65</c:v>
                </c:pt>
                <c:pt idx="13">
                  <c:v>-2.7</c:v>
                </c:pt>
                <c:pt idx="14">
                  <c:v>-3.61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DC-450E-B070-69E83B2110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1629472"/>
        <c:axId val="1301632800"/>
      </c:scatterChart>
      <c:valAx>
        <c:axId val="1301629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位移量</a:t>
                </a:r>
                <a:r>
                  <a:rPr lang="en-US" altLang="zh-CN"/>
                  <a:t>/mm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1632800"/>
        <c:crosses val="autoZero"/>
        <c:crossBetween val="midCat"/>
      </c:valAx>
      <c:valAx>
        <c:axId val="130163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输出电压</a:t>
                </a:r>
                <a:r>
                  <a:rPr lang="en-US" altLang="zh-CN"/>
                  <a:t>/V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1629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永欣</dc:creator>
  <cp:keywords/>
  <dc:description/>
  <cp:lastModifiedBy>聂 永欣</cp:lastModifiedBy>
  <cp:revision>2</cp:revision>
  <dcterms:created xsi:type="dcterms:W3CDTF">2019-12-10T15:02:00Z</dcterms:created>
  <dcterms:modified xsi:type="dcterms:W3CDTF">2019-12-10T15:23:00Z</dcterms:modified>
</cp:coreProperties>
</file>