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BFF" w:rsidRDefault="00836366" w:rsidP="00836366">
      <w:pPr>
        <w:jc w:val="center"/>
        <w:rPr>
          <w:sz w:val="28"/>
          <w:szCs w:val="28"/>
        </w:rPr>
      </w:pPr>
      <w:bookmarkStart w:id="0" w:name="_Hlk532377603"/>
      <w:bookmarkEnd w:id="0"/>
      <w:r w:rsidRPr="00836366">
        <w:rPr>
          <w:rFonts w:hint="eastAsia"/>
          <w:sz w:val="28"/>
          <w:szCs w:val="28"/>
        </w:rPr>
        <w:t>实验</w:t>
      </w:r>
      <w:r w:rsidR="002E6A9C">
        <w:rPr>
          <w:rFonts w:hint="eastAsia"/>
          <w:sz w:val="28"/>
          <w:szCs w:val="28"/>
        </w:rPr>
        <w:t>四</w:t>
      </w:r>
      <w:r w:rsidRPr="00836366">
        <w:rPr>
          <w:rFonts w:hint="eastAsia"/>
          <w:sz w:val="28"/>
          <w:szCs w:val="28"/>
        </w:rPr>
        <w:t xml:space="preserve"> </w:t>
      </w:r>
      <w:r w:rsidRPr="00836366">
        <w:rPr>
          <w:sz w:val="28"/>
          <w:szCs w:val="28"/>
        </w:rPr>
        <w:t xml:space="preserve"> </w:t>
      </w:r>
      <w:r w:rsidR="002E6A9C">
        <w:rPr>
          <w:rFonts w:hint="eastAsia"/>
          <w:sz w:val="28"/>
          <w:szCs w:val="28"/>
        </w:rPr>
        <w:t>单相交-直</w:t>
      </w:r>
      <w:r w:rsidR="00AF7327">
        <w:rPr>
          <w:rFonts w:hint="eastAsia"/>
          <w:sz w:val="28"/>
          <w:szCs w:val="28"/>
        </w:rPr>
        <w:t>-交变频电路性能研究</w:t>
      </w:r>
    </w:p>
    <w:p w:rsidR="00C26AC7" w:rsidRPr="00C26AC7" w:rsidRDefault="00C26AC7" w:rsidP="00836366">
      <w:pPr>
        <w:jc w:val="center"/>
        <w:rPr>
          <w:szCs w:val="21"/>
        </w:rPr>
      </w:pPr>
      <w:r>
        <w:rPr>
          <w:rFonts w:hint="eastAsia"/>
          <w:szCs w:val="21"/>
        </w:rPr>
        <w:t>电气</w:t>
      </w:r>
      <w:r w:rsidR="008C77DB">
        <w:rPr>
          <w:rFonts w:hint="eastAsia"/>
          <w:szCs w:val="21"/>
        </w:rPr>
        <w:t>8</w:t>
      </w:r>
      <w:r w:rsidR="008C77DB">
        <w:rPr>
          <w:szCs w:val="21"/>
        </w:rPr>
        <w:t>10</w:t>
      </w:r>
      <w:r>
        <w:rPr>
          <w:szCs w:val="21"/>
        </w:rPr>
        <w:t xml:space="preserve"> </w:t>
      </w:r>
      <w:r w:rsidR="008C77DB">
        <w:rPr>
          <w:rFonts w:hint="eastAsia"/>
          <w:szCs w:val="21"/>
        </w:rPr>
        <w:t>何雨兴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21</w:t>
      </w:r>
      <w:r w:rsidR="008C77DB">
        <w:rPr>
          <w:szCs w:val="21"/>
        </w:rPr>
        <w:t>86113612</w:t>
      </w:r>
      <w:bookmarkStart w:id="1" w:name="_GoBack"/>
      <w:bookmarkEnd w:id="1"/>
    </w:p>
    <w:p w:rsidR="00836366" w:rsidRDefault="00836366" w:rsidP="00836366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9049B8">
        <w:rPr>
          <w:rFonts w:hint="eastAsia"/>
          <w:sz w:val="24"/>
          <w:szCs w:val="24"/>
        </w:rPr>
        <w:t>实验目的</w:t>
      </w:r>
    </w:p>
    <w:p w:rsidR="009049B8" w:rsidRPr="009049B8" w:rsidRDefault="00AF7327" w:rsidP="009049B8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熟悉单相交直交变频电路的组成及逆变电路的原理</w:t>
      </w:r>
    </w:p>
    <w:p w:rsidR="009049B8" w:rsidRDefault="00AF7327" w:rsidP="009049B8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熟悉脉冲宽度调制（PWM）的原理</w:t>
      </w:r>
    </w:p>
    <w:p w:rsidR="00836366" w:rsidRDefault="00836366" w:rsidP="00836366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9049B8">
        <w:rPr>
          <w:rFonts w:hint="eastAsia"/>
          <w:sz w:val="24"/>
          <w:szCs w:val="24"/>
        </w:rPr>
        <w:t>实验设备</w:t>
      </w:r>
    </w:p>
    <w:p w:rsidR="009049B8" w:rsidRDefault="009049B8" w:rsidP="0098213D">
      <w:pPr>
        <w:ind w:firstLineChars="100" w:firstLine="210"/>
        <w:jc w:val="left"/>
        <w:rPr>
          <w:szCs w:val="21"/>
        </w:rPr>
      </w:pPr>
      <w:r w:rsidRPr="009049B8">
        <w:rPr>
          <w:rFonts w:hint="eastAsia"/>
          <w:szCs w:val="21"/>
        </w:rPr>
        <w:t>电力电子综合实验平台</w:t>
      </w:r>
    </w:p>
    <w:p w:rsidR="009049B8" w:rsidRDefault="009049B8" w:rsidP="0098213D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>示波器</w:t>
      </w:r>
    </w:p>
    <w:p w:rsidR="009049B8" w:rsidRPr="009049B8" w:rsidRDefault="009049B8" w:rsidP="0098213D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>万用表</w:t>
      </w:r>
    </w:p>
    <w:p w:rsidR="00836366" w:rsidRDefault="00836366" w:rsidP="00836366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9049B8">
        <w:rPr>
          <w:rFonts w:hint="eastAsia"/>
          <w:sz w:val="24"/>
          <w:szCs w:val="24"/>
        </w:rPr>
        <w:t>实验步骤及内容</w:t>
      </w:r>
    </w:p>
    <w:p w:rsidR="008C1249" w:rsidRPr="008C1249" w:rsidRDefault="00AF7327" w:rsidP="008C124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3040" cy="14554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B8" w:rsidRPr="009049B8" w:rsidRDefault="00EC7A94" w:rsidP="009049B8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熟悉</w:t>
      </w:r>
      <w:r w:rsidR="00AF7327">
        <w:rPr>
          <w:rFonts w:hint="eastAsia"/>
          <w:szCs w:val="21"/>
        </w:rPr>
        <w:t>实验平台的电路结构和主要元器件</w:t>
      </w:r>
      <w:r w:rsidR="009049B8" w:rsidRPr="009049B8">
        <w:rPr>
          <w:rFonts w:hint="eastAsia"/>
          <w:szCs w:val="21"/>
        </w:rPr>
        <w:t>，连接</w:t>
      </w:r>
      <w:r>
        <w:rPr>
          <w:rFonts w:hint="eastAsia"/>
          <w:szCs w:val="21"/>
        </w:rPr>
        <w:t>实验</w:t>
      </w:r>
      <w:r w:rsidR="009049B8" w:rsidRPr="009049B8">
        <w:rPr>
          <w:rFonts w:hint="eastAsia"/>
          <w:szCs w:val="21"/>
        </w:rPr>
        <w:t>线路</w:t>
      </w:r>
      <w:r w:rsidR="00C534BE">
        <w:rPr>
          <w:rFonts w:hint="eastAsia"/>
          <w:szCs w:val="21"/>
        </w:rPr>
        <w:t>。</w:t>
      </w:r>
    </w:p>
    <w:p w:rsidR="009049B8" w:rsidRDefault="00EC7A94" w:rsidP="009049B8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接通控制及驱动电源</w:t>
      </w:r>
      <w:r w:rsidR="00F644E0">
        <w:rPr>
          <w:rFonts w:hint="eastAsia"/>
          <w:szCs w:val="21"/>
        </w:rPr>
        <w:t>；设置载波频率f</w:t>
      </w:r>
      <w:r w:rsidR="00F644E0">
        <w:rPr>
          <w:rFonts w:hint="eastAsia"/>
          <w:szCs w:val="21"/>
          <w:vertAlign w:val="subscript"/>
        </w:rPr>
        <w:t>c</w:t>
      </w:r>
      <w:r w:rsidR="00F644E0">
        <w:rPr>
          <w:rFonts w:hint="eastAsia"/>
          <w:szCs w:val="21"/>
        </w:rPr>
        <w:t>为</w:t>
      </w:r>
      <w:r w:rsidR="00AF7327">
        <w:rPr>
          <w:szCs w:val="21"/>
        </w:rPr>
        <w:t>5</w:t>
      </w:r>
      <w:r w:rsidR="00F644E0">
        <w:rPr>
          <w:rFonts w:hint="eastAsia"/>
          <w:szCs w:val="21"/>
        </w:rPr>
        <w:t>kHz，</w:t>
      </w:r>
      <w:r w:rsidR="00AF7327">
        <w:rPr>
          <w:rFonts w:hint="eastAsia"/>
          <w:szCs w:val="21"/>
        </w:rPr>
        <w:t>调制波频率</w:t>
      </w:r>
      <w:proofErr w:type="spellStart"/>
      <w:r w:rsidR="00AF7327">
        <w:rPr>
          <w:rFonts w:hint="eastAsia"/>
          <w:szCs w:val="21"/>
        </w:rPr>
        <w:t>f</w:t>
      </w:r>
      <w:r w:rsidR="00AF7327">
        <w:rPr>
          <w:rFonts w:hint="eastAsia"/>
          <w:szCs w:val="21"/>
          <w:vertAlign w:val="subscript"/>
        </w:rPr>
        <w:t>r</w:t>
      </w:r>
      <w:proofErr w:type="spellEnd"/>
      <w:r w:rsidR="00AF7327">
        <w:rPr>
          <w:rFonts w:hint="eastAsia"/>
          <w:szCs w:val="21"/>
        </w:rPr>
        <w:t>为2</w:t>
      </w:r>
      <w:r w:rsidR="00AF7327">
        <w:rPr>
          <w:szCs w:val="21"/>
        </w:rPr>
        <w:t>00</w:t>
      </w:r>
      <w:r w:rsidR="00AF7327">
        <w:rPr>
          <w:rFonts w:hint="eastAsia"/>
          <w:szCs w:val="21"/>
        </w:rPr>
        <w:t>Hz，</w:t>
      </w:r>
      <w:r w:rsidR="00F644E0">
        <w:rPr>
          <w:rFonts w:hint="eastAsia"/>
          <w:szCs w:val="21"/>
        </w:rPr>
        <w:t>测量绘制波形（</w:t>
      </w:r>
      <w:r w:rsidR="00AF7327">
        <w:rPr>
          <w:rFonts w:hint="eastAsia"/>
          <w:szCs w:val="21"/>
        </w:rPr>
        <w:t>载波</w:t>
      </w:r>
      <w:proofErr w:type="spellStart"/>
      <w:r w:rsidR="00AF7327">
        <w:rPr>
          <w:rFonts w:hint="eastAsia"/>
          <w:szCs w:val="21"/>
        </w:rPr>
        <w:t>U</w:t>
      </w:r>
      <w:r w:rsidR="00AF7327">
        <w:rPr>
          <w:rFonts w:hint="eastAsia"/>
          <w:szCs w:val="21"/>
          <w:vertAlign w:val="subscript"/>
        </w:rPr>
        <w:t>c</w:t>
      </w:r>
      <w:proofErr w:type="spellEnd"/>
      <w:r w:rsidR="00F644E0">
        <w:rPr>
          <w:rFonts w:hint="eastAsia"/>
          <w:szCs w:val="21"/>
        </w:rPr>
        <w:t>，</w:t>
      </w:r>
      <w:r w:rsidR="00AF7327">
        <w:rPr>
          <w:rFonts w:hint="eastAsia"/>
          <w:szCs w:val="21"/>
        </w:rPr>
        <w:t>调制波U</w:t>
      </w:r>
      <w:r w:rsidR="00AF7327">
        <w:rPr>
          <w:rFonts w:hint="eastAsia"/>
          <w:szCs w:val="21"/>
          <w:vertAlign w:val="subscript"/>
        </w:rPr>
        <w:t>r</w:t>
      </w:r>
      <w:r w:rsidR="00F644E0">
        <w:rPr>
          <w:rFonts w:hint="eastAsia"/>
          <w:szCs w:val="21"/>
        </w:rPr>
        <w:t>）以及</w:t>
      </w:r>
      <w:r w:rsidR="00AF7327">
        <w:rPr>
          <w:rFonts w:hint="eastAsia"/>
          <w:szCs w:val="21"/>
        </w:rPr>
        <w:t>波形</w:t>
      </w:r>
      <w:r w:rsidR="00F644E0">
        <w:rPr>
          <w:rFonts w:hint="eastAsia"/>
          <w:szCs w:val="21"/>
        </w:rPr>
        <w:t>（</w:t>
      </w:r>
      <w:r w:rsidR="00AF7327">
        <w:rPr>
          <w:rFonts w:hint="eastAsia"/>
          <w:szCs w:val="21"/>
        </w:rPr>
        <w:t>PWM1</w:t>
      </w:r>
      <w:r w:rsidR="00F644E0">
        <w:rPr>
          <w:rFonts w:hint="eastAsia"/>
          <w:szCs w:val="21"/>
        </w:rPr>
        <w:t>，</w:t>
      </w:r>
      <w:r w:rsidR="00AF7327">
        <w:rPr>
          <w:rFonts w:hint="eastAsia"/>
          <w:szCs w:val="21"/>
        </w:rPr>
        <w:t>调制波U</w:t>
      </w:r>
      <w:r w:rsidR="00AF7327">
        <w:rPr>
          <w:rFonts w:hint="eastAsia"/>
          <w:szCs w:val="21"/>
          <w:vertAlign w:val="subscript"/>
        </w:rPr>
        <w:t>r</w:t>
      </w:r>
      <w:r w:rsidR="00F644E0">
        <w:rPr>
          <w:rFonts w:hint="eastAsia"/>
          <w:szCs w:val="21"/>
        </w:rPr>
        <w:t>）</w:t>
      </w:r>
      <w:r w:rsidR="00F644E0">
        <w:rPr>
          <w:szCs w:val="21"/>
        </w:rPr>
        <w:t>2</w:t>
      </w:r>
      <w:r>
        <w:rPr>
          <w:rFonts w:hint="eastAsia"/>
          <w:szCs w:val="21"/>
        </w:rPr>
        <w:t>张图</w:t>
      </w:r>
    </w:p>
    <w:p w:rsidR="00A54F46" w:rsidRDefault="00AF7327" w:rsidP="009049B8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测量绘制波形（</w:t>
      </w:r>
      <w:r w:rsidR="00723465">
        <w:rPr>
          <w:rFonts w:hint="eastAsia"/>
          <w:szCs w:val="21"/>
        </w:rPr>
        <w:t>V</w:t>
      </w:r>
      <w:r w:rsidR="00723465">
        <w:rPr>
          <w:szCs w:val="21"/>
        </w:rPr>
        <w:t>2</w:t>
      </w:r>
      <w:r w:rsidR="00723465">
        <w:rPr>
          <w:rFonts w:hint="eastAsia"/>
          <w:szCs w:val="21"/>
        </w:rPr>
        <w:t>栅射电压U</w:t>
      </w:r>
      <w:r w:rsidR="00723465">
        <w:rPr>
          <w:szCs w:val="21"/>
          <w:vertAlign w:val="subscript"/>
        </w:rPr>
        <w:t>GE2</w:t>
      </w:r>
      <w:r w:rsidR="00723465">
        <w:rPr>
          <w:rFonts w:hint="eastAsia"/>
          <w:szCs w:val="21"/>
        </w:rPr>
        <w:t>，V</w:t>
      </w:r>
      <w:r w:rsidR="00723465">
        <w:rPr>
          <w:szCs w:val="21"/>
        </w:rPr>
        <w:t>4</w:t>
      </w:r>
      <w:r w:rsidR="00723465">
        <w:rPr>
          <w:rFonts w:hint="eastAsia"/>
          <w:szCs w:val="21"/>
        </w:rPr>
        <w:t>栅射电压U</w:t>
      </w:r>
      <w:r w:rsidR="00723465">
        <w:rPr>
          <w:szCs w:val="21"/>
          <w:vertAlign w:val="subscript"/>
        </w:rPr>
        <w:t>GE4</w:t>
      </w:r>
      <w:r w:rsidR="00723465">
        <w:rPr>
          <w:rFonts w:hint="eastAsia"/>
          <w:szCs w:val="21"/>
        </w:rPr>
        <w:t>）测量记录死区时间</w:t>
      </w:r>
    </w:p>
    <w:p w:rsidR="00FD37A3" w:rsidRDefault="00723465" w:rsidP="002149B1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负载设置为1</w:t>
      </w:r>
      <w:r>
        <w:rPr>
          <w:szCs w:val="21"/>
        </w:rPr>
        <w:t>00</w:t>
      </w:r>
      <w:r>
        <w:rPr>
          <w:rFonts w:hint="eastAsia"/>
          <w:szCs w:val="21"/>
        </w:rPr>
        <w:t>Ω，将载波频率f</w:t>
      </w:r>
      <w:r>
        <w:rPr>
          <w:rFonts w:hint="eastAsia"/>
          <w:szCs w:val="21"/>
          <w:vertAlign w:val="subscript"/>
        </w:rPr>
        <w:t>c</w:t>
      </w:r>
      <w:r>
        <w:rPr>
          <w:rFonts w:hint="eastAsia"/>
          <w:szCs w:val="21"/>
        </w:rPr>
        <w:t>设置为5kHz后，接通主电路电源，调整调制波频率</w:t>
      </w:r>
      <w:proofErr w:type="spellStart"/>
      <w:r>
        <w:rPr>
          <w:rFonts w:hint="eastAsia"/>
          <w:szCs w:val="21"/>
        </w:rPr>
        <w:t>f</w:t>
      </w:r>
      <w:r>
        <w:rPr>
          <w:rFonts w:hint="eastAsia"/>
          <w:szCs w:val="21"/>
          <w:vertAlign w:val="subscript"/>
        </w:rPr>
        <w:t>r</w:t>
      </w:r>
      <w:proofErr w:type="spellEnd"/>
      <w:r>
        <w:rPr>
          <w:rFonts w:hint="eastAsia"/>
          <w:szCs w:val="21"/>
        </w:rPr>
        <w:t>为1</w:t>
      </w:r>
      <w:r>
        <w:rPr>
          <w:szCs w:val="21"/>
        </w:rPr>
        <w:t>00</w:t>
      </w:r>
      <w:r>
        <w:rPr>
          <w:rFonts w:hint="eastAsia"/>
          <w:szCs w:val="21"/>
        </w:rPr>
        <w:t>Hz和2</w:t>
      </w:r>
      <w:r>
        <w:rPr>
          <w:szCs w:val="21"/>
        </w:rPr>
        <w:t>00</w:t>
      </w:r>
      <w:r>
        <w:rPr>
          <w:rFonts w:hint="eastAsia"/>
          <w:szCs w:val="21"/>
        </w:rPr>
        <w:t>Hz，分别测量绘制波形（桥壁电压</w:t>
      </w:r>
      <w:proofErr w:type="spellStart"/>
      <w:r w:rsidR="00FD37A3">
        <w:rPr>
          <w:rFonts w:hint="eastAsia"/>
          <w:szCs w:val="21"/>
        </w:rPr>
        <w:t>u</w:t>
      </w:r>
      <w:r w:rsidR="00FD37A3">
        <w:rPr>
          <w:rFonts w:hint="eastAsia"/>
          <w:szCs w:val="21"/>
          <w:vertAlign w:val="subscript"/>
        </w:rPr>
        <w:t>O</w:t>
      </w:r>
      <w:proofErr w:type="spellEnd"/>
      <w:r w:rsidR="00FD37A3">
        <w:rPr>
          <w:rFonts w:hint="eastAsia"/>
          <w:szCs w:val="21"/>
        </w:rPr>
        <w:t>和负载电压</w:t>
      </w:r>
      <w:proofErr w:type="spellStart"/>
      <w:r w:rsidR="00FD37A3">
        <w:rPr>
          <w:rFonts w:hint="eastAsia"/>
          <w:szCs w:val="21"/>
        </w:rPr>
        <w:t>u</w:t>
      </w:r>
      <w:r w:rsidR="00FD37A3">
        <w:rPr>
          <w:rFonts w:hint="eastAsia"/>
          <w:szCs w:val="21"/>
          <w:vertAlign w:val="subscript"/>
        </w:rPr>
        <w:t>L</w:t>
      </w:r>
      <w:proofErr w:type="spellEnd"/>
      <w:r w:rsidR="00FD37A3">
        <w:rPr>
          <w:rFonts w:hint="eastAsia"/>
          <w:szCs w:val="21"/>
        </w:rPr>
        <w:t>）</w:t>
      </w:r>
    </w:p>
    <w:p w:rsidR="00FD37A3" w:rsidRDefault="00FD37A3" w:rsidP="002149B1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负载设置为1</w:t>
      </w:r>
      <w:r>
        <w:rPr>
          <w:szCs w:val="21"/>
        </w:rPr>
        <w:t>00</w:t>
      </w:r>
      <w:r>
        <w:rPr>
          <w:rFonts w:hint="eastAsia"/>
          <w:szCs w:val="21"/>
        </w:rPr>
        <w:t>Ω，调制波频率</w:t>
      </w:r>
      <w:proofErr w:type="spellStart"/>
      <w:r>
        <w:rPr>
          <w:rFonts w:hint="eastAsia"/>
          <w:szCs w:val="21"/>
        </w:rPr>
        <w:t>f</w:t>
      </w:r>
      <w:r>
        <w:rPr>
          <w:rFonts w:hint="eastAsia"/>
          <w:szCs w:val="21"/>
          <w:vertAlign w:val="subscript"/>
        </w:rPr>
        <w:t>r</w:t>
      </w:r>
      <w:proofErr w:type="spellEnd"/>
      <w:r>
        <w:rPr>
          <w:rFonts w:hint="eastAsia"/>
          <w:szCs w:val="21"/>
        </w:rPr>
        <w:t>设置为5</w:t>
      </w:r>
      <w:r>
        <w:rPr>
          <w:szCs w:val="21"/>
        </w:rPr>
        <w:t>0</w:t>
      </w:r>
      <w:r>
        <w:rPr>
          <w:rFonts w:hint="eastAsia"/>
          <w:szCs w:val="21"/>
        </w:rPr>
        <w:t>Hz，调整载波频率f</w:t>
      </w:r>
      <w:r>
        <w:rPr>
          <w:rFonts w:hint="eastAsia"/>
          <w:szCs w:val="21"/>
          <w:vertAlign w:val="subscript"/>
        </w:rPr>
        <w:t>c</w:t>
      </w:r>
      <w:r>
        <w:rPr>
          <w:rFonts w:hint="eastAsia"/>
          <w:szCs w:val="21"/>
        </w:rPr>
        <w:t>为</w:t>
      </w:r>
      <w:r>
        <w:rPr>
          <w:szCs w:val="21"/>
        </w:rPr>
        <w:t>5</w:t>
      </w:r>
      <w:r>
        <w:rPr>
          <w:rFonts w:hint="eastAsia"/>
          <w:szCs w:val="21"/>
        </w:rPr>
        <w:t>kHz和</w:t>
      </w:r>
      <w:r>
        <w:rPr>
          <w:szCs w:val="21"/>
        </w:rPr>
        <w:t>10</w:t>
      </w:r>
      <w:r>
        <w:rPr>
          <w:rFonts w:hint="eastAsia"/>
          <w:szCs w:val="21"/>
        </w:rPr>
        <w:t>kHz，分别测量绘制负载电压</w:t>
      </w:r>
      <w:proofErr w:type="spellStart"/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L</w:t>
      </w:r>
      <w:proofErr w:type="spellEnd"/>
      <w:r>
        <w:rPr>
          <w:rFonts w:hint="eastAsia"/>
          <w:szCs w:val="21"/>
        </w:rPr>
        <w:t>波形</w:t>
      </w:r>
    </w:p>
    <w:p w:rsidR="002149B1" w:rsidRPr="00FD37A3" w:rsidRDefault="002149B1" w:rsidP="00FD37A3">
      <w:pPr>
        <w:jc w:val="left"/>
        <w:rPr>
          <w:szCs w:val="21"/>
        </w:rPr>
      </w:pPr>
      <w:r w:rsidRPr="00FD37A3">
        <w:rPr>
          <w:rFonts w:hint="eastAsia"/>
          <w:szCs w:val="21"/>
        </w:rPr>
        <w:t>电路连接图：</w:t>
      </w:r>
    </w:p>
    <w:p w:rsidR="00840948" w:rsidRDefault="00FD37A3" w:rsidP="002149B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122498" cy="23412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5" cy="23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7EC" w:rsidRPr="00031FAD" w:rsidRDefault="00D617EC" w:rsidP="00D617EC">
      <w:pPr>
        <w:jc w:val="left"/>
        <w:rPr>
          <w:szCs w:val="21"/>
        </w:rPr>
      </w:pPr>
    </w:p>
    <w:p w:rsidR="00836366" w:rsidRDefault="009049B8" w:rsidP="00836366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9049B8">
        <w:rPr>
          <w:rFonts w:hint="eastAsia"/>
          <w:sz w:val="24"/>
          <w:szCs w:val="24"/>
        </w:rPr>
        <w:lastRenderedPageBreak/>
        <w:t>实验结果分析及结论</w:t>
      </w:r>
    </w:p>
    <w:p w:rsidR="007214EC" w:rsidRPr="006619D6" w:rsidRDefault="006619D6" w:rsidP="006619D6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 w:rsidR="00AC1C8B" w:rsidRPr="006619D6">
        <w:rPr>
          <w:rFonts w:hint="eastAsia"/>
          <w:szCs w:val="21"/>
        </w:rPr>
        <w:t>控制</w:t>
      </w:r>
      <w:r w:rsidR="0006244E" w:rsidRPr="006619D6">
        <w:rPr>
          <w:rFonts w:hint="eastAsia"/>
          <w:szCs w:val="21"/>
        </w:rPr>
        <w:t>信号</w:t>
      </w:r>
      <w:r w:rsidR="002149B1" w:rsidRPr="006619D6">
        <w:rPr>
          <w:rFonts w:hint="eastAsia"/>
          <w:szCs w:val="21"/>
        </w:rPr>
        <w:t>波形</w:t>
      </w:r>
    </w:p>
    <w:p w:rsidR="00AC1C8B" w:rsidRPr="00E768E3" w:rsidRDefault="00E55AC4" w:rsidP="00603D26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534687">
        <w:rPr>
          <w:rFonts w:hint="eastAsia"/>
          <w:szCs w:val="21"/>
        </w:rPr>
        <w:t>1</w:t>
      </w:r>
      <w:r w:rsidR="00AC1C8B">
        <w:rPr>
          <w:szCs w:val="21"/>
        </w:rPr>
        <w:t xml:space="preserve"> </w:t>
      </w:r>
      <w:r w:rsidR="00534687">
        <w:rPr>
          <w:rFonts w:hint="eastAsia"/>
          <w:szCs w:val="21"/>
        </w:rPr>
        <w:t xml:space="preserve"> </w:t>
      </w:r>
      <w:r w:rsidR="00E768E3">
        <w:rPr>
          <w:rFonts w:hint="eastAsia"/>
          <w:szCs w:val="21"/>
        </w:rPr>
        <w:t>载波</w:t>
      </w:r>
      <w:proofErr w:type="spellStart"/>
      <w:r w:rsidR="00E768E3">
        <w:rPr>
          <w:rFonts w:hint="eastAsia"/>
          <w:szCs w:val="21"/>
        </w:rPr>
        <w:t>U</w:t>
      </w:r>
      <w:r w:rsidR="00E768E3">
        <w:rPr>
          <w:rFonts w:hint="eastAsia"/>
          <w:szCs w:val="21"/>
          <w:vertAlign w:val="subscript"/>
        </w:rPr>
        <w:t>c</w:t>
      </w:r>
      <w:proofErr w:type="spellEnd"/>
      <w:r w:rsidR="00E768E3">
        <w:rPr>
          <w:rFonts w:hint="eastAsia"/>
          <w:szCs w:val="21"/>
        </w:rPr>
        <w:t>，调制波U</w:t>
      </w:r>
      <w:r w:rsidR="00E768E3">
        <w:rPr>
          <w:rFonts w:hint="eastAsia"/>
          <w:szCs w:val="21"/>
          <w:vertAlign w:val="subscript"/>
        </w:rPr>
        <w:t>r</w:t>
      </w:r>
    </w:p>
    <w:p w:rsidR="00B6466B" w:rsidRDefault="00E768E3" w:rsidP="00603D26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50639BF9" wp14:editId="1863879C">
            <wp:extent cx="3825240" cy="286893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8E3" w:rsidRDefault="00E768E3" w:rsidP="00E768E3">
      <w:pPr>
        <w:jc w:val="left"/>
        <w:rPr>
          <w:szCs w:val="21"/>
        </w:rPr>
      </w:pPr>
      <w:r>
        <w:rPr>
          <w:rFonts w:hint="eastAsia"/>
          <w:szCs w:val="21"/>
        </w:rPr>
        <w:t>可以观察到高频的载波信号与低频的调制波信号，两者的</w:t>
      </w:r>
      <w:r w:rsidR="00501700">
        <w:rPr>
          <w:rFonts w:hint="eastAsia"/>
          <w:szCs w:val="21"/>
        </w:rPr>
        <w:t>对比即为输出的PWM控制信号</w:t>
      </w:r>
    </w:p>
    <w:p w:rsidR="00E768E3" w:rsidRDefault="00AC1C8B" w:rsidP="00AC1C8B">
      <w:pPr>
        <w:jc w:val="center"/>
        <w:rPr>
          <w:noProof/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2  </w:t>
      </w:r>
      <w:r w:rsidR="00E768E3">
        <w:rPr>
          <w:rFonts w:hint="eastAsia"/>
          <w:szCs w:val="21"/>
        </w:rPr>
        <w:t>PWM1，调制波U</w:t>
      </w:r>
      <w:r w:rsidR="00E768E3">
        <w:rPr>
          <w:rFonts w:hint="eastAsia"/>
          <w:szCs w:val="21"/>
          <w:vertAlign w:val="subscript"/>
        </w:rPr>
        <w:t>r</w:t>
      </w:r>
      <w:r w:rsidR="00E768E3">
        <w:rPr>
          <w:noProof/>
          <w:szCs w:val="21"/>
        </w:rPr>
        <w:t xml:space="preserve"> </w:t>
      </w:r>
    </w:p>
    <w:p w:rsidR="00AC1C8B" w:rsidRPr="00B6466B" w:rsidRDefault="00501700" w:rsidP="00AC1C8B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63340" cy="289750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66B" w:rsidRDefault="00501700" w:rsidP="00B6466B">
      <w:pPr>
        <w:jc w:val="left"/>
        <w:rPr>
          <w:szCs w:val="21"/>
        </w:rPr>
      </w:pPr>
      <w:r>
        <w:rPr>
          <w:rFonts w:hint="eastAsia"/>
          <w:szCs w:val="21"/>
        </w:rPr>
        <w:t>可以看出PWM控制信号与载波信号的关系，</w:t>
      </w:r>
      <w:r w:rsidR="00AB0F1D">
        <w:rPr>
          <w:rFonts w:hint="eastAsia"/>
          <w:szCs w:val="21"/>
        </w:rPr>
        <w:t>PWM信号每个周期的占空比</w:t>
      </w:r>
      <w:r w:rsidR="0030152F">
        <w:rPr>
          <w:rFonts w:hint="eastAsia"/>
          <w:szCs w:val="21"/>
        </w:rPr>
        <w:t>（脉冲宽度）</w:t>
      </w:r>
      <w:r w:rsidR="00AB0F1D">
        <w:rPr>
          <w:rFonts w:hint="eastAsia"/>
          <w:szCs w:val="21"/>
        </w:rPr>
        <w:t>对应载波正弦信号的幅度值，</w:t>
      </w:r>
      <w:r w:rsidR="0030152F">
        <w:rPr>
          <w:rFonts w:hint="eastAsia"/>
          <w:szCs w:val="21"/>
        </w:rPr>
        <w:t>此为</w:t>
      </w:r>
      <w:r w:rsidR="00AB0F1D">
        <w:rPr>
          <w:rFonts w:hint="eastAsia"/>
          <w:szCs w:val="21"/>
        </w:rPr>
        <w:t>PWM控制的基本原理</w:t>
      </w:r>
    </w:p>
    <w:p w:rsidR="00A54F46" w:rsidRDefault="00A54F46" w:rsidP="00B6466B">
      <w:pPr>
        <w:jc w:val="left"/>
        <w:rPr>
          <w:szCs w:val="21"/>
        </w:rPr>
      </w:pPr>
    </w:p>
    <w:p w:rsidR="00A54F46" w:rsidRDefault="00A54F46" w:rsidP="00B6466B">
      <w:pPr>
        <w:jc w:val="left"/>
        <w:rPr>
          <w:szCs w:val="21"/>
        </w:rPr>
      </w:pPr>
    </w:p>
    <w:p w:rsidR="00A54F46" w:rsidRDefault="00A54F46" w:rsidP="00B6466B">
      <w:pPr>
        <w:jc w:val="left"/>
        <w:rPr>
          <w:szCs w:val="21"/>
        </w:rPr>
      </w:pPr>
    </w:p>
    <w:p w:rsidR="00AB0F1D" w:rsidRDefault="00AB0F1D" w:rsidP="00B6466B">
      <w:pPr>
        <w:jc w:val="left"/>
        <w:rPr>
          <w:szCs w:val="21"/>
        </w:rPr>
      </w:pPr>
    </w:p>
    <w:p w:rsidR="00AB0F1D" w:rsidRDefault="00AB0F1D" w:rsidP="00B6466B">
      <w:pPr>
        <w:jc w:val="left"/>
        <w:rPr>
          <w:szCs w:val="21"/>
        </w:rPr>
      </w:pPr>
    </w:p>
    <w:p w:rsidR="00A54F46" w:rsidRPr="00B6466B" w:rsidRDefault="00A54F46" w:rsidP="00B6466B">
      <w:pPr>
        <w:jc w:val="left"/>
        <w:rPr>
          <w:szCs w:val="21"/>
        </w:rPr>
      </w:pPr>
    </w:p>
    <w:p w:rsidR="00B6466B" w:rsidRPr="00534687" w:rsidRDefault="00B6466B" w:rsidP="00B6466B">
      <w:pPr>
        <w:jc w:val="left"/>
        <w:rPr>
          <w:szCs w:val="21"/>
        </w:rPr>
      </w:pPr>
      <w:r w:rsidRPr="00534687">
        <w:rPr>
          <w:rFonts w:hint="eastAsia"/>
          <w:szCs w:val="21"/>
        </w:rPr>
        <w:lastRenderedPageBreak/>
        <w:t>2</w:t>
      </w:r>
      <w:r w:rsidRPr="00534687">
        <w:rPr>
          <w:szCs w:val="21"/>
        </w:rPr>
        <w:t>.</w:t>
      </w:r>
      <w:r w:rsidR="00DE6117">
        <w:rPr>
          <w:rFonts w:hint="eastAsia"/>
          <w:szCs w:val="21"/>
        </w:rPr>
        <w:t>晶闸管导通电压波形</w:t>
      </w:r>
    </w:p>
    <w:p w:rsidR="00C266DC" w:rsidRDefault="00534687" w:rsidP="0053468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AA155C">
        <w:rPr>
          <w:szCs w:val="21"/>
        </w:rPr>
        <w:t>3</w:t>
      </w:r>
      <w:r>
        <w:rPr>
          <w:szCs w:val="21"/>
        </w:rPr>
        <w:t xml:space="preserve"> </w:t>
      </w:r>
      <w:r w:rsidR="0006244E">
        <w:rPr>
          <w:szCs w:val="21"/>
        </w:rPr>
        <w:t xml:space="preserve"> </w:t>
      </w:r>
      <w:r w:rsidR="00AB0F1D">
        <w:rPr>
          <w:rFonts w:hint="eastAsia"/>
          <w:szCs w:val="21"/>
        </w:rPr>
        <w:t>V</w:t>
      </w:r>
      <w:r w:rsidR="00AB0F1D">
        <w:rPr>
          <w:szCs w:val="21"/>
        </w:rPr>
        <w:t>2</w:t>
      </w:r>
      <w:r w:rsidR="00AB0F1D">
        <w:rPr>
          <w:rFonts w:hint="eastAsia"/>
          <w:szCs w:val="21"/>
        </w:rPr>
        <w:t>栅射电压U</w:t>
      </w:r>
      <w:r w:rsidR="00AB0F1D">
        <w:rPr>
          <w:szCs w:val="21"/>
          <w:vertAlign w:val="subscript"/>
        </w:rPr>
        <w:t>GE2</w:t>
      </w:r>
      <w:r w:rsidR="00AB0F1D">
        <w:rPr>
          <w:rFonts w:hint="eastAsia"/>
          <w:szCs w:val="21"/>
        </w:rPr>
        <w:t>，V</w:t>
      </w:r>
      <w:r w:rsidR="00AB0F1D">
        <w:rPr>
          <w:szCs w:val="21"/>
        </w:rPr>
        <w:t>4</w:t>
      </w:r>
      <w:r w:rsidR="00AB0F1D">
        <w:rPr>
          <w:rFonts w:hint="eastAsia"/>
          <w:szCs w:val="21"/>
        </w:rPr>
        <w:t>栅射电压U</w:t>
      </w:r>
      <w:r w:rsidR="00AB0F1D">
        <w:rPr>
          <w:szCs w:val="21"/>
          <w:vertAlign w:val="subscript"/>
        </w:rPr>
        <w:t>GE4</w:t>
      </w:r>
    </w:p>
    <w:p w:rsidR="00C266DC" w:rsidRDefault="00AB0F1D" w:rsidP="00603D26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45560" cy="2884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49" w:rsidRPr="00AA155C" w:rsidRDefault="00AA155C" w:rsidP="00AA155C">
      <w:pPr>
        <w:jc w:val="left"/>
        <w:rPr>
          <w:szCs w:val="21"/>
        </w:rPr>
      </w:pPr>
      <w:r>
        <w:rPr>
          <w:rFonts w:hint="eastAsia"/>
          <w:szCs w:val="21"/>
        </w:rPr>
        <w:t>可以观察到</w:t>
      </w:r>
      <w:r w:rsidR="00227A96">
        <w:rPr>
          <w:rFonts w:hint="eastAsia"/>
          <w:szCs w:val="21"/>
        </w:rPr>
        <w:t>V</w:t>
      </w:r>
      <w:r w:rsidR="00227A96">
        <w:rPr>
          <w:szCs w:val="21"/>
        </w:rPr>
        <w:t>2</w:t>
      </w:r>
      <w:r w:rsidR="00227A96">
        <w:rPr>
          <w:rFonts w:hint="eastAsia"/>
          <w:szCs w:val="21"/>
        </w:rPr>
        <w:t>栅射电压U</w:t>
      </w:r>
      <w:r w:rsidR="00227A96">
        <w:rPr>
          <w:szCs w:val="21"/>
          <w:vertAlign w:val="subscript"/>
        </w:rPr>
        <w:t>GE2</w:t>
      </w:r>
      <w:r w:rsidR="00227A96">
        <w:rPr>
          <w:rFonts w:hint="eastAsia"/>
          <w:szCs w:val="21"/>
        </w:rPr>
        <w:t>，V</w:t>
      </w:r>
      <w:r w:rsidR="00227A96">
        <w:rPr>
          <w:szCs w:val="21"/>
        </w:rPr>
        <w:t>4</w:t>
      </w:r>
      <w:r w:rsidR="00227A96">
        <w:rPr>
          <w:rFonts w:hint="eastAsia"/>
          <w:szCs w:val="21"/>
        </w:rPr>
        <w:t>栅射电压U</w:t>
      </w:r>
      <w:r w:rsidR="00227A96">
        <w:rPr>
          <w:szCs w:val="21"/>
          <w:vertAlign w:val="subscript"/>
        </w:rPr>
        <w:t>GE4</w:t>
      </w:r>
      <w:r>
        <w:rPr>
          <w:rFonts w:hint="eastAsia"/>
          <w:szCs w:val="21"/>
        </w:rPr>
        <w:t>的波形，</w:t>
      </w:r>
      <w:r w:rsidR="00227A96">
        <w:rPr>
          <w:rFonts w:hint="eastAsia"/>
          <w:szCs w:val="21"/>
        </w:rPr>
        <w:t>两者的导通时序为互补的关系</w:t>
      </w:r>
    </w:p>
    <w:p w:rsidR="00C266DC" w:rsidRPr="00227A96" w:rsidRDefault="00534687" w:rsidP="0053468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AA155C">
        <w:rPr>
          <w:szCs w:val="21"/>
        </w:rPr>
        <w:t>4</w:t>
      </w:r>
      <w:r w:rsidR="0006244E">
        <w:rPr>
          <w:szCs w:val="21"/>
        </w:rPr>
        <w:t xml:space="preserve"> </w:t>
      </w:r>
      <w:r w:rsidR="00227A96">
        <w:rPr>
          <w:szCs w:val="21"/>
        </w:rPr>
        <w:t xml:space="preserve"> </w:t>
      </w:r>
      <w:r w:rsidR="00227A96">
        <w:rPr>
          <w:rFonts w:hint="eastAsia"/>
          <w:szCs w:val="21"/>
        </w:rPr>
        <w:t>V</w:t>
      </w:r>
      <w:r w:rsidR="00227A96">
        <w:rPr>
          <w:szCs w:val="21"/>
        </w:rPr>
        <w:t>2</w:t>
      </w:r>
      <w:r w:rsidR="00227A96">
        <w:rPr>
          <w:rFonts w:hint="eastAsia"/>
          <w:szCs w:val="21"/>
        </w:rPr>
        <w:t>栅射电压U</w:t>
      </w:r>
      <w:r w:rsidR="00227A96">
        <w:rPr>
          <w:szCs w:val="21"/>
          <w:vertAlign w:val="subscript"/>
        </w:rPr>
        <w:t>GE2</w:t>
      </w:r>
      <w:r w:rsidR="00227A96">
        <w:rPr>
          <w:rFonts w:hint="eastAsia"/>
          <w:szCs w:val="21"/>
        </w:rPr>
        <w:t>，V</w:t>
      </w:r>
      <w:r w:rsidR="00227A96">
        <w:rPr>
          <w:szCs w:val="21"/>
        </w:rPr>
        <w:t>4</w:t>
      </w:r>
      <w:r w:rsidR="00227A96">
        <w:rPr>
          <w:rFonts w:hint="eastAsia"/>
          <w:szCs w:val="21"/>
        </w:rPr>
        <w:t>栅射电压U</w:t>
      </w:r>
      <w:r w:rsidR="00227A96">
        <w:rPr>
          <w:szCs w:val="21"/>
          <w:vertAlign w:val="subscript"/>
        </w:rPr>
        <w:t>GE4</w:t>
      </w:r>
      <w:r w:rsidR="00227A96">
        <w:rPr>
          <w:rFonts w:hint="eastAsia"/>
          <w:szCs w:val="21"/>
        </w:rPr>
        <w:t>放大图</w:t>
      </w:r>
    </w:p>
    <w:p w:rsidR="00C266DC" w:rsidRDefault="00227A96" w:rsidP="00603D26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40480" cy="288036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386" w:rsidRDefault="00227A96" w:rsidP="00C266DC">
      <w:pPr>
        <w:jc w:val="left"/>
        <w:rPr>
          <w:szCs w:val="21"/>
        </w:rPr>
      </w:pPr>
      <w:r>
        <w:rPr>
          <w:rFonts w:hint="eastAsia"/>
          <w:szCs w:val="21"/>
        </w:rPr>
        <w:t>将上图放大后就可以通过光标测量两个</w:t>
      </w:r>
      <w:r w:rsidR="00DE6117">
        <w:rPr>
          <w:rFonts w:hint="eastAsia"/>
          <w:szCs w:val="21"/>
        </w:rPr>
        <w:t>管子</w:t>
      </w:r>
      <w:r>
        <w:rPr>
          <w:rFonts w:hint="eastAsia"/>
          <w:szCs w:val="21"/>
        </w:rPr>
        <w:t>均为不导通状态的死区时间，为</w:t>
      </w:r>
      <w:r w:rsidR="00DE6117">
        <w:rPr>
          <w:rFonts w:hint="eastAsia"/>
          <w:szCs w:val="21"/>
        </w:rPr>
        <w:t>3</w:t>
      </w:r>
      <w:r w:rsidR="00DE6117">
        <w:rPr>
          <w:szCs w:val="21"/>
        </w:rPr>
        <w:t>.6</w:t>
      </w:r>
      <w:r w:rsidR="00DE6117">
        <w:rPr>
          <w:rFonts w:hint="eastAsia"/>
          <w:szCs w:val="21"/>
        </w:rPr>
        <w:t>us</w:t>
      </w:r>
    </w:p>
    <w:p w:rsidR="00E826DA" w:rsidRDefault="00E826DA" w:rsidP="00C266DC">
      <w:pPr>
        <w:jc w:val="left"/>
        <w:rPr>
          <w:szCs w:val="21"/>
        </w:rPr>
      </w:pPr>
    </w:p>
    <w:p w:rsidR="00E826DA" w:rsidRDefault="00E826DA" w:rsidP="00C266DC">
      <w:pPr>
        <w:jc w:val="left"/>
        <w:rPr>
          <w:szCs w:val="21"/>
        </w:rPr>
      </w:pPr>
    </w:p>
    <w:p w:rsidR="00E826DA" w:rsidRDefault="00E826DA" w:rsidP="00C266DC">
      <w:pPr>
        <w:jc w:val="left"/>
        <w:rPr>
          <w:szCs w:val="21"/>
        </w:rPr>
      </w:pPr>
    </w:p>
    <w:p w:rsidR="00E826DA" w:rsidRDefault="00E826DA" w:rsidP="00C266DC">
      <w:pPr>
        <w:jc w:val="left"/>
        <w:rPr>
          <w:szCs w:val="21"/>
        </w:rPr>
      </w:pPr>
    </w:p>
    <w:p w:rsidR="00DE6117" w:rsidRDefault="00DE6117" w:rsidP="00C266DC">
      <w:pPr>
        <w:jc w:val="left"/>
        <w:rPr>
          <w:szCs w:val="21"/>
        </w:rPr>
      </w:pPr>
    </w:p>
    <w:p w:rsidR="00DE6117" w:rsidRDefault="00DE6117" w:rsidP="00C266DC">
      <w:pPr>
        <w:jc w:val="left"/>
        <w:rPr>
          <w:szCs w:val="21"/>
        </w:rPr>
      </w:pPr>
    </w:p>
    <w:p w:rsidR="00DE6117" w:rsidRDefault="00DE6117" w:rsidP="00C266DC">
      <w:pPr>
        <w:jc w:val="left"/>
        <w:rPr>
          <w:szCs w:val="21"/>
        </w:rPr>
      </w:pPr>
    </w:p>
    <w:p w:rsidR="00E826DA" w:rsidRDefault="00E826DA" w:rsidP="00C266DC">
      <w:pPr>
        <w:jc w:val="left"/>
        <w:rPr>
          <w:szCs w:val="21"/>
        </w:rPr>
      </w:pPr>
    </w:p>
    <w:p w:rsidR="00E826DA" w:rsidRPr="0006244E" w:rsidRDefault="00E826DA" w:rsidP="00C266DC">
      <w:pPr>
        <w:jc w:val="left"/>
        <w:rPr>
          <w:szCs w:val="21"/>
        </w:rPr>
      </w:pPr>
    </w:p>
    <w:p w:rsidR="00096B1F" w:rsidRPr="00534687" w:rsidRDefault="00096B1F" w:rsidP="00096B1F">
      <w:pPr>
        <w:jc w:val="left"/>
        <w:rPr>
          <w:szCs w:val="21"/>
        </w:rPr>
      </w:pPr>
      <w:r>
        <w:rPr>
          <w:szCs w:val="21"/>
        </w:rPr>
        <w:lastRenderedPageBreak/>
        <w:t>3</w:t>
      </w:r>
      <w:r w:rsidRPr="00534687">
        <w:rPr>
          <w:szCs w:val="21"/>
        </w:rPr>
        <w:t>.</w:t>
      </w:r>
      <w:r w:rsidR="005C3B89">
        <w:rPr>
          <w:rFonts w:hint="eastAsia"/>
          <w:szCs w:val="21"/>
        </w:rPr>
        <w:t>不同</w:t>
      </w:r>
      <w:r w:rsidR="005B6D3E">
        <w:rPr>
          <w:rFonts w:hint="eastAsia"/>
          <w:szCs w:val="21"/>
        </w:rPr>
        <w:t>调制波</w:t>
      </w:r>
      <w:r w:rsidR="005C3B89">
        <w:rPr>
          <w:rFonts w:hint="eastAsia"/>
          <w:szCs w:val="21"/>
        </w:rPr>
        <w:t>频率</w:t>
      </w:r>
      <w:r>
        <w:rPr>
          <w:rFonts w:hint="eastAsia"/>
          <w:szCs w:val="21"/>
        </w:rPr>
        <w:t>输出电压</w:t>
      </w:r>
    </w:p>
    <w:p w:rsidR="00096B1F" w:rsidRDefault="00096B1F" w:rsidP="00096B1F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5  </w:t>
      </w:r>
      <w:r w:rsidR="00DE6117">
        <w:rPr>
          <w:szCs w:val="21"/>
        </w:rPr>
        <w:t>100</w:t>
      </w:r>
      <w:r w:rsidR="00DE6117">
        <w:rPr>
          <w:rFonts w:hint="eastAsia"/>
          <w:szCs w:val="21"/>
        </w:rPr>
        <w:t>Hz</w:t>
      </w:r>
      <w:r w:rsidR="00DE6117">
        <w:rPr>
          <w:szCs w:val="21"/>
        </w:rPr>
        <w:t xml:space="preserve"> </w:t>
      </w:r>
      <w:r w:rsidR="00DE6117">
        <w:rPr>
          <w:rFonts w:hint="eastAsia"/>
          <w:szCs w:val="21"/>
        </w:rPr>
        <w:t>桥壁电压</w:t>
      </w:r>
      <w:proofErr w:type="spellStart"/>
      <w:r w:rsidR="00DE6117">
        <w:rPr>
          <w:rFonts w:hint="eastAsia"/>
          <w:szCs w:val="21"/>
        </w:rPr>
        <w:t>u</w:t>
      </w:r>
      <w:r w:rsidR="00DE6117">
        <w:rPr>
          <w:rFonts w:hint="eastAsia"/>
          <w:szCs w:val="21"/>
          <w:vertAlign w:val="subscript"/>
        </w:rPr>
        <w:t>O</w:t>
      </w:r>
      <w:proofErr w:type="spellEnd"/>
      <w:r w:rsidR="00DE6117">
        <w:rPr>
          <w:rFonts w:hint="eastAsia"/>
          <w:szCs w:val="21"/>
        </w:rPr>
        <w:t>和负载电压</w:t>
      </w:r>
      <w:proofErr w:type="spellStart"/>
      <w:r w:rsidR="00DE6117">
        <w:rPr>
          <w:rFonts w:hint="eastAsia"/>
          <w:szCs w:val="21"/>
        </w:rPr>
        <w:t>u</w:t>
      </w:r>
      <w:r w:rsidR="00DE6117">
        <w:rPr>
          <w:rFonts w:hint="eastAsia"/>
          <w:szCs w:val="21"/>
          <w:vertAlign w:val="subscript"/>
        </w:rPr>
        <w:t>L</w:t>
      </w:r>
      <w:proofErr w:type="spellEnd"/>
    </w:p>
    <w:p w:rsidR="00096B1F" w:rsidRDefault="00DE6117" w:rsidP="00096B1F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78580" cy="290893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B1F" w:rsidRDefault="00096B1F" w:rsidP="00096B1F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6  </w:t>
      </w:r>
      <w:r w:rsidR="00DE6117">
        <w:rPr>
          <w:szCs w:val="21"/>
        </w:rPr>
        <w:t>200</w:t>
      </w:r>
      <w:r w:rsidR="00DE6117">
        <w:rPr>
          <w:rFonts w:hint="eastAsia"/>
          <w:szCs w:val="21"/>
        </w:rPr>
        <w:t>Hz</w:t>
      </w:r>
      <w:r w:rsidR="00DE6117">
        <w:rPr>
          <w:szCs w:val="21"/>
        </w:rPr>
        <w:t xml:space="preserve"> </w:t>
      </w:r>
      <w:r w:rsidR="00DE6117">
        <w:rPr>
          <w:rFonts w:hint="eastAsia"/>
          <w:szCs w:val="21"/>
        </w:rPr>
        <w:t>桥壁电压</w:t>
      </w:r>
      <w:proofErr w:type="spellStart"/>
      <w:r w:rsidR="00DE6117">
        <w:rPr>
          <w:rFonts w:hint="eastAsia"/>
          <w:szCs w:val="21"/>
        </w:rPr>
        <w:t>u</w:t>
      </w:r>
      <w:r w:rsidR="00DE6117">
        <w:rPr>
          <w:rFonts w:hint="eastAsia"/>
          <w:szCs w:val="21"/>
          <w:vertAlign w:val="subscript"/>
        </w:rPr>
        <w:t>O</w:t>
      </w:r>
      <w:proofErr w:type="spellEnd"/>
      <w:r w:rsidR="00DE6117">
        <w:rPr>
          <w:rFonts w:hint="eastAsia"/>
          <w:szCs w:val="21"/>
        </w:rPr>
        <w:t>和负载电压</w:t>
      </w:r>
      <w:proofErr w:type="spellStart"/>
      <w:r w:rsidR="00DE6117">
        <w:rPr>
          <w:rFonts w:hint="eastAsia"/>
          <w:szCs w:val="21"/>
        </w:rPr>
        <w:t>u</w:t>
      </w:r>
      <w:r w:rsidR="00DE6117">
        <w:rPr>
          <w:rFonts w:hint="eastAsia"/>
          <w:szCs w:val="21"/>
          <w:vertAlign w:val="subscript"/>
        </w:rPr>
        <w:t>L</w:t>
      </w:r>
      <w:proofErr w:type="spellEnd"/>
    </w:p>
    <w:p w:rsidR="00096B1F" w:rsidRDefault="005C3B89" w:rsidP="00096B1F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93820" cy="29203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B1F" w:rsidRDefault="00096B1F" w:rsidP="00096B1F">
      <w:pPr>
        <w:jc w:val="left"/>
        <w:rPr>
          <w:szCs w:val="21"/>
        </w:rPr>
      </w:pPr>
      <w:r>
        <w:rPr>
          <w:rFonts w:hint="eastAsia"/>
          <w:szCs w:val="21"/>
        </w:rPr>
        <w:t>可以观察到</w:t>
      </w:r>
      <w:r w:rsidR="005C3B89">
        <w:rPr>
          <w:rFonts w:hint="eastAsia"/>
          <w:szCs w:val="21"/>
        </w:rPr>
        <w:t>当</w:t>
      </w:r>
      <w:r w:rsidR="005B6D3E">
        <w:rPr>
          <w:rFonts w:hint="eastAsia"/>
          <w:szCs w:val="21"/>
        </w:rPr>
        <w:t>调制波</w:t>
      </w:r>
      <w:r w:rsidR="005C3B89">
        <w:rPr>
          <w:rFonts w:hint="eastAsia"/>
          <w:szCs w:val="21"/>
        </w:rPr>
        <w:t>信号频率分别为1</w:t>
      </w:r>
      <w:r w:rsidR="005C3B89">
        <w:rPr>
          <w:szCs w:val="21"/>
        </w:rPr>
        <w:t>00</w:t>
      </w:r>
      <w:r w:rsidR="005C3B89">
        <w:rPr>
          <w:rFonts w:hint="eastAsia"/>
          <w:szCs w:val="21"/>
        </w:rPr>
        <w:t>Hz和2</w:t>
      </w:r>
      <w:r w:rsidR="005C3B89">
        <w:rPr>
          <w:szCs w:val="21"/>
        </w:rPr>
        <w:t>00</w:t>
      </w:r>
      <w:r w:rsidR="005C3B89">
        <w:rPr>
          <w:rFonts w:hint="eastAsia"/>
          <w:szCs w:val="21"/>
        </w:rPr>
        <w:t>Hz时的输出电压波形，</w:t>
      </w:r>
      <w:r w:rsidR="005B6D3E">
        <w:rPr>
          <w:rFonts w:hint="eastAsia"/>
          <w:szCs w:val="21"/>
        </w:rPr>
        <w:t>波形的频率均与给定的调制波信号一致。</w:t>
      </w:r>
      <w:r w:rsidR="0030152F">
        <w:rPr>
          <w:rFonts w:hint="eastAsia"/>
          <w:szCs w:val="21"/>
        </w:rPr>
        <w:t>同时</w:t>
      </w:r>
      <w:r w:rsidR="005C3B89">
        <w:rPr>
          <w:rFonts w:hint="eastAsia"/>
          <w:szCs w:val="21"/>
        </w:rPr>
        <w:t>通过对比可以观察到，</w:t>
      </w:r>
      <w:r w:rsidR="005B6D3E">
        <w:rPr>
          <w:rFonts w:hint="eastAsia"/>
          <w:szCs w:val="21"/>
        </w:rPr>
        <w:t>当载波信号频率相同时，调制波</w:t>
      </w:r>
      <w:r w:rsidR="005C3B89">
        <w:rPr>
          <w:rFonts w:hint="eastAsia"/>
          <w:szCs w:val="21"/>
        </w:rPr>
        <w:t>信号频率越</w:t>
      </w:r>
      <w:r w:rsidR="005B6D3E">
        <w:rPr>
          <w:rFonts w:hint="eastAsia"/>
          <w:szCs w:val="21"/>
        </w:rPr>
        <w:t>低</w:t>
      </w:r>
      <w:r w:rsidR="005C3B89">
        <w:rPr>
          <w:rFonts w:hint="eastAsia"/>
          <w:szCs w:val="21"/>
        </w:rPr>
        <w:t>，负载两端电压的纹波越小，电压波形越接近正弦载波波形</w:t>
      </w:r>
    </w:p>
    <w:p w:rsidR="005C3B89" w:rsidRDefault="005C3B89" w:rsidP="00BF6C4A">
      <w:pPr>
        <w:jc w:val="left"/>
        <w:rPr>
          <w:szCs w:val="21"/>
        </w:rPr>
      </w:pPr>
    </w:p>
    <w:p w:rsidR="005C3B89" w:rsidRDefault="005C3B89" w:rsidP="00BF6C4A">
      <w:pPr>
        <w:jc w:val="left"/>
        <w:rPr>
          <w:szCs w:val="21"/>
        </w:rPr>
      </w:pPr>
    </w:p>
    <w:p w:rsidR="005C3B89" w:rsidRDefault="005C3B89" w:rsidP="00BF6C4A">
      <w:pPr>
        <w:jc w:val="left"/>
        <w:rPr>
          <w:szCs w:val="21"/>
        </w:rPr>
      </w:pPr>
    </w:p>
    <w:p w:rsidR="005C3B89" w:rsidRDefault="005C3B89" w:rsidP="00BF6C4A">
      <w:pPr>
        <w:jc w:val="left"/>
        <w:rPr>
          <w:szCs w:val="21"/>
        </w:rPr>
      </w:pPr>
    </w:p>
    <w:p w:rsidR="005C3B89" w:rsidRDefault="005C3B89" w:rsidP="00BF6C4A">
      <w:pPr>
        <w:jc w:val="left"/>
        <w:rPr>
          <w:szCs w:val="21"/>
        </w:rPr>
      </w:pPr>
    </w:p>
    <w:p w:rsidR="005C3B89" w:rsidRDefault="005C3B89" w:rsidP="00BF6C4A">
      <w:pPr>
        <w:jc w:val="left"/>
        <w:rPr>
          <w:szCs w:val="21"/>
        </w:rPr>
      </w:pPr>
    </w:p>
    <w:p w:rsidR="005C3B89" w:rsidRDefault="005C3B89" w:rsidP="00BF6C4A">
      <w:pPr>
        <w:jc w:val="left"/>
        <w:rPr>
          <w:szCs w:val="21"/>
        </w:rPr>
      </w:pPr>
    </w:p>
    <w:p w:rsidR="005C3B89" w:rsidRDefault="005C3B89" w:rsidP="00BF6C4A">
      <w:pPr>
        <w:jc w:val="left"/>
        <w:rPr>
          <w:szCs w:val="21"/>
        </w:rPr>
      </w:pPr>
    </w:p>
    <w:p w:rsidR="005C3B89" w:rsidRPr="00534687" w:rsidRDefault="005C3B89" w:rsidP="005C3B89">
      <w:pPr>
        <w:jc w:val="left"/>
        <w:rPr>
          <w:szCs w:val="21"/>
        </w:rPr>
      </w:pPr>
      <w:r>
        <w:rPr>
          <w:szCs w:val="21"/>
        </w:rPr>
        <w:lastRenderedPageBreak/>
        <w:t>4</w:t>
      </w:r>
      <w:r w:rsidRPr="00534687">
        <w:rPr>
          <w:szCs w:val="21"/>
        </w:rPr>
        <w:t>.</w:t>
      </w:r>
      <w:r>
        <w:rPr>
          <w:rFonts w:hint="eastAsia"/>
          <w:szCs w:val="21"/>
        </w:rPr>
        <w:t>不同载波频率输出电压</w:t>
      </w:r>
    </w:p>
    <w:p w:rsidR="005C3B89" w:rsidRDefault="005C3B89" w:rsidP="005C3B89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5  5</w:t>
      </w:r>
      <w:r>
        <w:rPr>
          <w:rFonts w:hint="eastAsia"/>
          <w:szCs w:val="21"/>
        </w:rPr>
        <w:t>kHz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桥壁电压</w:t>
      </w:r>
      <w:proofErr w:type="spellStart"/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O</w:t>
      </w:r>
      <w:proofErr w:type="spellEnd"/>
      <w:r>
        <w:rPr>
          <w:rFonts w:hint="eastAsia"/>
          <w:szCs w:val="21"/>
        </w:rPr>
        <w:t>和负载电压</w:t>
      </w:r>
      <w:proofErr w:type="spellStart"/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L</w:t>
      </w:r>
      <w:proofErr w:type="spellEnd"/>
    </w:p>
    <w:p w:rsidR="005C3B89" w:rsidRDefault="005C3B89" w:rsidP="005C3B89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709860E9" wp14:editId="20CACD3F">
            <wp:extent cx="3992880" cy="299466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B89" w:rsidRDefault="005C3B89" w:rsidP="005C3B89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>6  10</w:t>
      </w:r>
      <w:r>
        <w:rPr>
          <w:rFonts w:hint="eastAsia"/>
          <w:szCs w:val="21"/>
        </w:rPr>
        <w:t>kHz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桥壁电压</w:t>
      </w:r>
      <w:proofErr w:type="spellStart"/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O</w:t>
      </w:r>
      <w:proofErr w:type="spellEnd"/>
      <w:r>
        <w:rPr>
          <w:rFonts w:hint="eastAsia"/>
          <w:szCs w:val="21"/>
        </w:rPr>
        <w:t>和负载电压</w:t>
      </w:r>
      <w:proofErr w:type="spellStart"/>
      <w:r>
        <w:rPr>
          <w:rFonts w:hint="eastAsia"/>
          <w:szCs w:val="21"/>
        </w:rPr>
        <w:t>u</w:t>
      </w:r>
      <w:r>
        <w:rPr>
          <w:rFonts w:hint="eastAsia"/>
          <w:szCs w:val="21"/>
          <w:vertAlign w:val="subscript"/>
        </w:rPr>
        <w:t>L</w:t>
      </w:r>
      <w:proofErr w:type="spellEnd"/>
    </w:p>
    <w:p w:rsidR="005C3B89" w:rsidRDefault="005C3B89" w:rsidP="005C3B89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2F279D1E" wp14:editId="1DC3608B">
            <wp:extent cx="3952240" cy="2964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B89" w:rsidRDefault="005C3B89" w:rsidP="005C3B89">
      <w:pPr>
        <w:jc w:val="left"/>
        <w:rPr>
          <w:szCs w:val="21"/>
        </w:rPr>
      </w:pPr>
      <w:r>
        <w:rPr>
          <w:rFonts w:hint="eastAsia"/>
          <w:szCs w:val="21"/>
        </w:rPr>
        <w:t>可以观察到当</w:t>
      </w:r>
      <w:r w:rsidR="005B6D3E">
        <w:rPr>
          <w:rFonts w:hint="eastAsia"/>
          <w:szCs w:val="21"/>
        </w:rPr>
        <w:t>载波</w:t>
      </w:r>
      <w:r>
        <w:rPr>
          <w:rFonts w:hint="eastAsia"/>
          <w:szCs w:val="21"/>
        </w:rPr>
        <w:t>信号频率分别为</w:t>
      </w:r>
      <w:r w:rsidR="005B6D3E">
        <w:rPr>
          <w:szCs w:val="21"/>
        </w:rPr>
        <w:t>5</w:t>
      </w:r>
      <w:r w:rsidR="005B6D3E">
        <w:rPr>
          <w:rFonts w:hint="eastAsia"/>
          <w:szCs w:val="21"/>
        </w:rPr>
        <w:t>k</w:t>
      </w:r>
      <w:r>
        <w:rPr>
          <w:rFonts w:hint="eastAsia"/>
          <w:szCs w:val="21"/>
        </w:rPr>
        <w:t>Hz和</w:t>
      </w:r>
      <w:r w:rsidR="005B6D3E">
        <w:rPr>
          <w:szCs w:val="21"/>
        </w:rPr>
        <w:t>1</w:t>
      </w:r>
      <w:r>
        <w:rPr>
          <w:szCs w:val="21"/>
        </w:rPr>
        <w:t>0</w:t>
      </w:r>
      <w:r w:rsidR="005B6D3E">
        <w:rPr>
          <w:rFonts w:hint="eastAsia"/>
          <w:szCs w:val="21"/>
        </w:rPr>
        <w:t>k</w:t>
      </w:r>
      <w:r>
        <w:rPr>
          <w:rFonts w:hint="eastAsia"/>
          <w:szCs w:val="21"/>
        </w:rPr>
        <w:t>Hz时的输出电压波形</w:t>
      </w:r>
      <w:r w:rsidR="00E96D99">
        <w:rPr>
          <w:rFonts w:hint="eastAsia"/>
          <w:szCs w:val="21"/>
        </w:rPr>
        <w:t>。</w:t>
      </w:r>
      <w:r>
        <w:rPr>
          <w:rFonts w:hint="eastAsia"/>
          <w:szCs w:val="21"/>
        </w:rPr>
        <w:t>通过对比可以观察到，</w:t>
      </w:r>
      <w:r w:rsidR="005B6D3E">
        <w:rPr>
          <w:rFonts w:hint="eastAsia"/>
          <w:szCs w:val="21"/>
        </w:rPr>
        <w:t>当调制信号保持一致时，载波</w:t>
      </w:r>
      <w:r>
        <w:rPr>
          <w:rFonts w:hint="eastAsia"/>
          <w:szCs w:val="21"/>
        </w:rPr>
        <w:t>信号频率越高，负载两端电压的上升或下降变化频率越</w:t>
      </w:r>
      <w:r w:rsidR="00E96D99">
        <w:rPr>
          <w:rFonts w:hint="eastAsia"/>
          <w:szCs w:val="21"/>
        </w:rPr>
        <w:t>快</w:t>
      </w:r>
      <w:r>
        <w:rPr>
          <w:rFonts w:hint="eastAsia"/>
          <w:szCs w:val="21"/>
        </w:rPr>
        <w:t>，纹波越小，电压波形越接近正弦</w:t>
      </w:r>
      <w:r w:rsidR="005B6D3E">
        <w:rPr>
          <w:rFonts w:hint="eastAsia"/>
          <w:szCs w:val="21"/>
        </w:rPr>
        <w:t>调制波</w:t>
      </w:r>
      <w:r>
        <w:rPr>
          <w:rFonts w:hint="eastAsia"/>
          <w:szCs w:val="21"/>
        </w:rPr>
        <w:t>波形</w:t>
      </w:r>
    </w:p>
    <w:p w:rsidR="005C3B89" w:rsidRDefault="005C3B89" w:rsidP="005C3B89">
      <w:pPr>
        <w:jc w:val="left"/>
        <w:rPr>
          <w:szCs w:val="21"/>
        </w:rPr>
      </w:pPr>
    </w:p>
    <w:p w:rsidR="005C3B89" w:rsidRDefault="005C3B89" w:rsidP="005C3B89">
      <w:pPr>
        <w:jc w:val="left"/>
        <w:rPr>
          <w:szCs w:val="21"/>
        </w:rPr>
      </w:pPr>
    </w:p>
    <w:p w:rsidR="005C3B89" w:rsidRDefault="005C3B89" w:rsidP="005C3B89">
      <w:pPr>
        <w:jc w:val="left"/>
        <w:rPr>
          <w:szCs w:val="21"/>
        </w:rPr>
      </w:pPr>
    </w:p>
    <w:p w:rsidR="005C3B89" w:rsidRDefault="005C3B89" w:rsidP="005C3B89">
      <w:pPr>
        <w:jc w:val="left"/>
        <w:rPr>
          <w:szCs w:val="21"/>
        </w:rPr>
      </w:pPr>
    </w:p>
    <w:p w:rsidR="005C3B89" w:rsidRDefault="005C3B89" w:rsidP="005C3B89">
      <w:pPr>
        <w:jc w:val="left"/>
        <w:rPr>
          <w:szCs w:val="21"/>
        </w:rPr>
      </w:pPr>
    </w:p>
    <w:p w:rsidR="00856418" w:rsidRPr="00856418" w:rsidRDefault="00856418" w:rsidP="00856418">
      <w:pPr>
        <w:jc w:val="left"/>
        <w:rPr>
          <w:szCs w:val="21"/>
        </w:rPr>
      </w:pPr>
    </w:p>
    <w:p w:rsidR="00534687" w:rsidRPr="006260B5" w:rsidRDefault="006260B5" w:rsidP="006260B5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4</w:t>
      </w:r>
      <w:r>
        <w:rPr>
          <w:szCs w:val="21"/>
        </w:rPr>
        <w:t>.</w:t>
      </w:r>
      <w:r w:rsidR="00534687" w:rsidRPr="006260B5">
        <w:rPr>
          <w:rFonts w:hint="eastAsia"/>
          <w:szCs w:val="21"/>
        </w:rPr>
        <w:t>实验注意事项</w:t>
      </w:r>
    </w:p>
    <w:p w:rsidR="00534687" w:rsidRPr="00534687" w:rsidRDefault="00534687" w:rsidP="00534687">
      <w:pPr>
        <w:pStyle w:val="a3"/>
        <w:ind w:left="360" w:firstLineChars="0" w:firstLine="0"/>
        <w:rPr>
          <w:rFonts w:ascii="宋体" w:eastAsia="宋体" w:hAnsi="宋体"/>
        </w:rPr>
      </w:pPr>
      <w:r>
        <w:t>1.</w:t>
      </w:r>
      <w:r w:rsidRPr="00534687">
        <w:rPr>
          <w:rFonts w:ascii="宋体" w:eastAsia="宋体" w:hAnsi="宋体" w:hint="eastAsia"/>
        </w:rPr>
        <w:t>上电顺序：控制、驱动、主电路；</w:t>
      </w:r>
    </w:p>
    <w:p w:rsidR="00534687" w:rsidRPr="00534687" w:rsidRDefault="00534687" w:rsidP="00534687">
      <w:pPr>
        <w:pStyle w:val="a3"/>
        <w:ind w:left="360" w:firstLineChars="0" w:firstLine="0"/>
        <w:rPr>
          <w:rFonts w:ascii="宋体" w:eastAsia="宋体" w:hAnsi="宋体"/>
        </w:rPr>
      </w:pPr>
      <w:r>
        <w:t>2.</w:t>
      </w:r>
      <w:r w:rsidRPr="00534687">
        <w:rPr>
          <w:rFonts w:ascii="宋体" w:eastAsia="宋体" w:hAnsi="宋体" w:hint="eastAsia"/>
        </w:rPr>
        <w:t>断电顺序：主电路、驱动、控制；</w:t>
      </w:r>
    </w:p>
    <w:p w:rsidR="00534687" w:rsidRPr="00534687" w:rsidRDefault="00534687" w:rsidP="00534687">
      <w:pPr>
        <w:pStyle w:val="a3"/>
        <w:ind w:left="360" w:firstLineChars="0" w:firstLine="0"/>
        <w:rPr>
          <w:rFonts w:ascii="宋体" w:eastAsia="宋体" w:hAnsi="宋体"/>
        </w:rPr>
      </w:pPr>
      <w:r>
        <w:t>3.</w:t>
      </w:r>
      <w:r w:rsidRPr="00534687">
        <w:rPr>
          <w:rFonts w:ascii="宋体" w:eastAsia="宋体" w:hAnsi="宋体" w:hint="eastAsia"/>
        </w:rPr>
        <w:t>共地问题；</w:t>
      </w:r>
    </w:p>
    <w:p w:rsidR="00534687" w:rsidRDefault="00943EC5" w:rsidP="005B6D3E">
      <w:pPr>
        <w:pStyle w:val="a3"/>
        <w:ind w:left="360" w:firstLineChars="0" w:firstLine="0"/>
        <w:jc w:val="left"/>
        <w:rPr>
          <w:rFonts w:ascii="宋体" w:eastAsia="宋体" w:hAnsi="宋体"/>
        </w:rPr>
      </w:pPr>
      <w:r>
        <w:t>4</w:t>
      </w:r>
      <w:r w:rsidR="00534687">
        <w:t>.</w:t>
      </w:r>
      <w:r w:rsidR="00534687" w:rsidRPr="00534687">
        <w:rPr>
          <w:rFonts w:ascii="宋体" w:eastAsia="宋体" w:hAnsi="宋体" w:hint="eastAsia"/>
        </w:rPr>
        <w:t>示波器：触发-信源：市电</w:t>
      </w:r>
      <w:r w:rsidR="005B6D3E">
        <w:rPr>
          <w:rFonts w:ascii="宋体" w:eastAsia="宋体" w:hAnsi="宋体"/>
        </w:rPr>
        <w:t xml:space="preserve"> </w:t>
      </w:r>
    </w:p>
    <w:p w:rsidR="00943EC5" w:rsidRDefault="00943EC5" w:rsidP="00943EC5">
      <w:pPr>
        <w:jc w:val="left"/>
        <w:rPr>
          <w:rFonts w:ascii="宋体" w:eastAsia="宋体" w:hAnsi="宋体"/>
        </w:rPr>
      </w:pPr>
    </w:p>
    <w:p w:rsidR="006619D6" w:rsidRPr="00943EC5" w:rsidRDefault="006619D6" w:rsidP="00943EC5">
      <w:pPr>
        <w:jc w:val="left"/>
        <w:rPr>
          <w:rFonts w:ascii="宋体" w:eastAsia="宋体" w:hAnsi="宋体"/>
        </w:rPr>
      </w:pPr>
    </w:p>
    <w:p w:rsidR="00534687" w:rsidRPr="00534687" w:rsidRDefault="00534687" w:rsidP="00534687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534687">
        <w:rPr>
          <w:rFonts w:ascii="宋体" w:eastAsia="宋体" w:hAnsi="宋体" w:hint="eastAsia"/>
          <w:sz w:val="24"/>
          <w:szCs w:val="24"/>
        </w:rPr>
        <w:t>实验总结</w:t>
      </w:r>
    </w:p>
    <w:p w:rsidR="00534687" w:rsidRDefault="006260B5" w:rsidP="00A72C97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本次试验需要注意的地方是</w:t>
      </w:r>
      <w:r w:rsidR="005B6D3E">
        <w:rPr>
          <w:rFonts w:ascii="宋体" w:eastAsia="宋体" w:hAnsi="宋体" w:hint="eastAsia"/>
          <w:szCs w:val="21"/>
        </w:rPr>
        <w:t>由于载波信号与调制波信号频率差别较大，</w:t>
      </w:r>
      <w:r w:rsidR="0030152F">
        <w:rPr>
          <w:rFonts w:ascii="宋体" w:eastAsia="宋体" w:hAnsi="宋体" w:hint="eastAsia"/>
          <w:szCs w:val="21"/>
        </w:rPr>
        <w:t>为了同时</w:t>
      </w:r>
      <w:r w:rsidR="005B6D3E">
        <w:rPr>
          <w:rFonts w:ascii="宋体" w:eastAsia="宋体" w:hAnsi="宋体" w:hint="eastAsia"/>
          <w:szCs w:val="21"/>
        </w:rPr>
        <w:t>观察到两者的对比，细小的纹波，以及管子开</w:t>
      </w:r>
      <w:proofErr w:type="gramStart"/>
      <w:r w:rsidR="005B6D3E">
        <w:rPr>
          <w:rFonts w:ascii="宋体" w:eastAsia="宋体" w:hAnsi="宋体" w:hint="eastAsia"/>
          <w:szCs w:val="21"/>
        </w:rPr>
        <w:t>断时间</w:t>
      </w:r>
      <w:proofErr w:type="gramEnd"/>
      <w:r w:rsidR="0030152F">
        <w:rPr>
          <w:rFonts w:ascii="宋体" w:eastAsia="宋体" w:hAnsi="宋体" w:hint="eastAsia"/>
          <w:szCs w:val="21"/>
        </w:rPr>
        <w:t>等量值</w:t>
      </w:r>
      <w:r w:rsidR="005B6D3E">
        <w:rPr>
          <w:rFonts w:ascii="宋体" w:eastAsia="宋体" w:hAnsi="宋体" w:hint="eastAsia"/>
          <w:szCs w:val="21"/>
        </w:rPr>
        <w:t>，仅取调制波信号的一个周期来观察</w:t>
      </w:r>
      <w:r w:rsidR="00490EF5">
        <w:rPr>
          <w:rFonts w:ascii="宋体" w:eastAsia="宋体" w:hAnsi="宋体" w:hint="eastAsia"/>
          <w:szCs w:val="21"/>
        </w:rPr>
        <w:t>。</w:t>
      </w:r>
    </w:p>
    <w:p w:rsidR="006260B5" w:rsidRDefault="005B6D3E" w:rsidP="00A72C97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通过本次实验主要更深一步了解了PWM脉冲</w:t>
      </w:r>
      <w:r w:rsidR="0030152F">
        <w:rPr>
          <w:rFonts w:ascii="宋体" w:eastAsia="宋体" w:hAnsi="宋体" w:hint="eastAsia"/>
          <w:szCs w:val="21"/>
        </w:rPr>
        <w:t>宽度</w:t>
      </w:r>
      <w:r>
        <w:rPr>
          <w:rFonts w:ascii="宋体" w:eastAsia="宋体" w:hAnsi="宋体" w:hint="eastAsia"/>
          <w:szCs w:val="21"/>
        </w:rPr>
        <w:t>调制的控制原理，简单来说就是利用调制波信号与载波信号比较来</w:t>
      </w:r>
      <w:r w:rsidR="00490EF5">
        <w:rPr>
          <w:rFonts w:ascii="宋体" w:eastAsia="宋体" w:hAnsi="宋体" w:hint="eastAsia"/>
          <w:szCs w:val="21"/>
        </w:rPr>
        <w:t>产生给定的</w:t>
      </w:r>
      <w:r>
        <w:rPr>
          <w:rFonts w:ascii="宋体" w:eastAsia="宋体" w:hAnsi="宋体" w:hint="eastAsia"/>
          <w:szCs w:val="21"/>
        </w:rPr>
        <w:t>控制信号</w:t>
      </w:r>
      <w:r w:rsidR="00490EF5">
        <w:rPr>
          <w:rFonts w:ascii="宋体" w:eastAsia="宋体" w:hAnsi="宋体" w:hint="eastAsia"/>
          <w:szCs w:val="21"/>
        </w:rPr>
        <w:t>载波频率越高，控制效果越好，但是开关频率相应增加，对三极管的要求就会更高。</w:t>
      </w:r>
    </w:p>
    <w:p w:rsidR="00A72C97" w:rsidRPr="00534687" w:rsidRDefault="00A72C97" w:rsidP="00A72C97">
      <w:pPr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总体来说实验结果令人满意，与理论分析的波形吻合程度较好达到了预期的效果</w:t>
      </w:r>
    </w:p>
    <w:sectPr w:rsidR="00A72C97" w:rsidRPr="00534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0AEB" w:rsidRDefault="00EC0AEB" w:rsidP="00632519">
      <w:r>
        <w:separator/>
      </w:r>
    </w:p>
  </w:endnote>
  <w:endnote w:type="continuationSeparator" w:id="0">
    <w:p w:rsidR="00EC0AEB" w:rsidRDefault="00EC0AEB" w:rsidP="00632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0AEB" w:rsidRDefault="00EC0AEB" w:rsidP="00632519">
      <w:r>
        <w:separator/>
      </w:r>
    </w:p>
  </w:footnote>
  <w:footnote w:type="continuationSeparator" w:id="0">
    <w:p w:rsidR="00EC0AEB" w:rsidRDefault="00EC0AEB" w:rsidP="00632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06096"/>
    <w:multiLevelType w:val="hybridMultilevel"/>
    <w:tmpl w:val="5D18CE36"/>
    <w:lvl w:ilvl="0" w:tplc="4390501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756DFE"/>
    <w:multiLevelType w:val="hybridMultilevel"/>
    <w:tmpl w:val="D2B637FC"/>
    <w:lvl w:ilvl="0" w:tplc="0BE26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E105A1"/>
    <w:multiLevelType w:val="hybridMultilevel"/>
    <w:tmpl w:val="AF82B50C"/>
    <w:lvl w:ilvl="0" w:tplc="44C0D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574CE5"/>
    <w:multiLevelType w:val="hybridMultilevel"/>
    <w:tmpl w:val="04126B3E"/>
    <w:lvl w:ilvl="0" w:tplc="86BA35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366"/>
    <w:rsid w:val="00031FAD"/>
    <w:rsid w:val="0006244E"/>
    <w:rsid w:val="00096B1F"/>
    <w:rsid w:val="000D6834"/>
    <w:rsid w:val="002149B1"/>
    <w:rsid w:val="00227A96"/>
    <w:rsid w:val="002E5B74"/>
    <w:rsid w:val="002E6A9C"/>
    <w:rsid w:val="0030152F"/>
    <w:rsid w:val="0032689A"/>
    <w:rsid w:val="00410386"/>
    <w:rsid w:val="00490EF5"/>
    <w:rsid w:val="00495C99"/>
    <w:rsid w:val="00501700"/>
    <w:rsid w:val="00516B0D"/>
    <w:rsid w:val="00534687"/>
    <w:rsid w:val="005417CE"/>
    <w:rsid w:val="005B6D3E"/>
    <w:rsid w:val="005C3B89"/>
    <w:rsid w:val="005E07B7"/>
    <w:rsid w:val="00603D26"/>
    <w:rsid w:val="006260B5"/>
    <w:rsid w:val="00632519"/>
    <w:rsid w:val="006538C4"/>
    <w:rsid w:val="006619D6"/>
    <w:rsid w:val="006B7903"/>
    <w:rsid w:val="006E7BFF"/>
    <w:rsid w:val="007214EC"/>
    <w:rsid w:val="00723465"/>
    <w:rsid w:val="007A2E91"/>
    <w:rsid w:val="007B39EB"/>
    <w:rsid w:val="00803CF3"/>
    <w:rsid w:val="00836366"/>
    <w:rsid w:val="00840948"/>
    <w:rsid w:val="00856418"/>
    <w:rsid w:val="008C1249"/>
    <w:rsid w:val="008C77DB"/>
    <w:rsid w:val="009049B8"/>
    <w:rsid w:val="00934B19"/>
    <w:rsid w:val="00943EC5"/>
    <w:rsid w:val="0098213D"/>
    <w:rsid w:val="009C0E50"/>
    <w:rsid w:val="009C4C50"/>
    <w:rsid w:val="00A54F46"/>
    <w:rsid w:val="00A72C97"/>
    <w:rsid w:val="00AA155C"/>
    <w:rsid w:val="00AB0F1D"/>
    <w:rsid w:val="00AC1C8B"/>
    <w:rsid w:val="00AF7327"/>
    <w:rsid w:val="00B6466B"/>
    <w:rsid w:val="00BC6632"/>
    <w:rsid w:val="00BF6C4A"/>
    <w:rsid w:val="00C266DC"/>
    <w:rsid w:val="00C26AC7"/>
    <w:rsid w:val="00C47967"/>
    <w:rsid w:val="00C534BE"/>
    <w:rsid w:val="00CF5996"/>
    <w:rsid w:val="00D41625"/>
    <w:rsid w:val="00D617EC"/>
    <w:rsid w:val="00DE6117"/>
    <w:rsid w:val="00E21266"/>
    <w:rsid w:val="00E55AC4"/>
    <w:rsid w:val="00E624B2"/>
    <w:rsid w:val="00E768E3"/>
    <w:rsid w:val="00E826DA"/>
    <w:rsid w:val="00E96D99"/>
    <w:rsid w:val="00EC0AEB"/>
    <w:rsid w:val="00EC7A94"/>
    <w:rsid w:val="00F55221"/>
    <w:rsid w:val="00F644E0"/>
    <w:rsid w:val="00F76216"/>
    <w:rsid w:val="00FD3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F228C"/>
  <w15:chartTrackingRefBased/>
  <w15:docId w15:val="{9F9BA55B-4912-4579-857A-B3D8FBFA5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36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325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3251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325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32519"/>
    <w:rPr>
      <w:sz w:val="18"/>
      <w:szCs w:val="18"/>
    </w:rPr>
  </w:style>
  <w:style w:type="table" w:styleId="a8">
    <w:name w:val="Table Grid"/>
    <w:basedOn w:val="a1"/>
    <w:uiPriority w:val="39"/>
    <w:rsid w:val="00516B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207</Words>
  <Characters>1181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苏鑫洋</dc:creator>
  <cp:keywords/>
  <dc:description/>
  <cp:lastModifiedBy>Windows 用户</cp:lastModifiedBy>
  <cp:revision>6</cp:revision>
  <dcterms:created xsi:type="dcterms:W3CDTF">2018-12-18T02:41:00Z</dcterms:created>
  <dcterms:modified xsi:type="dcterms:W3CDTF">2020-12-16T10:10:00Z</dcterms:modified>
</cp:coreProperties>
</file>