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72B8" w:rsidRPr="0014341E" w:rsidRDefault="00561D1D" w:rsidP="00F64B05">
      <w:pPr>
        <w:adjustRightInd w:val="0"/>
        <w:snapToGrid w:val="0"/>
        <w:spacing w:beforeLines="50" w:before="156" w:afterLines="50" w:after="156"/>
        <w:jc w:val="center"/>
        <w:rPr>
          <w:b/>
          <w:bCs/>
          <w:sz w:val="22"/>
        </w:rPr>
      </w:pPr>
      <w:r w:rsidRPr="0014341E">
        <w:rPr>
          <w:b/>
          <w:bCs/>
          <w:sz w:val="22"/>
        </w:rPr>
        <w:t>Seminar</w:t>
      </w:r>
      <w:r w:rsidR="003533F9">
        <w:rPr>
          <w:b/>
          <w:bCs/>
          <w:sz w:val="22"/>
        </w:rPr>
        <w:t xml:space="preserve"> #1</w:t>
      </w:r>
      <w:r w:rsidRPr="0014341E">
        <w:rPr>
          <w:b/>
          <w:bCs/>
          <w:sz w:val="22"/>
        </w:rPr>
        <w:t xml:space="preserve"> </w:t>
      </w:r>
      <w:r w:rsidR="00EB627F" w:rsidRPr="0014341E">
        <w:rPr>
          <w:b/>
          <w:bCs/>
          <w:sz w:val="22"/>
        </w:rPr>
        <w:t>Report</w:t>
      </w:r>
    </w:p>
    <w:p w:rsidR="00EB627F" w:rsidRPr="0014341E" w:rsidRDefault="00F33170" w:rsidP="00F64B05">
      <w:pPr>
        <w:adjustRightInd w:val="0"/>
        <w:snapToGrid w:val="0"/>
        <w:spacing w:beforeLines="50" w:before="156" w:afterLines="50" w:after="156"/>
        <w:jc w:val="right"/>
        <w:rPr>
          <w:sz w:val="22"/>
          <w:szCs w:val="28"/>
        </w:rPr>
      </w:pPr>
      <w:proofErr w:type="spellStart"/>
      <w:r>
        <w:rPr>
          <w:sz w:val="22"/>
          <w:szCs w:val="28"/>
        </w:rPr>
        <w:t>Nie</w:t>
      </w:r>
      <w:proofErr w:type="spellEnd"/>
      <w:r>
        <w:rPr>
          <w:sz w:val="22"/>
          <w:szCs w:val="28"/>
        </w:rPr>
        <w:t xml:space="preserve"> </w:t>
      </w:r>
      <w:proofErr w:type="spellStart"/>
      <w:r>
        <w:rPr>
          <w:sz w:val="22"/>
          <w:szCs w:val="28"/>
        </w:rPr>
        <w:t>Yongxin</w:t>
      </w:r>
      <w:proofErr w:type="spellEnd"/>
      <w:r w:rsidR="00FC23DA">
        <w:rPr>
          <w:sz w:val="22"/>
          <w:szCs w:val="28"/>
        </w:rPr>
        <w:t>,</w:t>
      </w:r>
      <w:r w:rsidR="00B249A0">
        <w:rPr>
          <w:sz w:val="22"/>
          <w:szCs w:val="28"/>
        </w:rPr>
        <w:t xml:space="preserve"> 21</w:t>
      </w:r>
      <w:r>
        <w:rPr>
          <w:sz w:val="22"/>
          <w:szCs w:val="28"/>
        </w:rPr>
        <w:t>86113564</w:t>
      </w:r>
    </w:p>
    <w:p w:rsidR="00EB627F" w:rsidRPr="0014341E" w:rsidRDefault="00EB627F" w:rsidP="00F64B05">
      <w:pPr>
        <w:pStyle w:val="1"/>
        <w:adjustRightInd w:val="0"/>
        <w:snapToGrid w:val="0"/>
        <w:spacing w:beforeLines="50" w:before="156" w:afterLines="50" w:after="156"/>
        <w:ind w:left="0" w:firstLine="0"/>
      </w:pPr>
      <w:r w:rsidRPr="0014341E">
        <w:t>Topic</w:t>
      </w:r>
    </w:p>
    <w:p w:rsidR="00826B9D" w:rsidRPr="00EB627F" w:rsidRDefault="00553841" w:rsidP="00F64B05">
      <w:pPr>
        <w:adjustRightInd w:val="0"/>
        <w:snapToGrid w:val="0"/>
        <w:spacing w:beforeLines="50" w:before="156" w:afterLines="50" w:after="156"/>
      </w:pPr>
      <w:r>
        <w:t>A brief introduction to the Mac adapter</w:t>
      </w:r>
      <w:r w:rsidR="00156337">
        <w:t xml:space="preserve"> and </w:t>
      </w:r>
      <w:proofErr w:type="spellStart"/>
      <w:r w:rsidR="00156337">
        <w:t>a</w:t>
      </w:r>
      <w:proofErr w:type="spellEnd"/>
      <w:r w:rsidR="00156337">
        <w:t xml:space="preserve"> introductory report about the power electronic device</w:t>
      </w:r>
      <w:r w:rsidR="00156337">
        <w:rPr>
          <w:rFonts w:asciiTheme="minorEastAsia" w:eastAsiaTheme="minorEastAsia" w:hAnsiTheme="minorEastAsia" w:hint="eastAsia"/>
        </w:rPr>
        <w:t>——</w:t>
      </w:r>
      <w:r w:rsidR="00156337">
        <w:t>KBP408G.</w:t>
      </w:r>
      <w:r>
        <w:t xml:space="preserve"> </w:t>
      </w:r>
      <w:r w:rsidR="00156337">
        <w:t xml:space="preserve">Besides, there are several </w:t>
      </w:r>
      <w:r w:rsidRPr="00553841">
        <w:t>simulation experiment</w:t>
      </w:r>
      <w:r w:rsidR="00156337">
        <w:t>s</w:t>
      </w:r>
      <w:r>
        <w:t xml:space="preserve"> concerning the parameters of BSC520N15NS3</w:t>
      </w:r>
      <w:r w:rsidR="00156337">
        <w:t xml:space="preserve"> to be presented</w:t>
      </w:r>
      <w:r>
        <w:t>.</w:t>
      </w:r>
    </w:p>
    <w:p w:rsidR="00EB627F" w:rsidRPr="0014341E" w:rsidRDefault="00EB627F" w:rsidP="00F64B05">
      <w:pPr>
        <w:pStyle w:val="1"/>
      </w:pPr>
      <w:r w:rsidRPr="0014341E">
        <w:rPr>
          <w:rFonts w:hint="eastAsia"/>
        </w:rPr>
        <w:t>S</w:t>
      </w:r>
      <w:r w:rsidRPr="0014341E">
        <w:t>imulation Model</w:t>
      </w:r>
    </w:p>
    <w:p w:rsidR="00A55466" w:rsidRDefault="00A55466" w:rsidP="00F64B05">
      <w:pPr>
        <w:pStyle w:val="2"/>
        <w:adjustRightInd w:val="0"/>
        <w:snapToGrid w:val="0"/>
        <w:spacing w:beforeLines="50" w:before="156" w:afterLines="50" w:after="156"/>
        <w:rPr>
          <w:rFonts w:eastAsia="Times New Roman"/>
          <w:sz w:val="20"/>
          <w:szCs w:val="22"/>
        </w:rPr>
      </w:pPr>
      <w:r w:rsidRPr="00A55466">
        <w:rPr>
          <w:rFonts w:eastAsia="Times New Roman"/>
          <w:sz w:val="20"/>
          <w:szCs w:val="22"/>
        </w:rPr>
        <w:t xml:space="preserve">There are </w:t>
      </w:r>
      <w:r>
        <w:rPr>
          <w:rFonts w:eastAsia="Times New Roman"/>
          <w:sz w:val="20"/>
          <w:szCs w:val="22"/>
        </w:rPr>
        <w:t>5</w:t>
      </w:r>
      <w:r w:rsidRPr="00A55466">
        <w:rPr>
          <w:rFonts w:eastAsia="Times New Roman"/>
          <w:sz w:val="20"/>
          <w:szCs w:val="22"/>
        </w:rPr>
        <w:t xml:space="preserve"> characteristics to be specified and </w:t>
      </w:r>
      <w:r>
        <w:rPr>
          <w:rFonts w:eastAsia="Times New Roman"/>
          <w:sz w:val="20"/>
          <w:szCs w:val="22"/>
        </w:rPr>
        <w:t>1</w:t>
      </w:r>
      <w:r w:rsidRPr="00A55466">
        <w:rPr>
          <w:rFonts w:eastAsia="Times New Roman"/>
          <w:sz w:val="20"/>
          <w:szCs w:val="22"/>
        </w:rPr>
        <w:t xml:space="preserve"> model is established correspondingly.</w:t>
      </w:r>
      <w:r w:rsidR="00553841">
        <w:rPr>
          <w:rFonts w:eastAsia="Times New Roman"/>
          <w:sz w:val="20"/>
          <w:szCs w:val="22"/>
        </w:rPr>
        <w:t xml:space="preserve"> Besides, there is </w:t>
      </w:r>
      <w:r w:rsidR="00946532">
        <w:rPr>
          <w:rFonts w:eastAsia="Times New Roman"/>
          <w:sz w:val="20"/>
          <w:szCs w:val="22"/>
        </w:rPr>
        <w:t>a kind of common power electronics equipment to be presented.</w:t>
      </w:r>
    </w:p>
    <w:p w:rsidR="00EB627F" w:rsidRPr="00F64B05" w:rsidRDefault="00EB627F" w:rsidP="00F64B05">
      <w:pPr>
        <w:pStyle w:val="2"/>
        <w:adjustRightInd w:val="0"/>
        <w:snapToGrid w:val="0"/>
        <w:spacing w:beforeLines="50" w:before="156" w:afterLines="50" w:after="156"/>
        <w:rPr>
          <w:b/>
          <w:i/>
          <w:iCs/>
        </w:rPr>
      </w:pPr>
      <w:r w:rsidRPr="00F64B05">
        <w:rPr>
          <w:rFonts w:hint="eastAsia"/>
          <w:b/>
          <w:i/>
          <w:iCs/>
        </w:rPr>
        <w:t>2</w:t>
      </w:r>
      <w:r w:rsidRPr="00F64B05">
        <w:rPr>
          <w:b/>
          <w:i/>
          <w:iCs/>
        </w:rPr>
        <w:t xml:space="preserve">.1 </w:t>
      </w:r>
      <w:r w:rsidR="00553841" w:rsidRPr="00F64B05">
        <w:rPr>
          <w:b/>
          <w:i/>
          <w:iCs/>
        </w:rPr>
        <w:t>T</w:t>
      </w:r>
      <w:r w:rsidR="00553841" w:rsidRPr="00F64B05">
        <w:rPr>
          <w:rFonts w:hint="eastAsia"/>
          <w:b/>
          <w:i/>
          <w:iCs/>
        </w:rPr>
        <w:t>op</w:t>
      </w:r>
      <w:r w:rsidR="00553841" w:rsidRPr="00F64B05">
        <w:rPr>
          <w:b/>
          <w:i/>
          <w:iCs/>
        </w:rPr>
        <w:t>ic 1</w:t>
      </w:r>
    </w:p>
    <w:p w:rsidR="00F64B05" w:rsidRDefault="00F64B05" w:rsidP="00F64B05">
      <w:pPr>
        <w:adjustRightInd w:val="0"/>
        <w:snapToGrid w:val="0"/>
        <w:spacing w:beforeLines="50" w:before="156" w:afterLines="50" w:after="156"/>
        <w:rPr>
          <w:rFonts w:eastAsia="宋体"/>
        </w:rPr>
      </w:pPr>
      <w:r>
        <w:rPr>
          <w:rFonts w:eastAsia="宋体" w:hint="eastAsia"/>
        </w:rPr>
        <w:t>2</w:t>
      </w:r>
      <w:r>
        <w:rPr>
          <w:rFonts w:eastAsia="宋体"/>
        </w:rPr>
        <w:t>.1.1 brief introduction</w:t>
      </w:r>
    </w:p>
    <w:p w:rsidR="00F64B05" w:rsidRPr="00F64B05" w:rsidRDefault="00F64B05" w:rsidP="00F64B05">
      <w:pPr>
        <w:adjustRightInd w:val="0"/>
        <w:snapToGrid w:val="0"/>
        <w:spacing w:beforeLines="50" w:before="156" w:afterLines="50" w:after="156"/>
      </w:pPr>
      <w:r w:rsidRPr="00F64B05">
        <w:t>The specific meaning of switching power supply is to use modern electronic technology to control the switching time ratio and maintain stable output voltage. With the rapid development of modern electronic technology and the continuous upgrading and improvement of the corresponding architecture, switching power supply has also undergone great changes and development. At present, the switching power supply with the characteristics of small size, light weight, high stability and easy to carry is more popular. In addition, these characteristics of switching power supply make it widely used in many electronic devices.</w:t>
      </w:r>
    </w:p>
    <w:p w:rsidR="00F64B05" w:rsidRPr="00F64B05" w:rsidRDefault="00F64B05" w:rsidP="00F64B05">
      <w:pPr>
        <w:adjustRightInd w:val="0"/>
        <w:snapToGrid w:val="0"/>
        <w:spacing w:beforeLines="50" w:before="156" w:afterLines="50" w:after="156"/>
        <w:rPr>
          <w:rFonts w:eastAsiaTheme="minorEastAsia"/>
        </w:rPr>
      </w:pPr>
      <w:r w:rsidRPr="00F64B05">
        <w:t xml:space="preserve">Switching power supply is an essential form of power supply for the development of today's society. The future development of switching power supply must be high frequency, high reliability, good safety, low energy consumption, less pollution and strong anti-interference ability. At present, many foreign countries make use of the characteristics of switching power supply to continuously develop new high intelligent components. They have more professional technology on the loss of secondary rectifier </w:t>
      </w:r>
      <w:proofErr w:type="gramStart"/>
      <w:r w:rsidRPr="00F64B05">
        <w:t>components, and</w:t>
      </w:r>
      <w:proofErr w:type="gramEnd"/>
      <w:r w:rsidRPr="00F64B05">
        <w:t xml:space="preserve"> increase scientific and technological innovation in power ferrite materials to increase high frequency and large magnetic flux density to obtain higher magnetic properties. </w:t>
      </w:r>
    </w:p>
    <w:p w:rsidR="00946532" w:rsidRDefault="00946532" w:rsidP="00F64B05">
      <w:pPr>
        <w:adjustRightInd w:val="0"/>
        <w:snapToGrid w:val="0"/>
        <w:spacing w:beforeLines="50" w:before="156" w:afterLines="50" w:after="156"/>
        <w:rPr>
          <w:rFonts w:eastAsia="宋体"/>
        </w:rPr>
      </w:pPr>
      <w:r>
        <w:rPr>
          <w:rFonts w:eastAsia="宋体"/>
        </w:rPr>
        <w:t>The equipment we are going to introduce</w:t>
      </w:r>
      <w:r w:rsidR="00F64B05">
        <w:rPr>
          <w:rFonts w:eastAsia="宋体"/>
        </w:rPr>
        <w:t xml:space="preserve"> today</w:t>
      </w:r>
      <w:r>
        <w:rPr>
          <w:rFonts w:eastAsia="宋体"/>
        </w:rPr>
        <w:t xml:space="preserve"> is the </w:t>
      </w:r>
      <w:r w:rsidR="00CA563F">
        <w:rPr>
          <w:rFonts w:eastAsia="宋体"/>
        </w:rPr>
        <w:t xml:space="preserve">96W power </w:t>
      </w:r>
      <w:r>
        <w:rPr>
          <w:rFonts w:eastAsia="宋体"/>
        </w:rPr>
        <w:t xml:space="preserve">adapter </w:t>
      </w:r>
      <w:r w:rsidR="00CA563F">
        <w:rPr>
          <w:rFonts w:eastAsia="宋体"/>
        </w:rPr>
        <w:t>for the</w:t>
      </w:r>
      <w:r>
        <w:rPr>
          <w:rFonts w:eastAsia="宋体"/>
        </w:rPr>
        <w:t xml:space="preserve"> </w:t>
      </w:r>
      <w:proofErr w:type="spellStart"/>
      <w:r>
        <w:rPr>
          <w:rFonts w:eastAsia="宋体"/>
        </w:rPr>
        <w:t>Macbook</w:t>
      </w:r>
      <w:proofErr w:type="spellEnd"/>
      <w:r>
        <w:rPr>
          <w:rFonts w:eastAsia="宋体"/>
        </w:rPr>
        <w:t>.</w:t>
      </w:r>
    </w:p>
    <w:p w:rsidR="00AD7356" w:rsidRDefault="00AD7356" w:rsidP="00F64B05">
      <w:pPr>
        <w:adjustRightInd w:val="0"/>
        <w:snapToGrid w:val="0"/>
        <w:spacing w:beforeLines="50" w:before="156" w:afterLines="50" w:after="156"/>
        <w:jc w:val="center"/>
        <w:rPr>
          <w:rFonts w:eastAsia="宋体"/>
        </w:rPr>
      </w:pPr>
      <w:r>
        <w:rPr>
          <w:noProof/>
        </w:rPr>
        <w:drawing>
          <wp:inline distT="0" distB="0" distL="0" distR="0">
            <wp:extent cx="5264590" cy="2480649"/>
            <wp:effectExtent l="0" t="0" r="0" b="0"/>
            <wp:docPr id="10" name="图片 10" descr="https://pic2.zhimg.com/v2-e769c414eaecaa0b3ba01e55b4abcad1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v2-e769c414eaecaa0b3ba01e55b4abcad1_r.jpg"/>
                    <pic:cNvPicPr>
                      <a:picLocks noChangeAspect="1" noChangeArrowheads="1"/>
                    </pic:cNvPicPr>
                  </pic:nvPicPr>
                  <pic:blipFill rotWithShape="1">
                    <a:blip r:embed="rId7">
                      <a:extLst>
                        <a:ext uri="{28A0092B-C50C-407E-A947-70E740481C1C}">
                          <a14:useLocalDpi xmlns:a14="http://schemas.microsoft.com/office/drawing/2010/main" val="0"/>
                        </a:ext>
                      </a:extLst>
                    </a:blip>
                    <a:srcRect l="1" t="16480" r="159" b="12953"/>
                    <a:stretch/>
                  </pic:blipFill>
                  <pic:spPr bwMode="auto">
                    <a:xfrm>
                      <a:off x="0" y="0"/>
                      <a:ext cx="5265920" cy="2481276"/>
                    </a:xfrm>
                    <a:prstGeom prst="rect">
                      <a:avLst/>
                    </a:prstGeom>
                    <a:noFill/>
                    <a:ln>
                      <a:noFill/>
                    </a:ln>
                    <a:extLst>
                      <a:ext uri="{53640926-AAD7-44D8-BBD7-CCE9431645EC}">
                        <a14:shadowObscured xmlns:a14="http://schemas.microsoft.com/office/drawing/2010/main"/>
                      </a:ext>
                    </a:extLst>
                  </pic:spPr>
                </pic:pic>
              </a:graphicData>
            </a:graphic>
          </wp:inline>
        </w:drawing>
      </w:r>
    </w:p>
    <w:p w:rsidR="00AD7356" w:rsidRDefault="00AD7356" w:rsidP="00F64B05">
      <w:pPr>
        <w:adjustRightInd w:val="0"/>
        <w:snapToGrid w:val="0"/>
        <w:spacing w:beforeLines="50" w:before="156" w:afterLines="50" w:after="156"/>
        <w:jc w:val="center"/>
        <w:rPr>
          <w:rFonts w:eastAsia="宋体"/>
          <w:sz w:val="16"/>
          <w:szCs w:val="16"/>
        </w:rPr>
      </w:pPr>
      <w:r w:rsidRPr="00F64B05">
        <w:rPr>
          <w:rFonts w:eastAsia="宋体"/>
          <w:sz w:val="16"/>
          <w:szCs w:val="16"/>
        </w:rPr>
        <w:t>Figure 1 the adapter and the instruction</w:t>
      </w:r>
    </w:p>
    <w:p w:rsidR="00BB601E" w:rsidRDefault="00BB601E" w:rsidP="00BB601E">
      <w:pPr>
        <w:jc w:val="center"/>
        <w:rPr>
          <w:rFonts w:ascii="宋体" w:eastAsia="宋体" w:hAnsi="宋体" w:cs="宋体"/>
          <w:sz w:val="24"/>
        </w:rPr>
      </w:pPr>
      <w:r>
        <w:rPr>
          <w:rFonts w:ascii="宋体" w:eastAsia="宋体" w:hAnsi="宋体" w:cs="宋体"/>
          <w:noProof/>
          <w:sz w:val="24"/>
        </w:rPr>
        <w:lastRenderedPageBreak/>
        <w:drawing>
          <wp:inline distT="0" distB="0" distL="114300" distR="114300" wp14:anchorId="531D58C2" wp14:editId="27E2E990">
            <wp:extent cx="2417276" cy="1606339"/>
            <wp:effectExtent l="0" t="0" r="2540" b="0"/>
            <wp:docPr id="2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6"/>
                    <pic:cNvPicPr>
                      <a:picLocks noChangeAspect="1"/>
                    </pic:cNvPicPr>
                  </pic:nvPicPr>
                  <pic:blipFill>
                    <a:blip r:embed="rId8"/>
                    <a:stretch>
                      <a:fillRect/>
                    </a:stretch>
                  </pic:blipFill>
                  <pic:spPr>
                    <a:xfrm>
                      <a:off x="0" y="0"/>
                      <a:ext cx="2432193" cy="1616252"/>
                    </a:xfrm>
                    <a:prstGeom prst="rect">
                      <a:avLst/>
                    </a:prstGeom>
                    <a:noFill/>
                    <a:ln w="9525">
                      <a:noFill/>
                    </a:ln>
                  </pic:spPr>
                </pic:pic>
              </a:graphicData>
            </a:graphic>
          </wp:inline>
        </w:drawing>
      </w:r>
      <w:r>
        <w:rPr>
          <w:rFonts w:ascii="宋体" w:eastAsia="宋体" w:hAnsi="宋体" w:cs="宋体"/>
          <w:noProof/>
          <w:sz w:val="24"/>
        </w:rPr>
        <w:drawing>
          <wp:inline distT="0" distB="0" distL="114300" distR="114300" wp14:anchorId="4727000B" wp14:editId="3E3991D1">
            <wp:extent cx="2414734" cy="1603947"/>
            <wp:effectExtent l="0" t="0" r="5080" b="0"/>
            <wp:docPr id="2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6"/>
                    <pic:cNvPicPr>
                      <a:picLocks noChangeAspect="1"/>
                    </pic:cNvPicPr>
                  </pic:nvPicPr>
                  <pic:blipFill>
                    <a:blip r:embed="rId9"/>
                    <a:stretch>
                      <a:fillRect/>
                    </a:stretch>
                  </pic:blipFill>
                  <pic:spPr>
                    <a:xfrm>
                      <a:off x="0" y="0"/>
                      <a:ext cx="2427596" cy="1612490"/>
                    </a:xfrm>
                    <a:prstGeom prst="rect">
                      <a:avLst/>
                    </a:prstGeom>
                    <a:noFill/>
                    <a:ln w="9525">
                      <a:noFill/>
                    </a:ln>
                  </pic:spPr>
                </pic:pic>
              </a:graphicData>
            </a:graphic>
          </wp:inline>
        </w:drawing>
      </w:r>
    </w:p>
    <w:p w:rsidR="00BB601E" w:rsidRPr="00BB601E" w:rsidRDefault="00BB601E" w:rsidP="00BB601E">
      <w:pPr>
        <w:adjustRightInd w:val="0"/>
        <w:snapToGrid w:val="0"/>
        <w:spacing w:beforeLines="50" w:before="156" w:afterLines="50" w:after="156"/>
        <w:jc w:val="center"/>
        <w:rPr>
          <w:rFonts w:eastAsia="宋体"/>
          <w:sz w:val="16"/>
          <w:szCs w:val="16"/>
        </w:rPr>
      </w:pPr>
      <w:r w:rsidRPr="00BB601E">
        <w:rPr>
          <w:rFonts w:eastAsia="宋体"/>
          <w:sz w:val="16"/>
          <w:szCs w:val="16"/>
        </w:rPr>
        <w:t xml:space="preserve">Figure 2 </w:t>
      </w:r>
      <w:r w:rsidR="00C75FFB">
        <w:rPr>
          <w:rFonts w:eastAsia="宋体"/>
          <w:sz w:val="16"/>
          <w:szCs w:val="16"/>
        </w:rPr>
        <w:t xml:space="preserve">the front and back view of </w:t>
      </w:r>
      <w:r w:rsidRPr="00BB601E">
        <w:rPr>
          <w:rFonts w:eastAsia="宋体"/>
          <w:sz w:val="16"/>
          <w:szCs w:val="16"/>
        </w:rPr>
        <w:t>USB-C power adapter</w:t>
      </w:r>
    </w:p>
    <w:p w:rsidR="00F64B05" w:rsidRDefault="00F64B05" w:rsidP="00F64B05">
      <w:pPr>
        <w:adjustRightInd w:val="0"/>
        <w:snapToGrid w:val="0"/>
        <w:spacing w:beforeLines="50" w:before="156" w:afterLines="50" w:after="156"/>
        <w:rPr>
          <w:rFonts w:eastAsia="宋体"/>
        </w:rPr>
      </w:pPr>
      <w:r>
        <w:rPr>
          <w:rFonts w:eastAsia="宋体" w:hint="eastAsia"/>
        </w:rPr>
        <w:t>2</w:t>
      </w:r>
      <w:r>
        <w:rPr>
          <w:rFonts w:eastAsia="宋体"/>
        </w:rPr>
        <w:t>.1.2 function, input and output features</w:t>
      </w:r>
    </w:p>
    <w:p w:rsidR="00AD7356" w:rsidRPr="00F64B05" w:rsidRDefault="00AD7356" w:rsidP="00F64B05">
      <w:pPr>
        <w:adjustRightInd w:val="0"/>
        <w:snapToGrid w:val="0"/>
        <w:spacing w:beforeLines="50" w:before="156" w:afterLines="50" w:after="156"/>
        <w:rPr>
          <w:rFonts w:eastAsia="宋体"/>
          <w:szCs w:val="20"/>
        </w:rPr>
      </w:pPr>
      <w:r>
        <w:rPr>
          <w:rFonts w:eastAsia="宋体"/>
        </w:rPr>
        <w:t>To begin with, the adapter is used to charge the</w:t>
      </w:r>
      <w:r w:rsidR="005A1744">
        <w:rPr>
          <w:rFonts w:eastAsia="宋体"/>
        </w:rPr>
        <w:t xml:space="preserve"> </w:t>
      </w:r>
      <w:proofErr w:type="spellStart"/>
      <w:r>
        <w:rPr>
          <w:rFonts w:eastAsia="宋体"/>
        </w:rPr>
        <w:t>Macbook</w:t>
      </w:r>
      <w:proofErr w:type="spellEnd"/>
      <w:r>
        <w:rPr>
          <w:rFonts w:eastAsia="宋体"/>
        </w:rPr>
        <w:t xml:space="preserve">, a kind of laptop produced by Apple Inc, whose power </w:t>
      </w:r>
      <w:r w:rsidR="00DE4C5F">
        <w:rPr>
          <w:rFonts w:eastAsia="宋体"/>
        </w:rPr>
        <w:t xml:space="preserve">stage </w:t>
      </w:r>
      <w:r>
        <w:rPr>
          <w:rFonts w:eastAsia="宋体"/>
        </w:rPr>
        <w:t xml:space="preserve">is 98 watts. This adapter support input </w:t>
      </w:r>
      <w:r w:rsidR="00544C45">
        <w:rPr>
          <w:rFonts w:eastAsia="宋体"/>
        </w:rPr>
        <w:t xml:space="preserve">voltage, </w:t>
      </w:r>
      <w:r>
        <w:rPr>
          <w:rFonts w:eastAsia="宋体"/>
        </w:rPr>
        <w:t xml:space="preserve">from </w:t>
      </w:r>
      <w:r w:rsidR="00544C45">
        <w:rPr>
          <w:rFonts w:eastAsia="宋体"/>
        </w:rPr>
        <w:t>100V</w:t>
      </w:r>
      <w:r>
        <w:rPr>
          <w:rFonts w:eastAsia="宋体"/>
        </w:rPr>
        <w:t xml:space="preserve"> to 2</w:t>
      </w:r>
      <w:r w:rsidR="00544C45">
        <w:rPr>
          <w:rFonts w:eastAsia="宋体"/>
        </w:rPr>
        <w:t>40V, input current, 1.5A and the frequency, from 50Hz to 60Hz. Meanwhile, the adapter also support</w:t>
      </w:r>
      <w:r w:rsidR="005A1744">
        <w:rPr>
          <w:rFonts w:eastAsia="宋体"/>
        </w:rPr>
        <w:t>s</w:t>
      </w:r>
      <w:r w:rsidR="00544C45">
        <w:rPr>
          <w:rFonts w:eastAsia="宋体"/>
        </w:rPr>
        <w:t xml:space="preserve"> 4 different kinds of output features including 20.5V+4.7A, 15V</w:t>
      </w:r>
      <w:r w:rsidR="00544C45">
        <w:rPr>
          <w:rFonts w:eastAsia="宋体" w:hint="eastAsia"/>
        </w:rPr>
        <w:t>+3A</w:t>
      </w:r>
      <w:r w:rsidR="00544C45">
        <w:rPr>
          <w:rFonts w:eastAsia="宋体"/>
        </w:rPr>
        <w:t xml:space="preserve">, 9V+3A and 5.2V+3A, which could be used as </w:t>
      </w:r>
      <w:r w:rsidR="001222CB">
        <w:rPr>
          <w:rFonts w:eastAsia="宋体"/>
        </w:rPr>
        <w:t xml:space="preserve">the charger of </w:t>
      </w:r>
      <w:r w:rsidR="001222CB" w:rsidRPr="00F64B05">
        <w:rPr>
          <w:rFonts w:eastAsia="宋体"/>
          <w:szCs w:val="20"/>
        </w:rPr>
        <w:t>any equipment supporting PD charging.</w:t>
      </w:r>
    </w:p>
    <w:p w:rsidR="00F64B05" w:rsidRPr="00F64B05" w:rsidRDefault="00F64B05" w:rsidP="00F64B05">
      <w:pPr>
        <w:widowControl/>
        <w:adjustRightInd w:val="0"/>
        <w:snapToGrid w:val="0"/>
        <w:spacing w:beforeLines="50" w:before="156" w:afterLines="50" w:after="156"/>
        <w:jc w:val="left"/>
        <w:rPr>
          <w:rFonts w:eastAsia="TimesNewRomanPSMT"/>
          <w:i/>
          <w:iCs/>
          <w:color w:val="000000"/>
          <w:kern w:val="0"/>
          <w:szCs w:val="20"/>
          <w:lang w:bidi="ar"/>
        </w:rPr>
      </w:pPr>
      <w:r>
        <w:rPr>
          <w:rFonts w:eastAsia="宋体"/>
          <w:szCs w:val="20"/>
        </w:rPr>
        <w:t>(1)</w:t>
      </w:r>
      <w:r w:rsidRPr="00F64B05">
        <w:rPr>
          <w:rFonts w:eastAsia="TimesNewRomanPSMT" w:hint="eastAsia"/>
          <w:i/>
          <w:iCs/>
          <w:color w:val="000000"/>
          <w:kern w:val="0"/>
          <w:szCs w:val="20"/>
          <w:lang w:bidi="ar"/>
        </w:rPr>
        <w:t xml:space="preserve"> Basic principle diagram of switching power supply</w:t>
      </w:r>
    </w:p>
    <w:p w:rsidR="001222CB" w:rsidRDefault="00F64B05" w:rsidP="00F64B05">
      <w:pPr>
        <w:adjustRightInd w:val="0"/>
        <w:snapToGrid w:val="0"/>
        <w:spacing w:beforeLines="50" w:before="156" w:afterLines="50" w:after="156"/>
        <w:jc w:val="center"/>
        <w:rPr>
          <w:rFonts w:eastAsia="宋体"/>
        </w:rPr>
      </w:pPr>
      <w:r>
        <w:rPr>
          <w:noProof/>
        </w:rPr>
        <w:drawing>
          <wp:inline distT="0" distB="0" distL="114300" distR="114300" wp14:anchorId="3057B0D7" wp14:editId="2F27FECD">
            <wp:extent cx="5254625" cy="1852930"/>
            <wp:effectExtent l="0" t="0" r="3175" b="635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0"/>
                    <a:srcRect r="24" b="9855"/>
                    <a:stretch>
                      <a:fillRect/>
                    </a:stretch>
                  </pic:blipFill>
                  <pic:spPr>
                    <a:xfrm>
                      <a:off x="0" y="0"/>
                      <a:ext cx="5254625" cy="1852930"/>
                    </a:xfrm>
                    <a:prstGeom prst="rect">
                      <a:avLst/>
                    </a:prstGeom>
                    <a:noFill/>
                    <a:ln>
                      <a:noFill/>
                    </a:ln>
                  </pic:spPr>
                </pic:pic>
              </a:graphicData>
            </a:graphic>
          </wp:inline>
        </w:drawing>
      </w:r>
    </w:p>
    <w:p w:rsidR="00F64B05" w:rsidRPr="00BB601E" w:rsidRDefault="00F64B05" w:rsidP="00F64B05">
      <w:pPr>
        <w:adjustRightInd w:val="0"/>
        <w:snapToGrid w:val="0"/>
        <w:spacing w:beforeLines="50" w:before="156" w:afterLines="50" w:after="156"/>
        <w:jc w:val="center"/>
        <w:rPr>
          <w:rFonts w:eastAsia="宋体"/>
          <w:sz w:val="16"/>
          <w:szCs w:val="16"/>
        </w:rPr>
      </w:pPr>
      <w:r w:rsidRPr="00BB601E">
        <w:rPr>
          <w:rFonts w:eastAsia="宋体"/>
          <w:sz w:val="16"/>
          <w:szCs w:val="16"/>
        </w:rPr>
        <w:t>Figure 3 basic principle diagram of switching power supply</w:t>
      </w:r>
    </w:p>
    <w:p w:rsidR="00F64B05" w:rsidRPr="00F64B05" w:rsidRDefault="00F64B05" w:rsidP="00F64B05">
      <w:pPr>
        <w:adjustRightInd w:val="0"/>
        <w:snapToGrid w:val="0"/>
        <w:spacing w:beforeLines="50" w:before="156" w:afterLines="50" w:after="156"/>
        <w:rPr>
          <w:rFonts w:eastAsia="宋体"/>
          <w:i/>
        </w:rPr>
      </w:pPr>
      <w:r>
        <w:rPr>
          <w:rFonts w:eastAsia="宋体" w:hint="eastAsia"/>
        </w:rPr>
        <w:t>(</w:t>
      </w:r>
      <w:r>
        <w:rPr>
          <w:rFonts w:eastAsia="宋体"/>
        </w:rPr>
        <w:t xml:space="preserve">2) </w:t>
      </w:r>
      <w:r w:rsidRPr="00F64B05">
        <w:rPr>
          <w:rFonts w:eastAsia="宋体"/>
          <w:i/>
        </w:rPr>
        <w:t>specific input and output features</w:t>
      </w:r>
    </w:p>
    <w:tbl>
      <w:tblPr>
        <w:tblStyle w:val="ac"/>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4150"/>
        <w:gridCol w:w="4156"/>
      </w:tblGrid>
      <w:tr w:rsidR="00F64B05" w:rsidTr="00F53E0C">
        <w:tc>
          <w:tcPr>
            <w:tcW w:w="4261" w:type="dxa"/>
          </w:tcPr>
          <w:p w:rsidR="00F64B05" w:rsidRPr="00F64B05" w:rsidRDefault="00F64B05" w:rsidP="00F64B05">
            <w:pPr>
              <w:adjustRightInd w:val="0"/>
              <w:snapToGrid w:val="0"/>
              <w:spacing w:beforeLines="50" w:before="156" w:afterLines="50" w:after="156"/>
              <w:jc w:val="center"/>
              <w:rPr>
                <w:szCs w:val="22"/>
              </w:rPr>
            </w:pPr>
            <w:r w:rsidRPr="00F64B05">
              <w:rPr>
                <w:szCs w:val="22"/>
              </w:rPr>
              <w:t>Input voltage</w:t>
            </w:r>
          </w:p>
        </w:tc>
        <w:tc>
          <w:tcPr>
            <w:tcW w:w="4261" w:type="dxa"/>
          </w:tcPr>
          <w:p w:rsidR="00F64B05" w:rsidRPr="00F64B05" w:rsidRDefault="00F64B05" w:rsidP="00F64B05">
            <w:pPr>
              <w:adjustRightInd w:val="0"/>
              <w:snapToGrid w:val="0"/>
              <w:spacing w:beforeLines="50" w:before="156" w:afterLines="50" w:after="156"/>
              <w:jc w:val="center"/>
              <w:rPr>
                <w:szCs w:val="22"/>
              </w:rPr>
            </w:pPr>
            <w:r w:rsidRPr="00F64B05">
              <w:rPr>
                <w:szCs w:val="22"/>
              </w:rPr>
              <w:t>100-240V</w:t>
            </w:r>
          </w:p>
        </w:tc>
      </w:tr>
      <w:tr w:rsidR="00F64B05" w:rsidTr="00F53E0C">
        <w:tc>
          <w:tcPr>
            <w:tcW w:w="4261" w:type="dxa"/>
          </w:tcPr>
          <w:p w:rsidR="00F64B05" w:rsidRPr="00F64B05" w:rsidRDefault="00F64B05" w:rsidP="00F64B05">
            <w:pPr>
              <w:adjustRightInd w:val="0"/>
              <w:snapToGrid w:val="0"/>
              <w:spacing w:beforeLines="50" w:before="156" w:afterLines="50" w:after="156"/>
              <w:jc w:val="center"/>
            </w:pPr>
            <w:r w:rsidRPr="00F64B05">
              <w:rPr>
                <w:szCs w:val="22"/>
              </w:rPr>
              <w:t>Input current</w:t>
            </w:r>
          </w:p>
        </w:tc>
        <w:tc>
          <w:tcPr>
            <w:tcW w:w="4261" w:type="dxa"/>
          </w:tcPr>
          <w:p w:rsidR="00F64B05" w:rsidRPr="00F64B05" w:rsidRDefault="00F64B05" w:rsidP="00F64B05">
            <w:pPr>
              <w:adjustRightInd w:val="0"/>
              <w:snapToGrid w:val="0"/>
              <w:spacing w:beforeLines="50" w:before="156" w:afterLines="50" w:after="156"/>
              <w:jc w:val="center"/>
              <w:rPr>
                <w:szCs w:val="22"/>
              </w:rPr>
            </w:pPr>
            <w:r w:rsidRPr="00F64B05">
              <w:rPr>
                <w:szCs w:val="22"/>
              </w:rPr>
              <w:t>1.5A</w:t>
            </w:r>
          </w:p>
        </w:tc>
      </w:tr>
      <w:tr w:rsidR="00F64B05" w:rsidTr="00F53E0C">
        <w:tc>
          <w:tcPr>
            <w:tcW w:w="4261" w:type="dxa"/>
          </w:tcPr>
          <w:p w:rsidR="00F64B05" w:rsidRPr="00F64B05" w:rsidRDefault="00F64B05" w:rsidP="00F64B05">
            <w:pPr>
              <w:adjustRightInd w:val="0"/>
              <w:snapToGrid w:val="0"/>
              <w:spacing w:beforeLines="50" w:before="156" w:afterLines="50" w:after="156"/>
              <w:jc w:val="center"/>
            </w:pPr>
            <w:r w:rsidRPr="00F64B05">
              <w:rPr>
                <w:szCs w:val="22"/>
              </w:rPr>
              <w:t>Input frequency</w:t>
            </w:r>
          </w:p>
        </w:tc>
        <w:tc>
          <w:tcPr>
            <w:tcW w:w="4261" w:type="dxa"/>
          </w:tcPr>
          <w:p w:rsidR="00F64B05" w:rsidRPr="00F64B05" w:rsidRDefault="00F64B05" w:rsidP="00F64B05">
            <w:pPr>
              <w:adjustRightInd w:val="0"/>
              <w:snapToGrid w:val="0"/>
              <w:spacing w:beforeLines="50" w:before="156" w:afterLines="50" w:after="156"/>
              <w:jc w:val="center"/>
              <w:rPr>
                <w:szCs w:val="22"/>
              </w:rPr>
            </w:pPr>
            <w:r w:rsidRPr="00F64B05">
              <w:rPr>
                <w:szCs w:val="22"/>
              </w:rPr>
              <w:t>50-60Hz</w:t>
            </w:r>
          </w:p>
        </w:tc>
      </w:tr>
      <w:tr w:rsidR="00F64B05" w:rsidTr="00F53E0C">
        <w:tc>
          <w:tcPr>
            <w:tcW w:w="4261" w:type="dxa"/>
          </w:tcPr>
          <w:p w:rsidR="00F64B05" w:rsidRPr="00F64B05" w:rsidRDefault="00F64B05" w:rsidP="00F64B05">
            <w:pPr>
              <w:adjustRightInd w:val="0"/>
              <w:snapToGrid w:val="0"/>
              <w:spacing w:beforeLines="50" w:before="156" w:afterLines="50" w:after="156"/>
              <w:jc w:val="center"/>
            </w:pPr>
            <w:r w:rsidRPr="00F64B05">
              <w:rPr>
                <w:szCs w:val="22"/>
              </w:rPr>
              <w:t>Output voltage</w:t>
            </w:r>
          </w:p>
        </w:tc>
        <w:tc>
          <w:tcPr>
            <w:tcW w:w="4261" w:type="dxa"/>
          </w:tcPr>
          <w:p w:rsidR="00F64B05" w:rsidRPr="00F64B05" w:rsidRDefault="00F64B05" w:rsidP="00F64B05">
            <w:pPr>
              <w:adjustRightInd w:val="0"/>
              <w:snapToGrid w:val="0"/>
              <w:spacing w:beforeLines="50" w:before="156" w:afterLines="50" w:after="156"/>
              <w:jc w:val="center"/>
              <w:rPr>
                <w:szCs w:val="22"/>
              </w:rPr>
            </w:pPr>
            <w:r w:rsidRPr="00F64B05">
              <w:rPr>
                <w:szCs w:val="22"/>
              </w:rPr>
              <w:t>20.2/9/5.2V</w:t>
            </w:r>
          </w:p>
        </w:tc>
      </w:tr>
      <w:tr w:rsidR="00F64B05" w:rsidTr="00F53E0C">
        <w:tc>
          <w:tcPr>
            <w:tcW w:w="4261" w:type="dxa"/>
          </w:tcPr>
          <w:p w:rsidR="00F64B05" w:rsidRPr="00F64B05" w:rsidRDefault="00F64B05" w:rsidP="00F64B05">
            <w:pPr>
              <w:adjustRightInd w:val="0"/>
              <w:snapToGrid w:val="0"/>
              <w:spacing w:beforeLines="50" w:before="156" w:afterLines="50" w:after="156"/>
              <w:jc w:val="center"/>
            </w:pPr>
            <w:r w:rsidRPr="00F64B05">
              <w:rPr>
                <w:szCs w:val="22"/>
              </w:rPr>
              <w:t>Output current</w:t>
            </w:r>
          </w:p>
        </w:tc>
        <w:tc>
          <w:tcPr>
            <w:tcW w:w="4261" w:type="dxa"/>
          </w:tcPr>
          <w:p w:rsidR="00F64B05" w:rsidRPr="00F64B05" w:rsidRDefault="00F64B05" w:rsidP="00F64B05">
            <w:pPr>
              <w:adjustRightInd w:val="0"/>
              <w:snapToGrid w:val="0"/>
              <w:spacing w:beforeLines="50" w:before="156" w:afterLines="50" w:after="156"/>
              <w:jc w:val="center"/>
              <w:rPr>
                <w:szCs w:val="22"/>
              </w:rPr>
            </w:pPr>
            <w:r w:rsidRPr="00F64B05">
              <w:rPr>
                <w:szCs w:val="22"/>
              </w:rPr>
              <w:t>4.3/3/2.4A</w:t>
            </w:r>
          </w:p>
        </w:tc>
      </w:tr>
    </w:tbl>
    <w:p w:rsidR="00F64B05" w:rsidRDefault="00F64B05" w:rsidP="00F64B05">
      <w:pPr>
        <w:adjustRightInd w:val="0"/>
        <w:snapToGrid w:val="0"/>
        <w:spacing w:beforeLines="50" w:before="156" w:afterLines="50" w:after="156"/>
        <w:rPr>
          <w:rFonts w:eastAsia="宋体"/>
        </w:rPr>
      </w:pPr>
      <w:r>
        <w:rPr>
          <w:rFonts w:eastAsia="宋体"/>
        </w:rPr>
        <w:t>2.1.</w:t>
      </w:r>
      <w:r>
        <w:rPr>
          <w:rFonts w:eastAsia="宋体" w:hint="eastAsia"/>
        </w:rPr>
        <w:t>3</w:t>
      </w:r>
      <w:r>
        <w:rPr>
          <w:rFonts w:eastAsia="宋体"/>
        </w:rPr>
        <w:t xml:space="preserve"> dismantling diagram</w:t>
      </w:r>
    </w:p>
    <w:p w:rsidR="00F64B05" w:rsidRDefault="00F64B05" w:rsidP="00F64B05">
      <w:pPr>
        <w:adjustRightInd w:val="0"/>
        <w:snapToGrid w:val="0"/>
        <w:spacing w:beforeLines="50" w:before="156" w:afterLines="50" w:after="156"/>
        <w:jc w:val="center"/>
      </w:pPr>
      <w:r>
        <w:rPr>
          <w:noProof/>
        </w:rPr>
        <w:lastRenderedPageBreak/>
        <w:drawing>
          <wp:inline distT="0" distB="0" distL="0" distR="0" wp14:anchorId="336EA320" wp14:editId="3674C4F0">
            <wp:extent cx="4829831" cy="3978998"/>
            <wp:effectExtent l="0" t="0" r="8890" b="2540"/>
            <wp:docPr id="11" name="图片 11" descr="https://img.mydigit.cn/forum/201906/14/105339wr4r3aaqqgqxea9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g.mydigit.cn/forum/201906/14/105339wr4r3aaqqgqxea9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863837" cy="4007014"/>
                    </a:xfrm>
                    <a:prstGeom prst="rect">
                      <a:avLst/>
                    </a:prstGeom>
                    <a:noFill/>
                    <a:ln>
                      <a:noFill/>
                    </a:ln>
                  </pic:spPr>
                </pic:pic>
              </a:graphicData>
            </a:graphic>
          </wp:inline>
        </w:drawing>
      </w:r>
    </w:p>
    <w:p w:rsidR="00F64B05" w:rsidRPr="00BB601E" w:rsidRDefault="00F64B05" w:rsidP="00F64B05">
      <w:pPr>
        <w:adjustRightInd w:val="0"/>
        <w:snapToGrid w:val="0"/>
        <w:spacing w:beforeLines="50" w:before="156" w:afterLines="50" w:after="156"/>
        <w:jc w:val="center"/>
        <w:rPr>
          <w:rFonts w:eastAsia="宋体"/>
          <w:sz w:val="16"/>
          <w:szCs w:val="16"/>
        </w:rPr>
      </w:pPr>
      <w:r w:rsidRPr="00BB601E">
        <w:rPr>
          <w:rFonts w:eastAsia="宋体"/>
          <w:sz w:val="16"/>
          <w:szCs w:val="16"/>
        </w:rPr>
        <w:t>Figure 4 Front view of PCB</w:t>
      </w:r>
    </w:p>
    <w:p w:rsidR="00F64B05" w:rsidRDefault="00F64B05" w:rsidP="00F64B05">
      <w:pPr>
        <w:adjustRightInd w:val="0"/>
        <w:snapToGrid w:val="0"/>
        <w:spacing w:beforeLines="50" w:before="156" w:afterLines="50" w:after="156"/>
        <w:jc w:val="center"/>
      </w:pPr>
      <w:bookmarkStart w:id="0" w:name="_GoBack"/>
      <w:r>
        <w:rPr>
          <w:noProof/>
        </w:rPr>
        <w:drawing>
          <wp:inline distT="0" distB="0" distL="0" distR="0" wp14:anchorId="38B3FB83" wp14:editId="6BC49FA3">
            <wp:extent cx="4960084" cy="4241549"/>
            <wp:effectExtent l="0" t="0" r="0" b="6985"/>
            <wp:docPr id="13" name="图片 13" descr="https://img.mydigit.cn/forum/201906/14/105342lz62zrlrlv3crj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img.mydigit.cn/forum/201906/14/105342lz62zrlrlv3crj4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008132" cy="4282637"/>
                    </a:xfrm>
                    <a:prstGeom prst="rect">
                      <a:avLst/>
                    </a:prstGeom>
                    <a:noFill/>
                    <a:ln>
                      <a:noFill/>
                    </a:ln>
                  </pic:spPr>
                </pic:pic>
              </a:graphicData>
            </a:graphic>
          </wp:inline>
        </w:drawing>
      </w:r>
      <w:bookmarkEnd w:id="0"/>
    </w:p>
    <w:p w:rsidR="00F64B05" w:rsidRPr="00BB601E" w:rsidRDefault="00F64B05" w:rsidP="00F64B05">
      <w:pPr>
        <w:adjustRightInd w:val="0"/>
        <w:snapToGrid w:val="0"/>
        <w:spacing w:beforeLines="50" w:before="156" w:afterLines="50" w:after="156"/>
        <w:jc w:val="center"/>
        <w:rPr>
          <w:rFonts w:eastAsia="宋体"/>
          <w:sz w:val="16"/>
          <w:szCs w:val="16"/>
        </w:rPr>
      </w:pPr>
      <w:r w:rsidRPr="00BB601E">
        <w:rPr>
          <w:rFonts w:eastAsia="宋体"/>
          <w:sz w:val="16"/>
          <w:szCs w:val="16"/>
        </w:rPr>
        <w:t>Figure 5 Back view of PCB</w:t>
      </w:r>
    </w:p>
    <w:p w:rsidR="00F64B05" w:rsidRDefault="00F64B05" w:rsidP="00F64B05">
      <w:pPr>
        <w:adjustRightInd w:val="0"/>
        <w:snapToGrid w:val="0"/>
        <w:spacing w:beforeLines="50" w:before="156" w:afterLines="50" w:after="156"/>
        <w:jc w:val="center"/>
      </w:pPr>
      <w:r>
        <w:rPr>
          <w:noProof/>
        </w:rPr>
        <w:lastRenderedPageBreak/>
        <w:drawing>
          <wp:inline distT="0" distB="0" distL="0" distR="0" wp14:anchorId="712D2241" wp14:editId="6B880322">
            <wp:extent cx="3521798" cy="2743426"/>
            <wp:effectExtent l="0" t="0" r="2540" b="0"/>
            <wp:docPr id="14" name="图片 14" descr="https://img.mydigit.cn/forum/201906/14/105343c969lclcx5n5l5n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s://img.mydigit.cn/forum/201906/14/105343c969lclcx5n5l5nq.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651023" cy="2844090"/>
                    </a:xfrm>
                    <a:prstGeom prst="rect">
                      <a:avLst/>
                    </a:prstGeom>
                    <a:noFill/>
                    <a:ln>
                      <a:noFill/>
                    </a:ln>
                  </pic:spPr>
                </pic:pic>
              </a:graphicData>
            </a:graphic>
          </wp:inline>
        </w:drawing>
      </w:r>
    </w:p>
    <w:p w:rsidR="00F64B05" w:rsidRPr="00BB601E" w:rsidRDefault="00F64B05" w:rsidP="00F64B05">
      <w:pPr>
        <w:adjustRightInd w:val="0"/>
        <w:snapToGrid w:val="0"/>
        <w:spacing w:beforeLines="50" w:before="156" w:afterLines="50" w:after="156"/>
        <w:jc w:val="center"/>
        <w:rPr>
          <w:rFonts w:eastAsia="宋体"/>
          <w:sz w:val="16"/>
          <w:szCs w:val="16"/>
        </w:rPr>
      </w:pPr>
      <w:r w:rsidRPr="00BB601E">
        <w:rPr>
          <w:rFonts w:eastAsia="宋体"/>
          <w:sz w:val="16"/>
          <w:szCs w:val="16"/>
        </w:rPr>
        <w:t>Figure 6 low voltage side and high voltage side</w:t>
      </w:r>
    </w:p>
    <w:p w:rsidR="00F64B05" w:rsidRDefault="00F64B05" w:rsidP="00F64B05">
      <w:pPr>
        <w:adjustRightInd w:val="0"/>
        <w:snapToGrid w:val="0"/>
        <w:spacing w:beforeLines="50" w:before="156" w:afterLines="50" w:after="156"/>
        <w:rPr>
          <w:rFonts w:eastAsia="宋体"/>
        </w:rPr>
      </w:pPr>
      <w:r>
        <w:rPr>
          <w:rFonts w:eastAsia="宋体" w:hint="eastAsia"/>
        </w:rPr>
        <w:t>2</w:t>
      </w:r>
      <w:r>
        <w:rPr>
          <w:rFonts w:eastAsia="宋体"/>
        </w:rPr>
        <w:t>.1.4</w:t>
      </w:r>
      <w:r w:rsidRPr="00F64B05">
        <w:rPr>
          <w:rFonts w:eastAsia="宋体"/>
        </w:rPr>
        <w:t xml:space="preserve"> Circuit diagram and device function description</w:t>
      </w:r>
    </w:p>
    <w:p w:rsidR="00F64B05" w:rsidRDefault="00F64B05" w:rsidP="00F64B05">
      <w:pPr>
        <w:adjustRightInd w:val="0"/>
        <w:snapToGrid w:val="0"/>
        <w:spacing w:beforeLines="50" w:before="156" w:afterLines="50" w:after="156"/>
        <w:jc w:val="center"/>
        <w:rPr>
          <w:rFonts w:ascii="宋体" w:eastAsia="宋体" w:hAnsi="宋体" w:cs="宋体"/>
          <w:kern w:val="0"/>
          <w:sz w:val="24"/>
        </w:rPr>
      </w:pPr>
      <w:r>
        <w:rPr>
          <w:rFonts w:ascii="宋体" w:eastAsia="宋体" w:hAnsi="宋体" w:cs="宋体"/>
          <w:noProof/>
          <w:kern w:val="0"/>
          <w:sz w:val="24"/>
        </w:rPr>
        <w:drawing>
          <wp:inline distT="0" distB="0" distL="0" distR="0" wp14:anchorId="0BB36641" wp14:editId="7C668BF9">
            <wp:extent cx="5241957" cy="2988747"/>
            <wp:effectExtent l="0" t="0" r="0" b="2540"/>
            <wp:docPr id="15" name="图片 15" descr="C:\Users\96547\AppData\Roaming\Tencent\Users\965475717\TIM\WinTemp\RichOle\HIB$R)S7_2{U)JHI%(Q5I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96547\AppData\Roaming\Tencent\Users\965475717\TIM\WinTemp\RichOle\HIB$R)S7_2{U)JHI%(Q5IF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44537" cy="2990218"/>
                    </a:xfrm>
                    <a:prstGeom prst="rect">
                      <a:avLst/>
                    </a:prstGeom>
                    <a:noFill/>
                    <a:ln>
                      <a:noFill/>
                    </a:ln>
                  </pic:spPr>
                </pic:pic>
              </a:graphicData>
            </a:graphic>
          </wp:inline>
        </w:drawing>
      </w:r>
    </w:p>
    <w:p w:rsidR="00F64B05" w:rsidRPr="00BB601E" w:rsidRDefault="00F64B05" w:rsidP="00F64B05">
      <w:pPr>
        <w:adjustRightInd w:val="0"/>
        <w:snapToGrid w:val="0"/>
        <w:spacing w:beforeLines="50" w:before="156" w:afterLines="50" w:after="156"/>
        <w:jc w:val="center"/>
        <w:rPr>
          <w:rFonts w:eastAsia="宋体"/>
          <w:sz w:val="16"/>
          <w:szCs w:val="16"/>
        </w:rPr>
      </w:pPr>
      <w:r w:rsidRPr="00BB601E">
        <w:rPr>
          <w:rFonts w:eastAsia="宋体"/>
          <w:sz w:val="16"/>
          <w:szCs w:val="16"/>
        </w:rPr>
        <w:t>Figure 7 General circuit diagram</w:t>
      </w:r>
    </w:p>
    <w:p w:rsidR="00F64B05" w:rsidRDefault="00F64B05" w:rsidP="00F64B05">
      <w:pPr>
        <w:adjustRightInd w:val="0"/>
        <w:snapToGrid w:val="0"/>
        <w:spacing w:beforeLines="50" w:before="156" w:afterLines="50" w:after="156"/>
        <w:jc w:val="center"/>
      </w:pPr>
      <w:r>
        <w:rPr>
          <w:noProof/>
        </w:rPr>
        <w:drawing>
          <wp:inline distT="0" distB="0" distL="114300" distR="114300" wp14:anchorId="0514D0CA" wp14:editId="0A9A7648">
            <wp:extent cx="5269145" cy="1973033"/>
            <wp:effectExtent l="0" t="0" r="825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5"/>
                    <a:stretch>
                      <a:fillRect/>
                    </a:stretch>
                  </pic:blipFill>
                  <pic:spPr>
                    <a:xfrm>
                      <a:off x="0" y="0"/>
                      <a:ext cx="5343834" cy="2001000"/>
                    </a:xfrm>
                    <a:prstGeom prst="rect">
                      <a:avLst/>
                    </a:prstGeom>
                    <a:noFill/>
                    <a:ln>
                      <a:noFill/>
                    </a:ln>
                  </pic:spPr>
                </pic:pic>
              </a:graphicData>
            </a:graphic>
          </wp:inline>
        </w:drawing>
      </w:r>
    </w:p>
    <w:p w:rsidR="00F64B05" w:rsidRPr="00BB601E" w:rsidRDefault="00F64B05" w:rsidP="00F64B05">
      <w:pPr>
        <w:adjustRightInd w:val="0"/>
        <w:snapToGrid w:val="0"/>
        <w:spacing w:beforeLines="50" w:before="156" w:afterLines="50" w:after="156"/>
        <w:jc w:val="center"/>
        <w:rPr>
          <w:rFonts w:eastAsia="宋体"/>
          <w:sz w:val="16"/>
          <w:szCs w:val="16"/>
        </w:rPr>
      </w:pPr>
      <w:r w:rsidRPr="00BB601E">
        <w:rPr>
          <w:rFonts w:eastAsia="宋体"/>
          <w:sz w:val="16"/>
          <w:szCs w:val="16"/>
        </w:rPr>
        <w:t>Figure 8 Control circuit schematic diagram</w:t>
      </w:r>
    </w:p>
    <w:p w:rsidR="00567AFD" w:rsidRPr="00567AFD" w:rsidRDefault="00567AFD" w:rsidP="00F64B05">
      <w:pPr>
        <w:adjustRightInd w:val="0"/>
        <w:snapToGrid w:val="0"/>
        <w:spacing w:beforeLines="50" w:before="156" w:afterLines="50" w:after="156"/>
        <w:jc w:val="left"/>
        <w:rPr>
          <w:rFonts w:eastAsiaTheme="minorEastAsia"/>
        </w:rPr>
      </w:pPr>
      <w:r>
        <w:rPr>
          <w:rFonts w:eastAsiaTheme="minorEastAsia"/>
        </w:rPr>
        <w:lastRenderedPageBreak/>
        <w:t>Introductory remarks:</w:t>
      </w:r>
    </w:p>
    <w:p w:rsidR="00F64B05" w:rsidRPr="00F64B05" w:rsidRDefault="00F64B05" w:rsidP="00F64B05">
      <w:pPr>
        <w:adjustRightInd w:val="0"/>
        <w:snapToGrid w:val="0"/>
        <w:spacing w:beforeLines="50" w:before="156" w:afterLines="50" w:after="156"/>
        <w:jc w:val="left"/>
      </w:pPr>
      <w:r w:rsidRPr="00F64B05">
        <w:t>(1) Varistor. When the voltage reaches a certain height, the value of varistor will be adjusted rapidly, and its value will become infinitely small. The fuse in series in the circuit will be quickly blown, and other components in the circuit will be well preserved.</w:t>
      </w:r>
    </w:p>
    <w:p w:rsidR="00F64B05" w:rsidRPr="00F64B05" w:rsidRDefault="00F64B05" w:rsidP="00F64B05">
      <w:pPr>
        <w:adjustRightInd w:val="0"/>
        <w:snapToGrid w:val="0"/>
        <w:spacing w:beforeLines="50" w:before="156" w:afterLines="50" w:after="156"/>
        <w:jc w:val="left"/>
      </w:pPr>
      <w:r w:rsidRPr="00F64B05">
        <w:t>(2) Inductance coil. Inductance coil is mainly used to reduce battery interference.</w:t>
      </w:r>
    </w:p>
    <w:p w:rsidR="00F64B05" w:rsidRPr="00F64B05" w:rsidRDefault="00F64B05" w:rsidP="00F64B05">
      <w:pPr>
        <w:adjustRightInd w:val="0"/>
        <w:snapToGrid w:val="0"/>
        <w:spacing w:beforeLines="50" w:before="156" w:afterLines="50" w:after="156"/>
        <w:jc w:val="left"/>
      </w:pPr>
      <w:r w:rsidRPr="00F64B05">
        <w:t>(3) Rectifier bridge. The main function of rectifier bridge is to convert 220 V alternating current into direct current.</w:t>
      </w:r>
    </w:p>
    <w:p w:rsidR="00F64B05" w:rsidRPr="00F64B05" w:rsidRDefault="00F64B05" w:rsidP="00F64B05">
      <w:pPr>
        <w:adjustRightInd w:val="0"/>
        <w:snapToGrid w:val="0"/>
        <w:spacing w:beforeLines="50" w:before="156" w:afterLines="50" w:after="156"/>
        <w:jc w:val="left"/>
      </w:pPr>
      <w:r w:rsidRPr="00F64B05">
        <w:t>(4) Filter capacitor. The main function of the filter capacitor is to filter out the AC wave in the direct current to ensure the safe and reliable operation of the circuit.</w:t>
      </w:r>
    </w:p>
    <w:p w:rsidR="00F64B05" w:rsidRPr="00F64B05" w:rsidRDefault="00F64B05" w:rsidP="00F64B05">
      <w:pPr>
        <w:adjustRightInd w:val="0"/>
        <w:snapToGrid w:val="0"/>
        <w:spacing w:beforeLines="50" w:before="156" w:afterLines="50" w:after="156"/>
        <w:jc w:val="left"/>
      </w:pPr>
      <w:r w:rsidRPr="00F64B05">
        <w:t>(5) Temperature probe. The temperature probe is used to detect the operating temperature of the power adapter. When the working temperature of the power adapter reaches a certain temperature, the temperature probe will automatically cut off the output current to ensure that other components in the adapter are in good condition.</w:t>
      </w:r>
    </w:p>
    <w:p w:rsidR="00F64B05" w:rsidRPr="00F64B05" w:rsidRDefault="00F64B05" w:rsidP="00F64B05">
      <w:pPr>
        <w:adjustRightInd w:val="0"/>
        <w:snapToGrid w:val="0"/>
        <w:spacing w:beforeLines="50" w:before="156" w:afterLines="50" w:after="156"/>
        <w:jc w:val="left"/>
      </w:pPr>
      <w:r w:rsidRPr="00F64B05">
        <w:t>(6) High power switch tube. High power switch tube is an important part of switching power supply in the project, and its function is to control the switch.</w:t>
      </w:r>
    </w:p>
    <w:p w:rsidR="00F64B05" w:rsidRPr="00F64B05" w:rsidRDefault="00F64B05" w:rsidP="00F64B05">
      <w:pPr>
        <w:adjustRightInd w:val="0"/>
        <w:snapToGrid w:val="0"/>
        <w:spacing w:beforeLines="50" w:before="156" w:afterLines="50" w:after="156"/>
        <w:jc w:val="left"/>
      </w:pPr>
      <w:r w:rsidRPr="00F64B05">
        <w:t>(7) Switching transformer. Switching transformer is one of the core components of switching power supply.</w:t>
      </w:r>
    </w:p>
    <w:p w:rsidR="00F64B05" w:rsidRPr="00F64B05" w:rsidRDefault="00F64B05" w:rsidP="00F64B05">
      <w:pPr>
        <w:numPr>
          <w:ilvl w:val="0"/>
          <w:numId w:val="11"/>
        </w:numPr>
        <w:adjustRightInd w:val="0"/>
        <w:snapToGrid w:val="0"/>
        <w:spacing w:beforeLines="50" w:before="156" w:afterLines="50" w:after="156"/>
        <w:jc w:val="left"/>
      </w:pPr>
      <w:r w:rsidRPr="00F64B05">
        <w:t>Secondary rectifier tube. The main function of secondary rectifier is to convert low voltage alternating current into low voltage direct current.</w:t>
      </w:r>
    </w:p>
    <w:p w:rsidR="00F64B05" w:rsidRDefault="00F64B05" w:rsidP="00F64B05">
      <w:pPr>
        <w:adjustRightInd w:val="0"/>
        <w:snapToGrid w:val="0"/>
        <w:spacing w:beforeLines="50" w:before="156" w:afterLines="50" w:after="156"/>
        <w:rPr>
          <w:rFonts w:eastAsia="宋体"/>
        </w:rPr>
      </w:pPr>
      <w:r>
        <w:rPr>
          <w:rFonts w:eastAsia="宋体" w:hint="eastAsia"/>
        </w:rPr>
        <w:t>2</w:t>
      </w:r>
      <w:r>
        <w:rPr>
          <w:rFonts w:eastAsia="宋体"/>
        </w:rPr>
        <w:t>.1.5 Component</w:t>
      </w:r>
    </w:p>
    <w:p w:rsidR="00CA161B" w:rsidRDefault="00CA161B" w:rsidP="00E56247">
      <w:pPr>
        <w:adjustRightInd w:val="0"/>
        <w:snapToGrid w:val="0"/>
        <w:spacing w:beforeLines="50" w:before="156" w:afterLines="50" w:after="156"/>
        <w:jc w:val="center"/>
        <w:rPr>
          <w:rFonts w:eastAsia="宋体"/>
        </w:rPr>
      </w:pPr>
      <w:r w:rsidRPr="00CA161B">
        <w:rPr>
          <w:noProof/>
        </w:rPr>
        <w:drawing>
          <wp:inline distT="0" distB="0" distL="0" distR="0" wp14:anchorId="1394FFEF" wp14:editId="562B27E6">
            <wp:extent cx="4865402" cy="3231691"/>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6512" cy="3252355"/>
                    </a:xfrm>
                    <a:prstGeom prst="rect">
                      <a:avLst/>
                    </a:prstGeom>
                  </pic:spPr>
                </pic:pic>
              </a:graphicData>
            </a:graphic>
          </wp:inline>
        </w:drawing>
      </w:r>
    </w:p>
    <w:p w:rsidR="00363C63" w:rsidRDefault="00363C63" w:rsidP="00E56247">
      <w:pPr>
        <w:adjustRightInd w:val="0"/>
        <w:snapToGrid w:val="0"/>
        <w:spacing w:beforeLines="50" w:before="156" w:afterLines="50" w:after="156"/>
        <w:jc w:val="center"/>
        <w:rPr>
          <w:rFonts w:eastAsia="宋体"/>
        </w:rPr>
      </w:pPr>
      <w:r>
        <w:rPr>
          <w:noProof/>
        </w:rPr>
        <w:drawing>
          <wp:inline distT="0" distB="0" distL="0" distR="0">
            <wp:extent cx="3186820" cy="1198944"/>
            <wp:effectExtent l="0" t="0" r="0" b="1270"/>
            <wp:docPr id="24" name="图片 24" descr="https://img.mydigit.cn/forum/201906/09/160420mpz8c1z0x6cp1ig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mydigit.cn/forum/201906/09/160420mpz8c1z0x6cp1igj.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4300" r="76" b="19098"/>
                    <a:stretch/>
                  </pic:blipFill>
                  <pic:spPr bwMode="auto">
                    <a:xfrm>
                      <a:off x="0" y="0"/>
                      <a:ext cx="3258433" cy="1225886"/>
                    </a:xfrm>
                    <a:prstGeom prst="rect">
                      <a:avLst/>
                    </a:prstGeom>
                    <a:noFill/>
                    <a:ln>
                      <a:noFill/>
                    </a:ln>
                    <a:extLst>
                      <a:ext uri="{53640926-AAD7-44D8-BBD7-CCE9431645EC}">
                        <a14:shadowObscured xmlns:a14="http://schemas.microsoft.com/office/drawing/2010/main"/>
                      </a:ext>
                    </a:extLst>
                  </pic:spPr>
                </pic:pic>
              </a:graphicData>
            </a:graphic>
          </wp:inline>
        </w:drawing>
      </w:r>
    </w:p>
    <w:p w:rsidR="00363C63" w:rsidRPr="00693C34" w:rsidRDefault="00363C63" w:rsidP="00693C34">
      <w:pPr>
        <w:adjustRightInd w:val="0"/>
        <w:snapToGrid w:val="0"/>
        <w:spacing w:beforeLines="50" w:before="156" w:afterLines="50" w:after="156"/>
        <w:jc w:val="center"/>
        <w:rPr>
          <w:rFonts w:eastAsia="宋体"/>
          <w:sz w:val="16"/>
          <w:szCs w:val="16"/>
        </w:rPr>
      </w:pPr>
      <w:r w:rsidRPr="00693C34">
        <w:rPr>
          <w:rFonts w:eastAsia="宋体"/>
          <w:sz w:val="16"/>
          <w:szCs w:val="16"/>
        </w:rPr>
        <w:t xml:space="preserve">Figure 9 </w:t>
      </w:r>
      <w:r w:rsidR="00693C34" w:rsidRPr="00693C34">
        <w:rPr>
          <w:rFonts w:eastAsia="宋体"/>
          <w:sz w:val="16"/>
          <w:szCs w:val="16"/>
        </w:rPr>
        <w:t>the KBP408G from the Mac adapter</w:t>
      </w:r>
    </w:p>
    <w:p w:rsidR="00F64B05" w:rsidRPr="001755ED" w:rsidRDefault="00F64B05" w:rsidP="00F64B05">
      <w:pPr>
        <w:adjustRightInd w:val="0"/>
        <w:snapToGrid w:val="0"/>
        <w:spacing w:beforeLines="50" w:before="156" w:afterLines="50" w:after="156"/>
        <w:rPr>
          <w:rFonts w:eastAsia="宋体"/>
          <w:szCs w:val="20"/>
        </w:rPr>
      </w:pPr>
      <w:r w:rsidRPr="001755ED">
        <w:rPr>
          <w:rFonts w:eastAsia="宋体"/>
          <w:szCs w:val="20"/>
        </w:rPr>
        <w:lastRenderedPageBreak/>
        <w:t>Rectifier diode</w:t>
      </w:r>
      <w:r w:rsidRPr="001755ED">
        <w:rPr>
          <w:rFonts w:eastAsia="宋体" w:hint="eastAsia"/>
          <w:szCs w:val="20"/>
        </w:rPr>
        <w:t>——</w:t>
      </w:r>
      <w:r w:rsidRPr="001755ED">
        <w:rPr>
          <w:rFonts w:eastAsia="宋体"/>
          <w:szCs w:val="20"/>
        </w:rPr>
        <w:t>KBP408G</w:t>
      </w:r>
    </w:p>
    <w:p w:rsidR="00F64B05" w:rsidRDefault="001755ED" w:rsidP="00520527">
      <w:pPr>
        <w:adjustRightInd w:val="0"/>
        <w:snapToGrid w:val="0"/>
        <w:spacing w:beforeLines="50" w:before="156" w:afterLines="50" w:after="156"/>
        <w:jc w:val="center"/>
        <w:rPr>
          <w:rFonts w:eastAsia="宋体"/>
          <w:szCs w:val="20"/>
        </w:rPr>
      </w:pPr>
      <w:r>
        <w:rPr>
          <w:noProof/>
        </w:rPr>
        <w:drawing>
          <wp:inline distT="0" distB="0" distL="114300" distR="114300" wp14:anchorId="3696B340" wp14:editId="4E677F95">
            <wp:extent cx="4416820" cy="2892583"/>
            <wp:effectExtent l="0" t="0" r="3175" b="317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8"/>
                    <a:stretch>
                      <a:fillRect/>
                    </a:stretch>
                  </pic:blipFill>
                  <pic:spPr>
                    <a:xfrm>
                      <a:off x="0" y="0"/>
                      <a:ext cx="4563663" cy="2988751"/>
                    </a:xfrm>
                    <a:prstGeom prst="rect">
                      <a:avLst/>
                    </a:prstGeom>
                    <a:noFill/>
                    <a:ln>
                      <a:noFill/>
                    </a:ln>
                  </pic:spPr>
                </pic:pic>
              </a:graphicData>
            </a:graphic>
          </wp:inline>
        </w:drawing>
      </w:r>
    </w:p>
    <w:p w:rsidR="001755ED" w:rsidRPr="00BB601E" w:rsidRDefault="001755ED" w:rsidP="001755ED">
      <w:pPr>
        <w:adjustRightInd w:val="0"/>
        <w:snapToGrid w:val="0"/>
        <w:spacing w:beforeLines="50" w:before="156" w:afterLines="50" w:after="156"/>
        <w:jc w:val="center"/>
        <w:rPr>
          <w:rFonts w:eastAsia="宋体"/>
          <w:sz w:val="16"/>
          <w:szCs w:val="16"/>
        </w:rPr>
      </w:pPr>
      <w:r w:rsidRPr="00BB601E">
        <w:rPr>
          <w:rFonts w:eastAsia="宋体"/>
          <w:sz w:val="16"/>
          <w:szCs w:val="16"/>
        </w:rPr>
        <w:t xml:space="preserve">Figure </w:t>
      </w:r>
      <w:r w:rsidR="00363C63">
        <w:rPr>
          <w:rFonts w:eastAsia="宋体"/>
          <w:sz w:val="16"/>
          <w:szCs w:val="16"/>
        </w:rPr>
        <w:t>10</w:t>
      </w:r>
      <w:r w:rsidRPr="00BB601E">
        <w:rPr>
          <w:rFonts w:eastAsia="宋体"/>
          <w:sz w:val="16"/>
          <w:szCs w:val="16"/>
        </w:rPr>
        <w:t xml:space="preserve"> the basic features and parameters concerning KBP408G</w:t>
      </w:r>
    </w:p>
    <w:p w:rsidR="00F64B05" w:rsidRPr="001755ED" w:rsidRDefault="00F64B05" w:rsidP="00F64B05">
      <w:pPr>
        <w:widowControl/>
        <w:adjustRightInd w:val="0"/>
        <w:snapToGrid w:val="0"/>
        <w:spacing w:beforeLines="50" w:before="156" w:afterLines="50" w:after="156"/>
        <w:jc w:val="left"/>
        <w:rPr>
          <w:rFonts w:eastAsia="TimesNewRomanPSMT"/>
          <w:color w:val="000000"/>
          <w:kern w:val="0"/>
          <w:szCs w:val="20"/>
          <w:lang w:bidi="ar"/>
        </w:rPr>
      </w:pPr>
      <w:r w:rsidRPr="001755ED">
        <w:rPr>
          <w:rFonts w:eastAsia="TimesNewRomanPSMT"/>
          <w:color w:val="000000"/>
          <w:kern w:val="0"/>
          <w:szCs w:val="20"/>
          <w:lang w:bidi="ar"/>
        </w:rPr>
        <w:t>Rectifier diodes are generally planar silicon diodes, which are used in various power supply rectifier circuits.</w:t>
      </w:r>
    </w:p>
    <w:p w:rsidR="00F64B05" w:rsidRPr="001755ED" w:rsidRDefault="00F64B05" w:rsidP="00F64B05">
      <w:pPr>
        <w:widowControl/>
        <w:adjustRightInd w:val="0"/>
        <w:snapToGrid w:val="0"/>
        <w:spacing w:beforeLines="50" w:before="156" w:afterLines="50" w:after="156"/>
        <w:jc w:val="left"/>
        <w:rPr>
          <w:rFonts w:eastAsia="TimesNewRomanPSMT"/>
          <w:color w:val="000000"/>
          <w:kern w:val="0"/>
          <w:szCs w:val="20"/>
          <w:lang w:bidi="ar"/>
        </w:rPr>
      </w:pPr>
      <w:r w:rsidRPr="001755ED">
        <w:rPr>
          <w:rFonts w:eastAsia="TimesNewRomanPSMT"/>
          <w:color w:val="000000"/>
          <w:kern w:val="0"/>
          <w:szCs w:val="20"/>
          <w:lang w:bidi="ar"/>
        </w:rPr>
        <w:t>When choosing rectifier diodes, the maximum rectifier current, maximum reverse working current, cut-off frequency and reverse recovery time should be considered. Rectifier diodes use the unidirectional conductivity of PN junction to change alternating current into pulsating direct current. The leakage current of rectifier diodes is large, and most of them are packaged with surface contact materials. The maximum rectifier current refers to the maximum current value allowed by the rectifier diode for a long time. It is the main parameter of the rectifier diode and the main basis for the selection of rectifier diode.</w:t>
      </w:r>
    </w:p>
    <w:p w:rsidR="00F64B05" w:rsidRPr="001755ED" w:rsidRDefault="00F64B05" w:rsidP="00F64B05">
      <w:pPr>
        <w:widowControl/>
        <w:adjustRightInd w:val="0"/>
        <w:snapToGrid w:val="0"/>
        <w:spacing w:beforeLines="50" w:before="156" w:afterLines="50" w:after="156"/>
        <w:jc w:val="left"/>
        <w:rPr>
          <w:rFonts w:eastAsia="TimesNewRomanPSMT"/>
          <w:color w:val="000000"/>
          <w:kern w:val="0"/>
          <w:szCs w:val="20"/>
          <w:lang w:bidi="ar"/>
        </w:rPr>
      </w:pPr>
      <w:r w:rsidRPr="001755ED">
        <w:rPr>
          <w:rFonts w:eastAsia="TimesNewRomanPSMT"/>
          <w:color w:val="000000"/>
          <w:kern w:val="0"/>
          <w:szCs w:val="20"/>
          <w:lang w:bidi="ar"/>
        </w:rPr>
        <w:t>Rectifier diodes used in rectifier circuit and pulse rectifier circuit of switching regulated power supply should be those with higher working frequency and shorter reverse recovery time (such as R</w:t>
      </w:r>
      <w:r w:rsidRPr="001755ED">
        <w:rPr>
          <w:rFonts w:eastAsia="TimesNewRomanPSMT" w:hint="eastAsia"/>
          <w:color w:val="000000"/>
          <w:kern w:val="0"/>
          <w:szCs w:val="20"/>
          <w:lang w:bidi="ar"/>
        </w:rPr>
        <w:t>U</w:t>
      </w:r>
      <w:r w:rsidRPr="001755ED">
        <w:rPr>
          <w:rFonts w:eastAsia="TimesNewRomanPSMT"/>
          <w:color w:val="000000"/>
          <w:kern w:val="0"/>
          <w:szCs w:val="20"/>
          <w:lang w:bidi="ar"/>
        </w:rPr>
        <w:t xml:space="preserve"> series, EU series, V series, 1</w:t>
      </w:r>
      <w:r w:rsidRPr="001755ED">
        <w:rPr>
          <w:rFonts w:eastAsia="TimesNewRomanPSMT" w:hint="eastAsia"/>
          <w:color w:val="000000"/>
          <w:kern w:val="0"/>
          <w:szCs w:val="20"/>
          <w:lang w:bidi="ar"/>
        </w:rPr>
        <w:t>SR</w:t>
      </w:r>
      <w:r w:rsidRPr="001755ED">
        <w:rPr>
          <w:rFonts w:eastAsia="TimesNewRomanPSMT"/>
          <w:color w:val="000000"/>
          <w:kern w:val="0"/>
          <w:szCs w:val="20"/>
          <w:lang w:bidi="ar"/>
        </w:rPr>
        <w:t xml:space="preserve"> series, etc.) or fast recovery diodes.</w:t>
      </w:r>
    </w:p>
    <w:p w:rsidR="00F64B05" w:rsidRDefault="00F64B05" w:rsidP="00F64B05">
      <w:pPr>
        <w:adjustRightInd w:val="0"/>
        <w:snapToGrid w:val="0"/>
        <w:spacing w:beforeLines="50" w:before="156" w:afterLines="50" w:after="156"/>
        <w:jc w:val="center"/>
        <w:rPr>
          <w:rFonts w:eastAsiaTheme="minorEastAsia"/>
        </w:rPr>
      </w:pPr>
      <w:r>
        <w:rPr>
          <w:noProof/>
        </w:rPr>
        <w:drawing>
          <wp:inline distT="0" distB="0" distL="114300" distR="114300" wp14:anchorId="035384EE" wp14:editId="361F5084">
            <wp:extent cx="5038253" cy="3090984"/>
            <wp:effectExtent l="0" t="0" r="0"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rotWithShape="1">
                    <a:blip r:embed="rId19"/>
                    <a:srcRect l="1" t="1" r="292" b="4022"/>
                    <a:stretch/>
                  </pic:blipFill>
                  <pic:spPr bwMode="auto">
                    <a:xfrm>
                      <a:off x="0" y="0"/>
                      <a:ext cx="5087099" cy="3120951"/>
                    </a:xfrm>
                    <a:prstGeom prst="rect">
                      <a:avLst/>
                    </a:prstGeom>
                    <a:noFill/>
                    <a:ln>
                      <a:noFill/>
                    </a:ln>
                    <a:extLst>
                      <a:ext uri="{53640926-AAD7-44D8-BBD7-CCE9431645EC}">
                        <a14:shadowObscured xmlns:a14="http://schemas.microsoft.com/office/drawing/2010/main"/>
                      </a:ext>
                    </a:extLst>
                  </pic:spPr>
                </pic:pic>
              </a:graphicData>
            </a:graphic>
          </wp:inline>
        </w:drawing>
      </w:r>
    </w:p>
    <w:p w:rsidR="00BB601E" w:rsidRPr="00BB601E" w:rsidRDefault="00BB601E" w:rsidP="00F64B05">
      <w:pPr>
        <w:adjustRightInd w:val="0"/>
        <w:snapToGrid w:val="0"/>
        <w:spacing w:beforeLines="50" w:before="156" w:afterLines="50" w:after="156"/>
        <w:jc w:val="center"/>
        <w:rPr>
          <w:rFonts w:eastAsia="宋体"/>
          <w:sz w:val="16"/>
          <w:szCs w:val="16"/>
        </w:rPr>
      </w:pPr>
      <w:r w:rsidRPr="00BB601E">
        <w:rPr>
          <w:rFonts w:eastAsia="宋体" w:hint="eastAsia"/>
          <w:sz w:val="16"/>
          <w:szCs w:val="16"/>
        </w:rPr>
        <w:t>T</w:t>
      </w:r>
      <w:r w:rsidRPr="00BB601E">
        <w:rPr>
          <w:rFonts w:eastAsia="宋体"/>
          <w:sz w:val="16"/>
          <w:szCs w:val="16"/>
        </w:rPr>
        <w:t xml:space="preserve">able 1 the specific parameters </w:t>
      </w:r>
      <w:r w:rsidR="00287E61">
        <w:rPr>
          <w:rFonts w:eastAsia="宋体" w:hint="eastAsia"/>
          <w:sz w:val="16"/>
          <w:szCs w:val="16"/>
        </w:rPr>
        <w:t>of</w:t>
      </w:r>
      <w:r w:rsidRPr="00BB601E">
        <w:rPr>
          <w:rFonts w:eastAsia="宋体"/>
          <w:sz w:val="16"/>
          <w:szCs w:val="16"/>
        </w:rPr>
        <w:t xml:space="preserve"> KBP408G</w:t>
      </w:r>
    </w:p>
    <w:p w:rsidR="00F64B05" w:rsidRDefault="00F64B05" w:rsidP="00F64B05">
      <w:pPr>
        <w:adjustRightInd w:val="0"/>
        <w:snapToGrid w:val="0"/>
        <w:spacing w:beforeLines="50" w:before="156" w:afterLines="50" w:after="156"/>
        <w:jc w:val="center"/>
      </w:pPr>
      <w:r>
        <w:rPr>
          <w:noProof/>
        </w:rPr>
        <w:lastRenderedPageBreak/>
        <w:drawing>
          <wp:inline distT="0" distB="0" distL="114300" distR="114300" wp14:anchorId="6A609851" wp14:editId="16C04D65">
            <wp:extent cx="5241925" cy="2128520"/>
            <wp:effectExtent l="0" t="0" r="635" b="508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pic:cNvPicPr>
                      <a:picLocks noChangeAspect="1"/>
                    </pic:cNvPicPr>
                  </pic:nvPicPr>
                  <pic:blipFill>
                    <a:blip r:embed="rId20"/>
                    <a:srcRect r="494" b="52278"/>
                    <a:stretch>
                      <a:fillRect/>
                    </a:stretch>
                  </pic:blipFill>
                  <pic:spPr>
                    <a:xfrm>
                      <a:off x="0" y="0"/>
                      <a:ext cx="5241925" cy="2128520"/>
                    </a:xfrm>
                    <a:prstGeom prst="rect">
                      <a:avLst/>
                    </a:prstGeom>
                    <a:noFill/>
                    <a:ln>
                      <a:noFill/>
                    </a:ln>
                  </pic:spPr>
                </pic:pic>
              </a:graphicData>
            </a:graphic>
          </wp:inline>
        </w:drawing>
      </w:r>
    </w:p>
    <w:p w:rsidR="00F64B05" w:rsidRDefault="00F64B05" w:rsidP="00F64B05">
      <w:pPr>
        <w:adjustRightInd w:val="0"/>
        <w:snapToGrid w:val="0"/>
        <w:spacing w:beforeLines="50" w:before="156" w:afterLines="50" w:after="156"/>
        <w:jc w:val="center"/>
      </w:pPr>
      <w:r>
        <w:rPr>
          <w:noProof/>
        </w:rPr>
        <w:drawing>
          <wp:inline distT="0" distB="0" distL="114300" distR="114300" wp14:anchorId="6A65D9BB" wp14:editId="605EC40E">
            <wp:extent cx="5218430" cy="2249805"/>
            <wp:effectExtent l="0" t="0" r="8890" b="571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0"/>
                    <a:srcRect t="49559" r="940"/>
                    <a:stretch>
                      <a:fillRect/>
                    </a:stretch>
                  </pic:blipFill>
                  <pic:spPr>
                    <a:xfrm>
                      <a:off x="0" y="0"/>
                      <a:ext cx="5218430" cy="2249805"/>
                    </a:xfrm>
                    <a:prstGeom prst="rect">
                      <a:avLst/>
                    </a:prstGeom>
                    <a:noFill/>
                    <a:ln>
                      <a:noFill/>
                    </a:ln>
                  </pic:spPr>
                </pic:pic>
              </a:graphicData>
            </a:graphic>
          </wp:inline>
        </w:drawing>
      </w:r>
    </w:p>
    <w:p w:rsidR="00F64B05" w:rsidRDefault="00F64B05" w:rsidP="00F64B05">
      <w:pPr>
        <w:adjustRightInd w:val="0"/>
        <w:snapToGrid w:val="0"/>
        <w:spacing w:beforeLines="50" w:before="156" w:afterLines="50" w:after="156"/>
        <w:rPr>
          <w:rFonts w:eastAsiaTheme="minorEastAsia"/>
        </w:rPr>
      </w:pPr>
      <w:r>
        <w:rPr>
          <w:noProof/>
        </w:rPr>
        <w:drawing>
          <wp:inline distT="0" distB="0" distL="114300" distR="114300" wp14:anchorId="2E944738" wp14:editId="097D0C09">
            <wp:extent cx="5329555" cy="2246630"/>
            <wp:effectExtent l="0" t="0" r="4445" b="889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1"/>
                    <a:stretch>
                      <a:fillRect/>
                    </a:stretch>
                  </pic:blipFill>
                  <pic:spPr>
                    <a:xfrm>
                      <a:off x="0" y="0"/>
                      <a:ext cx="5329555" cy="2246630"/>
                    </a:xfrm>
                    <a:prstGeom prst="rect">
                      <a:avLst/>
                    </a:prstGeom>
                    <a:noFill/>
                    <a:ln>
                      <a:noFill/>
                    </a:ln>
                  </pic:spPr>
                </pic:pic>
              </a:graphicData>
            </a:graphic>
          </wp:inline>
        </w:drawing>
      </w:r>
    </w:p>
    <w:p w:rsidR="00BB601E" w:rsidRPr="00BB601E" w:rsidRDefault="00BB601E" w:rsidP="00BB601E">
      <w:pPr>
        <w:adjustRightInd w:val="0"/>
        <w:snapToGrid w:val="0"/>
        <w:spacing w:beforeLines="50" w:before="156" w:afterLines="50" w:after="156"/>
        <w:jc w:val="center"/>
        <w:rPr>
          <w:rFonts w:eastAsia="宋体"/>
          <w:sz w:val="16"/>
          <w:szCs w:val="16"/>
        </w:rPr>
      </w:pPr>
      <w:r w:rsidRPr="00BB601E">
        <w:rPr>
          <w:rFonts w:eastAsia="宋体"/>
          <w:sz w:val="16"/>
          <w:szCs w:val="16"/>
        </w:rPr>
        <w:t>Figure 1</w:t>
      </w:r>
      <w:r w:rsidR="00363C63">
        <w:rPr>
          <w:rFonts w:eastAsia="宋体"/>
          <w:sz w:val="16"/>
          <w:szCs w:val="16"/>
        </w:rPr>
        <w:t>1</w:t>
      </w:r>
      <w:r w:rsidRPr="00BB601E">
        <w:rPr>
          <w:rFonts w:eastAsia="宋体"/>
          <w:sz w:val="16"/>
          <w:szCs w:val="16"/>
        </w:rPr>
        <w:t xml:space="preserve"> the characteristic curve of KBP</w:t>
      </w:r>
      <w:r w:rsidRPr="00BB601E">
        <w:rPr>
          <w:rFonts w:eastAsia="宋体" w:hint="eastAsia"/>
          <w:sz w:val="16"/>
          <w:szCs w:val="16"/>
        </w:rPr>
        <w:t>4</w:t>
      </w:r>
      <w:r w:rsidRPr="00BB601E">
        <w:rPr>
          <w:rFonts w:eastAsia="宋体"/>
          <w:sz w:val="16"/>
          <w:szCs w:val="16"/>
        </w:rPr>
        <w:t>08G</w:t>
      </w:r>
    </w:p>
    <w:p w:rsidR="00EB627F" w:rsidRDefault="00EB627F" w:rsidP="00F64B05">
      <w:pPr>
        <w:pStyle w:val="2"/>
        <w:adjustRightInd w:val="0"/>
        <w:snapToGrid w:val="0"/>
        <w:spacing w:beforeLines="50" w:before="156" w:afterLines="50" w:after="156"/>
        <w:rPr>
          <w:b/>
          <w:i/>
          <w:iCs/>
        </w:rPr>
      </w:pPr>
      <w:r w:rsidRPr="00F70732">
        <w:rPr>
          <w:rFonts w:hint="eastAsia"/>
          <w:b/>
          <w:i/>
          <w:iCs/>
        </w:rPr>
        <w:t>2</w:t>
      </w:r>
      <w:r w:rsidRPr="00F70732">
        <w:rPr>
          <w:b/>
          <w:i/>
          <w:iCs/>
        </w:rPr>
        <w:t xml:space="preserve">.2 </w:t>
      </w:r>
      <w:r w:rsidR="00553841" w:rsidRPr="00F70732">
        <w:rPr>
          <w:b/>
          <w:i/>
          <w:iCs/>
        </w:rPr>
        <w:t>Topic 2</w:t>
      </w:r>
    </w:p>
    <w:p w:rsidR="000E1A3E" w:rsidRDefault="000E1A3E" w:rsidP="000E1A3E">
      <w:pPr>
        <w:rPr>
          <w:rFonts w:eastAsiaTheme="minorEastAsia"/>
        </w:rPr>
      </w:pPr>
      <w:r>
        <w:rPr>
          <w:rFonts w:eastAsiaTheme="minorEastAsia"/>
        </w:rPr>
        <w:t>2.2.1 Simulation model 1</w:t>
      </w:r>
    </w:p>
    <w:p w:rsidR="000E1A3E" w:rsidRPr="000E1A3E" w:rsidRDefault="000E1A3E" w:rsidP="000E1A3E">
      <w:pPr>
        <w:rPr>
          <w:rFonts w:eastAsiaTheme="minorEastAsia" w:hint="eastAsia"/>
        </w:rPr>
      </w:pPr>
      <w:r w:rsidRPr="000E1A3E">
        <w:rPr>
          <w:rFonts w:eastAsiaTheme="minorEastAsia"/>
        </w:rPr>
        <w:t>This model is established to find out the Output characteristics, Drain-source on resistance, Transfer characteristics and Switching waveform of MOSFET BSC520N15NS3 device. It includes a resistor, two voltage sources, a MOSFET BSC520N15NS3.</w:t>
      </w:r>
    </w:p>
    <w:p w:rsidR="000E1A3E" w:rsidRDefault="000E1A3E" w:rsidP="000E1A3E">
      <w:pPr>
        <w:pStyle w:val="1"/>
        <w:numPr>
          <w:ilvl w:val="0"/>
          <w:numId w:val="0"/>
        </w:numPr>
        <w:adjustRightInd w:val="0"/>
        <w:snapToGrid w:val="0"/>
        <w:spacing w:beforeLines="50" w:before="156" w:afterLines="50" w:after="156"/>
        <w:jc w:val="center"/>
        <w:rPr>
          <w:rFonts w:eastAsiaTheme="minorEastAsia"/>
        </w:rPr>
      </w:pPr>
      <w:r w:rsidRPr="000E1A3E">
        <w:rPr>
          <w:rFonts w:eastAsiaTheme="minorEastAsia"/>
          <w:b w:val="0"/>
          <w:bCs w:val="0"/>
          <w:kern w:val="2"/>
          <w:sz w:val="20"/>
        </w:rPr>
        <w:lastRenderedPageBreak/>
        <w:drawing>
          <wp:inline distT="0" distB="0" distL="0" distR="0" wp14:anchorId="55D4903D" wp14:editId="6387D679">
            <wp:extent cx="2883189" cy="1878273"/>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916970" cy="1900280"/>
                    </a:xfrm>
                    <a:prstGeom prst="rect">
                      <a:avLst/>
                    </a:prstGeom>
                  </pic:spPr>
                </pic:pic>
              </a:graphicData>
            </a:graphic>
          </wp:inline>
        </w:drawing>
      </w:r>
    </w:p>
    <w:p w:rsidR="005321C3" w:rsidRPr="003B7D38" w:rsidRDefault="005321C3" w:rsidP="003B7D38">
      <w:pPr>
        <w:adjustRightInd w:val="0"/>
        <w:snapToGrid w:val="0"/>
        <w:spacing w:beforeLines="50" w:before="156" w:afterLines="50" w:after="156"/>
        <w:jc w:val="center"/>
        <w:rPr>
          <w:rFonts w:eastAsia="宋体" w:hint="eastAsia"/>
          <w:sz w:val="16"/>
          <w:szCs w:val="16"/>
        </w:rPr>
      </w:pPr>
      <w:r w:rsidRPr="003B7D38">
        <w:rPr>
          <w:rFonts w:eastAsia="宋体"/>
          <w:sz w:val="16"/>
          <w:szCs w:val="16"/>
        </w:rPr>
        <w:t>Figure 12 the circuit of simulation model 1</w:t>
      </w:r>
    </w:p>
    <w:p w:rsidR="000E1A3E" w:rsidRDefault="000E1A3E" w:rsidP="000E1A3E">
      <w:pPr>
        <w:rPr>
          <w:rFonts w:eastAsiaTheme="minorEastAsia"/>
        </w:rPr>
      </w:pPr>
      <w:r w:rsidRPr="000E1A3E">
        <w:rPr>
          <w:rFonts w:eastAsiaTheme="minorEastAsia"/>
        </w:rPr>
        <w:t>When VGS and VDS get a series of different values, we can get a bunch of curves of I</w:t>
      </w:r>
      <w:r w:rsidRPr="000E1A3E">
        <w:rPr>
          <w:rFonts w:eastAsiaTheme="minorEastAsia"/>
          <w:vertAlign w:val="subscript"/>
        </w:rPr>
        <w:t>D</w:t>
      </w:r>
      <w:r w:rsidRPr="000E1A3E">
        <w:rPr>
          <w:rFonts w:eastAsiaTheme="minorEastAsia"/>
        </w:rPr>
        <w:t>, which is the Output characteristics.</w:t>
      </w:r>
      <w:r>
        <w:rPr>
          <w:rFonts w:eastAsiaTheme="minorEastAsia" w:hint="eastAsia"/>
        </w:rPr>
        <w:t xml:space="preserve"> </w:t>
      </w:r>
      <w:r w:rsidRPr="000E1A3E">
        <w:rPr>
          <w:rFonts w:eastAsiaTheme="minorEastAsia"/>
        </w:rPr>
        <w:t xml:space="preserve">When VGS and VDS get a series of different values, we can get a bunch of curves of </w:t>
      </w:r>
      <w:proofErr w:type="spellStart"/>
      <w:proofErr w:type="gramStart"/>
      <w:r w:rsidRPr="000E1A3E">
        <w:rPr>
          <w:rFonts w:eastAsiaTheme="minorEastAsia"/>
        </w:rPr>
        <w:t>I</w:t>
      </w:r>
      <w:r w:rsidRPr="000E1A3E">
        <w:rPr>
          <w:rFonts w:eastAsiaTheme="minorEastAsia"/>
          <w:vertAlign w:val="subscript"/>
        </w:rPr>
        <w:t>D</w:t>
      </w:r>
      <w:r w:rsidRPr="000E1A3E">
        <w:rPr>
          <w:rFonts w:eastAsiaTheme="minorEastAsia"/>
        </w:rPr>
        <w:t>,and</w:t>
      </w:r>
      <w:proofErr w:type="spellEnd"/>
      <w:proofErr w:type="gramEnd"/>
      <w:r w:rsidRPr="000E1A3E">
        <w:rPr>
          <w:rFonts w:eastAsiaTheme="minorEastAsia"/>
        </w:rPr>
        <w:t xml:space="preserve"> then divide VDS by I</w:t>
      </w:r>
      <w:r w:rsidRPr="000E1A3E">
        <w:rPr>
          <w:rFonts w:eastAsiaTheme="minorEastAsia"/>
          <w:vertAlign w:val="subscript"/>
        </w:rPr>
        <w:t>D</w:t>
      </w:r>
      <w:r w:rsidRPr="000E1A3E">
        <w:rPr>
          <w:rFonts w:eastAsiaTheme="minorEastAsia"/>
        </w:rPr>
        <w:t xml:space="preserve"> to get R</w:t>
      </w:r>
      <w:r w:rsidRPr="000E1A3E">
        <w:rPr>
          <w:rFonts w:eastAsiaTheme="minorEastAsia"/>
          <w:vertAlign w:val="subscript"/>
        </w:rPr>
        <w:t>DS(on)</w:t>
      </w:r>
      <w:r w:rsidRPr="000E1A3E">
        <w:rPr>
          <w:rFonts w:eastAsiaTheme="minorEastAsia"/>
        </w:rPr>
        <w:t xml:space="preserve"> , which is Drain-source on resistance.</w:t>
      </w:r>
      <w:r>
        <w:rPr>
          <w:rFonts w:eastAsiaTheme="minorEastAsia" w:hint="eastAsia"/>
        </w:rPr>
        <w:t xml:space="preserve"> </w:t>
      </w:r>
      <w:r w:rsidRPr="000E1A3E">
        <w:rPr>
          <w:rFonts w:eastAsiaTheme="minorEastAsia"/>
        </w:rPr>
        <w:t xml:space="preserve">When VGS gets a series of different values, VDS is fixed and we simulate at different temperatures, we can get a bunch of curves of </w:t>
      </w:r>
      <w:proofErr w:type="gramStart"/>
      <w:r w:rsidRPr="000E1A3E">
        <w:rPr>
          <w:rFonts w:eastAsiaTheme="minorEastAsia"/>
        </w:rPr>
        <w:t>I</w:t>
      </w:r>
      <w:r w:rsidRPr="000E1A3E">
        <w:rPr>
          <w:rFonts w:eastAsiaTheme="minorEastAsia"/>
          <w:vertAlign w:val="subscript"/>
        </w:rPr>
        <w:t>D</w:t>
      </w:r>
      <w:r w:rsidRPr="000E1A3E">
        <w:rPr>
          <w:rFonts w:eastAsiaTheme="minorEastAsia"/>
        </w:rPr>
        <w:t xml:space="preserve"> ,</w:t>
      </w:r>
      <w:proofErr w:type="gramEnd"/>
      <w:r w:rsidRPr="000E1A3E">
        <w:rPr>
          <w:rFonts w:eastAsiaTheme="minorEastAsia"/>
        </w:rPr>
        <w:t xml:space="preserve"> which is Transfer characteristics.</w:t>
      </w:r>
      <w:r>
        <w:rPr>
          <w:rFonts w:eastAsiaTheme="minorEastAsia" w:hint="eastAsia"/>
        </w:rPr>
        <w:t xml:space="preserve"> </w:t>
      </w:r>
      <w:r w:rsidRPr="000E1A3E">
        <w:rPr>
          <w:rFonts w:eastAsiaTheme="minorEastAsia"/>
        </w:rPr>
        <w:t xml:space="preserve">When we simulate Time-domain simulation, VGS being pulsating signal, we can get switching waveform </w:t>
      </w:r>
      <w:proofErr w:type="gramStart"/>
      <w:r w:rsidRPr="000E1A3E">
        <w:rPr>
          <w:rFonts w:eastAsiaTheme="minorEastAsia"/>
        </w:rPr>
        <w:t>correspondingly .</w:t>
      </w:r>
      <w:proofErr w:type="gramEnd"/>
    </w:p>
    <w:p w:rsidR="000E1A3E" w:rsidRDefault="000E1A3E" w:rsidP="000E1A3E">
      <w:pPr>
        <w:rPr>
          <w:rFonts w:eastAsiaTheme="minorEastAsia"/>
        </w:rPr>
      </w:pPr>
      <w:r>
        <w:rPr>
          <w:rFonts w:eastAsiaTheme="minorEastAsia"/>
        </w:rPr>
        <w:t>2.2.</w:t>
      </w:r>
      <w:r>
        <w:rPr>
          <w:rFonts w:eastAsiaTheme="minorEastAsia"/>
        </w:rPr>
        <w:t>2</w:t>
      </w:r>
      <w:r>
        <w:rPr>
          <w:rFonts w:eastAsiaTheme="minorEastAsia"/>
        </w:rPr>
        <w:t xml:space="preserve"> Simulation model </w:t>
      </w:r>
      <w:r>
        <w:rPr>
          <w:rFonts w:eastAsiaTheme="minorEastAsia"/>
        </w:rPr>
        <w:t>2</w:t>
      </w:r>
    </w:p>
    <w:p w:rsidR="000E1A3E" w:rsidRDefault="000E1A3E" w:rsidP="000E1A3E">
      <w:pPr>
        <w:jc w:val="center"/>
        <w:rPr>
          <w:rFonts w:eastAsiaTheme="minorEastAsia"/>
        </w:rPr>
      </w:pPr>
      <w:r w:rsidRPr="000E1A3E">
        <w:rPr>
          <w:rFonts w:eastAsiaTheme="minorEastAsia"/>
        </w:rPr>
        <w:drawing>
          <wp:inline distT="0" distB="0" distL="0" distR="0" wp14:anchorId="5C817BBE" wp14:editId="2086D190">
            <wp:extent cx="2593818" cy="169694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637926" cy="1725800"/>
                    </a:xfrm>
                    <a:prstGeom prst="rect">
                      <a:avLst/>
                    </a:prstGeom>
                  </pic:spPr>
                </pic:pic>
              </a:graphicData>
            </a:graphic>
          </wp:inline>
        </w:drawing>
      </w:r>
    </w:p>
    <w:p w:rsidR="005321C3" w:rsidRPr="003B7D38" w:rsidRDefault="005321C3" w:rsidP="003B7D38">
      <w:pPr>
        <w:adjustRightInd w:val="0"/>
        <w:snapToGrid w:val="0"/>
        <w:spacing w:beforeLines="50" w:before="156" w:afterLines="50" w:after="156"/>
        <w:jc w:val="center"/>
        <w:rPr>
          <w:rFonts w:eastAsia="宋体" w:hint="eastAsia"/>
          <w:sz w:val="16"/>
          <w:szCs w:val="16"/>
        </w:rPr>
      </w:pPr>
      <w:r w:rsidRPr="003B7D38">
        <w:rPr>
          <w:rFonts w:eastAsia="宋体"/>
          <w:sz w:val="16"/>
          <w:szCs w:val="16"/>
        </w:rPr>
        <w:t xml:space="preserve">Figure 12 the circuit of simulation model </w:t>
      </w:r>
      <w:r w:rsidRPr="003B7D38">
        <w:rPr>
          <w:rFonts w:eastAsia="宋体"/>
          <w:sz w:val="16"/>
          <w:szCs w:val="16"/>
        </w:rPr>
        <w:t>2</w:t>
      </w:r>
    </w:p>
    <w:p w:rsidR="00351188" w:rsidRPr="00351188" w:rsidRDefault="00594899" w:rsidP="00351188">
      <w:pPr>
        <w:rPr>
          <w:rFonts w:eastAsiaTheme="minorEastAsia"/>
        </w:rPr>
      </w:pPr>
      <w:r w:rsidRPr="00594899">
        <w:rPr>
          <w:rFonts w:eastAsiaTheme="minorEastAsia"/>
        </w:rPr>
        <w:t>This model is established to find out the forward characteristics of reverse diode of MOSFET BSC520N15NS3 device. It includes a resistor, one voltage source, a MOSFET BSC520N15NS3.</w:t>
      </w:r>
      <w:r w:rsidR="00351188" w:rsidRPr="00351188">
        <w:rPr>
          <w:rFonts w:eastAsia="宋体" w:cstheme="minorBidi"/>
          <w:color w:val="000000" w:themeColor="text1"/>
          <w:kern w:val="24"/>
          <w:sz w:val="32"/>
          <w:szCs w:val="32"/>
        </w:rPr>
        <w:t xml:space="preserve"> </w:t>
      </w:r>
      <w:r w:rsidR="00351188" w:rsidRPr="00351188">
        <w:rPr>
          <w:rFonts w:eastAsiaTheme="minorEastAsia"/>
        </w:rPr>
        <w:t>When VDS gets a series of different values at different temperatures, we can get different curves of I</w:t>
      </w:r>
      <w:r w:rsidR="00351188" w:rsidRPr="00351188">
        <w:rPr>
          <w:rFonts w:eastAsiaTheme="minorEastAsia"/>
          <w:vertAlign w:val="subscript"/>
        </w:rPr>
        <w:t>F</w:t>
      </w:r>
      <w:r w:rsidR="00351188" w:rsidRPr="00351188">
        <w:rPr>
          <w:rFonts w:eastAsiaTheme="minorEastAsia"/>
        </w:rPr>
        <w:t>.</w:t>
      </w:r>
    </w:p>
    <w:p w:rsidR="00EB627F" w:rsidRDefault="00EB627F" w:rsidP="000E1A3E">
      <w:pPr>
        <w:pStyle w:val="1"/>
        <w:adjustRightInd w:val="0"/>
        <w:snapToGrid w:val="0"/>
        <w:spacing w:beforeLines="50" w:before="156" w:afterLines="50" w:after="156"/>
        <w:ind w:left="0" w:firstLine="0"/>
      </w:pPr>
      <w:r>
        <w:rPr>
          <w:rFonts w:hint="eastAsia"/>
        </w:rPr>
        <w:t>P</w:t>
      </w:r>
      <w:r>
        <w:t>arameter Setup</w:t>
      </w:r>
    </w:p>
    <w:p w:rsidR="00F33170" w:rsidRDefault="00351188" w:rsidP="00F64B05">
      <w:pPr>
        <w:adjustRightInd w:val="0"/>
        <w:snapToGrid w:val="0"/>
        <w:spacing w:beforeLines="50" w:before="156" w:afterLines="50" w:after="156"/>
        <w:rPr>
          <w:rFonts w:eastAsiaTheme="minorEastAsia"/>
        </w:rPr>
      </w:pPr>
      <w:r>
        <w:rPr>
          <w:rFonts w:eastAsiaTheme="minorEastAsia" w:hint="eastAsia"/>
        </w:rPr>
        <w:t>3</w:t>
      </w:r>
      <w:r>
        <w:rPr>
          <w:rFonts w:eastAsiaTheme="minorEastAsia"/>
        </w:rPr>
        <w:t>.1 Output characteristics</w:t>
      </w:r>
    </w:p>
    <w:p w:rsidR="00351188" w:rsidRPr="00351188" w:rsidRDefault="00351188" w:rsidP="00351188">
      <w:pPr>
        <w:adjustRightInd w:val="0"/>
        <w:snapToGrid w:val="0"/>
        <w:spacing w:beforeLines="50" w:before="156" w:afterLines="50" w:after="156"/>
        <w:rPr>
          <w:rFonts w:eastAsiaTheme="minorEastAsia"/>
        </w:rPr>
      </w:pPr>
      <w:proofErr w:type="gramStart"/>
      <w:r w:rsidRPr="00351188">
        <w:rPr>
          <w:rFonts w:eastAsiaTheme="minorEastAsia"/>
        </w:rPr>
        <w:t>VDS</w:t>
      </w:r>
      <w:r>
        <w:rPr>
          <w:rFonts w:eastAsiaTheme="minorEastAsia"/>
        </w:rPr>
        <w:t xml:space="preserve"> </w:t>
      </w:r>
      <w:r w:rsidRPr="00351188">
        <w:rPr>
          <w:rFonts w:eastAsiaTheme="minorEastAsia"/>
        </w:rPr>
        <w:t xml:space="preserve"> start</w:t>
      </w:r>
      <w:proofErr w:type="gramEnd"/>
      <w:r w:rsidRPr="00351188">
        <w:rPr>
          <w:rFonts w:eastAsiaTheme="minorEastAsia"/>
        </w:rPr>
        <w:t xml:space="preserve"> value: 0  stop value: 3  increment: 0.1</w:t>
      </w:r>
    </w:p>
    <w:p w:rsidR="00351188" w:rsidRPr="00351188" w:rsidRDefault="00351188" w:rsidP="00351188">
      <w:pPr>
        <w:adjustRightInd w:val="0"/>
        <w:snapToGrid w:val="0"/>
        <w:spacing w:beforeLines="50" w:before="156" w:afterLines="50" w:after="156"/>
        <w:rPr>
          <w:rFonts w:eastAsiaTheme="minorEastAsia" w:hint="eastAsia"/>
        </w:rPr>
      </w:pPr>
      <w:proofErr w:type="gramStart"/>
      <w:r w:rsidRPr="00351188">
        <w:rPr>
          <w:rFonts w:eastAsiaTheme="minorEastAsia"/>
        </w:rPr>
        <w:t>VGS  start</w:t>
      </w:r>
      <w:proofErr w:type="gramEnd"/>
      <w:r w:rsidRPr="00351188">
        <w:rPr>
          <w:rFonts w:eastAsiaTheme="minorEastAsia"/>
        </w:rPr>
        <w:t xml:space="preserve"> value: 4  stop value: 10  increment: 0.5</w:t>
      </w:r>
    </w:p>
    <w:p w:rsidR="00351188" w:rsidRDefault="00351188" w:rsidP="00351188">
      <w:pPr>
        <w:adjustRightInd w:val="0"/>
        <w:snapToGrid w:val="0"/>
        <w:spacing w:beforeLines="50" w:before="156" w:afterLines="50" w:after="156"/>
        <w:rPr>
          <w:rFonts w:eastAsiaTheme="minorEastAsia"/>
        </w:rPr>
      </w:pPr>
      <w:r w:rsidRPr="00351188">
        <w:rPr>
          <w:rFonts w:eastAsiaTheme="minorEastAsia"/>
        </w:rPr>
        <w:t>R = 1</w:t>
      </w:r>
    </w:p>
    <w:p w:rsidR="00351188" w:rsidRDefault="00351188" w:rsidP="00351188">
      <w:pPr>
        <w:adjustRightInd w:val="0"/>
        <w:snapToGrid w:val="0"/>
        <w:spacing w:beforeLines="50" w:before="156" w:afterLines="50" w:after="156"/>
        <w:rPr>
          <w:rFonts w:eastAsiaTheme="minorEastAsia"/>
        </w:rPr>
      </w:pPr>
      <w:r>
        <w:rPr>
          <w:rFonts w:eastAsiaTheme="minorEastAsia" w:hint="eastAsia"/>
        </w:rPr>
        <w:t>3</w:t>
      </w:r>
      <w:r>
        <w:rPr>
          <w:rFonts w:eastAsiaTheme="minorEastAsia"/>
        </w:rPr>
        <w:t>.2 Drain-source on resistance</w:t>
      </w:r>
    </w:p>
    <w:p w:rsidR="00351188" w:rsidRPr="00351188" w:rsidRDefault="00351188" w:rsidP="00351188">
      <w:pPr>
        <w:adjustRightInd w:val="0"/>
        <w:snapToGrid w:val="0"/>
        <w:spacing w:beforeLines="50" w:before="156" w:afterLines="50" w:after="156"/>
        <w:rPr>
          <w:rFonts w:eastAsiaTheme="minorEastAsia"/>
        </w:rPr>
      </w:pPr>
      <w:proofErr w:type="gramStart"/>
      <w:r w:rsidRPr="00351188">
        <w:rPr>
          <w:rFonts w:eastAsiaTheme="minorEastAsia"/>
        </w:rPr>
        <w:t>VDS  start</w:t>
      </w:r>
      <w:proofErr w:type="gramEnd"/>
      <w:r w:rsidRPr="00351188">
        <w:rPr>
          <w:rFonts w:eastAsiaTheme="minorEastAsia"/>
        </w:rPr>
        <w:t xml:space="preserve"> value: 0  stop value: 20  increment: 0.1</w:t>
      </w:r>
    </w:p>
    <w:p w:rsidR="00351188" w:rsidRPr="00351188" w:rsidRDefault="00351188" w:rsidP="00351188">
      <w:pPr>
        <w:adjustRightInd w:val="0"/>
        <w:snapToGrid w:val="0"/>
        <w:spacing w:beforeLines="50" w:before="156" w:afterLines="50" w:after="156"/>
        <w:rPr>
          <w:rFonts w:eastAsiaTheme="minorEastAsia" w:hint="eastAsia"/>
        </w:rPr>
      </w:pPr>
      <w:proofErr w:type="gramStart"/>
      <w:r w:rsidRPr="00351188">
        <w:rPr>
          <w:rFonts w:eastAsiaTheme="minorEastAsia"/>
        </w:rPr>
        <w:t>VGS  start</w:t>
      </w:r>
      <w:proofErr w:type="gramEnd"/>
      <w:r w:rsidRPr="00351188">
        <w:rPr>
          <w:rFonts w:eastAsiaTheme="minorEastAsia"/>
        </w:rPr>
        <w:t xml:space="preserve"> value: 5  stop value: 10  increment: 1</w:t>
      </w:r>
    </w:p>
    <w:p w:rsidR="00351188" w:rsidRDefault="00351188" w:rsidP="00351188">
      <w:pPr>
        <w:adjustRightInd w:val="0"/>
        <w:snapToGrid w:val="0"/>
        <w:spacing w:beforeLines="50" w:before="156" w:afterLines="50" w:after="156"/>
        <w:rPr>
          <w:rFonts w:eastAsiaTheme="minorEastAsia"/>
        </w:rPr>
      </w:pPr>
      <w:r w:rsidRPr="00351188">
        <w:rPr>
          <w:rFonts w:eastAsiaTheme="minorEastAsia"/>
        </w:rPr>
        <w:t>R = 1</w:t>
      </w:r>
    </w:p>
    <w:p w:rsidR="00351188" w:rsidRDefault="00351188" w:rsidP="00351188">
      <w:pPr>
        <w:adjustRightInd w:val="0"/>
        <w:snapToGrid w:val="0"/>
        <w:spacing w:beforeLines="50" w:before="156" w:afterLines="50" w:after="156"/>
        <w:rPr>
          <w:rFonts w:eastAsiaTheme="minorEastAsia"/>
        </w:rPr>
      </w:pPr>
      <w:r>
        <w:rPr>
          <w:rFonts w:eastAsiaTheme="minorEastAsia" w:hint="eastAsia"/>
        </w:rPr>
        <w:t>3</w:t>
      </w:r>
      <w:r>
        <w:rPr>
          <w:rFonts w:eastAsiaTheme="minorEastAsia"/>
        </w:rPr>
        <w:t>.3 Transfer characteristic</w:t>
      </w:r>
    </w:p>
    <w:p w:rsidR="00351188" w:rsidRPr="00351188" w:rsidRDefault="00351188" w:rsidP="00351188">
      <w:pPr>
        <w:adjustRightInd w:val="0"/>
        <w:snapToGrid w:val="0"/>
        <w:spacing w:beforeLines="50" w:before="156" w:afterLines="50" w:after="156"/>
        <w:rPr>
          <w:rFonts w:eastAsiaTheme="minorEastAsia" w:hint="eastAsia"/>
        </w:rPr>
      </w:pPr>
      <w:proofErr w:type="gramStart"/>
      <w:r w:rsidRPr="00351188">
        <w:rPr>
          <w:rFonts w:eastAsiaTheme="minorEastAsia" w:hint="eastAsia"/>
        </w:rPr>
        <w:lastRenderedPageBreak/>
        <w:t>VGS  start</w:t>
      </w:r>
      <w:proofErr w:type="gramEnd"/>
      <w:r w:rsidRPr="00351188">
        <w:rPr>
          <w:rFonts w:eastAsiaTheme="minorEastAsia" w:hint="eastAsia"/>
        </w:rPr>
        <w:t xml:space="preserve"> value: 0  stop value: 8  increment: 0.8</w:t>
      </w:r>
    </w:p>
    <w:p w:rsidR="00351188" w:rsidRPr="00351188" w:rsidRDefault="00351188" w:rsidP="00351188">
      <w:pPr>
        <w:adjustRightInd w:val="0"/>
        <w:snapToGrid w:val="0"/>
        <w:spacing w:beforeLines="50" w:before="156" w:afterLines="50" w:after="156"/>
        <w:rPr>
          <w:rFonts w:eastAsiaTheme="minorEastAsia"/>
        </w:rPr>
      </w:pPr>
      <w:proofErr w:type="spellStart"/>
      <w:r w:rsidRPr="00351188">
        <w:rPr>
          <w:rFonts w:eastAsiaTheme="minorEastAsia" w:hint="eastAsia"/>
        </w:rPr>
        <w:t>T</w:t>
      </w:r>
      <w:r w:rsidRPr="00351188">
        <w:rPr>
          <w:rFonts w:eastAsiaTheme="minorEastAsia" w:hint="eastAsia"/>
          <w:vertAlign w:val="subscript"/>
        </w:rPr>
        <w:t>j</w:t>
      </w:r>
      <w:proofErr w:type="spellEnd"/>
      <w:r w:rsidRPr="00351188">
        <w:rPr>
          <w:rFonts w:eastAsiaTheme="minorEastAsia" w:hint="eastAsia"/>
          <w:vertAlign w:val="subscript"/>
        </w:rPr>
        <w:t xml:space="preserve">   </w:t>
      </w:r>
      <w:r w:rsidRPr="00351188">
        <w:rPr>
          <w:rFonts w:eastAsiaTheme="minorEastAsia" w:hint="eastAsia"/>
        </w:rPr>
        <w:t xml:space="preserve">start value: </w:t>
      </w:r>
      <w:proofErr w:type="gramStart"/>
      <w:r w:rsidRPr="00351188">
        <w:rPr>
          <w:rFonts w:eastAsiaTheme="minorEastAsia" w:hint="eastAsia"/>
        </w:rPr>
        <w:t>25  stop</w:t>
      </w:r>
      <w:proofErr w:type="gramEnd"/>
      <w:r w:rsidRPr="00351188">
        <w:rPr>
          <w:rFonts w:eastAsiaTheme="minorEastAsia" w:hint="eastAsia"/>
        </w:rPr>
        <w:t xml:space="preserve"> value: 150  increment: 125</w:t>
      </w:r>
    </w:p>
    <w:p w:rsidR="00351188" w:rsidRPr="00351188" w:rsidRDefault="00351188" w:rsidP="00351188">
      <w:pPr>
        <w:adjustRightInd w:val="0"/>
        <w:snapToGrid w:val="0"/>
        <w:spacing w:beforeLines="50" w:before="156" w:afterLines="50" w:after="156"/>
        <w:rPr>
          <w:rFonts w:eastAsiaTheme="minorEastAsia"/>
        </w:rPr>
      </w:pPr>
      <w:r w:rsidRPr="00351188">
        <w:rPr>
          <w:rFonts w:eastAsiaTheme="minorEastAsia" w:hint="eastAsia"/>
        </w:rPr>
        <w:t>VDS = 150</w:t>
      </w:r>
    </w:p>
    <w:p w:rsidR="00351188" w:rsidRPr="00351188" w:rsidRDefault="00351188" w:rsidP="00351188">
      <w:pPr>
        <w:adjustRightInd w:val="0"/>
        <w:snapToGrid w:val="0"/>
        <w:spacing w:beforeLines="50" w:before="156" w:afterLines="50" w:after="156"/>
        <w:rPr>
          <w:rFonts w:eastAsiaTheme="minorEastAsia"/>
        </w:rPr>
      </w:pPr>
      <w:r w:rsidRPr="00351188">
        <w:rPr>
          <w:rFonts w:eastAsiaTheme="minorEastAsia" w:hint="eastAsia"/>
        </w:rPr>
        <w:t>R = 1</w:t>
      </w:r>
    </w:p>
    <w:p w:rsidR="00351188" w:rsidRDefault="00351188" w:rsidP="00351188">
      <w:pPr>
        <w:adjustRightInd w:val="0"/>
        <w:snapToGrid w:val="0"/>
        <w:spacing w:beforeLines="50" w:before="156" w:afterLines="50" w:after="156"/>
        <w:rPr>
          <w:rFonts w:eastAsiaTheme="minorEastAsia"/>
        </w:rPr>
      </w:pPr>
      <w:r>
        <w:rPr>
          <w:rFonts w:eastAsiaTheme="minorEastAsia" w:hint="eastAsia"/>
        </w:rPr>
        <w:t>3</w:t>
      </w:r>
      <w:r>
        <w:rPr>
          <w:rFonts w:eastAsiaTheme="minorEastAsia"/>
        </w:rPr>
        <w:t>.4 Forward characteristics of reverse diode</w:t>
      </w:r>
    </w:p>
    <w:p w:rsidR="00351188" w:rsidRPr="00351188" w:rsidRDefault="00351188" w:rsidP="00351188">
      <w:pPr>
        <w:adjustRightInd w:val="0"/>
        <w:snapToGrid w:val="0"/>
        <w:spacing w:beforeLines="50" w:before="156" w:afterLines="50" w:after="156"/>
        <w:rPr>
          <w:rFonts w:eastAsiaTheme="minorEastAsia"/>
        </w:rPr>
      </w:pPr>
      <w:proofErr w:type="gramStart"/>
      <w:r w:rsidRPr="00351188">
        <w:rPr>
          <w:rFonts w:eastAsiaTheme="minorEastAsia" w:hint="eastAsia"/>
        </w:rPr>
        <w:t>VSD  start</w:t>
      </w:r>
      <w:proofErr w:type="gramEnd"/>
      <w:r w:rsidRPr="00351188">
        <w:rPr>
          <w:rFonts w:eastAsiaTheme="minorEastAsia" w:hint="eastAsia"/>
        </w:rPr>
        <w:t xml:space="preserve"> value: 0  stop value: 2  increment: 0.1</w:t>
      </w:r>
    </w:p>
    <w:p w:rsidR="00351188" w:rsidRPr="00351188" w:rsidRDefault="00351188" w:rsidP="00351188">
      <w:pPr>
        <w:adjustRightInd w:val="0"/>
        <w:snapToGrid w:val="0"/>
        <w:spacing w:beforeLines="50" w:before="156" w:afterLines="50" w:after="156"/>
        <w:rPr>
          <w:rFonts w:eastAsiaTheme="minorEastAsia"/>
        </w:rPr>
      </w:pPr>
      <w:proofErr w:type="spellStart"/>
      <w:r w:rsidRPr="00351188">
        <w:rPr>
          <w:rFonts w:eastAsiaTheme="minorEastAsia" w:hint="eastAsia"/>
        </w:rPr>
        <w:t>T</w:t>
      </w:r>
      <w:r w:rsidRPr="00351188">
        <w:rPr>
          <w:rFonts w:eastAsiaTheme="minorEastAsia" w:hint="eastAsia"/>
          <w:vertAlign w:val="subscript"/>
        </w:rPr>
        <w:t>j</w:t>
      </w:r>
      <w:proofErr w:type="spellEnd"/>
      <w:r w:rsidRPr="00351188">
        <w:rPr>
          <w:rFonts w:eastAsiaTheme="minorEastAsia" w:hint="eastAsia"/>
          <w:vertAlign w:val="subscript"/>
        </w:rPr>
        <w:t xml:space="preserve">   </w:t>
      </w:r>
      <w:r w:rsidRPr="00351188">
        <w:rPr>
          <w:rFonts w:eastAsiaTheme="minorEastAsia" w:hint="eastAsia"/>
        </w:rPr>
        <w:t xml:space="preserve">start value: </w:t>
      </w:r>
      <w:proofErr w:type="gramStart"/>
      <w:r w:rsidRPr="00351188">
        <w:rPr>
          <w:rFonts w:eastAsiaTheme="minorEastAsia" w:hint="eastAsia"/>
        </w:rPr>
        <w:t>25  stop</w:t>
      </w:r>
      <w:proofErr w:type="gramEnd"/>
      <w:r w:rsidRPr="00351188">
        <w:rPr>
          <w:rFonts w:eastAsiaTheme="minorEastAsia" w:hint="eastAsia"/>
        </w:rPr>
        <w:t xml:space="preserve"> value: 150  increment: 125</w:t>
      </w:r>
    </w:p>
    <w:p w:rsidR="00351188" w:rsidRPr="00351188" w:rsidRDefault="00351188" w:rsidP="00351188">
      <w:pPr>
        <w:adjustRightInd w:val="0"/>
        <w:snapToGrid w:val="0"/>
        <w:spacing w:beforeLines="50" w:before="156" w:afterLines="50" w:after="156"/>
        <w:rPr>
          <w:rFonts w:eastAsiaTheme="minorEastAsia"/>
        </w:rPr>
      </w:pPr>
      <w:r w:rsidRPr="00351188">
        <w:rPr>
          <w:rFonts w:eastAsiaTheme="minorEastAsia" w:hint="eastAsia"/>
        </w:rPr>
        <w:t>R = 1</w:t>
      </w:r>
    </w:p>
    <w:p w:rsidR="00351188" w:rsidRDefault="00351188" w:rsidP="00351188">
      <w:pPr>
        <w:adjustRightInd w:val="0"/>
        <w:snapToGrid w:val="0"/>
        <w:spacing w:beforeLines="50" w:before="156" w:afterLines="50" w:after="156"/>
        <w:rPr>
          <w:rFonts w:eastAsiaTheme="minorEastAsia"/>
        </w:rPr>
      </w:pPr>
      <w:r>
        <w:rPr>
          <w:rFonts w:eastAsiaTheme="minorEastAsia"/>
        </w:rPr>
        <w:t>3.5 Switching waveform</w:t>
      </w:r>
    </w:p>
    <w:p w:rsidR="00351188" w:rsidRDefault="00351188" w:rsidP="00351188">
      <w:pPr>
        <w:adjustRightInd w:val="0"/>
        <w:snapToGrid w:val="0"/>
        <w:spacing w:beforeLines="50" w:before="156" w:afterLines="50" w:after="156"/>
        <w:rPr>
          <w:rFonts w:eastAsiaTheme="minorEastAsia"/>
        </w:rPr>
      </w:pPr>
      <w:r>
        <w:rPr>
          <w:rFonts w:eastAsiaTheme="minorEastAsia" w:hint="eastAsia"/>
        </w:rPr>
        <w:t>V</w:t>
      </w:r>
      <w:r>
        <w:rPr>
          <w:rFonts w:eastAsiaTheme="minorEastAsia"/>
        </w:rPr>
        <w:t>GS</w:t>
      </w:r>
    </w:p>
    <w:p w:rsidR="00351188" w:rsidRPr="00F33170" w:rsidRDefault="00351188" w:rsidP="00351188">
      <w:pPr>
        <w:adjustRightInd w:val="0"/>
        <w:snapToGrid w:val="0"/>
        <w:spacing w:beforeLines="50" w:before="156" w:afterLines="50" w:after="156"/>
        <w:rPr>
          <w:rFonts w:eastAsiaTheme="minorEastAsia" w:hint="eastAsia"/>
        </w:rPr>
      </w:pPr>
      <w:r w:rsidRPr="00351188">
        <w:rPr>
          <w:rFonts w:eastAsiaTheme="minorEastAsia"/>
        </w:rPr>
        <w:drawing>
          <wp:inline distT="0" distB="0" distL="0" distR="0" wp14:anchorId="2CB57A27" wp14:editId="50BECA53">
            <wp:extent cx="1275538" cy="1455282"/>
            <wp:effectExtent l="0" t="0" r="1270" b="0"/>
            <wp:docPr id="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303854" cy="1487588"/>
                    </a:xfrm>
                    <a:prstGeom prst="rect">
                      <a:avLst/>
                    </a:prstGeom>
                  </pic:spPr>
                </pic:pic>
              </a:graphicData>
            </a:graphic>
          </wp:inline>
        </w:drawing>
      </w:r>
      <w:r w:rsidRPr="00351188">
        <w:rPr>
          <w:rFonts w:eastAsiaTheme="minorEastAsia"/>
        </w:rPr>
        <w:drawing>
          <wp:inline distT="0" distB="0" distL="0" distR="0" wp14:anchorId="01E152FB" wp14:editId="72A45AE4">
            <wp:extent cx="2946124" cy="1436370"/>
            <wp:effectExtent l="0" t="0" r="6985" b="0"/>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5"/>
                    <a:stretch>
                      <a:fillRect/>
                    </a:stretch>
                  </pic:blipFill>
                  <pic:spPr>
                    <a:xfrm>
                      <a:off x="0" y="0"/>
                      <a:ext cx="3067325" cy="1495461"/>
                    </a:xfrm>
                    <a:prstGeom prst="rect">
                      <a:avLst/>
                    </a:prstGeom>
                  </pic:spPr>
                </pic:pic>
              </a:graphicData>
            </a:graphic>
          </wp:inline>
        </w:drawing>
      </w:r>
      <w:r>
        <w:rPr>
          <w:rFonts w:eastAsiaTheme="minorEastAsia" w:hint="eastAsia"/>
        </w:rPr>
        <w:t>V</w:t>
      </w:r>
      <w:r>
        <w:rPr>
          <w:rFonts w:eastAsiaTheme="minorEastAsia"/>
        </w:rPr>
        <w:t>DC = 10, R = 1</w:t>
      </w:r>
    </w:p>
    <w:p w:rsidR="00EB627F" w:rsidRDefault="00EB627F" w:rsidP="00F64B05">
      <w:pPr>
        <w:pStyle w:val="1"/>
        <w:adjustRightInd w:val="0"/>
        <w:snapToGrid w:val="0"/>
        <w:spacing w:beforeLines="50" w:before="156" w:afterLines="50" w:after="156"/>
        <w:ind w:left="0" w:firstLine="0"/>
      </w:pPr>
      <w:r>
        <w:rPr>
          <w:rFonts w:hint="eastAsia"/>
        </w:rPr>
        <w:t>S</w:t>
      </w:r>
      <w:r>
        <w:t>imulation Results</w:t>
      </w:r>
    </w:p>
    <w:p w:rsidR="00F33170" w:rsidRDefault="00C54610" w:rsidP="00C54610">
      <w:pPr>
        <w:adjustRightInd w:val="0"/>
        <w:snapToGrid w:val="0"/>
        <w:jc w:val="center"/>
        <w:rPr>
          <w:rFonts w:eastAsiaTheme="minorEastAsia"/>
        </w:rPr>
      </w:pPr>
      <w:r w:rsidRPr="00C54610">
        <w:rPr>
          <w:rFonts w:eastAsiaTheme="minorEastAsia"/>
        </w:rPr>
        <w:drawing>
          <wp:inline distT="0" distB="0" distL="0" distR="0" wp14:anchorId="78FC9C43" wp14:editId="40BDD5F7">
            <wp:extent cx="3149892" cy="211217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6" cstate="print">
                      <a:extLst>
                        <a:ext uri="{28A0092B-C50C-407E-A947-70E740481C1C}">
                          <a14:useLocalDpi xmlns:a14="http://schemas.microsoft.com/office/drawing/2010/main" val="0"/>
                        </a:ext>
                      </a:extLst>
                    </a:blip>
                    <a:srcRect t="10131" r="-132"/>
                    <a:stretch>
                      <a:fillRect/>
                    </a:stretch>
                  </pic:blipFill>
                  <pic:spPr>
                    <a:xfrm>
                      <a:off x="0" y="0"/>
                      <a:ext cx="3266343" cy="2190265"/>
                    </a:xfrm>
                    <a:prstGeom prst="rect">
                      <a:avLst/>
                    </a:prstGeom>
                  </pic:spPr>
                </pic:pic>
              </a:graphicData>
            </a:graphic>
          </wp:inline>
        </w:drawing>
      </w:r>
    </w:p>
    <w:p w:rsidR="003B7D38" w:rsidRPr="003B7D38" w:rsidRDefault="003B7D38" w:rsidP="003B7D38">
      <w:pPr>
        <w:adjustRightInd w:val="0"/>
        <w:snapToGrid w:val="0"/>
        <w:jc w:val="center"/>
        <w:rPr>
          <w:rFonts w:eastAsiaTheme="minorEastAsia"/>
          <w:sz w:val="16"/>
          <w:szCs w:val="16"/>
        </w:rPr>
      </w:pPr>
      <w:r w:rsidRPr="003B7D38">
        <w:rPr>
          <w:rFonts w:eastAsiaTheme="minorEastAsia"/>
          <w:sz w:val="16"/>
          <w:szCs w:val="16"/>
        </w:rPr>
        <w:t xml:space="preserve">Figure 1 </w:t>
      </w:r>
      <w:r w:rsidRPr="003B7D38">
        <w:rPr>
          <w:rFonts w:eastAsiaTheme="minorEastAsia" w:hint="eastAsia"/>
          <w:sz w:val="16"/>
          <w:szCs w:val="16"/>
        </w:rPr>
        <w:t>O</w:t>
      </w:r>
      <w:r w:rsidRPr="003B7D38">
        <w:rPr>
          <w:rFonts w:eastAsiaTheme="minorEastAsia"/>
          <w:sz w:val="16"/>
          <w:szCs w:val="16"/>
        </w:rPr>
        <w:t>utput characteristics</w:t>
      </w:r>
    </w:p>
    <w:p w:rsidR="00F33170" w:rsidRDefault="00C54610" w:rsidP="00C54610">
      <w:pPr>
        <w:adjustRightInd w:val="0"/>
        <w:snapToGrid w:val="0"/>
        <w:jc w:val="center"/>
        <w:rPr>
          <w:rFonts w:eastAsiaTheme="minorEastAsia"/>
        </w:rPr>
      </w:pPr>
      <w:r w:rsidRPr="00C54610">
        <w:rPr>
          <w:rFonts w:eastAsiaTheme="minorEastAsia"/>
        </w:rPr>
        <w:drawing>
          <wp:inline distT="0" distB="0" distL="0" distR="0" wp14:anchorId="3165B9BC" wp14:editId="269332BF">
            <wp:extent cx="3127972" cy="208619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
                      <a:extLst>
                        <a:ext uri="{28A0092B-C50C-407E-A947-70E740481C1C}">
                          <a14:useLocalDpi xmlns:a14="http://schemas.microsoft.com/office/drawing/2010/main" val="0"/>
                        </a:ext>
                      </a:extLst>
                    </a:blip>
                    <a:srcRect t="10308" r="1421"/>
                    <a:stretch>
                      <a:fillRect/>
                    </a:stretch>
                  </pic:blipFill>
                  <pic:spPr>
                    <a:xfrm>
                      <a:off x="0" y="0"/>
                      <a:ext cx="3253138" cy="2169675"/>
                    </a:xfrm>
                    <a:prstGeom prst="rect">
                      <a:avLst/>
                    </a:prstGeom>
                  </pic:spPr>
                </pic:pic>
              </a:graphicData>
            </a:graphic>
          </wp:inline>
        </w:drawing>
      </w:r>
    </w:p>
    <w:p w:rsidR="003B7D38" w:rsidRPr="003B7D38" w:rsidRDefault="003B7D38" w:rsidP="003B7D38">
      <w:pPr>
        <w:adjustRightInd w:val="0"/>
        <w:snapToGrid w:val="0"/>
        <w:jc w:val="center"/>
        <w:rPr>
          <w:rFonts w:eastAsiaTheme="minorEastAsia"/>
          <w:sz w:val="16"/>
          <w:szCs w:val="16"/>
        </w:rPr>
      </w:pPr>
      <w:r w:rsidRPr="003B7D38">
        <w:rPr>
          <w:rFonts w:eastAsiaTheme="minorEastAsia"/>
          <w:sz w:val="16"/>
          <w:szCs w:val="16"/>
        </w:rPr>
        <w:t>Figure 2 Drain-source on resistance</w:t>
      </w:r>
    </w:p>
    <w:p w:rsidR="00F33170" w:rsidRDefault="00C54610" w:rsidP="00C54610">
      <w:pPr>
        <w:adjustRightInd w:val="0"/>
        <w:snapToGrid w:val="0"/>
        <w:jc w:val="center"/>
        <w:rPr>
          <w:rFonts w:eastAsiaTheme="minorEastAsia"/>
        </w:rPr>
      </w:pPr>
      <w:r w:rsidRPr="00C54610">
        <w:rPr>
          <w:rFonts w:eastAsiaTheme="minorEastAsia"/>
        </w:rPr>
        <w:lastRenderedPageBreak/>
        <w:drawing>
          <wp:inline distT="0" distB="0" distL="0" distR="0" wp14:anchorId="567536FC" wp14:editId="54371AAC">
            <wp:extent cx="3164186" cy="205752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8">
                      <a:extLst>
                        <a:ext uri="{28A0092B-C50C-407E-A947-70E740481C1C}">
                          <a14:useLocalDpi xmlns:a14="http://schemas.microsoft.com/office/drawing/2010/main" val="0"/>
                        </a:ext>
                      </a:extLst>
                    </a:blip>
                    <a:srcRect t="7941" r="1228"/>
                    <a:stretch>
                      <a:fillRect/>
                    </a:stretch>
                  </pic:blipFill>
                  <pic:spPr>
                    <a:xfrm>
                      <a:off x="0" y="0"/>
                      <a:ext cx="3271464" cy="2127279"/>
                    </a:xfrm>
                    <a:prstGeom prst="rect">
                      <a:avLst/>
                    </a:prstGeom>
                  </pic:spPr>
                </pic:pic>
              </a:graphicData>
            </a:graphic>
          </wp:inline>
        </w:drawing>
      </w:r>
    </w:p>
    <w:p w:rsidR="003B7D38" w:rsidRPr="003B7D38" w:rsidRDefault="003B7D38" w:rsidP="003B7D38">
      <w:pPr>
        <w:adjustRightInd w:val="0"/>
        <w:snapToGrid w:val="0"/>
        <w:jc w:val="center"/>
        <w:rPr>
          <w:rFonts w:eastAsiaTheme="minorEastAsia"/>
          <w:sz w:val="16"/>
          <w:szCs w:val="16"/>
        </w:rPr>
      </w:pPr>
      <w:r w:rsidRPr="003B7D38">
        <w:rPr>
          <w:rFonts w:eastAsiaTheme="minorEastAsia"/>
          <w:sz w:val="16"/>
          <w:szCs w:val="16"/>
        </w:rPr>
        <w:t>Figure 3 Transfer characteristics</w:t>
      </w:r>
    </w:p>
    <w:p w:rsidR="00F33170" w:rsidRDefault="00C54610" w:rsidP="00C54610">
      <w:pPr>
        <w:adjustRightInd w:val="0"/>
        <w:snapToGrid w:val="0"/>
        <w:jc w:val="center"/>
        <w:rPr>
          <w:rFonts w:eastAsiaTheme="minorEastAsia"/>
        </w:rPr>
      </w:pPr>
      <w:r w:rsidRPr="00C54610">
        <w:rPr>
          <w:rFonts w:eastAsiaTheme="minorEastAsia"/>
        </w:rPr>
        <w:drawing>
          <wp:inline distT="0" distB="0" distL="0" distR="0" wp14:anchorId="5256F4A7" wp14:editId="7DFB89F8">
            <wp:extent cx="3161785" cy="2000383"/>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extLst>
                        <a:ext uri="{28A0092B-C50C-407E-A947-70E740481C1C}">
                          <a14:useLocalDpi xmlns:a14="http://schemas.microsoft.com/office/drawing/2010/main" val="0"/>
                        </a:ext>
                      </a:extLst>
                    </a:blip>
                    <a:srcRect t="8315" r="1613"/>
                    <a:stretch>
                      <a:fillRect/>
                    </a:stretch>
                  </pic:blipFill>
                  <pic:spPr>
                    <a:xfrm>
                      <a:off x="0" y="0"/>
                      <a:ext cx="3215944" cy="2034648"/>
                    </a:xfrm>
                    <a:prstGeom prst="rect">
                      <a:avLst/>
                    </a:prstGeom>
                  </pic:spPr>
                </pic:pic>
              </a:graphicData>
            </a:graphic>
          </wp:inline>
        </w:drawing>
      </w:r>
    </w:p>
    <w:p w:rsidR="003B7D38" w:rsidRPr="003B7D38" w:rsidRDefault="003B7D38" w:rsidP="003B7D38">
      <w:pPr>
        <w:adjustRightInd w:val="0"/>
        <w:snapToGrid w:val="0"/>
        <w:jc w:val="center"/>
        <w:rPr>
          <w:rFonts w:eastAsiaTheme="minorEastAsia"/>
          <w:sz w:val="16"/>
          <w:szCs w:val="16"/>
        </w:rPr>
      </w:pPr>
      <w:r w:rsidRPr="003B7D38">
        <w:rPr>
          <w:rFonts w:eastAsiaTheme="minorEastAsia"/>
          <w:sz w:val="16"/>
          <w:szCs w:val="16"/>
        </w:rPr>
        <w:t>Figure 4 Forward characteristics of reverse diode</w:t>
      </w:r>
    </w:p>
    <w:p w:rsidR="00F33170" w:rsidRDefault="00C54610" w:rsidP="00F64B05">
      <w:pPr>
        <w:adjustRightInd w:val="0"/>
        <w:snapToGrid w:val="0"/>
        <w:spacing w:beforeLines="50" w:before="156" w:afterLines="50" w:after="156"/>
        <w:jc w:val="center"/>
        <w:rPr>
          <w:rFonts w:eastAsiaTheme="minorEastAsia"/>
        </w:rPr>
      </w:pPr>
      <w:r w:rsidRPr="00C54610">
        <w:rPr>
          <w:rFonts w:eastAsiaTheme="minorEastAsia"/>
        </w:rPr>
        <w:drawing>
          <wp:inline distT="0" distB="0" distL="0" distR="0" wp14:anchorId="7CCF78F3" wp14:editId="23130B6A">
            <wp:extent cx="3127837" cy="1978905"/>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extLst>
                        <a:ext uri="{28A0092B-C50C-407E-A947-70E740481C1C}">
                          <a14:useLocalDpi xmlns:a14="http://schemas.microsoft.com/office/drawing/2010/main" val="0"/>
                        </a:ext>
                      </a:extLst>
                    </a:blip>
                    <a:srcRect t="8315" r="1613"/>
                    <a:stretch>
                      <a:fillRect/>
                    </a:stretch>
                  </pic:blipFill>
                  <pic:spPr>
                    <a:xfrm>
                      <a:off x="0" y="0"/>
                      <a:ext cx="3220760" cy="2037695"/>
                    </a:xfrm>
                    <a:prstGeom prst="rect">
                      <a:avLst/>
                    </a:prstGeom>
                  </pic:spPr>
                </pic:pic>
              </a:graphicData>
            </a:graphic>
          </wp:inline>
        </w:drawing>
      </w:r>
    </w:p>
    <w:p w:rsidR="003B7D38" w:rsidRPr="003B7D38" w:rsidRDefault="003B7D38" w:rsidP="003B7D38">
      <w:pPr>
        <w:adjustRightInd w:val="0"/>
        <w:snapToGrid w:val="0"/>
        <w:jc w:val="center"/>
        <w:rPr>
          <w:rFonts w:eastAsiaTheme="minorEastAsia"/>
          <w:sz w:val="16"/>
          <w:szCs w:val="16"/>
        </w:rPr>
      </w:pPr>
      <w:r w:rsidRPr="003B7D38">
        <w:rPr>
          <w:rFonts w:eastAsiaTheme="minorEastAsia"/>
          <w:sz w:val="16"/>
          <w:szCs w:val="16"/>
        </w:rPr>
        <w:t>Figure 5 Switching waveform (real-time simulation, VGS being pulsating signal)</w:t>
      </w:r>
    </w:p>
    <w:p w:rsidR="003B7D38" w:rsidRPr="003B7D38" w:rsidRDefault="003B7D38" w:rsidP="00F64B05">
      <w:pPr>
        <w:adjustRightInd w:val="0"/>
        <w:snapToGrid w:val="0"/>
        <w:spacing w:beforeLines="50" w:before="156" w:afterLines="50" w:after="156"/>
        <w:jc w:val="center"/>
        <w:rPr>
          <w:rFonts w:eastAsiaTheme="minorEastAsia" w:hint="eastAsia"/>
        </w:rPr>
      </w:pPr>
    </w:p>
    <w:p w:rsidR="00EB627F" w:rsidRDefault="00EB627F" w:rsidP="00F64B05">
      <w:pPr>
        <w:pStyle w:val="1"/>
        <w:adjustRightInd w:val="0"/>
        <w:snapToGrid w:val="0"/>
        <w:spacing w:beforeLines="50" w:before="156" w:afterLines="50" w:after="156"/>
        <w:ind w:left="0" w:firstLine="0"/>
      </w:pPr>
      <w:r>
        <w:rPr>
          <w:rFonts w:hint="eastAsia"/>
        </w:rPr>
        <w:t>A</w:t>
      </w:r>
      <w:r>
        <w:t>nalysis of the Results</w:t>
      </w:r>
    </w:p>
    <w:p w:rsidR="000C6EB7" w:rsidRDefault="000C6EB7">
      <w:pPr>
        <w:widowControl/>
        <w:jc w:val="left"/>
        <w:rPr>
          <w:rFonts w:eastAsiaTheme="minorEastAsia"/>
        </w:rPr>
      </w:pPr>
      <w:r>
        <w:rPr>
          <w:rFonts w:eastAsiaTheme="minorEastAsia"/>
        </w:rPr>
        <w:br w:type="page"/>
      </w:r>
    </w:p>
    <w:p w:rsidR="00F33170" w:rsidRDefault="00261069" w:rsidP="00261069">
      <w:pPr>
        <w:adjustRightInd w:val="0"/>
        <w:snapToGrid w:val="0"/>
        <w:spacing w:beforeLines="50" w:before="156" w:afterLines="50" w:after="156"/>
        <w:rPr>
          <w:rFonts w:eastAsiaTheme="minorEastAsia"/>
        </w:rPr>
      </w:pPr>
      <w:r>
        <w:rPr>
          <w:rFonts w:eastAsiaTheme="minorEastAsia" w:hint="eastAsia"/>
        </w:rPr>
        <w:lastRenderedPageBreak/>
        <w:t>5</w:t>
      </w:r>
      <w:r>
        <w:rPr>
          <w:rFonts w:eastAsiaTheme="minorEastAsia"/>
        </w:rPr>
        <w:t>.1 Output characteristic</w:t>
      </w:r>
    </w:p>
    <w:p w:rsidR="006D7363" w:rsidRDefault="006D7363" w:rsidP="006D7363">
      <w:pPr>
        <w:adjustRightInd w:val="0"/>
        <w:snapToGrid w:val="0"/>
        <w:spacing w:beforeLines="50" w:before="156" w:afterLines="50" w:after="156"/>
        <w:jc w:val="center"/>
        <w:rPr>
          <w:rFonts w:eastAsiaTheme="minorEastAsia"/>
        </w:rPr>
      </w:pPr>
      <w:r w:rsidRPr="006D7363">
        <w:rPr>
          <w:rFonts w:eastAsiaTheme="minorEastAsia"/>
        </w:rPr>
        <w:drawing>
          <wp:inline distT="0" distB="0" distL="0" distR="0" wp14:anchorId="238FF31D" wp14:editId="646E6092">
            <wp:extent cx="2002794" cy="2411057"/>
            <wp:effectExtent l="0" t="0" r="0" b="8890"/>
            <wp:docPr id="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3"/>
                    <pic:cNvPicPr>
                      <a:picLocks noChangeAspect="1"/>
                    </pic:cNvPicPr>
                  </pic:nvPicPr>
                  <pic:blipFill>
                    <a:blip r:embed="rId30"/>
                    <a:stretch>
                      <a:fillRect/>
                    </a:stretch>
                  </pic:blipFill>
                  <pic:spPr>
                    <a:xfrm>
                      <a:off x="0" y="0"/>
                      <a:ext cx="2019473" cy="2431136"/>
                    </a:xfrm>
                    <a:prstGeom prst="rect">
                      <a:avLst/>
                    </a:prstGeom>
                    <a:noFill/>
                    <a:ln>
                      <a:noFill/>
                    </a:ln>
                  </pic:spPr>
                </pic:pic>
              </a:graphicData>
            </a:graphic>
          </wp:inline>
        </w:drawing>
      </w:r>
      <w:r w:rsidRPr="006D7363">
        <w:rPr>
          <w:rFonts w:eastAsiaTheme="minorEastAsia"/>
        </w:rPr>
        <w:drawing>
          <wp:inline distT="0" distB="0" distL="0" distR="0" wp14:anchorId="3E71DB79" wp14:editId="30FD8088">
            <wp:extent cx="1809835" cy="2316404"/>
            <wp:effectExtent l="0" t="0" r="0" b="825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39248" cy="2354049"/>
                    </a:xfrm>
                    <a:prstGeom prst="rect">
                      <a:avLst/>
                    </a:prstGeom>
                  </pic:spPr>
                </pic:pic>
              </a:graphicData>
            </a:graphic>
          </wp:inline>
        </w:drawing>
      </w:r>
    </w:p>
    <w:p w:rsidR="009926F1" w:rsidRPr="000D78F3" w:rsidRDefault="009926F1" w:rsidP="006D7363">
      <w:pPr>
        <w:adjustRightInd w:val="0"/>
        <w:snapToGrid w:val="0"/>
        <w:spacing w:beforeLines="50" w:before="156" w:afterLines="50" w:after="156"/>
        <w:jc w:val="center"/>
        <w:rPr>
          <w:rFonts w:eastAsiaTheme="minorEastAsia" w:hint="eastAsia"/>
          <w:sz w:val="16"/>
          <w:szCs w:val="16"/>
        </w:rPr>
      </w:pPr>
      <w:r w:rsidRPr="000D78F3">
        <w:rPr>
          <w:rFonts w:eastAsiaTheme="minorEastAsia"/>
          <w:sz w:val="16"/>
          <w:szCs w:val="16"/>
        </w:rPr>
        <w:t>Figure 1 the simulation of output characteristics and the curve in the file</w:t>
      </w:r>
    </w:p>
    <w:p w:rsidR="006D7363" w:rsidRPr="006D7363" w:rsidRDefault="006D7363" w:rsidP="006D7363">
      <w:pPr>
        <w:adjustRightInd w:val="0"/>
        <w:snapToGrid w:val="0"/>
        <w:spacing w:beforeLines="50" w:before="156" w:afterLines="50" w:after="156"/>
        <w:rPr>
          <w:rFonts w:eastAsiaTheme="minorEastAsia"/>
        </w:rPr>
      </w:pPr>
      <w:r w:rsidRPr="006D7363">
        <w:rPr>
          <w:rFonts w:eastAsiaTheme="minorEastAsia" w:hint="eastAsia"/>
        </w:rPr>
        <w:t>Compared with the output characteristics given by datasheet, the images are approximately identical.</w:t>
      </w:r>
    </w:p>
    <w:p w:rsidR="00043699" w:rsidRDefault="006D7363" w:rsidP="00F64B05">
      <w:pPr>
        <w:adjustRightInd w:val="0"/>
        <w:snapToGrid w:val="0"/>
        <w:spacing w:beforeLines="50" w:before="156" w:afterLines="50" w:after="156"/>
        <w:rPr>
          <w:rFonts w:eastAsiaTheme="minorEastAsia"/>
        </w:rPr>
      </w:pPr>
      <w:r w:rsidRPr="006D7363">
        <w:rPr>
          <w:rFonts w:eastAsiaTheme="minorEastAsia" w:hint="eastAsia"/>
        </w:rPr>
        <w:t>When the VGS is bigger than 4.5V, the larger the VGS, the larger the I</w:t>
      </w:r>
      <w:r w:rsidRPr="006D7363">
        <w:rPr>
          <w:rFonts w:eastAsiaTheme="minorEastAsia" w:hint="eastAsia"/>
          <w:vertAlign w:val="subscript"/>
        </w:rPr>
        <w:t>D</w:t>
      </w:r>
      <w:r w:rsidRPr="006D7363">
        <w:rPr>
          <w:rFonts w:eastAsiaTheme="minorEastAsia" w:hint="eastAsia"/>
        </w:rPr>
        <w:t>, and tend to saturation with the increase of VDS.</w:t>
      </w:r>
    </w:p>
    <w:p w:rsidR="006D7363" w:rsidRDefault="006D7363" w:rsidP="00F64B05">
      <w:pPr>
        <w:adjustRightInd w:val="0"/>
        <w:snapToGrid w:val="0"/>
        <w:spacing w:beforeLines="50" w:before="156" w:afterLines="50" w:after="156"/>
        <w:rPr>
          <w:rFonts w:eastAsiaTheme="minorEastAsia"/>
        </w:rPr>
      </w:pPr>
      <w:r>
        <w:rPr>
          <w:rFonts w:eastAsiaTheme="minorEastAsia" w:hint="eastAsia"/>
        </w:rPr>
        <w:t>5</w:t>
      </w:r>
      <w:r>
        <w:rPr>
          <w:rFonts w:eastAsiaTheme="minorEastAsia"/>
        </w:rPr>
        <w:t>.2 Drain-source on resistance</w:t>
      </w:r>
    </w:p>
    <w:p w:rsidR="006D7363" w:rsidRDefault="006D7363" w:rsidP="006D7363">
      <w:pPr>
        <w:adjustRightInd w:val="0"/>
        <w:snapToGrid w:val="0"/>
        <w:spacing w:beforeLines="50" w:before="156" w:afterLines="50" w:after="156"/>
        <w:jc w:val="center"/>
        <w:rPr>
          <w:rFonts w:eastAsiaTheme="minorEastAsia"/>
        </w:rPr>
      </w:pPr>
      <w:r w:rsidRPr="006D7363">
        <w:rPr>
          <w:rFonts w:eastAsiaTheme="minorEastAsia"/>
        </w:rPr>
        <w:drawing>
          <wp:inline distT="0" distB="0" distL="0" distR="0" wp14:anchorId="5984998D" wp14:editId="583C6E1A">
            <wp:extent cx="1792143" cy="2234565"/>
            <wp:effectExtent l="0" t="0" r="0" b="0"/>
            <wp:docPr id="3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4"/>
                    <pic:cNvPicPr>
                      <a:picLocks noChangeAspect="1"/>
                    </pic:cNvPicPr>
                  </pic:nvPicPr>
                  <pic:blipFill rotWithShape="1">
                    <a:blip r:embed="rId32"/>
                    <a:srcRect l="2584" t="202" r="11680"/>
                    <a:stretch/>
                  </pic:blipFill>
                  <pic:spPr bwMode="auto">
                    <a:xfrm>
                      <a:off x="0" y="0"/>
                      <a:ext cx="1837108" cy="2290631"/>
                    </a:xfrm>
                    <a:prstGeom prst="rect">
                      <a:avLst/>
                    </a:prstGeom>
                    <a:noFill/>
                    <a:ln>
                      <a:noFill/>
                    </a:ln>
                    <a:extLst>
                      <a:ext uri="{53640926-AAD7-44D8-BBD7-CCE9431645EC}">
                        <a14:shadowObscured xmlns:a14="http://schemas.microsoft.com/office/drawing/2010/main"/>
                      </a:ext>
                    </a:extLst>
                  </pic:spPr>
                </pic:pic>
              </a:graphicData>
            </a:graphic>
          </wp:inline>
        </w:drawing>
      </w:r>
      <w:r w:rsidR="009926F1">
        <w:rPr>
          <w:rFonts w:eastAsiaTheme="minorEastAsia" w:hint="eastAsia"/>
        </w:rPr>
        <w:t xml:space="preserve"> </w:t>
      </w:r>
      <w:r w:rsidR="009926F1">
        <w:rPr>
          <w:rFonts w:eastAsiaTheme="minorEastAsia"/>
        </w:rPr>
        <w:t xml:space="preserve"> </w:t>
      </w:r>
      <w:r w:rsidRPr="006D7363">
        <w:rPr>
          <w:rFonts w:eastAsiaTheme="minorEastAsia"/>
        </w:rPr>
        <w:drawing>
          <wp:inline distT="0" distB="0" distL="0" distR="0" wp14:anchorId="3A59759D" wp14:editId="060F0B5C">
            <wp:extent cx="1833326" cy="23479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51819" cy="2371583"/>
                    </a:xfrm>
                    <a:prstGeom prst="rect">
                      <a:avLst/>
                    </a:prstGeom>
                  </pic:spPr>
                </pic:pic>
              </a:graphicData>
            </a:graphic>
          </wp:inline>
        </w:drawing>
      </w:r>
    </w:p>
    <w:p w:rsidR="009926F1" w:rsidRPr="000D78F3" w:rsidRDefault="009926F1" w:rsidP="009926F1">
      <w:pPr>
        <w:adjustRightInd w:val="0"/>
        <w:snapToGrid w:val="0"/>
        <w:spacing w:beforeLines="50" w:before="156" w:afterLines="50" w:after="156"/>
        <w:jc w:val="center"/>
        <w:rPr>
          <w:rFonts w:eastAsiaTheme="minorEastAsia" w:hint="eastAsia"/>
          <w:sz w:val="16"/>
          <w:szCs w:val="16"/>
        </w:rPr>
      </w:pPr>
      <w:r w:rsidRPr="000D78F3">
        <w:rPr>
          <w:rFonts w:eastAsiaTheme="minorEastAsia"/>
          <w:sz w:val="16"/>
          <w:szCs w:val="16"/>
        </w:rPr>
        <w:t xml:space="preserve">Figure </w:t>
      </w:r>
      <w:r w:rsidRPr="000D78F3">
        <w:rPr>
          <w:rFonts w:eastAsiaTheme="minorEastAsia"/>
          <w:sz w:val="16"/>
          <w:szCs w:val="16"/>
        </w:rPr>
        <w:t>2</w:t>
      </w:r>
      <w:r w:rsidRPr="000D78F3">
        <w:rPr>
          <w:rFonts w:eastAsiaTheme="minorEastAsia"/>
          <w:sz w:val="16"/>
          <w:szCs w:val="16"/>
        </w:rPr>
        <w:t xml:space="preserve"> the simulation of</w:t>
      </w:r>
      <w:r w:rsidRPr="000D78F3">
        <w:rPr>
          <w:rFonts w:eastAsiaTheme="minorEastAsia"/>
          <w:sz w:val="16"/>
          <w:szCs w:val="16"/>
        </w:rPr>
        <w:t xml:space="preserve"> d</w:t>
      </w:r>
      <w:r w:rsidRPr="000D78F3">
        <w:rPr>
          <w:rFonts w:eastAsiaTheme="minorEastAsia"/>
          <w:sz w:val="16"/>
          <w:szCs w:val="16"/>
        </w:rPr>
        <w:t>rain-source on resistance</w:t>
      </w:r>
      <w:r w:rsidRPr="000D78F3">
        <w:rPr>
          <w:rFonts w:eastAsiaTheme="minorEastAsia"/>
          <w:sz w:val="16"/>
          <w:szCs w:val="16"/>
        </w:rPr>
        <w:t xml:space="preserve"> </w:t>
      </w:r>
      <w:r w:rsidRPr="000D78F3">
        <w:rPr>
          <w:rFonts w:eastAsiaTheme="minorEastAsia"/>
          <w:sz w:val="16"/>
          <w:szCs w:val="16"/>
        </w:rPr>
        <w:t>and the curve in the file</w:t>
      </w:r>
    </w:p>
    <w:p w:rsidR="006D7363" w:rsidRPr="006D7363" w:rsidRDefault="006D7363" w:rsidP="006D7363">
      <w:pPr>
        <w:adjustRightInd w:val="0"/>
        <w:snapToGrid w:val="0"/>
        <w:spacing w:beforeLines="50" w:before="156" w:afterLines="50" w:after="156"/>
        <w:rPr>
          <w:rFonts w:eastAsiaTheme="minorEastAsia"/>
        </w:rPr>
      </w:pPr>
      <w:r w:rsidRPr="006D7363">
        <w:rPr>
          <w:rFonts w:eastAsiaTheme="minorEastAsia" w:hint="eastAsia"/>
        </w:rPr>
        <w:t>Compared with drain-source on resistance given by datasheet, the images are approximately identical.</w:t>
      </w:r>
      <w:r>
        <w:rPr>
          <w:rFonts w:eastAsiaTheme="minorEastAsia" w:hint="eastAsia"/>
        </w:rPr>
        <w:t xml:space="preserve"> </w:t>
      </w:r>
      <w:r w:rsidRPr="006D7363">
        <w:rPr>
          <w:rFonts w:eastAsiaTheme="minorEastAsia" w:hint="eastAsia"/>
        </w:rPr>
        <w:t>R</w:t>
      </w:r>
      <w:r w:rsidRPr="006D7363">
        <w:rPr>
          <w:rFonts w:eastAsiaTheme="minorEastAsia" w:hint="eastAsia"/>
          <w:vertAlign w:val="subscript"/>
        </w:rPr>
        <w:t>DS(on)</w:t>
      </w:r>
      <w:r w:rsidRPr="006D7363">
        <w:rPr>
          <w:rFonts w:eastAsiaTheme="minorEastAsia" w:hint="eastAsia"/>
        </w:rPr>
        <w:t xml:space="preserve"> decreases with the increase of VGS, and increases with the increase of I</w:t>
      </w:r>
      <w:r w:rsidRPr="006D7363">
        <w:rPr>
          <w:rFonts w:eastAsiaTheme="minorEastAsia" w:hint="eastAsia"/>
          <w:vertAlign w:val="subscript"/>
        </w:rPr>
        <w:t>D</w:t>
      </w:r>
      <w:r w:rsidRPr="006D7363">
        <w:rPr>
          <w:rFonts w:eastAsiaTheme="minorEastAsia" w:hint="eastAsia"/>
        </w:rPr>
        <w:t>.</w:t>
      </w:r>
    </w:p>
    <w:p w:rsidR="006D7363" w:rsidRDefault="006D7363" w:rsidP="006D7363">
      <w:pPr>
        <w:adjustRightInd w:val="0"/>
        <w:snapToGrid w:val="0"/>
        <w:spacing w:beforeLines="50" w:before="156" w:afterLines="50" w:after="156"/>
        <w:rPr>
          <w:rFonts w:eastAsiaTheme="minorEastAsia"/>
        </w:rPr>
      </w:pPr>
      <w:r>
        <w:rPr>
          <w:rFonts w:eastAsiaTheme="minorEastAsia" w:hint="eastAsia"/>
        </w:rPr>
        <w:t>5</w:t>
      </w:r>
      <w:r>
        <w:rPr>
          <w:rFonts w:eastAsiaTheme="minorEastAsia"/>
        </w:rPr>
        <w:t>.3 Transfer characteristic</w:t>
      </w:r>
    </w:p>
    <w:p w:rsidR="006D7363" w:rsidRPr="006D7363" w:rsidRDefault="006D7363" w:rsidP="006D7363">
      <w:pPr>
        <w:adjustRightInd w:val="0"/>
        <w:snapToGrid w:val="0"/>
        <w:spacing w:beforeLines="50" w:before="156" w:afterLines="50" w:after="156"/>
        <w:rPr>
          <w:rFonts w:eastAsiaTheme="minorEastAsia"/>
        </w:rPr>
      </w:pPr>
      <w:r w:rsidRPr="006D7363">
        <w:rPr>
          <w:rFonts w:eastAsiaTheme="minorEastAsia" w:hint="eastAsia"/>
        </w:rPr>
        <w:t>Compared with transfer characteristics given by datasheet, the images are approximately identical. The higher the temperature is, the smaller the voltage required for MOSFET conduction.</w:t>
      </w:r>
    </w:p>
    <w:p w:rsidR="006D7363" w:rsidRDefault="006D7363" w:rsidP="006D7363">
      <w:pPr>
        <w:adjustRightInd w:val="0"/>
        <w:snapToGrid w:val="0"/>
        <w:spacing w:beforeLines="50" w:before="156" w:afterLines="50" w:after="156"/>
        <w:jc w:val="center"/>
        <w:rPr>
          <w:rFonts w:eastAsiaTheme="minorEastAsia"/>
        </w:rPr>
      </w:pPr>
      <w:r w:rsidRPr="006D7363">
        <w:rPr>
          <w:rFonts w:eastAsiaTheme="minorEastAsia"/>
        </w:rPr>
        <w:lastRenderedPageBreak/>
        <w:drawing>
          <wp:inline distT="0" distB="0" distL="0" distR="0" wp14:anchorId="56C8FA1F" wp14:editId="148A19C6">
            <wp:extent cx="2209045" cy="2595321"/>
            <wp:effectExtent l="0" t="0" r="1270" b="0"/>
            <wp:docPr id="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5"/>
                    <pic:cNvPicPr>
                      <a:picLocks noChangeAspect="1"/>
                    </pic:cNvPicPr>
                  </pic:nvPicPr>
                  <pic:blipFill>
                    <a:blip r:embed="rId34"/>
                    <a:stretch>
                      <a:fillRect/>
                    </a:stretch>
                  </pic:blipFill>
                  <pic:spPr>
                    <a:xfrm>
                      <a:off x="0" y="0"/>
                      <a:ext cx="2245893" cy="2638612"/>
                    </a:xfrm>
                    <a:prstGeom prst="rect">
                      <a:avLst/>
                    </a:prstGeom>
                    <a:noFill/>
                    <a:ln>
                      <a:noFill/>
                    </a:ln>
                  </pic:spPr>
                </pic:pic>
              </a:graphicData>
            </a:graphic>
          </wp:inline>
        </w:drawing>
      </w:r>
      <w:r w:rsidRPr="006D7363">
        <w:rPr>
          <w:rFonts w:eastAsiaTheme="minorEastAsia"/>
        </w:rPr>
        <w:drawing>
          <wp:inline distT="0" distB="0" distL="0" distR="0" wp14:anchorId="3FCE6C63" wp14:editId="20B5CA06">
            <wp:extent cx="1819746" cy="2536771"/>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67031" cy="2602688"/>
                    </a:xfrm>
                    <a:prstGeom prst="rect">
                      <a:avLst/>
                    </a:prstGeom>
                  </pic:spPr>
                </pic:pic>
              </a:graphicData>
            </a:graphic>
          </wp:inline>
        </w:drawing>
      </w:r>
    </w:p>
    <w:p w:rsidR="009926F1" w:rsidRPr="000D78F3" w:rsidRDefault="009926F1" w:rsidP="009926F1">
      <w:pPr>
        <w:adjustRightInd w:val="0"/>
        <w:snapToGrid w:val="0"/>
        <w:spacing w:beforeLines="50" w:before="156" w:afterLines="50" w:after="156"/>
        <w:jc w:val="center"/>
        <w:rPr>
          <w:rFonts w:eastAsiaTheme="minorEastAsia" w:hint="eastAsia"/>
          <w:sz w:val="16"/>
          <w:szCs w:val="16"/>
        </w:rPr>
      </w:pPr>
      <w:r w:rsidRPr="000D78F3">
        <w:rPr>
          <w:rFonts w:eastAsiaTheme="minorEastAsia"/>
          <w:sz w:val="16"/>
          <w:szCs w:val="16"/>
        </w:rPr>
        <w:t xml:space="preserve">Figure </w:t>
      </w:r>
      <w:r w:rsidRPr="000D78F3">
        <w:rPr>
          <w:rFonts w:eastAsiaTheme="minorEastAsia"/>
          <w:sz w:val="16"/>
          <w:szCs w:val="16"/>
        </w:rPr>
        <w:t>3</w:t>
      </w:r>
      <w:r w:rsidRPr="000D78F3">
        <w:rPr>
          <w:rFonts w:eastAsiaTheme="minorEastAsia"/>
          <w:sz w:val="16"/>
          <w:szCs w:val="16"/>
        </w:rPr>
        <w:t xml:space="preserve"> the simulation of </w:t>
      </w:r>
      <w:r w:rsidRPr="000D78F3">
        <w:rPr>
          <w:rFonts w:eastAsiaTheme="minorEastAsia"/>
          <w:sz w:val="16"/>
          <w:szCs w:val="16"/>
        </w:rPr>
        <w:t>t</w:t>
      </w:r>
      <w:r w:rsidRPr="000D78F3">
        <w:rPr>
          <w:rFonts w:eastAsiaTheme="minorEastAsia"/>
          <w:sz w:val="16"/>
          <w:szCs w:val="16"/>
        </w:rPr>
        <w:t>ransfer characteristic and the curve in the file</w:t>
      </w:r>
    </w:p>
    <w:p w:rsidR="006D7363" w:rsidRDefault="006D7363" w:rsidP="006D7363">
      <w:pPr>
        <w:adjustRightInd w:val="0"/>
        <w:snapToGrid w:val="0"/>
        <w:spacing w:beforeLines="50" w:before="156" w:afterLines="50" w:after="156"/>
        <w:rPr>
          <w:rFonts w:eastAsiaTheme="minorEastAsia"/>
        </w:rPr>
      </w:pPr>
      <w:r>
        <w:rPr>
          <w:rFonts w:eastAsiaTheme="minorEastAsia" w:hint="eastAsia"/>
        </w:rPr>
        <w:t>5</w:t>
      </w:r>
      <w:r>
        <w:rPr>
          <w:rFonts w:eastAsiaTheme="minorEastAsia"/>
        </w:rPr>
        <w:t>.4 Forward characteristics of reverse diode</w:t>
      </w:r>
    </w:p>
    <w:p w:rsidR="006D7363" w:rsidRDefault="006D7363" w:rsidP="009926F1">
      <w:pPr>
        <w:adjustRightInd w:val="0"/>
        <w:snapToGrid w:val="0"/>
        <w:spacing w:beforeLines="50" w:before="156" w:afterLines="50" w:after="156"/>
        <w:jc w:val="center"/>
        <w:rPr>
          <w:rFonts w:eastAsiaTheme="minorEastAsia"/>
        </w:rPr>
      </w:pPr>
      <w:r w:rsidRPr="006D7363">
        <w:rPr>
          <w:rFonts w:eastAsiaTheme="minorEastAsia"/>
        </w:rPr>
        <w:drawing>
          <wp:inline distT="0" distB="0" distL="0" distR="0" wp14:anchorId="761E81CC" wp14:editId="71425EFB">
            <wp:extent cx="2231609" cy="2564237"/>
            <wp:effectExtent l="0" t="0" r="0" b="7620"/>
            <wp:docPr id="3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6"/>
                    <pic:cNvPicPr>
                      <a:picLocks noChangeAspect="1"/>
                    </pic:cNvPicPr>
                  </pic:nvPicPr>
                  <pic:blipFill>
                    <a:blip r:embed="rId36"/>
                    <a:stretch>
                      <a:fillRect/>
                    </a:stretch>
                  </pic:blipFill>
                  <pic:spPr>
                    <a:xfrm>
                      <a:off x="0" y="0"/>
                      <a:ext cx="2258094" cy="2594669"/>
                    </a:xfrm>
                    <a:prstGeom prst="rect">
                      <a:avLst/>
                    </a:prstGeom>
                    <a:noFill/>
                    <a:ln>
                      <a:noFill/>
                    </a:ln>
                  </pic:spPr>
                </pic:pic>
              </a:graphicData>
            </a:graphic>
          </wp:inline>
        </w:drawing>
      </w:r>
      <w:r w:rsidRPr="006D7363">
        <w:rPr>
          <w:rFonts w:eastAsiaTheme="minorEastAsia"/>
        </w:rPr>
        <w:drawing>
          <wp:inline distT="0" distB="0" distL="0" distR="0" wp14:anchorId="15BE96C8" wp14:editId="4BAB2AE2">
            <wp:extent cx="1883121" cy="2617372"/>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96856" cy="2636462"/>
                    </a:xfrm>
                    <a:prstGeom prst="rect">
                      <a:avLst/>
                    </a:prstGeom>
                  </pic:spPr>
                </pic:pic>
              </a:graphicData>
            </a:graphic>
          </wp:inline>
        </w:drawing>
      </w:r>
    </w:p>
    <w:p w:rsidR="00177F73" w:rsidRPr="000D78F3" w:rsidRDefault="00177F73" w:rsidP="00177F73">
      <w:pPr>
        <w:adjustRightInd w:val="0"/>
        <w:snapToGrid w:val="0"/>
        <w:spacing w:beforeLines="50" w:before="156" w:afterLines="50" w:after="156"/>
        <w:jc w:val="center"/>
        <w:rPr>
          <w:rFonts w:eastAsiaTheme="minorEastAsia" w:hint="eastAsia"/>
          <w:sz w:val="16"/>
          <w:szCs w:val="16"/>
        </w:rPr>
      </w:pPr>
      <w:r w:rsidRPr="000D78F3">
        <w:rPr>
          <w:rFonts w:eastAsiaTheme="minorEastAsia"/>
          <w:sz w:val="16"/>
          <w:szCs w:val="16"/>
        </w:rPr>
        <w:t xml:space="preserve">Figure </w:t>
      </w:r>
      <w:r w:rsidRPr="000D78F3">
        <w:rPr>
          <w:rFonts w:eastAsiaTheme="minorEastAsia"/>
          <w:sz w:val="16"/>
          <w:szCs w:val="16"/>
        </w:rPr>
        <w:t>4</w:t>
      </w:r>
      <w:r w:rsidRPr="000D78F3">
        <w:rPr>
          <w:rFonts w:eastAsiaTheme="minorEastAsia"/>
          <w:sz w:val="16"/>
          <w:szCs w:val="16"/>
        </w:rPr>
        <w:t xml:space="preserve"> the simulation of </w:t>
      </w:r>
      <w:r w:rsidRPr="000D78F3">
        <w:rPr>
          <w:rFonts w:eastAsiaTheme="minorEastAsia"/>
          <w:sz w:val="16"/>
          <w:szCs w:val="16"/>
        </w:rPr>
        <w:t>f</w:t>
      </w:r>
      <w:r w:rsidRPr="000D78F3">
        <w:rPr>
          <w:rFonts w:eastAsiaTheme="minorEastAsia"/>
          <w:sz w:val="16"/>
          <w:szCs w:val="16"/>
        </w:rPr>
        <w:t>orward characteristics of reverse diode and the curve in the file</w:t>
      </w:r>
    </w:p>
    <w:p w:rsidR="000D78F3" w:rsidRDefault="006D7363" w:rsidP="006D7363">
      <w:pPr>
        <w:adjustRightInd w:val="0"/>
        <w:snapToGrid w:val="0"/>
        <w:spacing w:beforeLines="50" w:before="156" w:afterLines="50" w:after="156"/>
        <w:rPr>
          <w:rFonts w:eastAsiaTheme="minorEastAsia"/>
        </w:rPr>
      </w:pPr>
      <w:r w:rsidRPr="006D7363">
        <w:rPr>
          <w:rFonts w:eastAsiaTheme="minorEastAsia" w:hint="eastAsia"/>
        </w:rPr>
        <w:t xml:space="preserve">Compared with transfer characteristics given by datasheet, the images are approximately </w:t>
      </w:r>
      <w:proofErr w:type="spellStart"/>
      <w:proofErr w:type="gramStart"/>
      <w:r w:rsidRPr="006D7363">
        <w:rPr>
          <w:rFonts w:eastAsiaTheme="minorEastAsia" w:hint="eastAsia"/>
        </w:rPr>
        <w:t>identical.The</w:t>
      </w:r>
      <w:proofErr w:type="spellEnd"/>
      <w:proofErr w:type="gramEnd"/>
      <w:r w:rsidRPr="006D7363">
        <w:rPr>
          <w:rFonts w:eastAsiaTheme="minorEastAsia" w:hint="eastAsia"/>
        </w:rPr>
        <w:t xml:space="preserve"> I</w:t>
      </w:r>
      <w:r w:rsidRPr="006D7363">
        <w:rPr>
          <w:rFonts w:eastAsiaTheme="minorEastAsia" w:hint="eastAsia"/>
          <w:vertAlign w:val="subscript"/>
        </w:rPr>
        <w:t>F</w:t>
      </w:r>
      <w:r w:rsidRPr="006D7363">
        <w:rPr>
          <w:rFonts w:eastAsiaTheme="minorEastAsia" w:hint="eastAsia"/>
        </w:rPr>
        <w:t xml:space="preserve"> of reverse diode increases with temperature and tends to saturation with the increase of VSD.</w:t>
      </w:r>
    </w:p>
    <w:p w:rsidR="000D78F3" w:rsidRDefault="000D78F3">
      <w:pPr>
        <w:widowControl/>
        <w:jc w:val="left"/>
        <w:rPr>
          <w:rFonts w:eastAsiaTheme="minorEastAsia"/>
        </w:rPr>
      </w:pPr>
      <w:r>
        <w:rPr>
          <w:rFonts w:eastAsiaTheme="minorEastAsia"/>
        </w:rPr>
        <w:br w:type="page"/>
      </w:r>
    </w:p>
    <w:p w:rsidR="006D7363" w:rsidRDefault="006D7363" w:rsidP="006D7363">
      <w:pPr>
        <w:adjustRightInd w:val="0"/>
        <w:snapToGrid w:val="0"/>
        <w:spacing w:beforeLines="50" w:before="156" w:afterLines="50" w:after="156"/>
        <w:rPr>
          <w:rFonts w:eastAsiaTheme="minorEastAsia"/>
        </w:rPr>
      </w:pPr>
      <w:r>
        <w:rPr>
          <w:rFonts w:eastAsiaTheme="minorEastAsia"/>
        </w:rPr>
        <w:lastRenderedPageBreak/>
        <w:t>5.5 Switching waveform</w:t>
      </w:r>
    </w:p>
    <w:p w:rsidR="006D7363" w:rsidRDefault="006D7363" w:rsidP="009926F1">
      <w:pPr>
        <w:adjustRightInd w:val="0"/>
        <w:snapToGrid w:val="0"/>
        <w:spacing w:beforeLines="50" w:before="156" w:afterLines="50" w:after="156"/>
        <w:jc w:val="center"/>
        <w:rPr>
          <w:rFonts w:eastAsiaTheme="minorEastAsia"/>
        </w:rPr>
      </w:pPr>
      <w:r w:rsidRPr="006D7363">
        <w:rPr>
          <w:rFonts w:eastAsiaTheme="minorEastAsia"/>
        </w:rPr>
        <w:drawing>
          <wp:inline distT="0" distB="0" distL="0" distR="0" wp14:anchorId="052AEA50" wp14:editId="5A6BC532">
            <wp:extent cx="3109866" cy="436415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76138" cy="4457154"/>
                    </a:xfrm>
                    <a:prstGeom prst="rect">
                      <a:avLst/>
                    </a:prstGeom>
                  </pic:spPr>
                </pic:pic>
              </a:graphicData>
            </a:graphic>
          </wp:inline>
        </w:drawing>
      </w:r>
    </w:p>
    <w:p w:rsidR="007F1805" w:rsidRPr="000D78F3" w:rsidRDefault="007F1805" w:rsidP="007F1805">
      <w:pPr>
        <w:adjustRightInd w:val="0"/>
        <w:snapToGrid w:val="0"/>
        <w:spacing w:beforeLines="50" w:before="156" w:afterLines="50" w:after="156"/>
        <w:jc w:val="center"/>
        <w:rPr>
          <w:rFonts w:eastAsiaTheme="minorEastAsia" w:hint="eastAsia"/>
          <w:sz w:val="16"/>
          <w:szCs w:val="16"/>
        </w:rPr>
      </w:pPr>
      <w:r w:rsidRPr="000D78F3">
        <w:rPr>
          <w:rFonts w:eastAsiaTheme="minorEastAsia"/>
          <w:sz w:val="16"/>
          <w:szCs w:val="16"/>
        </w:rPr>
        <w:t xml:space="preserve">Figure </w:t>
      </w:r>
      <w:r w:rsidRPr="000D78F3">
        <w:rPr>
          <w:rFonts w:eastAsiaTheme="minorEastAsia"/>
          <w:sz w:val="16"/>
          <w:szCs w:val="16"/>
        </w:rPr>
        <w:t>5</w:t>
      </w:r>
      <w:r w:rsidRPr="000D78F3">
        <w:rPr>
          <w:rFonts w:eastAsiaTheme="minorEastAsia"/>
          <w:sz w:val="16"/>
          <w:szCs w:val="16"/>
        </w:rPr>
        <w:t xml:space="preserve"> the simulation of Switching waveform</w:t>
      </w:r>
    </w:p>
    <w:p w:rsidR="009926F1" w:rsidRDefault="009926F1" w:rsidP="006D7363">
      <w:pPr>
        <w:adjustRightInd w:val="0"/>
        <w:snapToGrid w:val="0"/>
        <w:spacing w:beforeLines="50" w:before="156" w:afterLines="50" w:after="156"/>
        <w:rPr>
          <w:rFonts w:eastAsiaTheme="minorEastAsia"/>
        </w:rPr>
      </w:pPr>
      <w:r w:rsidRPr="009926F1">
        <w:rPr>
          <w:rFonts w:eastAsiaTheme="minorEastAsia"/>
        </w:rPr>
        <w:drawing>
          <wp:inline distT="0" distB="0" distL="0" distR="0" wp14:anchorId="38170E21" wp14:editId="79D48EF0">
            <wp:extent cx="5274310" cy="1003935"/>
            <wp:effectExtent l="0" t="0" r="2540" b="5715"/>
            <wp:docPr id="4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4"/>
                    <pic:cNvPicPr>
                      <a:picLocks noChangeAspect="1"/>
                    </pic:cNvPicPr>
                  </pic:nvPicPr>
                  <pic:blipFill>
                    <a:blip r:embed="rId39"/>
                    <a:stretch>
                      <a:fillRect/>
                    </a:stretch>
                  </pic:blipFill>
                  <pic:spPr>
                    <a:xfrm>
                      <a:off x="0" y="0"/>
                      <a:ext cx="5274310" cy="1003935"/>
                    </a:xfrm>
                    <a:prstGeom prst="rect">
                      <a:avLst/>
                    </a:prstGeom>
                    <a:noFill/>
                    <a:ln>
                      <a:noFill/>
                    </a:ln>
                  </pic:spPr>
                </pic:pic>
              </a:graphicData>
            </a:graphic>
          </wp:inline>
        </w:drawing>
      </w:r>
    </w:p>
    <w:p w:rsidR="007F1805" w:rsidRPr="000D78F3" w:rsidRDefault="007F1805" w:rsidP="007F1805">
      <w:pPr>
        <w:adjustRightInd w:val="0"/>
        <w:snapToGrid w:val="0"/>
        <w:spacing w:beforeLines="50" w:before="156" w:afterLines="50" w:after="156"/>
        <w:jc w:val="center"/>
        <w:rPr>
          <w:rFonts w:eastAsiaTheme="minorEastAsia" w:hint="eastAsia"/>
          <w:sz w:val="16"/>
          <w:szCs w:val="16"/>
        </w:rPr>
      </w:pPr>
      <w:r w:rsidRPr="000D78F3">
        <w:rPr>
          <w:rFonts w:eastAsiaTheme="minorEastAsia"/>
          <w:sz w:val="16"/>
          <w:szCs w:val="16"/>
        </w:rPr>
        <w:t>Table 1 the simulation result of switching waveform</w:t>
      </w:r>
    </w:p>
    <w:p w:rsidR="00043699" w:rsidRPr="007E316C" w:rsidRDefault="009926F1" w:rsidP="00F64B05">
      <w:pPr>
        <w:adjustRightInd w:val="0"/>
        <w:snapToGrid w:val="0"/>
        <w:spacing w:beforeLines="50" w:before="156" w:afterLines="50" w:after="156"/>
        <w:rPr>
          <w:rFonts w:eastAsiaTheme="minorEastAsia"/>
        </w:rPr>
      </w:pPr>
      <w:r w:rsidRPr="009926F1">
        <w:rPr>
          <w:rFonts w:eastAsiaTheme="minorEastAsia" w:hint="eastAsia"/>
        </w:rPr>
        <w:t>The transmission delay of MOSFET BSC520N15NS3 is nanosecond. Since the period of VGS is also nanosecond, the waveform will show the charging and discharging process of interelectrode capacitance, so the waveform is not regular square wave.</w:t>
      </w:r>
    </w:p>
    <w:sectPr w:rsidR="00043699" w:rsidRPr="007E316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31B7" w:rsidRDefault="00EB31B7" w:rsidP="00F33170">
      <w:r>
        <w:separator/>
      </w:r>
    </w:p>
  </w:endnote>
  <w:endnote w:type="continuationSeparator" w:id="0">
    <w:p w:rsidR="00EB31B7" w:rsidRDefault="00EB31B7" w:rsidP="00F331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NewRomanPSMT">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31B7" w:rsidRDefault="00EB31B7" w:rsidP="00F33170">
      <w:r>
        <w:separator/>
      </w:r>
    </w:p>
  </w:footnote>
  <w:footnote w:type="continuationSeparator" w:id="0">
    <w:p w:rsidR="00EB31B7" w:rsidRDefault="00EB31B7" w:rsidP="00F331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6BACA"/>
    <w:multiLevelType w:val="multilevel"/>
    <w:tmpl w:val="0296BACA"/>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28741BC1"/>
    <w:multiLevelType w:val="hybridMultilevel"/>
    <w:tmpl w:val="F412E4DC"/>
    <w:lvl w:ilvl="0" w:tplc="4A027C34">
      <w:start w:val="1"/>
      <w:numFmt w:val="bullet"/>
      <w:lvlText w:val=""/>
      <w:lvlJc w:val="left"/>
      <w:pPr>
        <w:tabs>
          <w:tab w:val="num" w:pos="720"/>
        </w:tabs>
        <w:ind w:left="720" w:hanging="360"/>
      </w:pPr>
      <w:rPr>
        <w:rFonts w:ascii="Symbol" w:hAnsi="Symbol" w:hint="default"/>
      </w:rPr>
    </w:lvl>
    <w:lvl w:ilvl="1" w:tplc="349CB7A6" w:tentative="1">
      <w:start w:val="1"/>
      <w:numFmt w:val="bullet"/>
      <w:lvlText w:val=""/>
      <w:lvlJc w:val="left"/>
      <w:pPr>
        <w:tabs>
          <w:tab w:val="num" w:pos="1440"/>
        </w:tabs>
        <w:ind w:left="1440" w:hanging="360"/>
      </w:pPr>
      <w:rPr>
        <w:rFonts w:ascii="Symbol" w:hAnsi="Symbol" w:hint="default"/>
      </w:rPr>
    </w:lvl>
    <w:lvl w:ilvl="2" w:tplc="0BDA2590" w:tentative="1">
      <w:start w:val="1"/>
      <w:numFmt w:val="bullet"/>
      <w:lvlText w:val=""/>
      <w:lvlJc w:val="left"/>
      <w:pPr>
        <w:tabs>
          <w:tab w:val="num" w:pos="2160"/>
        </w:tabs>
        <w:ind w:left="2160" w:hanging="360"/>
      </w:pPr>
      <w:rPr>
        <w:rFonts w:ascii="Symbol" w:hAnsi="Symbol" w:hint="default"/>
      </w:rPr>
    </w:lvl>
    <w:lvl w:ilvl="3" w:tplc="47501E70" w:tentative="1">
      <w:start w:val="1"/>
      <w:numFmt w:val="bullet"/>
      <w:lvlText w:val=""/>
      <w:lvlJc w:val="left"/>
      <w:pPr>
        <w:tabs>
          <w:tab w:val="num" w:pos="2880"/>
        </w:tabs>
        <w:ind w:left="2880" w:hanging="360"/>
      </w:pPr>
      <w:rPr>
        <w:rFonts w:ascii="Symbol" w:hAnsi="Symbol" w:hint="default"/>
      </w:rPr>
    </w:lvl>
    <w:lvl w:ilvl="4" w:tplc="1096D072" w:tentative="1">
      <w:start w:val="1"/>
      <w:numFmt w:val="bullet"/>
      <w:lvlText w:val=""/>
      <w:lvlJc w:val="left"/>
      <w:pPr>
        <w:tabs>
          <w:tab w:val="num" w:pos="3600"/>
        </w:tabs>
        <w:ind w:left="3600" w:hanging="360"/>
      </w:pPr>
      <w:rPr>
        <w:rFonts w:ascii="Symbol" w:hAnsi="Symbol" w:hint="default"/>
      </w:rPr>
    </w:lvl>
    <w:lvl w:ilvl="5" w:tplc="29226A96" w:tentative="1">
      <w:start w:val="1"/>
      <w:numFmt w:val="bullet"/>
      <w:lvlText w:val=""/>
      <w:lvlJc w:val="left"/>
      <w:pPr>
        <w:tabs>
          <w:tab w:val="num" w:pos="4320"/>
        </w:tabs>
        <w:ind w:left="4320" w:hanging="360"/>
      </w:pPr>
      <w:rPr>
        <w:rFonts w:ascii="Symbol" w:hAnsi="Symbol" w:hint="default"/>
      </w:rPr>
    </w:lvl>
    <w:lvl w:ilvl="6" w:tplc="57BC1E42" w:tentative="1">
      <w:start w:val="1"/>
      <w:numFmt w:val="bullet"/>
      <w:lvlText w:val=""/>
      <w:lvlJc w:val="left"/>
      <w:pPr>
        <w:tabs>
          <w:tab w:val="num" w:pos="5040"/>
        </w:tabs>
        <w:ind w:left="5040" w:hanging="360"/>
      </w:pPr>
      <w:rPr>
        <w:rFonts w:ascii="Symbol" w:hAnsi="Symbol" w:hint="default"/>
      </w:rPr>
    </w:lvl>
    <w:lvl w:ilvl="7" w:tplc="55C26E8E" w:tentative="1">
      <w:start w:val="1"/>
      <w:numFmt w:val="bullet"/>
      <w:lvlText w:val=""/>
      <w:lvlJc w:val="left"/>
      <w:pPr>
        <w:tabs>
          <w:tab w:val="num" w:pos="5760"/>
        </w:tabs>
        <w:ind w:left="5760" w:hanging="360"/>
      </w:pPr>
      <w:rPr>
        <w:rFonts w:ascii="Symbol" w:hAnsi="Symbol" w:hint="default"/>
      </w:rPr>
    </w:lvl>
    <w:lvl w:ilvl="8" w:tplc="95DCC480"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3F0863C9"/>
    <w:multiLevelType w:val="hybridMultilevel"/>
    <w:tmpl w:val="E4228538"/>
    <w:lvl w:ilvl="0" w:tplc="5924458A">
      <w:start w:val="1"/>
      <w:numFmt w:val="bullet"/>
      <w:lvlText w:val=""/>
      <w:lvlJc w:val="left"/>
      <w:pPr>
        <w:tabs>
          <w:tab w:val="num" w:pos="720"/>
        </w:tabs>
        <w:ind w:left="720" w:hanging="360"/>
      </w:pPr>
      <w:rPr>
        <w:rFonts w:ascii="Symbol" w:hAnsi="Symbol" w:hint="default"/>
      </w:rPr>
    </w:lvl>
    <w:lvl w:ilvl="1" w:tplc="1B0284B6" w:tentative="1">
      <w:start w:val="1"/>
      <w:numFmt w:val="bullet"/>
      <w:lvlText w:val=""/>
      <w:lvlJc w:val="left"/>
      <w:pPr>
        <w:tabs>
          <w:tab w:val="num" w:pos="1440"/>
        </w:tabs>
        <w:ind w:left="1440" w:hanging="360"/>
      </w:pPr>
      <w:rPr>
        <w:rFonts w:ascii="Symbol" w:hAnsi="Symbol" w:hint="default"/>
      </w:rPr>
    </w:lvl>
    <w:lvl w:ilvl="2" w:tplc="98F0BE9A" w:tentative="1">
      <w:start w:val="1"/>
      <w:numFmt w:val="bullet"/>
      <w:lvlText w:val=""/>
      <w:lvlJc w:val="left"/>
      <w:pPr>
        <w:tabs>
          <w:tab w:val="num" w:pos="2160"/>
        </w:tabs>
        <w:ind w:left="2160" w:hanging="360"/>
      </w:pPr>
      <w:rPr>
        <w:rFonts w:ascii="Symbol" w:hAnsi="Symbol" w:hint="default"/>
      </w:rPr>
    </w:lvl>
    <w:lvl w:ilvl="3" w:tplc="D3B0BF4C" w:tentative="1">
      <w:start w:val="1"/>
      <w:numFmt w:val="bullet"/>
      <w:lvlText w:val=""/>
      <w:lvlJc w:val="left"/>
      <w:pPr>
        <w:tabs>
          <w:tab w:val="num" w:pos="2880"/>
        </w:tabs>
        <w:ind w:left="2880" w:hanging="360"/>
      </w:pPr>
      <w:rPr>
        <w:rFonts w:ascii="Symbol" w:hAnsi="Symbol" w:hint="default"/>
      </w:rPr>
    </w:lvl>
    <w:lvl w:ilvl="4" w:tplc="68FE5D8C" w:tentative="1">
      <w:start w:val="1"/>
      <w:numFmt w:val="bullet"/>
      <w:lvlText w:val=""/>
      <w:lvlJc w:val="left"/>
      <w:pPr>
        <w:tabs>
          <w:tab w:val="num" w:pos="3600"/>
        </w:tabs>
        <w:ind w:left="3600" w:hanging="360"/>
      </w:pPr>
      <w:rPr>
        <w:rFonts w:ascii="Symbol" w:hAnsi="Symbol" w:hint="default"/>
      </w:rPr>
    </w:lvl>
    <w:lvl w:ilvl="5" w:tplc="497ED382" w:tentative="1">
      <w:start w:val="1"/>
      <w:numFmt w:val="bullet"/>
      <w:lvlText w:val=""/>
      <w:lvlJc w:val="left"/>
      <w:pPr>
        <w:tabs>
          <w:tab w:val="num" w:pos="4320"/>
        </w:tabs>
        <w:ind w:left="4320" w:hanging="360"/>
      </w:pPr>
      <w:rPr>
        <w:rFonts w:ascii="Symbol" w:hAnsi="Symbol" w:hint="default"/>
      </w:rPr>
    </w:lvl>
    <w:lvl w:ilvl="6" w:tplc="A52868B4" w:tentative="1">
      <w:start w:val="1"/>
      <w:numFmt w:val="bullet"/>
      <w:lvlText w:val=""/>
      <w:lvlJc w:val="left"/>
      <w:pPr>
        <w:tabs>
          <w:tab w:val="num" w:pos="5040"/>
        </w:tabs>
        <w:ind w:left="5040" w:hanging="360"/>
      </w:pPr>
      <w:rPr>
        <w:rFonts w:ascii="Symbol" w:hAnsi="Symbol" w:hint="default"/>
      </w:rPr>
    </w:lvl>
    <w:lvl w:ilvl="7" w:tplc="2A985F6C" w:tentative="1">
      <w:start w:val="1"/>
      <w:numFmt w:val="bullet"/>
      <w:lvlText w:val=""/>
      <w:lvlJc w:val="left"/>
      <w:pPr>
        <w:tabs>
          <w:tab w:val="num" w:pos="5760"/>
        </w:tabs>
        <w:ind w:left="5760" w:hanging="360"/>
      </w:pPr>
      <w:rPr>
        <w:rFonts w:ascii="Symbol" w:hAnsi="Symbol" w:hint="default"/>
      </w:rPr>
    </w:lvl>
    <w:lvl w:ilvl="8" w:tplc="2DCAEC50"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3F3A54B1"/>
    <w:multiLevelType w:val="hybridMultilevel"/>
    <w:tmpl w:val="80C233E4"/>
    <w:lvl w:ilvl="0" w:tplc="2452AF52">
      <w:start w:val="1"/>
      <w:numFmt w:val="bullet"/>
      <w:lvlText w:val=""/>
      <w:lvlJc w:val="left"/>
      <w:pPr>
        <w:tabs>
          <w:tab w:val="num" w:pos="720"/>
        </w:tabs>
        <w:ind w:left="720" w:hanging="360"/>
      </w:pPr>
      <w:rPr>
        <w:rFonts w:ascii="Symbol" w:hAnsi="Symbol" w:hint="default"/>
      </w:rPr>
    </w:lvl>
    <w:lvl w:ilvl="1" w:tplc="89F292A2" w:tentative="1">
      <w:start w:val="1"/>
      <w:numFmt w:val="bullet"/>
      <w:lvlText w:val=""/>
      <w:lvlJc w:val="left"/>
      <w:pPr>
        <w:tabs>
          <w:tab w:val="num" w:pos="1440"/>
        </w:tabs>
        <w:ind w:left="1440" w:hanging="360"/>
      </w:pPr>
      <w:rPr>
        <w:rFonts w:ascii="Symbol" w:hAnsi="Symbol" w:hint="default"/>
      </w:rPr>
    </w:lvl>
    <w:lvl w:ilvl="2" w:tplc="FD0678A6" w:tentative="1">
      <w:start w:val="1"/>
      <w:numFmt w:val="bullet"/>
      <w:lvlText w:val=""/>
      <w:lvlJc w:val="left"/>
      <w:pPr>
        <w:tabs>
          <w:tab w:val="num" w:pos="2160"/>
        </w:tabs>
        <w:ind w:left="2160" w:hanging="360"/>
      </w:pPr>
      <w:rPr>
        <w:rFonts w:ascii="Symbol" w:hAnsi="Symbol" w:hint="default"/>
      </w:rPr>
    </w:lvl>
    <w:lvl w:ilvl="3" w:tplc="FEFA71BC" w:tentative="1">
      <w:start w:val="1"/>
      <w:numFmt w:val="bullet"/>
      <w:lvlText w:val=""/>
      <w:lvlJc w:val="left"/>
      <w:pPr>
        <w:tabs>
          <w:tab w:val="num" w:pos="2880"/>
        </w:tabs>
        <w:ind w:left="2880" w:hanging="360"/>
      </w:pPr>
      <w:rPr>
        <w:rFonts w:ascii="Symbol" w:hAnsi="Symbol" w:hint="default"/>
      </w:rPr>
    </w:lvl>
    <w:lvl w:ilvl="4" w:tplc="C182441C" w:tentative="1">
      <w:start w:val="1"/>
      <w:numFmt w:val="bullet"/>
      <w:lvlText w:val=""/>
      <w:lvlJc w:val="left"/>
      <w:pPr>
        <w:tabs>
          <w:tab w:val="num" w:pos="3600"/>
        </w:tabs>
        <w:ind w:left="3600" w:hanging="360"/>
      </w:pPr>
      <w:rPr>
        <w:rFonts w:ascii="Symbol" w:hAnsi="Symbol" w:hint="default"/>
      </w:rPr>
    </w:lvl>
    <w:lvl w:ilvl="5" w:tplc="5600B410" w:tentative="1">
      <w:start w:val="1"/>
      <w:numFmt w:val="bullet"/>
      <w:lvlText w:val=""/>
      <w:lvlJc w:val="left"/>
      <w:pPr>
        <w:tabs>
          <w:tab w:val="num" w:pos="4320"/>
        </w:tabs>
        <w:ind w:left="4320" w:hanging="360"/>
      </w:pPr>
      <w:rPr>
        <w:rFonts w:ascii="Symbol" w:hAnsi="Symbol" w:hint="default"/>
      </w:rPr>
    </w:lvl>
    <w:lvl w:ilvl="6" w:tplc="7668D7CE" w:tentative="1">
      <w:start w:val="1"/>
      <w:numFmt w:val="bullet"/>
      <w:lvlText w:val=""/>
      <w:lvlJc w:val="left"/>
      <w:pPr>
        <w:tabs>
          <w:tab w:val="num" w:pos="5040"/>
        </w:tabs>
        <w:ind w:left="5040" w:hanging="360"/>
      </w:pPr>
      <w:rPr>
        <w:rFonts w:ascii="Symbol" w:hAnsi="Symbol" w:hint="default"/>
      </w:rPr>
    </w:lvl>
    <w:lvl w:ilvl="7" w:tplc="75A81F20" w:tentative="1">
      <w:start w:val="1"/>
      <w:numFmt w:val="bullet"/>
      <w:lvlText w:val=""/>
      <w:lvlJc w:val="left"/>
      <w:pPr>
        <w:tabs>
          <w:tab w:val="num" w:pos="5760"/>
        </w:tabs>
        <w:ind w:left="5760" w:hanging="360"/>
      </w:pPr>
      <w:rPr>
        <w:rFonts w:ascii="Symbol" w:hAnsi="Symbol" w:hint="default"/>
      </w:rPr>
    </w:lvl>
    <w:lvl w:ilvl="8" w:tplc="7E8E95DE"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42671C5E"/>
    <w:multiLevelType w:val="hybridMultilevel"/>
    <w:tmpl w:val="D15C2C58"/>
    <w:lvl w:ilvl="0" w:tplc="AD02C6F0">
      <w:start w:val="1"/>
      <w:numFmt w:val="bullet"/>
      <w:lvlText w:val=""/>
      <w:lvlJc w:val="left"/>
      <w:pPr>
        <w:tabs>
          <w:tab w:val="num" w:pos="720"/>
        </w:tabs>
        <w:ind w:left="720" w:hanging="360"/>
      </w:pPr>
      <w:rPr>
        <w:rFonts w:ascii="Symbol" w:hAnsi="Symbol" w:hint="default"/>
      </w:rPr>
    </w:lvl>
    <w:lvl w:ilvl="1" w:tplc="9E2ED8D8" w:tentative="1">
      <w:start w:val="1"/>
      <w:numFmt w:val="bullet"/>
      <w:lvlText w:val=""/>
      <w:lvlJc w:val="left"/>
      <w:pPr>
        <w:tabs>
          <w:tab w:val="num" w:pos="1440"/>
        </w:tabs>
        <w:ind w:left="1440" w:hanging="360"/>
      </w:pPr>
      <w:rPr>
        <w:rFonts w:ascii="Symbol" w:hAnsi="Symbol" w:hint="default"/>
      </w:rPr>
    </w:lvl>
    <w:lvl w:ilvl="2" w:tplc="70D61BAE" w:tentative="1">
      <w:start w:val="1"/>
      <w:numFmt w:val="bullet"/>
      <w:lvlText w:val=""/>
      <w:lvlJc w:val="left"/>
      <w:pPr>
        <w:tabs>
          <w:tab w:val="num" w:pos="2160"/>
        </w:tabs>
        <w:ind w:left="2160" w:hanging="360"/>
      </w:pPr>
      <w:rPr>
        <w:rFonts w:ascii="Symbol" w:hAnsi="Symbol" w:hint="default"/>
      </w:rPr>
    </w:lvl>
    <w:lvl w:ilvl="3" w:tplc="2286CA90" w:tentative="1">
      <w:start w:val="1"/>
      <w:numFmt w:val="bullet"/>
      <w:lvlText w:val=""/>
      <w:lvlJc w:val="left"/>
      <w:pPr>
        <w:tabs>
          <w:tab w:val="num" w:pos="2880"/>
        </w:tabs>
        <w:ind w:left="2880" w:hanging="360"/>
      </w:pPr>
      <w:rPr>
        <w:rFonts w:ascii="Symbol" w:hAnsi="Symbol" w:hint="default"/>
      </w:rPr>
    </w:lvl>
    <w:lvl w:ilvl="4" w:tplc="B394EA20" w:tentative="1">
      <w:start w:val="1"/>
      <w:numFmt w:val="bullet"/>
      <w:lvlText w:val=""/>
      <w:lvlJc w:val="left"/>
      <w:pPr>
        <w:tabs>
          <w:tab w:val="num" w:pos="3600"/>
        </w:tabs>
        <w:ind w:left="3600" w:hanging="360"/>
      </w:pPr>
      <w:rPr>
        <w:rFonts w:ascii="Symbol" w:hAnsi="Symbol" w:hint="default"/>
      </w:rPr>
    </w:lvl>
    <w:lvl w:ilvl="5" w:tplc="4B14C29C" w:tentative="1">
      <w:start w:val="1"/>
      <w:numFmt w:val="bullet"/>
      <w:lvlText w:val=""/>
      <w:lvlJc w:val="left"/>
      <w:pPr>
        <w:tabs>
          <w:tab w:val="num" w:pos="4320"/>
        </w:tabs>
        <w:ind w:left="4320" w:hanging="360"/>
      </w:pPr>
      <w:rPr>
        <w:rFonts w:ascii="Symbol" w:hAnsi="Symbol" w:hint="default"/>
      </w:rPr>
    </w:lvl>
    <w:lvl w:ilvl="6" w:tplc="9424C406" w:tentative="1">
      <w:start w:val="1"/>
      <w:numFmt w:val="bullet"/>
      <w:lvlText w:val=""/>
      <w:lvlJc w:val="left"/>
      <w:pPr>
        <w:tabs>
          <w:tab w:val="num" w:pos="5040"/>
        </w:tabs>
        <w:ind w:left="5040" w:hanging="360"/>
      </w:pPr>
      <w:rPr>
        <w:rFonts w:ascii="Symbol" w:hAnsi="Symbol" w:hint="default"/>
      </w:rPr>
    </w:lvl>
    <w:lvl w:ilvl="7" w:tplc="921A8442" w:tentative="1">
      <w:start w:val="1"/>
      <w:numFmt w:val="bullet"/>
      <w:lvlText w:val=""/>
      <w:lvlJc w:val="left"/>
      <w:pPr>
        <w:tabs>
          <w:tab w:val="num" w:pos="5760"/>
        </w:tabs>
        <w:ind w:left="5760" w:hanging="360"/>
      </w:pPr>
      <w:rPr>
        <w:rFonts w:ascii="Symbol" w:hAnsi="Symbol" w:hint="default"/>
      </w:rPr>
    </w:lvl>
    <w:lvl w:ilvl="8" w:tplc="4F0861DA"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434745BC"/>
    <w:multiLevelType w:val="hybridMultilevel"/>
    <w:tmpl w:val="FDFE893C"/>
    <w:lvl w:ilvl="0" w:tplc="5664B28A">
      <w:start w:val="1"/>
      <w:numFmt w:val="bullet"/>
      <w:lvlText w:val=""/>
      <w:lvlJc w:val="left"/>
      <w:pPr>
        <w:tabs>
          <w:tab w:val="num" w:pos="720"/>
        </w:tabs>
        <w:ind w:left="720" w:hanging="360"/>
      </w:pPr>
      <w:rPr>
        <w:rFonts w:ascii="Symbol" w:hAnsi="Symbol" w:hint="default"/>
      </w:rPr>
    </w:lvl>
    <w:lvl w:ilvl="1" w:tplc="F8D6E396" w:tentative="1">
      <w:start w:val="1"/>
      <w:numFmt w:val="bullet"/>
      <w:lvlText w:val=""/>
      <w:lvlJc w:val="left"/>
      <w:pPr>
        <w:tabs>
          <w:tab w:val="num" w:pos="1440"/>
        </w:tabs>
        <w:ind w:left="1440" w:hanging="360"/>
      </w:pPr>
      <w:rPr>
        <w:rFonts w:ascii="Symbol" w:hAnsi="Symbol" w:hint="default"/>
      </w:rPr>
    </w:lvl>
    <w:lvl w:ilvl="2" w:tplc="964C7A9A" w:tentative="1">
      <w:start w:val="1"/>
      <w:numFmt w:val="bullet"/>
      <w:lvlText w:val=""/>
      <w:lvlJc w:val="left"/>
      <w:pPr>
        <w:tabs>
          <w:tab w:val="num" w:pos="2160"/>
        </w:tabs>
        <w:ind w:left="2160" w:hanging="360"/>
      </w:pPr>
      <w:rPr>
        <w:rFonts w:ascii="Symbol" w:hAnsi="Symbol" w:hint="default"/>
      </w:rPr>
    </w:lvl>
    <w:lvl w:ilvl="3" w:tplc="C514163C" w:tentative="1">
      <w:start w:val="1"/>
      <w:numFmt w:val="bullet"/>
      <w:lvlText w:val=""/>
      <w:lvlJc w:val="left"/>
      <w:pPr>
        <w:tabs>
          <w:tab w:val="num" w:pos="2880"/>
        </w:tabs>
        <w:ind w:left="2880" w:hanging="360"/>
      </w:pPr>
      <w:rPr>
        <w:rFonts w:ascii="Symbol" w:hAnsi="Symbol" w:hint="default"/>
      </w:rPr>
    </w:lvl>
    <w:lvl w:ilvl="4" w:tplc="5950B830" w:tentative="1">
      <w:start w:val="1"/>
      <w:numFmt w:val="bullet"/>
      <w:lvlText w:val=""/>
      <w:lvlJc w:val="left"/>
      <w:pPr>
        <w:tabs>
          <w:tab w:val="num" w:pos="3600"/>
        </w:tabs>
        <w:ind w:left="3600" w:hanging="360"/>
      </w:pPr>
      <w:rPr>
        <w:rFonts w:ascii="Symbol" w:hAnsi="Symbol" w:hint="default"/>
      </w:rPr>
    </w:lvl>
    <w:lvl w:ilvl="5" w:tplc="A0487FA4" w:tentative="1">
      <w:start w:val="1"/>
      <w:numFmt w:val="bullet"/>
      <w:lvlText w:val=""/>
      <w:lvlJc w:val="left"/>
      <w:pPr>
        <w:tabs>
          <w:tab w:val="num" w:pos="4320"/>
        </w:tabs>
        <w:ind w:left="4320" w:hanging="360"/>
      </w:pPr>
      <w:rPr>
        <w:rFonts w:ascii="Symbol" w:hAnsi="Symbol" w:hint="default"/>
      </w:rPr>
    </w:lvl>
    <w:lvl w:ilvl="6" w:tplc="1A1CE6DA" w:tentative="1">
      <w:start w:val="1"/>
      <w:numFmt w:val="bullet"/>
      <w:lvlText w:val=""/>
      <w:lvlJc w:val="left"/>
      <w:pPr>
        <w:tabs>
          <w:tab w:val="num" w:pos="5040"/>
        </w:tabs>
        <w:ind w:left="5040" w:hanging="360"/>
      </w:pPr>
      <w:rPr>
        <w:rFonts w:ascii="Symbol" w:hAnsi="Symbol" w:hint="default"/>
      </w:rPr>
    </w:lvl>
    <w:lvl w:ilvl="7" w:tplc="E59882A4" w:tentative="1">
      <w:start w:val="1"/>
      <w:numFmt w:val="bullet"/>
      <w:lvlText w:val=""/>
      <w:lvlJc w:val="left"/>
      <w:pPr>
        <w:tabs>
          <w:tab w:val="num" w:pos="5760"/>
        </w:tabs>
        <w:ind w:left="5760" w:hanging="360"/>
      </w:pPr>
      <w:rPr>
        <w:rFonts w:ascii="Symbol" w:hAnsi="Symbol" w:hint="default"/>
      </w:rPr>
    </w:lvl>
    <w:lvl w:ilvl="8" w:tplc="68FACE70"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44BB081E"/>
    <w:multiLevelType w:val="multilevel"/>
    <w:tmpl w:val="E09E9376"/>
    <w:lvl w:ilvl="0">
      <w:start w:val="1"/>
      <w:numFmt w:val="decimal"/>
      <w:pStyle w:val="1"/>
      <w:suff w:val="space"/>
      <w:lvlText w:val="%1."/>
      <w:lvlJc w:val="left"/>
      <w:pPr>
        <w:ind w:left="425" w:hanging="425"/>
      </w:pPr>
      <w:rPr>
        <w:rFont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4A9F0101"/>
    <w:multiLevelType w:val="hybridMultilevel"/>
    <w:tmpl w:val="72C44F7E"/>
    <w:lvl w:ilvl="0" w:tplc="EA80CCA6">
      <w:start w:val="1"/>
      <w:numFmt w:val="bullet"/>
      <w:lvlText w:val=""/>
      <w:lvlJc w:val="left"/>
      <w:pPr>
        <w:tabs>
          <w:tab w:val="num" w:pos="720"/>
        </w:tabs>
        <w:ind w:left="720" w:hanging="360"/>
      </w:pPr>
      <w:rPr>
        <w:rFonts w:ascii="Symbol" w:hAnsi="Symbol" w:hint="default"/>
      </w:rPr>
    </w:lvl>
    <w:lvl w:ilvl="1" w:tplc="7E3666C0" w:tentative="1">
      <w:start w:val="1"/>
      <w:numFmt w:val="bullet"/>
      <w:lvlText w:val=""/>
      <w:lvlJc w:val="left"/>
      <w:pPr>
        <w:tabs>
          <w:tab w:val="num" w:pos="1440"/>
        </w:tabs>
        <w:ind w:left="1440" w:hanging="360"/>
      </w:pPr>
      <w:rPr>
        <w:rFonts w:ascii="Symbol" w:hAnsi="Symbol" w:hint="default"/>
      </w:rPr>
    </w:lvl>
    <w:lvl w:ilvl="2" w:tplc="297E2E92" w:tentative="1">
      <w:start w:val="1"/>
      <w:numFmt w:val="bullet"/>
      <w:lvlText w:val=""/>
      <w:lvlJc w:val="left"/>
      <w:pPr>
        <w:tabs>
          <w:tab w:val="num" w:pos="2160"/>
        </w:tabs>
        <w:ind w:left="2160" w:hanging="360"/>
      </w:pPr>
      <w:rPr>
        <w:rFonts w:ascii="Symbol" w:hAnsi="Symbol" w:hint="default"/>
      </w:rPr>
    </w:lvl>
    <w:lvl w:ilvl="3" w:tplc="1716F1AA" w:tentative="1">
      <w:start w:val="1"/>
      <w:numFmt w:val="bullet"/>
      <w:lvlText w:val=""/>
      <w:lvlJc w:val="left"/>
      <w:pPr>
        <w:tabs>
          <w:tab w:val="num" w:pos="2880"/>
        </w:tabs>
        <w:ind w:left="2880" w:hanging="360"/>
      </w:pPr>
      <w:rPr>
        <w:rFonts w:ascii="Symbol" w:hAnsi="Symbol" w:hint="default"/>
      </w:rPr>
    </w:lvl>
    <w:lvl w:ilvl="4" w:tplc="9194738C" w:tentative="1">
      <w:start w:val="1"/>
      <w:numFmt w:val="bullet"/>
      <w:lvlText w:val=""/>
      <w:lvlJc w:val="left"/>
      <w:pPr>
        <w:tabs>
          <w:tab w:val="num" w:pos="3600"/>
        </w:tabs>
        <w:ind w:left="3600" w:hanging="360"/>
      </w:pPr>
      <w:rPr>
        <w:rFonts w:ascii="Symbol" w:hAnsi="Symbol" w:hint="default"/>
      </w:rPr>
    </w:lvl>
    <w:lvl w:ilvl="5" w:tplc="40D80876" w:tentative="1">
      <w:start w:val="1"/>
      <w:numFmt w:val="bullet"/>
      <w:lvlText w:val=""/>
      <w:lvlJc w:val="left"/>
      <w:pPr>
        <w:tabs>
          <w:tab w:val="num" w:pos="4320"/>
        </w:tabs>
        <w:ind w:left="4320" w:hanging="360"/>
      </w:pPr>
      <w:rPr>
        <w:rFonts w:ascii="Symbol" w:hAnsi="Symbol" w:hint="default"/>
      </w:rPr>
    </w:lvl>
    <w:lvl w:ilvl="6" w:tplc="1A78BB5C" w:tentative="1">
      <w:start w:val="1"/>
      <w:numFmt w:val="bullet"/>
      <w:lvlText w:val=""/>
      <w:lvlJc w:val="left"/>
      <w:pPr>
        <w:tabs>
          <w:tab w:val="num" w:pos="5040"/>
        </w:tabs>
        <w:ind w:left="5040" w:hanging="360"/>
      </w:pPr>
      <w:rPr>
        <w:rFonts w:ascii="Symbol" w:hAnsi="Symbol" w:hint="default"/>
      </w:rPr>
    </w:lvl>
    <w:lvl w:ilvl="7" w:tplc="54B4DBB8" w:tentative="1">
      <w:start w:val="1"/>
      <w:numFmt w:val="bullet"/>
      <w:lvlText w:val=""/>
      <w:lvlJc w:val="left"/>
      <w:pPr>
        <w:tabs>
          <w:tab w:val="num" w:pos="5760"/>
        </w:tabs>
        <w:ind w:left="5760" w:hanging="360"/>
      </w:pPr>
      <w:rPr>
        <w:rFonts w:ascii="Symbol" w:hAnsi="Symbol" w:hint="default"/>
      </w:rPr>
    </w:lvl>
    <w:lvl w:ilvl="8" w:tplc="BAEA37F8"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584F8C79"/>
    <w:multiLevelType w:val="singleLevel"/>
    <w:tmpl w:val="584F8C79"/>
    <w:lvl w:ilvl="0">
      <w:start w:val="8"/>
      <w:numFmt w:val="decimal"/>
      <w:suff w:val="space"/>
      <w:lvlText w:val="(%1)"/>
      <w:lvlJc w:val="left"/>
    </w:lvl>
  </w:abstractNum>
  <w:abstractNum w:abstractNumId="9" w15:restartNumberingAfterBreak="0">
    <w:nsid w:val="5EA367A6"/>
    <w:multiLevelType w:val="multilevel"/>
    <w:tmpl w:val="599AD9EC"/>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10" w15:restartNumberingAfterBreak="0">
    <w:nsid w:val="77CA57A9"/>
    <w:multiLevelType w:val="hybridMultilevel"/>
    <w:tmpl w:val="856C210A"/>
    <w:lvl w:ilvl="0" w:tplc="CF34904E">
      <w:start w:val="1"/>
      <w:numFmt w:val="bullet"/>
      <w:lvlText w:val=""/>
      <w:lvlJc w:val="left"/>
      <w:pPr>
        <w:tabs>
          <w:tab w:val="num" w:pos="720"/>
        </w:tabs>
        <w:ind w:left="720" w:hanging="360"/>
      </w:pPr>
      <w:rPr>
        <w:rFonts w:ascii="Symbol" w:hAnsi="Symbol" w:hint="default"/>
      </w:rPr>
    </w:lvl>
    <w:lvl w:ilvl="1" w:tplc="83DC1C22" w:tentative="1">
      <w:start w:val="1"/>
      <w:numFmt w:val="bullet"/>
      <w:lvlText w:val=""/>
      <w:lvlJc w:val="left"/>
      <w:pPr>
        <w:tabs>
          <w:tab w:val="num" w:pos="1440"/>
        </w:tabs>
        <w:ind w:left="1440" w:hanging="360"/>
      </w:pPr>
      <w:rPr>
        <w:rFonts w:ascii="Symbol" w:hAnsi="Symbol" w:hint="default"/>
      </w:rPr>
    </w:lvl>
    <w:lvl w:ilvl="2" w:tplc="B7081FA4" w:tentative="1">
      <w:start w:val="1"/>
      <w:numFmt w:val="bullet"/>
      <w:lvlText w:val=""/>
      <w:lvlJc w:val="left"/>
      <w:pPr>
        <w:tabs>
          <w:tab w:val="num" w:pos="2160"/>
        </w:tabs>
        <w:ind w:left="2160" w:hanging="360"/>
      </w:pPr>
      <w:rPr>
        <w:rFonts w:ascii="Symbol" w:hAnsi="Symbol" w:hint="default"/>
      </w:rPr>
    </w:lvl>
    <w:lvl w:ilvl="3" w:tplc="2BA6DD36" w:tentative="1">
      <w:start w:val="1"/>
      <w:numFmt w:val="bullet"/>
      <w:lvlText w:val=""/>
      <w:lvlJc w:val="left"/>
      <w:pPr>
        <w:tabs>
          <w:tab w:val="num" w:pos="2880"/>
        </w:tabs>
        <w:ind w:left="2880" w:hanging="360"/>
      </w:pPr>
      <w:rPr>
        <w:rFonts w:ascii="Symbol" w:hAnsi="Symbol" w:hint="default"/>
      </w:rPr>
    </w:lvl>
    <w:lvl w:ilvl="4" w:tplc="ECC865EE" w:tentative="1">
      <w:start w:val="1"/>
      <w:numFmt w:val="bullet"/>
      <w:lvlText w:val=""/>
      <w:lvlJc w:val="left"/>
      <w:pPr>
        <w:tabs>
          <w:tab w:val="num" w:pos="3600"/>
        </w:tabs>
        <w:ind w:left="3600" w:hanging="360"/>
      </w:pPr>
      <w:rPr>
        <w:rFonts w:ascii="Symbol" w:hAnsi="Symbol" w:hint="default"/>
      </w:rPr>
    </w:lvl>
    <w:lvl w:ilvl="5" w:tplc="F39686BA" w:tentative="1">
      <w:start w:val="1"/>
      <w:numFmt w:val="bullet"/>
      <w:lvlText w:val=""/>
      <w:lvlJc w:val="left"/>
      <w:pPr>
        <w:tabs>
          <w:tab w:val="num" w:pos="4320"/>
        </w:tabs>
        <w:ind w:left="4320" w:hanging="360"/>
      </w:pPr>
      <w:rPr>
        <w:rFonts w:ascii="Symbol" w:hAnsi="Symbol" w:hint="default"/>
      </w:rPr>
    </w:lvl>
    <w:lvl w:ilvl="6" w:tplc="29AE79C2" w:tentative="1">
      <w:start w:val="1"/>
      <w:numFmt w:val="bullet"/>
      <w:lvlText w:val=""/>
      <w:lvlJc w:val="left"/>
      <w:pPr>
        <w:tabs>
          <w:tab w:val="num" w:pos="5040"/>
        </w:tabs>
        <w:ind w:left="5040" w:hanging="360"/>
      </w:pPr>
      <w:rPr>
        <w:rFonts w:ascii="Symbol" w:hAnsi="Symbol" w:hint="default"/>
      </w:rPr>
    </w:lvl>
    <w:lvl w:ilvl="7" w:tplc="9190BD5C" w:tentative="1">
      <w:start w:val="1"/>
      <w:numFmt w:val="bullet"/>
      <w:lvlText w:val=""/>
      <w:lvlJc w:val="left"/>
      <w:pPr>
        <w:tabs>
          <w:tab w:val="num" w:pos="5760"/>
        </w:tabs>
        <w:ind w:left="5760" w:hanging="360"/>
      </w:pPr>
      <w:rPr>
        <w:rFonts w:ascii="Symbol" w:hAnsi="Symbol" w:hint="default"/>
      </w:rPr>
    </w:lvl>
    <w:lvl w:ilvl="8" w:tplc="E8F0D18C" w:tentative="1">
      <w:start w:val="1"/>
      <w:numFmt w:val="bullet"/>
      <w:lvlText w:val=""/>
      <w:lvlJc w:val="left"/>
      <w:pPr>
        <w:tabs>
          <w:tab w:val="num" w:pos="6480"/>
        </w:tabs>
        <w:ind w:left="6480" w:hanging="360"/>
      </w:pPr>
      <w:rPr>
        <w:rFonts w:ascii="Symbol" w:hAnsi="Symbol" w:hint="default"/>
      </w:rPr>
    </w:lvl>
  </w:abstractNum>
  <w:num w:numId="1">
    <w:abstractNumId w:val="9"/>
  </w:num>
  <w:num w:numId="2">
    <w:abstractNumId w:val="7"/>
  </w:num>
  <w:num w:numId="3">
    <w:abstractNumId w:val="1"/>
  </w:num>
  <w:num w:numId="4">
    <w:abstractNumId w:val="2"/>
  </w:num>
  <w:num w:numId="5">
    <w:abstractNumId w:val="5"/>
  </w:num>
  <w:num w:numId="6">
    <w:abstractNumId w:val="3"/>
  </w:num>
  <w:num w:numId="7">
    <w:abstractNumId w:val="4"/>
  </w:num>
  <w:num w:numId="8">
    <w:abstractNumId w:val="10"/>
  </w:num>
  <w:num w:numId="9">
    <w:abstractNumId w:val="6"/>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AF1"/>
    <w:rsid w:val="00012EB6"/>
    <w:rsid w:val="00032147"/>
    <w:rsid w:val="00043699"/>
    <w:rsid w:val="00065C90"/>
    <w:rsid w:val="00093287"/>
    <w:rsid w:val="000C1FD0"/>
    <w:rsid w:val="000C6EB7"/>
    <w:rsid w:val="000D78F3"/>
    <w:rsid w:val="000E1A3E"/>
    <w:rsid w:val="001166F1"/>
    <w:rsid w:val="001222CB"/>
    <w:rsid w:val="0014341E"/>
    <w:rsid w:val="00156337"/>
    <w:rsid w:val="0017446D"/>
    <w:rsid w:val="001755ED"/>
    <w:rsid w:val="00177F73"/>
    <w:rsid w:val="001E72B8"/>
    <w:rsid w:val="00261069"/>
    <w:rsid w:val="00287E61"/>
    <w:rsid w:val="00351188"/>
    <w:rsid w:val="003533F9"/>
    <w:rsid w:val="00363C63"/>
    <w:rsid w:val="003A7DFB"/>
    <w:rsid w:val="003B7D38"/>
    <w:rsid w:val="003E79C2"/>
    <w:rsid w:val="00455C1D"/>
    <w:rsid w:val="00467A4E"/>
    <w:rsid w:val="00470158"/>
    <w:rsid w:val="00484431"/>
    <w:rsid w:val="00495DC2"/>
    <w:rsid w:val="00520527"/>
    <w:rsid w:val="005321C3"/>
    <w:rsid w:val="00544C45"/>
    <w:rsid w:val="00553841"/>
    <w:rsid w:val="00561D1D"/>
    <w:rsid w:val="00567AFD"/>
    <w:rsid w:val="00594899"/>
    <w:rsid w:val="005A1744"/>
    <w:rsid w:val="005A316E"/>
    <w:rsid w:val="005C7851"/>
    <w:rsid w:val="00662FFF"/>
    <w:rsid w:val="00693C34"/>
    <w:rsid w:val="006D7363"/>
    <w:rsid w:val="00716C0A"/>
    <w:rsid w:val="00747F63"/>
    <w:rsid w:val="007E316C"/>
    <w:rsid w:val="007F1805"/>
    <w:rsid w:val="00826B9D"/>
    <w:rsid w:val="00880CFE"/>
    <w:rsid w:val="00893EA8"/>
    <w:rsid w:val="008B7B1E"/>
    <w:rsid w:val="008F6D1F"/>
    <w:rsid w:val="00900254"/>
    <w:rsid w:val="00915385"/>
    <w:rsid w:val="00946532"/>
    <w:rsid w:val="00984803"/>
    <w:rsid w:val="009926F1"/>
    <w:rsid w:val="00A27147"/>
    <w:rsid w:val="00A375AD"/>
    <w:rsid w:val="00A55466"/>
    <w:rsid w:val="00AC7739"/>
    <w:rsid w:val="00AD7356"/>
    <w:rsid w:val="00AE1379"/>
    <w:rsid w:val="00AE365F"/>
    <w:rsid w:val="00AF57F3"/>
    <w:rsid w:val="00B249A0"/>
    <w:rsid w:val="00BA35A1"/>
    <w:rsid w:val="00BB33D3"/>
    <w:rsid w:val="00BB601E"/>
    <w:rsid w:val="00BF0AF1"/>
    <w:rsid w:val="00C22616"/>
    <w:rsid w:val="00C45F53"/>
    <w:rsid w:val="00C54610"/>
    <w:rsid w:val="00C75FFB"/>
    <w:rsid w:val="00C81155"/>
    <w:rsid w:val="00CA161B"/>
    <w:rsid w:val="00CA563F"/>
    <w:rsid w:val="00CC5E31"/>
    <w:rsid w:val="00D422DB"/>
    <w:rsid w:val="00DE4C5F"/>
    <w:rsid w:val="00E06CC0"/>
    <w:rsid w:val="00E20245"/>
    <w:rsid w:val="00E56247"/>
    <w:rsid w:val="00E73FAA"/>
    <w:rsid w:val="00EB31B7"/>
    <w:rsid w:val="00EB627F"/>
    <w:rsid w:val="00F33170"/>
    <w:rsid w:val="00F53E0C"/>
    <w:rsid w:val="00F57180"/>
    <w:rsid w:val="00F64B05"/>
    <w:rsid w:val="00F70732"/>
    <w:rsid w:val="00FC23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09DE9B"/>
  <w15:chartTrackingRefBased/>
  <w15:docId w15:val="{5BECB13F-CD27-442A-A8BA-216408CB6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B7D38"/>
    <w:pPr>
      <w:widowControl w:val="0"/>
      <w:jc w:val="both"/>
    </w:pPr>
    <w:rPr>
      <w:rFonts w:ascii="Times New Roman" w:eastAsia="Times New Roman" w:hAnsi="Times New Roman" w:cs="Times New Roman"/>
      <w:sz w:val="20"/>
    </w:rPr>
  </w:style>
  <w:style w:type="paragraph" w:styleId="1">
    <w:name w:val="heading 1"/>
    <w:basedOn w:val="a"/>
    <w:next w:val="a"/>
    <w:link w:val="10"/>
    <w:uiPriority w:val="9"/>
    <w:qFormat/>
    <w:rsid w:val="0014341E"/>
    <w:pPr>
      <w:keepNext/>
      <w:keepLines/>
      <w:numPr>
        <w:numId w:val="9"/>
      </w:numPr>
      <w:spacing w:before="160" w:after="80"/>
      <w:outlineLvl w:val="0"/>
    </w:pPr>
    <w:rPr>
      <w:b/>
      <w:bCs/>
      <w:kern w:val="44"/>
      <w:sz w:val="22"/>
    </w:rPr>
  </w:style>
  <w:style w:type="paragraph" w:styleId="2">
    <w:name w:val="heading 2"/>
    <w:basedOn w:val="a"/>
    <w:next w:val="a"/>
    <w:link w:val="20"/>
    <w:uiPriority w:val="9"/>
    <w:unhideWhenUsed/>
    <w:qFormat/>
    <w:rsid w:val="0014341E"/>
    <w:pPr>
      <w:spacing w:before="200" w:after="200"/>
      <w:outlineLvl w:val="1"/>
    </w:pPr>
    <w:rPr>
      <w:rFonts w:eastAsiaTheme="minorEastAsia"/>
      <w:sz w:val="22"/>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0AF1"/>
    <w:pPr>
      <w:ind w:firstLineChars="200" w:firstLine="420"/>
    </w:pPr>
  </w:style>
  <w:style w:type="character" w:styleId="a4">
    <w:name w:val="Placeholder Text"/>
    <w:basedOn w:val="a0"/>
    <w:uiPriority w:val="99"/>
    <w:semiHidden/>
    <w:rsid w:val="00C22616"/>
    <w:rPr>
      <w:color w:val="808080"/>
    </w:rPr>
  </w:style>
  <w:style w:type="character" w:customStyle="1" w:styleId="10">
    <w:name w:val="标题 1 字符"/>
    <w:basedOn w:val="a0"/>
    <w:link w:val="1"/>
    <w:uiPriority w:val="9"/>
    <w:rsid w:val="0014341E"/>
    <w:rPr>
      <w:rFonts w:ascii="Times New Roman" w:eastAsia="Times New Roman" w:hAnsi="Times New Roman" w:cs="Times New Roman"/>
      <w:b/>
      <w:bCs/>
      <w:kern w:val="44"/>
      <w:sz w:val="22"/>
    </w:rPr>
  </w:style>
  <w:style w:type="paragraph" w:styleId="a5">
    <w:name w:val="Balloon Text"/>
    <w:basedOn w:val="a"/>
    <w:link w:val="a6"/>
    <w:uiPriority w:val="99"/>
    <w:semiHidden/>
    <w:unhideWhenUsed/>
    <w:rsid w:val="00EB627F"/>
    <w:rPr>
      <w:sz w:val="18"/>
      <w:szCs w:val="18"/>
    </w:rPr>
  </w:style>
  <w:style w:type="character" w:customStyle="1" w:styleId="a6">
    <w:name w:val="批注框文本 字符"/>
    <w:basedOn w:val="a0"/>
    <w:link w:val="a5"/>
    <w:uiPriority w:val="99"/>
    <w:semiHidden/>
    <w:rsid w:val="00EB627F"/>
    <w:rPr>
      <w:sz w:val="18"/>
      <w:szCs w:val="18"/>
    </w:rPr>
  </w:style>
  <w:style w:type="character" w:customStyle="1" w:styleId="20">
    <w:name w:val="标题 2 字符"/>
    <w:basedOn w:val="a0"/>
    <w:link w:val="2"/>
    <w:uiPriority w:val="9"/>
    <w:rsid w:val="0014341E"/>
    <w:rPr>
      <w:rFonts w:ascii="Times New Roman" w:hAnsi="Times New Roman" w:cs="Times New Roman"/>
      <w:sz w:val="22"/>
      <w:szCs w:val="28"/>
    </w:rPr>
  </w:style>
  <w:style w:type="paragraph" w:styleId="a7">
    <w:name w:val="caption"/>
    <w:basedOn w:val="a"/>
    <w:next w:val="a"/>
    <w:uiPriority w:val="35"/>
    <w:unhideWhenUsed/>
    <w:qFormat/>
    <w:rsid w:val="00032147"/>
    <w:pPr>
      <w:jc w:val="center"/>
    </w:pPr>
    <w:rPr>
      <w:rFonts w:eastAsia="黑体"/>
      <w:sz w:val="16"/>
      <w:szCs w:val="16"/>
    </w:rPr>
  </w:style>
  <w:style w:type="paragraph" w:styleId="a8">
    <w:name w:val="header"/>
    <w:basedOn w:val="a"/>
    <w:link w:val="a9"/>
    <w:uiPriority w:val="99"/>
    <w:unhideWhenUsed/>
    <w:rsid w:val="00F33170"/>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F33170"/>
    <w:rPr>
      <w:rFonts w:ascii="Times New Roman" w:eastAsia="Times New Roman" w:hAnsi="Times New Roman" w:cs="Times New Roman"/>
      <w:sz w:val="18"/>
      <w:szCs w:val="18"/>
    </w:rPr>
  </w:style>
  <w:style w:type="paragraph" w:styleId="aa">
    <w:name w:val="footer"/>
    <w:basedOn w:val="a"/>
    <w:link w:val="ab"/>
    <w:uiPriority w:val="99"/>
    <w:unhideWhenUsed/>
    <w:rsid w:val="00F33170"/>
    <w:pPr>
      <w:tabs>
        <w:tab w:val="center" w:pos="4153"/>
        <w:tab w:val="right" w:pos="8306"/>
      </w:tabs>
      <w:snapToGrid w:val="0"/>
      <w:jc w:val="left"/>
    </w:pPr>
    <w:rPr>
      <w:sz w:val="18"/>
      <w:szCs w:val="18"/>
    </w:rPr>
  </w:style>
  <w:style w:type="character" w:customStyle="1" w:styleId="ab">
    <w:name w:val="页脚 字符"/>
    <w:basedOn w:val="a0"/>
    <w:link w:val="aa"/>
    <w:uiPriority w:val="99"/>
    <w:rsid w:val="00F33170"/>
    <w:rPr>
      <w:rFonts w:ascii="Times New Roman" w:eastAsia="Times New Roman" w:hAnsi="Times New Roman" w:cs="Times New Roman"/>
      <w:sz w:val="18"/>
      <w:szCs w:val="18"/>
    </w:rPr>
  </w:style>
  <w:style w:type="character" w:customStyle="1" w:styleId="fontstyle01">
    <w:name w:val="fontstyle01"/>
    <w:basedOn w:val="a0"/>
    <w:rsid w:val="00F33170"/>
    <w:rPr>
      <w:rFonts w:ascii="TimesNewRomanPSMT" w:hAnsi="TimesNewRomanPSMT" w:hint="default"/>
      <w:b w:val="0"/>
      <w:bCs w:val="0"/>
      <w:i w:val="0"/>
      <w:iCs w:val="0"/>
      <w:color w:val="000000"/>
      <w:sz w:val="24"/>
      <w:szCs w:val="24"/>
    </w:rPr>
  </w:style>
  <w:style w:type="table" w:styleId="ac">
    <w:name w:val="Table Grid"/>
    <w:basedOn w:val="a1"/>
    <w:uiPriority w:val="39"/>
    <w:rsid w:val="00F64B05"/>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semiHidden/>
    <w:unhideWhenUsed/>
    <w:rsid w:val="00351188"/>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981576">
      <w:bodyDiv w:val="1"/>
      <w:marLeft w:val="0"/>
      <w:marRight w:val="0"/>
      <w:marTop w:val="0"/>
      <w:marBottom w:val="0"/>
      <w:divBdr>
        <w:top w:val="none" w:sz="0" w:space="0" w:color="auto"/>
        <w:left w:val="none" w:sz="0" w:space="0" w:color="auto"/>
        <w:bottom w:val="none" w:sz="0" w:space="0" w:color="auto"/>
        <w:right w:val="none" w:sz="0" w:space="0" w:color="auto"/>
      </w:divBdr>
    </w:div>
    <w:div w:id="308632183">
      <w:bodyDiv w:val="1"/>
      <w:marLeft w:val="0"/>
      <w:marRight w:val="0"/>
      <w:marTop w:val="0"/>
      <w:marBottom w:val="0"/>
      <w:divBdr>
        <w:top w:val="none" w:sz="0" w:space="0" w:color="auto"/>
        <w:left w:val="none" w:sz="0" w:space="0" w:color="auto"/>
        <w:bottom w:val="none" w:sz="0" w:space="0" w:color="auto"/>
        <w:right w:val="none" w:sz="0" w:space="0" w:color="auto"/>
      </w:divBdr>
    </w:div>
    <w:div w:id="520780487">
      <w:bodyDiv w:val="1"/>
      <w:marLeft w:val="0"/>
      <w:marRight w:val="0"/>
      <w:marTop w:val="0"/>
      <w:marBottom w:val="0"/>
      <w:divBdr>
        <w:top w:val="none" w:sz="0" w:space="0" w:color="auto"/>
        <w:left w:val="none" w:sz="0" w:space="0" w:color="auto"/>
        <w:bottom w:val="none" w:sz="0" w:space="0" w:color="auto"/>
        <w:right w:val="none" w:sz="0" w:space="0" w:color="auto"/>
      </w:divBdr>
    </w:div>
    <w:div w:id="785587001">
      <w:bodyDiv w:val="1"/>
      <w:marLeft w:val="0"/>
      <w:marRight w:val="0"/>
      <w:marTop w:val="0"/>
      <w:marBottom w:val="0"/>
      <w:divBdr>
        <w:top w:val="none" w:sz="0" w:space="0" w:color="auto"/>
        <w:left w:val="none" w:sz="0" w:space="0" w:color="auto"/>
        <w:bottom w:val="none" w:sz="0" w:space="0" w:color="auto"/>
        <w:right w:val="none" w:sz="0" w:space="0" w:color="auto"/>
      </w:divBdr>
    </w:div>
    <w:div w:id="895581451">
      <w:bodyDiv w:val="1"/>
      <w:marLeft w:val="0"/>
      <w:marRight w:val="0"/>
      <w:marTop w:val="0"/>
      <w:marBottom w:val="0"/>
      <w:divBdr>
        <w:top w:val="none" w:sz="0" w:space="0" w:color="auto"/>
        <w:left w:val="none" w:sz="0" w:space="0" w:color="auto"/>
        <w:bottom w:val="none" w:sz="0" w:space="0" w:color="auto"/>
        <w:right w:val="none" w:sz="0" w:space="0" w:color="auto"/>
      </w:divBdr>
    </w:div>
    <w:div w:id="930700875">
      <w:bodyDiv w:val="1"/>
      <w:marLeft w:val="0"/>
      <w:marRight w:val="0"/>
      <w:marTop w:val="0"/>
      <w:marBottom w:val="0"/>
      <w:divBdr>
        <w:top w:val="none" w:sz="0" w:space="0" w:color="auto"/>
        <w:left w:val="none" w:sz="0" w:space="0" w:color="auto"/>
        <w:bottom w:val="none" w:sz="0" w:space="0" w:color="auto"/>
        <w:right w:val="none" w:sz="0" w:space="0" w:color="auto"/>
      </w:divBdr>
    </w:div>
    <w:div w:id="1006858650">
      <w:bodyDiv w:val="1"/>
      <w:marLeft w:val="0"/>
      <w:marRight w:val="0"/>
      <w:marTop w:val="0"/>
      <w:marBottom w:val="0"/>
      <w:divBdr>
        <w:top w:val="none" w:sz="0" w:space="0" w:color="auto"/>
        <w:left w:val="none" w:sz="0" w:space="0" w:color="auto"/>
        <w:bottom w:val="none" w:sz="0" w:space="0" w:color="auto"/>
        <w:right w:val="none" w:sz="0" w:space="0" w:color="auto"/>
      </w:divBdr>
    </w:div>
    <w:div w:id="1083987158">
      <w:bodyDiv w:val="1"/>
      <w:marLeft w:val="0"/>
      <w:marRight w:val="0"/>
      <w:marTop w:val="0"/>
      <w:marBottom w:val="0"/>
      <w:divBdr>
        <w:top w:val="none" w:sz="0" w:space="0" w:color="auto"/>
        <w:left w:val="none" w:sz="0" w:space="0" w:color="auto"/>
        <w:bottom w:val="none" w:sz="0" w:space="0" w:color="auto"/>
        <w:right w:val="none" w:sz="0" w:space="0" w:color="auto"/>
      </w:divBdr>
    </w:div>
    <w:div w:id="1100876373">
      <w:bodyDiv w:val="1"/>
      <w:marLeft w:val="0"/>
      <w:marRight w:val="0"/>
      <w:marTop w:val="0"/>
      <w:marBottom w:val="0"/>
      <w:divBdr>
        <w:top w:val="none" w:sz="0" w:space="0" w:color="auto"/>
        <w:left w:val="none" w:sz="0" w:space="0" w:color="auto"/>
        <w:bottom w:val="none" w:sz="0" w:space="0" w:color="auto"/>
        <w:right w:val="none" w:sz="0" w:space="0" w:color="auto"/>
      </w:divBdr>
    </w:div>
    <w:div w:id="1170021802">
      <w:bodyDiv w:val="1"/>
      <w:marLeft w:val="0"/>
      <w:marRight w:val="0"/>
      <w:marTop w:val="0"/>
      <w:marBottom w:val="0"/>
      <w:divBdr>
        <w:top w:val="none" w:sz="0" w:space="0" w:color="auto"/>
        <w:left w:val="none" w:sz="0" w:space="0" w:color="auto"/>
        <w:bottom w:val="none" w:sz="0" w:space="0" w:color="auto"/>
        <w:right w:val="none" w:sz="0" w:space="0" w:color="auto"/>
      </w:divBdr>
    </w:div>
    <w:div w:id="1299990720">
      <w:bodyDiv w:val="1"/>
      <w:marLeft w:val="0"/>
      <w:marRight w:val="0"/>
      <w:marTop w:val="0"/>
      <w:marBottom w:val="0"/>
      <w:divBdr>
        <w:top w:val="none" w:sz="0" w:space="0" w:color="auto"/>
        <w:left w:val="none" w:sz="0" w:space="0" w:color="auto"/>
        <w:bottom w:val="none" w:sz="0" w:space="0" w:color="auto"/>
        <w:right w:val="none" w:sz="0" w:space="0" w:color="auto"/>
      </w:divBdr>
      <w:divsChild>
        <w:div w:id="1211922308">
          <w:marLeft w:val="547"/>
          <w:marRight w:val="0"/>
          <w:marTop w:val="115"/>
          <w:marBottom w:val="0"/>
          <w:divBdr>
            <w:top w:val="none" w:sz="0" w:space="0" w:color="auto"/>
            <w:left w:val="none" w:sz="0" w:space="0" w:color="auto"/>
            <w:bottom w:val="none" w:sz="0" w:space="0" w:color="auto"/>
            <w:right w:val="none" w:sz="0" w:space="0" w:color="auto"/>
          </w:divBdr>
        </w:div>
        <w:div w:id="259023093">
          <w:marLeft w:val="547"/>
          <w:marRight w:val="0"/>
          <w:marTop w:val="115"/>
          <w:marBottom w:val="0"/>
          <w:divBdr>
            <w:top w:val="none" w:sz="0" w:space="0" w:color="auto"/>
            <w:left w:val="none" w:sz="0" w:space="0" w:color="auto"/>
            <w:bottom w:val="none" w:sz="0" w:space="0" w:color="auto"/>
            <w:right w:val="none" w:sz="0" w:space="0" w:color="auto"/>
          </w:divBdr>
        </w:div>
        <w:div w:id="1689716074">
          <w:marLeft w:val="547"/>
          <w:marRight w:val="0"/>
          <w:marTop w:val="115"/>
          <w:marBottom w:val="0"/>
          <w:divBdr>
            <w:top w:val="none" w:sz="0" w:space="0" w:color="auto"/>
            <w:left w:val="none" w:sz="0" w:space="0" w:color="auto"/>
            <w:bottom w:val="none" w:sz="0" w:space="0" w:color="auto"/>
            <w:right w:val="none" w:sz="0" w:space="0" w:color="auto"/>
          </w:divBdr>
        </w:div>
        <w:div w:id="1037045382">
          <w:marLeft w:val="547"/>
          <w:marRight w:val="0"/>
          <w:marTop w:val="115"/>
          <w:marBottom w:val="0"/>
          <w:divBdr>
            <w:top w:val="none" w:sz="0" w:space="0" w:color="auto"/>
            <w:left w:val="none" w:sz="0" w:space="0" w:color="auto"/>
            <w:bottom w:val="none" w:sz="0" w:space="0" w:color="auto"/>
            <w:right w:val="none" w:sz="0" w:space="0" w:color="auto"/>
          </w:divBdr>
        </w:div>
        <w:div w:id="1436368348">
          <w:marLeft w:val="547"/>
          <w:marRight w:val="0"/>
          <w:marTop w:val="115"/>
          <w:marBottom w:val="0"/>
          <w:divBdr>
            <w:top w:val="none" w:sz="0" w:space="0" w:color="auto"/>
            <w:left w:val="none" w:sz="0" w:space="0" w:color="auto"/>
            <w:bottom w:val="none" w:sz="0" w:space="0" w:color="auto"/>
            <w:right w:val="none" w:sz="0" w:space="0" w:color="auto"/>
          </w:divBdr>
        </w:div>
        <w:div w:id="790171549">
          <w:marLeft w:val="547"/>
          <w:marRight w:val="0"/>
          <w:marTop w:val="115"/>
          <w:marBottom w:val="0"/>
          <w:divBdr>
            <w:top w:val="none" w:sz="0" w:space="0" w:color="auto"/>
            <w:left w:val="none" w:sz="0" w:space="0" w:color="auto"/>
            <w:bottom w:val="none" w:sz="0" w:space="0" w:color="auto"/>
            <w:right w:val="none" w:sz="0" w:space="0" w:color="auto"/>
          </w:divBdr>
        </w:div>
        <w:div w:id="705060345">
          <w:marLeft w:val="547"/>
          <w:marRight w:val="0"/>
          <w:marTop w:val="115"/>
          <w:marBottom w:val="0"/>
          <w:divBdr>
            <w:top w:val="none" w:sz="0" w:space="0" w:color="auto"/>
            <w:left w:val="none" w:sz="0" w:space="0" w:color="auto"/>
            <w:bottom w:val="none" w:sz="0" w:space="0" w:color="auto"/>
            <w:right w:val="none" w:sz="0" w:space="0" w:color="auto"/>
          </w:divBdr>
        </w:div>
      </w:divsChild>
    </w:div>
    <w:div w:id="1665550042">
      <w:bodyDiv w:val="1"/>
      <w:marLeft w:val="0"/>
      <w:marRight w:val="0"/>
      <w:marTop w:val="0"/>
      <w:marBottom w:val="0"/>
      <w:divBdr>
        <w:top w:val="none" w:sz="0" w:space="0" w:color="auto"/>
        <w:left w:val="none" w:sz="0" w:space="0" w:color="auto"/>
        <w:bottom w:val="none" w:sz="0" w:space="0" w:color="auto"/>
        <w:right w:val="none" w:sz="0" w:space="0" w:color="auto"/>
      </w:divBdr>
    </w:div>
    <w:div w:id="1786582458">
      <w:bodyDiv w:val="1"/>
      <w:marLeft w:val="0"/>
      <w:marRight w:val="0"/>
      <w:marTop w:val="0"/>
      <w:marBottom w:val="0"/>
      <w:divBdr>
        <w:top w:val="none" w:sz="0" w:space="0" w:color="auto"/>
        <w:left w:val="none" w:sz="0" w:space="0" w:color="auto"/>
        <w:bottom w:val="none" w:sz="0" w:space="0" w:color="auto"/>
        <w:right w:val="none" w:sz="0" w:space="0" w:color="auto"/>
      </w:divBdr>
    </w:div>
    <w:div w:id="1813982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TotalTime>
  <Pages>13</Pages>
  <Words>1418</Words>
  <Characters>8084</Characters>
  <Application>Microsoft Office Word</Application>
  <DocSecurity>0</DocSecurity>
  <Lines>67</Lines>
  <Paragraphs>18</Paragraphs>
  <ScaleCrop>false</ScaleCrop>
  <Company/>
  <LinksUpToDate>false</LinksUpToDate>
  <CharactersWithSpaces>9484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Kaicheng DING</dc:creator>
  <cp:keywords/>
  <dc:description/>
  <cp:lastModifiedBy>聂永欣</cp:lastModifiedBy>
  <cp:revision>111</cp:revision>
  <dcterms:created xsi:type="dcterms:W3CDTF">2019-09-17T03:35:00Z</dcterms:created>
  <dcterms:modified xsi:type="dcterms:W3CDTF">2020-10-11T08:38:00Z</dcterms:modified>
</cp:coreProperties>
</file>