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1D4546">
      <w:pPr>
        <w:jc w:val="center"/>
      </w:pPr>
      <w:r>
        <w:rPr>
          <w:rStyle w:val="translated-span"/>
          <w:rFonts w:ascii="Times New Roman" w:hAnsi="Times New Roman" w:cs="Times New Roman"/>
          <w:b/>
          <w:bCs/>
          <w:sz w:val="36"/>
          <w:szCs w:val="36"/>
        </w:rPr>
        <w:t>神学院</w:t>
      </w:r>
      <w:r>
        <w:rPr>
          <w:rStyle w:val="translated-span"/>
          <w:rFonts w:ascii="Times New Roman" w:hAnsi="Times New Roman" w:cs="Times New Roman"/>
          <w:b/>
          <w:bCs/>
          <w:sz w:val="36"/>
          <w:szCs w:val="36"/>
        </w:rPr>
        <w:t>4</w:t>
      </w:r>
    </w:p>
    <w:p w:rsidR="00000000" w:rsidRDefault="001D4546">
      <w:pPr>
        <w:pStyle w:val="a3"/>
        <w:ind w:left="360" w:hanging="360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1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以降压转换器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/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增压转换器为例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：</w:t>
      </w:r>
    </w:p>
    <w:p w:rsidR="00000000" w:rsidRDefault="001D4546">
      <w:pPr>
        <w:pStyle w:val="a3"/>
        <w:ind w:left="840" w:hanging="420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a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对给定的输入输出电压和电路参数，计算电感电流纹波、电容电压纹波的理论值，并进行仿真验证计算结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果</w:t>
      </w:r>
    </w:p>
    <w:p w:rsidR="00000000" w:rsidRDefault="001D4546">
      <w:pPr>
        <w:pStyle w:val="a3"/>
        <w:ind w:left="840" w:hanging="420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b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对于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buck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变换器，将占空比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从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0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调整为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0.8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，描述占空比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与电感电流纹波、电容电压纹波、电压增益（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G=Vo/Vin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）的关系，并通过仿真验证结果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。</w:t>
      </w:r>
    </w:p>
    <w:p w:rsidR="00000000" w:rsidRDefault="001D4546">
      <w:pPr>
        <w:pStyle w:val="a3"/>
        <w:ind w:left="840" w:firstLine="0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对于升压变换器，将占空比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从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0.3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调整为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0.8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，描述占空比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与电感电流纹波、电容电压纹波、电压增益（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G=Vo/Vin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）之间的关系，并通过仿真验证结果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。</w:t>
      </w:r>
    </w:p>
    <w:p w:rsidR="00000000" w:rsidRDefault="001D4546">
      <w:pPr>
        <w:pStyle w:val="a3"/>
        <w:ind w:left="840" w:firstLine="0"/>
        <w:rPr>
          <w:rFonts w:hint="eastAsia"/>
        </w:rPr>
      </w:pPr>
      <w:r>
        <w:rPr>
          <w:rFonts w:ascii="Times New Roman" w:hAnsi="Times New Roman" w:cs="Times New Roman"/>
          <w:sz w:val="22"/>
          <w:szCs w:val="22"/>
        </w:rPr>
        <w:t> </w:t>
      </w:r>
    </w:p>
    <w:p w:rsidR="00000000" w:rsidRDefault="001D4546">
      <w:pPr>
        <w:jc w:val="center"/>
        <w:rPr>
          <w:rFonts w:hint="eastAsia"/>
        </w:rPr>
      </w:pP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表一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问题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1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的参数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）</w:t>
      </w:r>
    </w:p>
    <w:tbl>
      <w:tblPr>
        <w:tblW w:w="83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6220"/>
      </w:tblGrid>
      <w:tr w:rsidR="00000000">
        <w:trPr>
          <w:jc w:val="center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组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别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电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路</w:t>
            </w:r>
          </w:p>
        </w:tc>
        <w:tc>
          <w:tcPr>
            <w:tcW w:w="6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参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数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巴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克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Vin=300V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Vo=250V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RL=50Ω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fs=50kHz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L=2mH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C=50u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巴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克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Vin=400V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Vo=300V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L=1mH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C=50uF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巴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克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Vin=200V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Vo=120V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RL=60Ω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L=4mH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C=50uF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巴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克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Vin=100V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Vo=80V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L=2mH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C=30uF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巴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sz w:val="22"/>
                <w:szCs w:val="22"/>
              </w:rPr>
              <w:t>克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Vin=540V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Vo=270V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fs=20kHz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L=2mH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C=80uF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促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进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Vin=250V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Vo=300V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RL=50Ω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fs=50kHz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L=1mH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C=200u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促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进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Vin=300V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Vo=400V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RL=100Ω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L=800uH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C=200uF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促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进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Vin=120V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Vo=200V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L=300uH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C=100uF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促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进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Vin=80V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Vo=100V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L=100uH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C=100uF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  <w:tr w:rsidR="00000000">
        <w:trPr>
          <w:jc w:val="center"/>
        </w:trPr>
        <w:tc>
          <w:tcPr>
            <w:tcW w:w="8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促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进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转换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器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Vin=270V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Vo=540V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RL=40Ω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fs=20kHz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L=1mH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C=100uF</w:t>
            </w:r>
            <w:r>
              <w:rPr>
                <w:rStyle w:val="translated-span"/>
                <w:rFonts w:ascii="Times New Roman" w:hAnsi="Times New Roman" w:cs="Times New Roman"/>
                <w:sz w:val="22"/>
                <w:szCs w:val="22"/>
              </w:rPr>
              <w:t>，</w:t>
            </w:r>
          </w:p>
        </w:tc>
      </w:tr>
    </w:tbl>
    <w:p w:rsidR="00000000" w:rsidRDefault="001D4546">
      <w:pPr>
        <w:jc w:val="left"/>
        <w:rPr>
          <w:rFonts w:hint="eastAsia"/>
        </w:rPr>
      </w:pPr>
      <w:r>
        <w:rPr>
          <w:rFonts w:ascii="Times New Roman" w:hAnsi="Times New Roman" w:cs="Times New Roman"/>
          <w:sz w:val="22"/>
          <w:szCs w:val="22"/>
        </w:rPr>
        <w:t> </w:t>
      </w:r>
    </w:p>
    <w:p w:rsidR="00000000" w:rsidRDefault="001D4546">
      <w:pPr>
        <w:jc w:val="left"/>
        <w:rPr>
          <w:rFonts w:hint="eastAsia"/>
        </w:rPr>
      </w:pPr>
      <w:r>
        <w:rPr>
          <w:rFonts w:ascii="Times New Roman" w:hAnsi="Times New Roman" w:cs="Times New Roman"/>
          <w:sz w:val="22"/>
          <w:szCs w:val="22"/>
        </w:rPr>
        <w:t> </w:t>
      </w:r>
    </w:p>
    <w:p w:rsidR="00000000" w:rsidRDefault="001D4546">
      <w:pPr>
        <w:pStyle w:val="a3"/>
        <w:ind w:left="360" w:hanging="360"/>
        <w:jc w:val="left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2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以全桥逆变器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+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全波整流结构为例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：</w:t>
      </w:r>
    </w:p>
    <w:p w:rsidR="00000000" w:rsidRDefault="001D4546">
      <w:pPr>
        <w:pStyle w:val="a3"/>
        <w:ind w:left="840" w:hanging="420"/>
        <w:jc w:val="left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a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对给定的输入输出电压和电路参数，进行仿真研究工作原理，分析工作顺序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。</w:t>
      </w:r>
    </w:p>
    <w:p w:rsidR="00000000" w:rsidRDefault="001D4546">
      <w:pPr>
        <w:pStyle w:val="a3"/>
        <w:ind w:left="840" w:hanging="420"/>
        <w:jc w:val="left"/>
        <w:rPr>
          <w:rFonts w:hint="eastAsia"/>
        </w:rPr>
      </w:pPr>
      <w:r>
        <w:rPr>
          <w:rStyle w:val="translated-span"/>
          <w:rFonts w:ascii="Times New Roman" w:hAnsi="Times New Roman" w:cs="Times New Roman"/>
          <w:sz w:val="22"/>
          <w:szCs w:val="22"/>
        </w:rPr>
        <w:t>b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调整负载电阻，实现连续电流模式（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CCM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）和间断电流模式（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DCM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），并通过仿真验证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。</w:t>
      </w:r>
    </w:p>
    <w:p w:rsidR="00000000" w:rsidRDefault="001D4546">
      <w:pPr>
        <w:pStyle w:val="a3"/>
        <w:ind w:left="840" w:hanging="420"/>
        <w:jc w:val="left"/>
        <w:rPr>
          <w:rFonts w:hint="eastAsia"/>
        </w:rPr>
      </w:pPr>
      <w:r>
        <w:rPr>
          <w:rStyle w:val="translated-span"/>
          <w:rFonts w:ascii="Times New Roman" w:hAnsi="Times New Roman" w:cs="Times New Roman"/>
          <w:b/>
          <w:bCs/>
          <w:i/>
          <w:iCs/>
          <w:sz w:val="22"/>
          <w:szCs w:val="22"/>
        </w:rPr>
        <w:t>c</w:t>
      </w:r>
      <w:r>
        <w:rPr>
          <w:rStyle w:val="translated-span"/>
          <w:rFonts w:ascii="Times New Roman" w:hAnsi="Times New Roman" w:cs="Times New Roman"/>
          <w:b/>
          <w:bCs/>
          <w:i/>
          <w:iCs/>
          <w:sz w:val="22"/>
          <w:szCs w:val="22"/>
        </w:rPr>
        <w:t>）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调整占空比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，分析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D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与电压增益（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G=Vo/Vin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）之间的关</w:t>
      </w:r>
      <w:r>
        <w:rPr>
          <w:rStyle w:val="translated-span"/>
          <w:rFonts w:ascii="Times New Roman" w:hAnsi="Times New Roman" w:cs="Times New Roman"/>
          <w:sz w:val="22"/>
          <w:szCs w:val="22"/>
        </w:rPr>
        <w:t>系</w:t>
      </w:r>
    </w:p>
    <w:p w:rsidR="00000000" w:rsidRDefault="001D4546">
      <w:pPr>
        <w:ind w:left="420"/>
        <w:jc w:val="left"/>
        <w:rPr>
          <w:rFonts w:hint="eastAsia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 </w:t>
      </w:r>
    </w:p>
    <w:p w:rsidR="00000000" w:rsidRDefault="001D4546">
      <w:pPr>
        <w:jc w:val="center"/>
        <w:rPr>
          <w:rFonts w:hint="eastAsia"/>
        </w:rPr>
      </w:pP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表二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。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问题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的参数</w:t>
      </w:r>
      <w:r>
        <w:rPr>
          <w:rStyle w:val="translated-span"/>
          <w:rFonts w:ascii="Times New Roman" w:hAnsi="Times New Roman" w:cs="Times New Roman"/>
          <w:b/>
          <w:bCs/>
          <w:sz w:val="22"/>
          <w:szCs w:val="22"/>
        </w:rPr>
        <w:t>）</w:t>
      </w:r>
    </w:p>
    <w:tbl>
      <w:tblPr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7572"/>
      </w:tblGrid>
      <w:tr w:rsidR="00000000"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</w:rPr>
              <w:t>组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</w:rPr>
              <w:t>别</w:t>
            </w:r>
          </w:p>
        </w:tc>
        <w:tc>
          <w:tcPr>
            <w:tcW w:w="75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b/>
                <w:bCs/>
              </w:rPr>
              <w:t>参</w:t>
            </w:r>
            <w:r>
              <w:rPr>
                <w:rStyle w:val="translated-span"/>
                <w:rFonts w:ascii="Times New Roman" w:hAnsi="Times New Roman" w:cs="Times New Roman"/>
                <w:b/>
                <w:bCs/>
              </w:rPr>
              <w:t>数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Vin=300V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Vo=48V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T=5:1:1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fs=50kHz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L=500uH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C=50u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Vin=500V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Vo=200V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T=2:1:1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L=1mH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C=100uF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</w:rPr>
              <w:t>Vin=800V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Vo=50V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T=6:1:1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s=100kHz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L=600uH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</w:rPr>
              <w:t>C=200uF</w:t>
            </w:r>
            <w:r>
              <w:rPr>
                <w:rStyle w:val="translated-span"/>
                <w:rFonts w:ascii="Times New Roman" w:hAnsi="Times New Roman" w:cs="Times New Roman"/>
              </w:rPr>
              <w:t>，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Vin=1000V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Vo=200V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T=4:1:1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RL=40Ω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fs=50kHz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L=800uH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C=200uF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Vin=540V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Vo=24V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T=10:1:1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RL=5Ω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fs=20kHz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L=5mH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C=300uF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Vin=250V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Vo=24V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T=6:1:1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fs=50kHz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L=2mH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C=200u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Vin=600V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Vo=48V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T=4:1:1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；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L=300uH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C=200uF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Vin=800V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Vo=120V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T=4:1:1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RL=20Ω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L=500uH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C=200u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Vin=900V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Vo=60V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T=20:3:3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fs=100kHz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L=600uH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C=200uF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  <w:tr w:rsidR="00000000">
        <w:tc>
          <w:tcPr>
            <w:tcW w:w="1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D4546">
            <w:pPr>
              <w:jc w:val="center"/>
              <w:rPr>
                <w:rFonts w:hint="eastAsia"/>
              </w:rPr>
            </w:pP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Vin=700V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Vo=24V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T=10:1:1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RL=10Ω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fs=20kHz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L=500uH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C=300uF</w:t>
            </w:r>
            <w:r>
              <w:rPr>
                <w:rStyle w:val="translated-span"/>
                <w:rFonts w:ascii="Times New Roman" w:hAnsi="Times New Roman" w:cs="Times New Roman"/>
                <w:lang w:val="fr-FR"/>
              </w:rPr>
              <w:t>，</w:t>
            </w:r>
          </w:p>
        </w:tc>
      </w:tr>
    </w:tbl>
    <w:p w:rsidR="00000000" w:rsidRDefault="001D4546">
      <w:pPr>
        <w:jc w:val="left"/>
        <w:rPr>
          <w:rFonts w:hint="eastAsia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42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46"/>
    <w:rsid w:val="001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B9A8D-1D26-4850-AFEB-0959087A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宋体" w:hint="defaul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styleId="a3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百度翻译</cp:lastModifiedBy>
  <cp:revision>2</cp:revision>
  <dcterms:created xsi:type="dcterms:W3CDTF">2020-11-17T02:10:00Z</dcterms:created>
  <dcterms:modified xsi:type="dcterms:W3CDTF">2020-11-17T02:10:00Z</dcterms:modified>
</cp:coreProperties>
</file>