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0C86F" w14:textId="77777777" w:rsidR="00D63D29" w:rsidRDefault="00D63D29" w:rsidP="00D63D29">
      <w:pPr>
        <w:spacing w:line="360" w:lineRule="auto"/>
        <w:rPr>
          <w:rFonts w:ascii="黑体" w:eastAsia="黑体" w:hAnsi="黑体" w:cs="Times New Roman"/>
          <w:sz w:val="24"/>
        </w:rPr>
      </w:pPr>
      <w:bookmarkStart w:id="0" w:name="_Hlk58783835"/>
      <w:bookmarkEnd w:id="0"/>
    </w:p>
    <w:p w14:paraId="72F6128D" w14:textId="77777777" w:rsidR="00D63D29" w:rsidRDefault="00D63D29" w:rsidP="00D63D29">
      <w:pPr>
        <w:spacing w:line="360" w:lineRule="auto"/>
        <w:rPr>
          <w:rFonts w:ascii="黑体" w:eastAsia="黑体" w:hAnsi="黑体" w:cs="Times New Roman"/>
          <w:sz w:val="24"/>
        </w:rPr>
      </w:pPr>
    </w:p>
    <w:p w14:paraId="6532AF52" w14:textId="77777777" w:rsidR="00D63D29" w:rsidRDefault="00D63D29" w:rsidP="00D63D29">
      <w:pPr>
        <w:spacing w:line="360" w:lineRule="auto"/>
        <w:rPr>
          <w:rFonts w:ascii="黑体" w:eastAsia="黑体" w:hAnsi="黑体" w:cs="Times New Roman"/>
          <w:sz w:val="24"/>
        </w:rPr>
      </w:pPr>
    </w:p>
    <w:p w14:paraId="647CBF9E" w14:textId="77777777" w:rsidR="00D63D29" w:rsidRDefault="00D63D29" w:rsidP="00D63D29">
      <w:pPr>
        <w:spacing w:line="360" w:lineRule="auto"/>
        <w:rPr>
          <w:rFonts w:ascii="黑体" w:eastAsia="黑体" w:hAnsi="黑体" w:cs="Times New Roman"/>
          <w:sz w:val="24"/>
        </w:rPr>
      </w:pPr>
    </w:p>
    <w:p w14:paraId="20D000A5" w14:textId="77777777" w:rsidR="00D63D29" w:rsidRDefault="00D63D29" w:rsidP="00D63D29">
      <w:pPr>
        <w:spacing w:line="360" w:lineRule="auto"/>
        <w:rPr>
          <w:rFonts w:ascii="黑体" w:eastAsia="黑体" w:hAnsi="黑体" w:cs="Times New Roman"/>
          <w:sz w:val="24"/>
        </w:rPr>
      </w:pPr>
      <w:r>
        <w:rPr>
          <w:rFonts w:ascii="黑体" w:eastAsia="黑体" w:hAnsi="黑体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4B5F523C" wp14:editId="22E2A888">
            <wp:simplePos x="0" y="0"/>
            <wp:positionH relativeFrom="margin">
              <wp:posOffset>885825</wp:posOffset>
            </wp:positionH>
            <wp:positionV relativeFrom="margin">
              <wp:posOffset>190500</wp:posOffset>
            </wp:positionV>
            <wp:extent cx="3670935" cy="853440"/>
            <wp:effectExtent l="0" t="0" r="0" b="0"/>
            <wp:wrapTopAndBottom/>
            <wp:docPr id="31" name="图片 31" descr="tx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txjt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00000" contrast="-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B57129" w14:textId="42000978" w:rsidR="00D63D29" w:rsidRDefault="00D63D29" w:rsidP="00D63D29">
      <w:pPr>
        <w:spacing w:beforeLines="200" w:before="624" w:line="360" w:lineRule="auto"/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rFonts w:ascii="黑体" w:eastAsia="黑体" w:hAnsi="黑体" w:cs="Times New Roman" w:hint="eastAsia"/>
          <w:sz w:val="44"/>
          <w:szCs w:val="44"/>
        </w:rPr>
        <w:t>电力电子技术第七次研讨课报告</w:t>
      </w:r>
    </w:p>
    <w:p w14:paraId="59C32D13" w14:textId="77777777" w:rsidR="00D63D29" w:rsidRDefault="00D63D29" w:rsidP="00D63D29">
      <w:pPr>
        <w:spacing w:line="360" w:lineRule="auto"/>
        <w:jc w:val="center"/>
        <w:rPr>
          <w:rFonts w:ascii="宋体" w:eastAsia="宋体" w:hAnsi="宋体" w:cs="Times New Roman"/>
          <w:sz w:val="36"/>
          <w:szCs w:val="36"/>
        </w:rPr>
      </w:pPr>
    </w:p>
    <w:p w14:paraId="2FA5236C" w14:textId="77777777" w:rsidR="00D63D29" w:rsidRDefault="00D63D29" w:rsidP="00D63D29">
      <w:pPr>
        <w:widowControl/>
        <w:snapToGrid w:val="0"/>
        <w:spacing w:line="360" w:lineRule="auto"/>
        <w:rPr>
          <w:rFonts w:ascii="宋体" w:eastAsia="等线" w:hAnsi="宋体" w:cs="Times New Roman"/>
          <w:b/>
          <w:color w:val="000000"/>
          <w:sz w:val="32"/>
          <w:u w:val="single"/>
        </w:rPr>
      </w:pPr>
    </w:p>
    <w:p w14:paraId="6D4CA0D3" w14:textId="77777777" w:rsidR="00D63D29" w:rsidRDefault="00D63D29" w:rsidP="00D63D29">
      <w:pPr>
        <w:widowControl/>
        <w:spacing w:line="360" w:lineRule="auto"/>
        <w:rPr>
          <w:rFonts w:ascii="宋体" w:eastAsia="等线" w:hAnsi="宋体" w:cs="Times New Roman"/>
          <w:b/>
          <w:color w:val="000000"/>
          <w:sz w:val="32"/>
          <w:u w:val="single"/>
        </w:rPr>
      </w:pPr>
    </w:p>
    <w:p w14:paraId="2FC2C081" w14:textId="77777777" w:rsidR="00D63D29" w:rsidRDefault="00D63D29" w:rsidP="00D63D29">
      <w:pPr>
        <w:widowControl/>
        <w:spacing w:line="360" w:lineRule="auto"/>
        <w:rPr>
          <w:rFonts w:ascii="宋体" w:eastAsia="等线" w:hAnsi="宋体" w:cs="Times New Roman"/>
          <w:b/>
          <w:color w:val="000000"/>
          <w:sz w:val="32"/>
          <w:u w:val="single"/>
        </w:rPr>
      </w:pPr>
    </w:p>
    <w:p w14:paraId="5D5FE675" w14:textId="77777777" w:rsidR="00D63D29" w:rsidRDefault="00D63D29" w:rsidP="00D63D29">
      <w:pPr>
        <w:widowControl/>
        <w:spacing w:line="360" w:lineRule="auto"/>
        <w:rPr>
          <w:rFonts w:ascii="宋体" w:eastAsia="等线" w:hAnsi="宋体" w:cs="Times New Roman"/>
          <w:b/>
          <w:color w:val="000000"/>
          <w:sz w:val="32"/>
          <w:u w:val="single"/>
        </w:rPr>
      </w:pPr>
    </w:p>
    <w:p w14:paraId="43190F4A" w14:textId="77777777" w:rsidR="00D63D29" w:rsidRDefault="00D63D29" w:rsidP="00D63D29">
      <w:pPr>
        <w:widowControl/>
        <w:spacing w:line="360" w:lineRule="auto"/>
        <w:rPr>
          <w:rFonts w:ascii="宋体" w:eastAsia="等线" w:hAnsi="宋体" w:cs="Times New Roman"/>
          <w:b/>
          <w:color w:val="000000"/>
          <w:sz w:val="32"/>
          <w:u w:val="single"/>
        </w:rPr>
      </w:pPr>
    </w:p>
    <w:p w14:paraId="336C5C3B" w14:textId="77777777" w:rsidR="00D63D29" w:rsidRDefault="00D63D29" w:rsidP="00D63D29">
      <w:pPr>
        <w:widowControl/>
        <w:spacing w:line="360" w:lineRule="auto"/>
        <w:ind w:rightChars="-162" w:right="-340"/>
        <w:jc w:val="center"/>
        <w:rPr>
          <w:rFonts w:ascii="宋体" w:eastAsia="宋体" w:hAnsi="宋体" w:cs="Times New Roman"/>
          <w:bCs/>
          <w:color w:val="000000"/>
          <w:sz w:val="32"/>
          <w:u w:val="single"/>
        </w:rPr>
      </w:pPr>
      <w:r>
        <w:rPr>
          <w:rFonts w:ascii="宋体" w:eastAsia="宋体" w:hAnsi="宋体" w:cs="Times New Roman" w:hint="eastAsia"/>
          <w:bCs/>
          <w:color w:val="000000"/>
          <w:sz w:val="32"/>
        </w:rPr>
        <w:t>班级</w:t>
      </w:r>
      <w:r>
        <w:rPr>
          <w:rFonts w:ascii="宋体" w:eastAsia="宋体" w:hAnsi="宋体" w:cs="Times New Roman"/>
          <w:bCs/>
          <w:color w:val="000000"/>
          <w:sz w:val="32"/>
          <w:u w:val="single"/>
        </w:rPr>
        <w:t xml:space="preserve">  </w:t>
      </w:r>
      <w:r>
        <w:rPr>
          <w:rFonts w:ascii="宋体" w:eastAsia="宋体" w:hAnsi="宋体" w:cs="Times New Roman" w:hint="eastAsia"/>
          <w:bCs/>
          <w:color w:val="000000"/>
          <w:sz w:val="32"/>
          <w:u w:val="single"/>
        </w:rPr>
        <w:t xml:space="preserve">电气81  </w:t>
      </w:r>
    </w:p>
    <w:p w14:paraId="5F1B0ECF" w14:textId="40EE1831" w:rsidR="00D63D29" w:rsidRDefault="00D63D29" w:rsidP="00D63D29">
      <w:pPr>
        <w:widowControl/>
        <w:spacing w:line="360" w:lineRule="auto"/>
        <w:ind w:rightChars="-162" w:right="-340"/>
        <w:jc w:val="center"/>
        <w:rPr>
          <w:rFonts w:ascii="宋体" w:eastAsia="宋体" w:hAnsi="宋体" w:cs="Times New Roman"/>
          <w:bCs/>
          <w:color w:val="000000"/>
          <w:sz w:val="32"/>
          <w:u w:val="single"/>
        </w:rPr>
      </w:pPr>
      <w:r>
        <w:rPr>
          <w:rFonts w:ascii="宋体" w:eastAsia="宋体" w:hAnsi="宋体" w:cs="Times New Roman" w:hint="eastAsia"/>
          <w:bCs/>
          <w:color w:val="000000"/>
          <w:sz w:val="32"/>
          <w:u w:val="single"/>
        </w:rPr>
        <w:t xml:space="preserve"> 组别_</w:t>
      </w:r>
      <w:r>
        <w:rPr>
          <w:rFonts w:ascii="宋体" w:eastAsia="宋体" w:hAnsi="宋体" w:cs="Times New Roman"/>
          <w:bCs/>
          <w:color w:val="000000"/>
          <w:sz w:val="32"/>
          <w:u w:val="single"/>
        </w:rPr>
        <w:t>_</w:t>
      </w:r>
      <w:r>
        <w:rPr>
          <w:rFonts w:ascii="宋体" w:eastAsia="宋体" w:hAnsi="宋体" w:cs="Times New Roman" w:hint="eastAsia"/>
          <w:bCs/>
          <w:color w:val="000000"/>
          <w:sz w:val="32"/>
          <w:u w:val="single"/>
        </w:rPr>
        <w:t>第一组</w:t>
      </w:r>
      <w:r>
        <w:rPr>
          <w:rFonts w:ascii="宋体" w:eastAsia="宋体" w:hAnsi="宋体" w:cs="Times New Roman"/>
          <w:bCs/>
          <w:color w:val="000000"/>
          <w:sz w:val="32"/>
          <w:u w:val="single"/>
        </w:rPr>
        <w:t>__</w:t>
      </w:r>
    </w:p>
    <w:p w14:paraId="2C141110" w14:textId="3AD9F8EB" w:rsidR="00D63D29" w:rsidRDefault="00D63D29" w:rsidP="00D63D29">
      <w:pPr>
        <w:widowControl/>
        <w:spacing w:line="360" w:lineRule="auto"/>
        <w:ind w:rightChars="-162" w:right="-340"/>
        <w:jc w:val="center"/>
        <w:rPr>
          <w:rFonts w:ascii="宋体" w:eastAsia="宋体" w:hAnsi="宋体" w:cs="Times New Roman"/>
          <w:bCs/>
          <w:color w:val="000000"/>
          <w:sz w:val="32"/>
          <w:u w:val="single"/>
        </w:rPr>
      </w:pPr>
      <w:r>
        <w:rPr>
          <w:rFonts w:ascii="宋体" w:eastAsia="宋体" w:hAnsi="宋体" w:cs="Times New Roman" w:hint="eastAsia"/>
          <w:bCs/>
          <w:color w:val="000000"/>
          <w:sz w:val="32"/>
        </w:rPr>
        <w:t>姓名</w:t>
      </w:r>
      <w:r>
        <w:rPr>
          <w:rFonts w:ascii="宋体" w:eastAsia="宋体" w:hAnsi="宋体" w:cs="Times New Roman"/>
          <w:bCs/>
          <w:color w:val="000000"/>
          <w:sz w:val="32"/>
          <w:u w:val="single"/>
        </w:rPr>
        <w:t xml:space="preserve">  </w:t>
      </w:r>
      <w:r>
        <w:rPr>
          <w:rFonts w:ascii="宋体" w:eastAsia="宋体" w:hAnsi="宋体" w:cs="Times New Roman" w:hint="eastAsia"/>
          <w:bCs/>
          <w:color w:val="000000"/>
          <w:sz w:val="32"/>
          <w:u w:val="single"/>
        </w:rPr>
        <w:t xml:space="preserve"> 于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32"/>
          <w:u w:val="single"/>
        </w:rPr>
        <w:t>世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32"/>
          <w:u w:val="single"/>
        </w:rPr>
        <w:t>龙 刘欣彤 沈伟豪</w:t>
      </w:r>
      <w:r>
        <w:rPr>
          <w:rFonts w:ascii="宋体" w:eastAsia="宋体" w:hAnsi="宋体" w:cs="Times New Roman"/>
          <w:bCs/>
          <w:color w:val="000000"/>
          <w:sz w:val="32"/>
          <w:u w:val="single"/>
        </w:rPr>
        <w:t xml:space="preserve">   </w:t>
      </w:r>
    </w:p>
    <w:p w14:paraId="18DF61F1" w14:textId="77777777" w:rsidR="00D63D29" w:rsidRDefault="00D63D29" w:rsidP="00D63D29">
      <w:pPr>
        <w:widowControl/>
        <w:spacing w:line="360" w:lineRule="auto"/>
        <w:ind w:rightChars="-162" w:right="-340"/>
        <w:jc w:val="center"/>
        <w:rPr>
          <w:rFonts w:ascii="宋体" w:eastAsia="等线" w:hAnsi="宋体" w:cs="Times New Roman"/>
          <w:b/>
          <w:color w:val="000000"/>
          <w:sz w:val="32"/>
          <w:u w:val="single"/>
        </w:rPr>
      </w:pPr>
    </w:p>
    <w:p w14:paraId="4CBD06D5" w14:textId="77777777" w:rsidR="00D63D29" w:rsidRDefault="00D63D29" w:rsidP="00D63D29"/>
    <w:p w14:paraId="0ABC00A2" w14:textId="77777777" w:rsidR="00D63D29" w:rsidRDefault="00D63D29" w:rsidP="00D63D29"/>
    <w:p w14:paraId="697105DD" w14:textId="77777777" w:rsidR="00D63D29" w:rsidRDefault="00D63D29" w:rsidP="00D63D29"/>
    <w:p w14:paraId="2FFAE646" w14:textId="77777777" w:rsidR="00D63D29" w:rsidRDefault="00D63D29" w:rsidP="00D63D29"/>
    <w:p w14:paraId="4760CFFD" w14:textId="77777777" w:rsidR="00D63D29" w:rsidRDefault="00D63D29" w:rsidP="00D63D29"/>
    <w:p w14:paraId="6817FE77" w14:textId="77777777" w:rsidR="00D63D29" w:rsidRDefault="00D63D29" w:rsidP="00D63D29"/>
    <w:p w14:paraId="7B8A0819" w14:textId="77777777" w:rsidR="00D63D29" w:rsidRDefault="00D63D29" w:rsidP="00D63D29"/>
    <w:p w14:paraId="7965A45C" w14:textId="77777777" w:rsidR="00D63D29" w:rsidRDefault="00D63D29" w:rsidP="00D63D29"/>
    <w:p w14:paraId="214C506A" w14:textId="0A26D232" w:rsidR="00A0299F" w:rsidRDefault="00BF5BD4" w:rsidP="00BF5BD4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题目一</w:t>
      </w:r>
    </w:p>
    <w:p w14:paraId="0E5A8DED" w14:textId="77777777" w:rsidR="00BF5BD4" w:rsidRDefault="00BF5BD4" w:rsidP="00BF5BD4">
      <w:pPr>
        <w:jc w:val="center"/>
      </w:pPr>
    </w:p>
    <w:p w14:paraId="1DECC057" w14:textId="77777777" w:rsidR="00BF5BD4" w:rsidRPr="00BF5BD4" w:rsidRDefault="00BF5BD4" w:rsidP="00BF5BD4">
      <w:pPr>
        <w:jc w:val="left"/>
        <w:rPr>
          <w:rFonts w:ascii="楷体" w:eastAsia="楷体" w:hAnsi="楷体"/>
          <w:b/>
          <w:bCs/>
          <w:sz w:val="30"/>
          <w:szCs w:val="30"/>
        </w:rPr>
      </w:pPr>
      <w:r w:rsidRPr="00BF5BD4">
        <w:rPr>
          <w:rFonts w:ascii="楷体" w:eastAsia="楷体" w:hAnsi="楷体" w:hint="eastAsia"/>
          <w:b/>
          <w:bCs/>
          <w:sz w:val="30"/>
          <w:szCs w:val="30"/>
        </w:rPr>
        <w:t>题目：</w:t>
      </w:r>
    </w:p>
    <w:p w14:paraId="233411A3" w14:textId="5234BD54" w:rsidR="00BF5BD4" w:rsidRDefault="00BF5BD4" w:rsidP="00BF5BD4">
      <w:pPr>
        <w:jc w:val="left"/>
        <w:rPr>
          <w:rFonts w:ascii="楷体" w:eastAsia="楷体" w:hAnsi="楷体"/>
          <w:sz w:val="30"/>
          <w:szCs w:val="30"/>
        </w:rPr>
      </w:pPr>
      <w:r w:rsidRPr="00BF5BD4">
        <w:rPr>
          <w:rFonts w:ascii="楷体" w:eastAsia="楷体" w:hAnsi="楷体" w:hint="eastAsia"/>
          <w:sz w:val="30"/>
          <w:szCs w:val="30"/>
        </w:rPr>
        <w:t>研究图8-1所示的硬开关状态Buck电路，分析时序，分别测量计算绘制通态损耗、断态损耗、开通损耗、关断损耗，及总损耗功率。</w:t>
      </w:r>
    </w:p>
    <w:p w14:paraId="3AC03440" w14:textId="7AA14E58" w:rsidR="00F04570" w:rsidRDefault="00F9137C" w:rsidP="00F9137C">
      <w:pPr>
        <w:jc w:val="left"/>
        <w:rPr>
          <w:rFonts w:ascii="楷体" w:eastAsia="楷体" w:hAnsi="楷体"/>
          <w:b/>
          <w:bCs/>
          <w:sz w:val="30"/>
          <w:szCs w:val="30"/>
        </w:rPr>
      </w:pPr>
      <w:r w:rsidRPr="00F9137C">
        <w:rPr>
          <w:rFonts w:ascii="楷体" w:eastAsia="楷体" w:hAnsi="楷体" w:hint="eastAsia"/>
          <w:b/>
          <w:bCs/>
          <w:sz w:val="30"/>
          <w:szCs w:val="30"/>
        </w:rPr>
        <w:t>参数设置：</w:t>
      </w:r>
    </w:p>
    <w:tbl>
      <w:tblPr>
        <w:tblW w:w="9923" w:type="dxa"/>
        <w:tblInd w:w="-803" w:type="dxa"/>
        <w:tblLook w:val="04A0" w:firstRow="1" w:lastRow="0" w:firstColumn="1" w:lastColumn="0" w:noHBand="0" w:noVBand="1"/>
      </w:tblPr>
      <w:tblGrid>
        <w:gridCol w:w="993"/>
        <w:gridCol w:w="890"/>
        <w:gridCol w:w="1080"/>
        <w:gridCol w:w="1080"/>
        <w:gridCol w:w="920"/>
        <w:gridCol w:w="2140"/>
        <w:gridCol w:w="836"/>
        <w:gridCol w:w="1134"/>
        <w:gridCol w:w="850"/>
      </w:tblGrid>
      <w:tr w:rsidR="00F04570" w:rsidRPr="00F04570" w14:paraId="53671150" w14:textId="77777777" w:rsidTr="00F04570">
        <w:trPr>
          <w:trHeight w:val="323"/>
        </w:trPr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22AFB61" w14:textId="77777777" w:rsidR="00F04570" w:rsidRPr="00F04570" w:rsidRDefault="00F04570" w:rsidP="00F045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F0457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Lr</w:t>
            </w:r>
          </w:p>
        </w:tc>
        <w:tc>
          <w:tcPr>
            <w:tcW w:w="8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5FA8D35" w14:textId="77777777" w:rsidR="00F04570" w:rsidRPr="00F04570" w:rsidRDefault="00F04570" w:rsidP="00F045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F0457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Cr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8080357" w14:textId="77777777" w:rsidR="00F04570" w:rsidRPr="00F04570" w:rsidRDefault="00F04570" w:rsidP="00F045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F0457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6751FB0" w14:textId="77777777" w:rsidR="00F04570" w:rsidRPr="00F04570" w:rsidRDefault="00F04570" w:rsidP="00F045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F0457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C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64D58D0" w14:textId="77777777" w:rsidR="00F04570" w:rsidRPr="00F04570" w:rsidRDefault="00F04570" w:rsidP="00F045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F0457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054EE0C" w14:textId="77777777" w:rsidR="00F04570" w:rsidRPr="00F04570" w:rsidRDefault="00F04570" w:rsidP="00F045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F04570">
              <w:rPr>
                <w:rFonts w:ascii="Times New Roman" w:eastAsia="等线" w:hAnsi="Times New Roman" w:cs="Times New Roman" w:hint="eastAsia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8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53CE49A" w14:textId="77777777" w:rsidR="00F04570" w:rsidRPr="00F04570" w:rsidRDefault="00F04570" w:rsidP="00F045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F0457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C1AC22A" w14:textId="77777777" w:rsidR="00F04570" w:rsidRPr="00F04570" w:rsidRDefault="00F04570" w:rsidP="00F045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F0457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fs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49977B6E" w14:textId="77777777" w:rsidR="00F04570" w:rsidRPr="00F04570" w:rsidRDefault="00F04570" w:rsidP="00F045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F04570">
              <w:rPr>
                <w:rFonts w:ascii="Times New Roman" w:eastAsia="等线" w:hAnsi="Times New Roman" w:cs="Times New Roman" w:hint="eastAsia"/>
                <w:color w:val="000000"/>
                <w:kern w:val="0"/>
                <w:sz w:val="24"/>
                <w:szCs w:val="24"/>
              </w:rPr>
              <w:t>U</w:t>
            </w:r>
            <w:r w:rsidRPr="00F0457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i</w:t>
            </w:r>
          </w:p>
        </w:tc>
      </w:tr>
      <w:tr w:rsidR="00F04570" w:rsidRPr="00F04570" w14:paraId="5B80B7F6" w14:textId="77777777" w:rsidTr="00F04570">
        <w:trPr>
          <w:trHeight w:val="315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4BE92" w14:textId="77777777" w:rsidR="00F04570" w:rsidRPr="00F04570" w:rsidRDefault="00F04570" w:rsidP="00F045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F0457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1.3</w:t>
            </w:r>
            <w:r w:rsidRPr="00F04570">
              <w:rPr>
                <w:rFonts w:ascii="Symbol" w:eastAsia="等线" w:hAnsi="Symbol" w:cs="Times New Roman"/>
                <w:color w:val="000000"/>
                <w:kern w:val="0"/>
                <w:sz w:val="24"/>
                <w:szCs w:val="24"/>
              </w:rPr>
              <w:t></w:t>
            </w:r>
            <w:r w:rsidRPr="00F0457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FCD78" w14:textId="77777777" w:rsidR="00F04570" w:rsidRPr="00F04570" w:rsidRDefault="00F04570" w:rsidP="00F045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F0457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15nF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3AF" w14:textId="77777777" w:rsidR="00F04570" w:rsidRPr="00F04570" w:rsidRDefault="00F04570" w:rsidP="00F045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F0457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72</w:t>
            </w:r>
            <w:r w:rsidRPr="00F04570">
              <w:rPr>
                <w:rFonts w:ascii="Symbol" w:eastAsia="等线" w:hAnsi="Symbol" w:cs="Times New Roman"/>
                <w:color w:val="000000"/>
                <w:kern w:val="0"/>
                <w:sz w:val="24"/>
                <w:szCs w:val="24"/>
              </w:rPr>
              <w:t></w:t>
            </w:r>
            <w:r w:rsidRPr="00F0457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D982A" w14:textId="77777777" w:rsidR="00F04570" w:rsidRPr="00F04570" w:rsidRDefault="00F04570" w:rsidP="00F045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F0457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1000</w:t>
            </w:r>
            <w:r w:rsidRPr="00F04570">
              <w:rPr>
                <w:rFonts w:ascii="Symbol" w:eastAsia="等线" w:hAnsi="Symbol" w:cs="Times New Roman"/>
                <w:color w:val="000000"/>
                <w:kern w:val="0"/>
                <w:sz w:val="24"/>
                <w:szCs w:val="24"/>
              </w:rPr>
              <w:t></w:t>
            </w:r>
            <w:r w:rsidRPr="00F0457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F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36A10" w14:textId="77777777" w:rsidR="00F04570" w:rsidRPr="00F04570" w:rsidRDefault="00F04570" w:rsidP="00F045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F0457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2Ω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8A362" w14:textId="77777777" w:rsidR="00F04570" w:rsidRPr="00F04570" w:rsidRDefault="00F04570" w:rsidP="00F045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F04570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BSC060N10NS3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0A997" w14:textId="77777777" w:rsidR="00F04570" w:rsidRPr="00F04570" w:rsidRDefault="00F04570" w:rsidP="00F045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04570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C82A" w14:textId="77777777" w:rsidR="00F04570" w:rsidRPr="00F04570" w:rsidRDefault="00F04570" w:rsidP="00F045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04570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500kHz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9E9F2" w14:textId="77777777" w:rsidR="00F04570" w:rsidRPr="00F04570" w:rsidRDefault="00F04570" w:rsidP="00F0457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04570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15V</w:t>
            </w:r>
          </w:p>
        </w:tc>
      </w:tr>
    </w:tbl>
    <w:p w14:paraId="4C5026EB" w14:textId="36843109" w:rsidR="00F9137C" w:rsidRPr="00F04570" w:rsidRDefault="00F04570" w:rsidP="00F9137C">
      <w:pPr>
        <w:jc w:val="left"/>
        <w:rPr>
          <w:rFonts w:ascii="楷体" w:eastAsia="楷体" w:hAnsi="楷体"/>
          <w:sz w:val="28"/>
          <w:szCs w:val="28"/>
        </w:rPr>
      </w:pPr>
      <w:r w:rsidRPr="00F04570">
        <w:rPr>
          <w:rFonts w:ascii="楷体" w:eastAsia="楷体" w:hAnsi="楷体" w:hint="eastAsia"/>
          <w:b/>
          <w:bCs/>
          <w:sz w:val="28"/>
          <w:szCs w:val="28"/>
        </w:rPr>
        <w:t>注</w:t>
      </w:r>
      <w:r w:rsidR="00F9137C" w:rsidRPr="00F04570">
        <w:rPr>
          <w:rFonts w:ascii="楷体" w:eastAsia="楷体" w:hAnsi="楷体"/>
          <w:sz w:val="28"/>
          <w:szCs w:val="28"/>
        </w:rPr>
        <w:t>VD可选用理想二极管；驱动电压为-5V~10V，驱动电阻可选为5</w:t>
      </w:r>
      <w:r w:rsidR="00F9137C" w:rsidRPr="00F04570">
        <w:rPr>
          <w:rFonts w:ascii="楷体" w:eastAsia="楷体" w:hAnsi="楷体" w:hint="eastAsia"/>
          <w:sz w:val="28"/>
          <w:szCs w:val="28"/>
        </w:rPr>
        <w:t>Ω。</w:t>
      </w:r>
    </w:p>
    <w:p w14:paraId="5726E16B" w14:textId="3429D5AF" w:rsidR="00F04570" w:rsidRDefault="00F04570" w:rsidP="00F9137C">
      <w:pPr>
        <w:jc w:val="left"/>
        <w:rPr>
          <w:rFonts w:ascii="楷体" w:eastAsia="楷体" w:hAnsi="楷体"/>
          <w:b/>
          <w:bCs/>
          <w:sz w:val="30"/>
          <w:szCs w:val="30"/>
        </w:rPr>
      </w:pPr>
      <w:r w:rsidRPr="00BF5BD4">
        <w:rPr>
          <w:rFonts w:ascii="楷体" w:eastAsia="楷体" w:hAnsi="楷体" w:hint="eastAsia"/>
          <w:b/>
          <w:bCs/>
          <w:sz w:val="30"/>
          <w:szCs w:val="30"/>
        </w:rPr>
        <w:t>电路</w:t>
      </w:r>
      <w:r>
        <w:rPr>
          <w:rFonts w:ascii="楷体" w:eastAsia="楷体" w:hAnsi="楷体" w:hint="eastAsia"/>
          <w:b/>
          <w:bCs/>
          <w:sz w:val="30"/>
          <w:szCs w:val="30"/>
        </w:rPr>
        <w:t>原理</w:t>
      </w:r>
      <w:r w:rsidRPr="00BF5BD4">
        <w:rPr>
          <w:rFonts w:ascii="楷体" w:eastAsia="楷体" w:hAnsi="楷体" w:hint="eastAsia"/>
          <w:b/>
          <w:bCs/>
          <w:sz w:val="30"/>
          <w:szCs w:val="30"/>
        </w:rPr>
        <w:t>图：</w:t>
      </w:r>
    </w:p>
    <w:p w14:paraId="43F76C65" w14:textId="03A4BFA4" w:rsidR="00F04570" w:rsidRPr="00F04570" w:rsidRDefault="00F04570" w:rsidP="00F04570">
      <w:pPr>
        <w:jc w:val="center"/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/>
          <w:b/>
          <w:bCs/>
          <w:noProof/>
          <w:sz w:val="30"/>
          <w:szCs w:val="30"/>
        </w:rPr>
        <w:drawing>
          <wp:inline distT="0" distB="0" distL="0" distR="0" wp14:anchorId="2C86F709" wp14:editId="2E3007B7">
            <wp:extent cx="2162175" cy="12096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1B27DB" w14:textId="67308398" w:rsidR="00BF5BD4" w:rsidRPr="00BF5BD4" w:rsidRDefault="00F04570" w:rsidP="00BF5BD4">
      <w:pPr>
        <w:jc w:val="left"/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仿真</w:t>
      </w:r>
      <w:r w:rsidR="00BF5BD4" w:rsidRPr="00BF5BD4">
        <w:rPr>
          <w:rFonts w:ascii="楷体" w:eastAsia="楷体" w:hAnsi="楷体" w:hint="eastAsia"/>
          <w:b/>
          <w:bCs/>
          <w:sz w:val="30"/>
          <w:szCs w:val="30"/>
        </w:rPr>
        <w:t>电路图：</w:t>
      </w:r>
    </w:p>
    <w:p w14:paraId="11770331" w14:textId="0859E690" w:rsidR="00F04570" w:rsidRPr="00F04570" w:rsidRDefault="00080EC2" w:rsidP="00F045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C4F295" wp14:editId="419B284D">
            <wp:extent cx="5274310" cy="2987040"/>
            <wp:effectExtent l="0" t="0" r="139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8A447" w14:textId="20204801" w:rsidR="00A0299F" w:rsidRPr="00BF5BD4" w:rsidRDefault="00BF5BD4" w:rsidP="00BF5BD4">
      <w:pPr>
        <w:jc w:val="left"/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lastRenderedPageBreak/>
        <w:t>电路</w:t>
      </w:r>
      <w:r w:rsidR="00080EC2" w:rsidRPr="00BF5BD4">
        <w:rPr>
          <w:rFonts w:ascii="楷体" w:eastAsia="楷体" w:hAnsi="楷体" w:hint="eastAsia"/>
          <w:b/>
          <w:bCs/>
          <w:sz w:val="30"/>
          <w:szCs w:val="30"/>
        </w:rPr>
        <w:t>时序：</w:t>
      </w:r>
    </w:p>
    <w:p w14:paraId="38232018" w14:textId="77777777" w:rsidR="00A0299F" w:rsidRDefault="00080EC2">
      <w:pPr>
        <w:widowControl/>
        <w:jc w:val="left"/>
      </w:pPr>
      <w:r>
        <w:rPr>
          <w:noProof/>
        </w:rPr>
        <w:drawing>
          <wp:inline distT="0" distB="0" distL="114300" distR="114300" wp14:anchorId="7865FAA5" wp14:editId="7B4D82A0">
            <wp:extent cx="5270500" cy="2431415"/>
            <wp:effectExtent l="0" t="0" r="2540" b="6985"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30C90" w14:textId="77777777" w:rsidR="00A0299F" w:rsidRDefault="00080E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7992989" wp14:editId="79DB5EE2">
            <wp:extent cx="5274310" cy="2433320"/>
            <wp:effectExtent l="0" t="0" r="1397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D3F8" w14:textId="36228638" w:rsidR="00A0299F" w:rsidRPr="00BF5BD4" w:rsidRDefault="00080EC2" w:rsidP="00BF5BD4">
      <w:pPr>
        <w:jc w:val="left"/>
        <w:rPr>
          <w:rFonts w:ascii="楷体" w:eastAsia="楷体" w:hAnsi="楷体"/>
          <w:b/>
          <w:bCs/>
          <w:sz w:val="30"/>
          <w:szCs w:val="30"/>
        </w:rPr>
      </w:pPr>
      <w:r w:rsidRPr="00BF5BD4">
        <w:rPr>
          <w:rFonts w:ascii="楷体" w:eastAsia="楷体" w:hAnsi="楷体" w:hint="eastAsia"/>
          <w:b/>
          <w:bCs/>
          <w:sz w:val="30"/>
          <w:szCs w:val="30"/>
        </w:rPr>
        <w:t>开通过程</w:t>
      </w:r>
      <w:r w:rsidR="00BF5BD4">
        <w:rPr>
          <w:rFonts w:ascii="楷体" w:eastAsia="楷体" w:hAnsi="楷体" w:hint="eastAsia"/>
          <w:b/>
          <w:bCs/>
          <w:sz w:val="30"/>
          <w:szCs w:val="30"/>
        </w:rPr>
        <w:t>：</w:t>
      </w:r>
    </w:p>
    <w:p w14:paraId="71B19AE5" w14:textId="77777777" w:rsidR="00A0299F" w:rsidRDefault="00080E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D3F671" wp14:editId="31A22E16">
            <wp:extent cx="5274310" cy="2433320"/>
            <wp:effectExtent l="0" t="0" r="139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402C" w14:textId="10C39BDA" w:rsidR="00A0299F" w:rsidRDefault="00080E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5BD4">
        <w:rPr>
          <w:rFonts w:ascii="楷体" w:eastAsia="楷体" w:hAnsi="楷体" w:hint="eastAsia"/>
          <w:b/>
          <w:bCs/>
          <w:sz w:val="30"/>
          <w:szCs w:val="30"/>
        </w:rPr>
        <w:lastRenderedPageBreak/>
        <w:t>关断过程</w:t>
      </w:r>
      <w:r w:rsidR="00BF5BD4">
        <w:rPr>
          <w:rFonts w:ascii="楷体" w:eastAsia="楷体" w:hAnsi="楷体" w:hint="eastAsia"/>
          <w:b/>
          <w:bCs/>
          <w:sz w:val="30"/>
          <w:szCs w:val="30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35CEBE29" wp14:editId="5761FF43">
            <wp:extent cx="5274310" cy="2433320"/>
            <wp:effectExtent l="0" t="0" r="1397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B0ED" w14:textId="77777777" w:rsidR="00A0299F" w:rsidRDefault="00A0299F"/>
    <w:p w14:paraId="31623EE1" w14:textId="61B3DA1E" w:rsidR="00A0299F" w:rsidRPr="00BF5BD4" w:rsidRDefault="00080EC2">
      <w:pPr>
        <w:rPr>
          <w:rFonts w:ascii="楷体" w:eastAsia="楷体" w:hAnsi="楷体"/>
          <w:b/>
          <w:bCs/>
          <w:sz w:val="30"/>
          <w:szCs w:val="30"/>
        </w:rPr>
      </w:pPr>
      <w:r w:rsidRPr="00BF5BD4">
        <w:rPr>
          <w:rFonts w:ascii="楷体" w:eastAsia="楷体" w:hAnsi="楷体" w:hint="eastAsia"/>
          <w:b/>
          <w:bCs/>
          <w:sz w:val="30"/>
          <w:szCs w:val="30"/>
        </w:rPr>
        <w:t>开通损耗：</w:t>
      </w:r>
      <w:r w:rsidR="00BF5BD4">
        <w:rPr>
          <w:rFonts w:ascii="楷体" w:eastAsia="楷体" w:hAnsi="楷体" w:hint="eastAsia"/>
          <w:b/>
          <w:bCs/>
          <w:sz w:val="30"/>
          <w:szCs w:val="30"/>
        </w:rPr>
        <w:t xml:space="preserve"> </w:t>
      </w:r>
      <w:r w:rsidR="00BF5BD4">
        <w:rPr>
          <w:rFonts w:ascii="楷体" w:eastAsia="楷体" w:hAnsi="楷体"/>
          <w:b/>
          <w:bCs/>
          <w:sz w:val="30"/>
          <w:szCs w:val="30"/>
        </w:rPr>
        <w:t xml:space="preserve">                </w:t>
      </w:r>
      <w:r w:rsidR="00BF5BD4" w:rsidRPr="00BF5BD4">
        <w:rPr>
          <w:rFonts w:ascii="楷体" w:eastAsia="楷体" w:hAnsi="楷体" w:hint="eastAsia"/>
          <w:b/>
          <w:bCs/>
          <w:sz w:val="30"/>
          <w:szCs w:val="30"/>
        </w:rPr>
        <w:t>关断损耗：</w:t>
      </w:r>
    </w:p>
    <w:p w14:paraId="2751A21C" w14:textId="4BC392C1" w:rsidR="00A0299F" w:rsidRPr="00BF5BD4" w:rsidRDefault="00080EC2" w:rsidP="00BF5B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8A9B68" wp14:editId="29190A3C">
            <wp:extent cx="2544598" cy="13716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3183" cy="138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5BD4" w:rsidRPr="00BF5BD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BF5BD4">
        <w:rPr>
          <w:noProof/>
        </w:rPr>
        <w:drawing>
          <wp:inline distT="0" distB="0" distL="0" distR="0" wp14:anchorId="4A227494" wp14:editId="3D132609">
            <wp:extent cx="2499361" cy="1348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245" cy="138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CECA" w14:textId="43E631F6" w:rsidR="00A0299F" w:rsidRPr="00BF5BD4" w:rsidRDefault="00080EC2">
      <w:pPr>
        <w:rPr>
          <w:rFonts w:ascii="楷体" w:eastAsia="楷体" w:hAnsi="楷体"/>
          <w:b/>
          <w:bCs/>
          <w:sz w:val="30"/>
          <w:szCs w:val="30"/>
        </w:rPr>
      </w:pPr>
      <w:r w:rsidRPr="00BF5BD4">
        <w:rPr>
          <w:rFonts w:ascii="楷体" w:eastAsia="楷体" w:hAnsi="楷体" w:hint="eastAsia"/>
          <w:b/>
          <w:bCs/>
          <w:sz w:val="30"/>
          <w:szCs w:val="30"/>
        </w:rPr>
        <w:t>通态损耗：</w:t>
      </w:r>
      <w:r w:rsidR="00BF5BD4">
        <w:rPr>
          <w:rFonts w:ascii="楷体" w:eastAsia="楷体" w:hAnsi="楷体" w:hint="eastAsia"/>
          <w:b/>
          <w:bCs/>
          <w:sz w:val="30"/>
          <w:szCs w:val="30"/>
        </w:rPr>
        <w:t xml:space="preserve"> </w:t>
      </w:r>
      <w:r w:rsidR="00BF5BD4">
        <w:rPr>
          <w:rFonts w:ascii="楷体" w:eastAsia="楷体" w:hAnsi="楷体"/>
          <w:b/>
          <w:bCs/>
          <w:sz w:val="30"/>
          <w:szCs w:val="30"/>
        </w:rPr>
        <w:t xml:space="preserve">                </w:t>
      </w:r>
      <w:r w:rsidR="00BF5BD4" w:rsidRPr="00BF5BD4">
        <w:rPr>
          <w:rFonts w:ascii="楷体" w:eastAsia="楷体" w:hAnsi="楷体" w:hint="eastAsia"/>
          <w:b/>
          <w:bCs/>
          <w:sz w:val="30"/>
          <w:szCs w:val="30"/>
        </w:rPr>
        <w:t>断态损耗：</w:t>
      </w:r>
    </w:p>
    <w:p w14:paraId="763DBADA" w14:textId="598394A6" w:rsidR="00A0299F" w:rsidRDefault="00080EC2">
      <w:r>
        <w:rPr>
          <w:noProof/>
        </w:rPr>
        <w:drawing>
          <wp:inline distT="0" distB="0" distL="0" distR="0" wp14:anchorId="0D3352E2" wp14:editId="5C011288">
            <wp:extent cx="2544445" cy="1373069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6251" cy="141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BD4">
        <w:rPr>
          <w:noProof/>
        </w:rPr>
        <w:drawing>
          <wp:inline distT="0" distB="0" distL="0" distR="0" wp14:anchorId="27EA90CD" wp14:editId="6CC1E2E9">
            <wp:extent cx="2541722" cy="1371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9022" cy="1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09CD" w14:textId="0A052076" w:rsidR="00A0299F" w:rsidRPr="00F04570" w:rsidRDefault="00F04570" w:rsidP="00F04570">
      <w:pPr>
        <w:jc w:val="left"/>
        <w:rPr>
          <w:rFonts w:ascii="楷体" w:eastAsia="楷体" w:hAnsi="楷体"/>
          <w:b/>
          <w:bCs/>
          <w:sz w:val="30"/>
          <w:szCs w:val="30"/>
        </w:rPr>
      </w:pPr>
      <w:r w:rsidRPr="00F04570">
        <w:rPr>
          <w:rFonts w:ascii="楷体" w:eastAsia="楷体" w:hAnsi="楷体" w:hint="eastAsia"/>
          <w:b/>
          <w:bCs/>
          <w:sz w:val="30"/>
          <w:szCs w:val="30"/>
        </w:rPr>
        <w:t>结果分析：</w:t>
      </w:r>
    </w:p>
    <w:p w14:paraId="497C2DAD" w14:textId="41FA79FC" w:rsidR="00F04570" w:rsidRPr="00080EC2" w:rsidRDefault="00F04570" w:rsidP="00080EC2">
      <w:pPr>
        <w:ind w:firstLineChars="200" w:firstLine="560"/>
        <w:rPr>
          <w:sz w:val="28"/>
          <w:szCs w:val="28"/>
        </w:rPr>
      </w:pPr>
      <w:r w:rsidRPr="00F04570">
        <w:rPr>
          <w:rFonts w:hint="eastAsia"/>
          <w:sz w:val="28"/>
          <w:szCs w:val="28"/>
        </w:rPr>
        <w:t>通态损耗和</w:t>
      </w:r>
      <w:r w:rsidR="00080EC2">
        <w:rPr>
          <w:rFonts w:hint="eastAsia"/>
          <w:sz w:val="28"/>
          <w:szCs w:val="28"/>
        </w:rPr>
        <w:t>断态</w:t>
      </w:r>
      <w:r w:rsidRPr="00F04570">
        <w:rPr>
          <w:rFonts w:hint="eastAsia"/>
          <w:sz w:val="28"/>
          <w:szCs w:val="28"/>
        </w:rPr>
        <w:t>损耗较小，而</w:t>
      </w:r>
      <w:r w:rsidR="00080EC2">
        <w:rPr>
          <w:rFonts w:hint="eastAsia"/>
          <w:sz w:val="28"/>
          <w:szCs w:val="28"/>
        </w:rPr>
        <w:t>开通</w:t>
      </w:r>
      <w:r w:rsidRPr="00F04570">
        <w:rPr>
          <w:rFonts w:hint="eastAsia"/>
          <w:sz w:val="28"/>
          <w:szCs w:val="28"/>
        </w:rPr>
        <w:t>损耗</w:t>
      </w:r>
      <w:r w:rsidR="00080EC2">
        <w:rPr>
          <w:rFonts w:hint="eastAsia"/>
          <w:sz w:val="28"/>
          <w:szCs w:val="28"/>
        </w:rPr>
        <w:t>和关断损耗较大</w:t>
      </w:r>
      <w:r w:rsidRPr="00F04570">
        <w:rPr>
          <w:rFonts w:hint="eastAsia"/>
          <w:sz w:val="28"/>
          <w:szCs w:val="28"/>
        </w:rPr>
        <w:t>。主要原因是当导通和截止时，电压和电流较大</w:t>
      </w:r>
      <w:r w:rsidR="00080EC2">
        <w:rPr>
          <w:rFonts w:hint="eastAsia"/>
          <w:sz w:val="28"/>
          <w:szCs w:val="28"/>
        </w:rPr>
        <w:t>；</w:t>
      </w:r>
      <w:r w:rsidRPr="00F04570">
        <w:rPr>
          <w:rFonts w:hint="eastAsia"/>
          <w:sz w:val="28"/>
          <w:szCs w:val="28"/>
        </w:rPr>
        <w:t>而在导通和截止状态下，电压和电流较小。此外，由于处于导通状态的开关的</w:t>
      </w:r>
      <w:r w:rsidR="00080EC2">
        <w:rPr>
          <w:rFonts w:hint="eastAsia"/>
          <w:sz w:val="28"/>
          <w:szCs w:val="28"/>
        </w:rPr>
        <w:t>存在导通电阻</w:t>
      </w:r>
      <w:r w:rsidRPr="00F04570">
        <w:rPr>
          <w:rFonts w:hint="eastAsia"/>
          <w:sz w:val="28"/>
          <w:szCs w:val="28"/>
        </w:rPr>
        <w:t>，</w:t>
      </w:r>
      <w:r w:rsidR="00080EC2">
        <w:rPr>
          <w:rFonts w:hint="eastAsia"/>
          <w:sz w:val="28"/>
          <w:szCs w:val="28"/>
        </w:rPr>
        <w:t>而处于断态时开关电流为</w:t>
      </w:r>
      <w:r w:rsidR="00080EC2">
        <w:rPr>
          <w:rFonts w:hint="eastAsia"/>
          <w:sz w:val="28"/>
          <w:szCs w:val="28"/>
        </w:rPr>
        <w:t>0</w:t>
      </w:r>
      <w:r w:rsidR="00080EC2">
        <w:rPr>
          <w:rFonts w:hint="eastAsia"/>
          <w:sz w:val="28"/>
          <w:szCs w:val="28"/>
        </w:rPr>
        <w:t>，</w:t>
      </w:r>
      <w:r w:rsidRPr="00F04570">
        <w:rPr>
          <w:rFonts w:hint="eastAsia"/>
          <w:sz w:val="28"/>
          <w:szCs w:val="28"/>
        </w:rPr>
        <w:t>因此，通态的损耗大于</w:t>
      </w:r>
      <w:r w:rsidR="00E8111C">
        <w:rPr>
          <w:rFonts w:hint="eastAsia"/>
          <w:sz w:val="28"/>
          <w:szCs w:val="28"/>
        </w:rPr>
        <w:t>断态</w:t>
      </w:r>
      <w:r w:rsidRPr="00F04570">
        <w:rPr>
          <w:rFonts w:hint="eastAsia"/>
          <w:sz w:val="28"/>
          <w:szCs w:val="28"/>
        </w:rPr>
        <w:t>的损</w:t>
      </w:r>
      <w:r w:rsidR="00E8111C">
        <w:rPr>
          <w:rFonts w:hint="eastAsia"/>
          <w:sz w:val="28"/>
          <w:szCs w:val="28"/>
        </w:rPr>
        <w:t>耗</w:t>
      </w:r>
      <w:r w:rsidRPr="00F04570">
        <w:rPr>
          <w:rFonts w:hint="eastAsia"/>
          <w:sz w:val="28"/>
          <w:szCs w:val="28"/>
        </w:rPr>
        <w:t>。</w:t>
      </w:r>
    </w:p>
    <w:p w14:paraId="7B75B28C" w14:textId="4CCCE78B" w:rsidR="00BF5BD4" w:rsidRDefault="00BF5BD4" w:rsidP="00BF5BD4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题目二</w:t>
      </w:r>
    </w:p>
    <w:p w14:paraId="6173F6F9" w14:textId="77777777" w:rsidR="00BF5BD4" w:rsidRPr="00BF5BD4" w:rsidRDefault="00BF5BD4" w:rsidP="00BF5BD4">
      <w:pPr>
        <w:jc w:val="left"/>
        <w:rPr>
          <w:rFonts w:ascii="楷体" w:eastAsia="楷体" w:hAnsi="楷体"/>
          <w:b/>
          <w:bCs/>
          <w:sz w:val="30"/>
          <w:szCs w:val="30"/>
        </w:rPr>
      </w:pPr>
      <w:r w:rsidRPr="00BF5BD4">
        <w:rPr>
          <w:rFonts w:ascii="楷体" w:eastAsia="楷体" w:hAnsi="楷体" w:hint="eastAsia"/>
          <w:b/>
          <w:bCs/>
          <w:sz w:val="30"/>
          <w:szCs w:val="30"/>
        </w:rPr>
        <w:t>题目：</w:t>
      </w:r>
    </w:p>
    <w:p w14:paraId="6BDB91C4" w14:textId="1DC22474" w:rsidR="00BF5BD4" w:rsidRDefault="00F9137C" w:rsidP="00BF5BD4">
      <w:pPr>
        <w:jc w:val="left"/>
        <w:rPr>
          <w:rFonts w:ascii="楷体" w:eastAsia="楷体" w:hAnsi="楷体"/>
          <w:sz w:val="30"/>
          <w:szCs w:val="30"/>
        </w:rPr>
      </w:pPr>
      <w:r w:rsidRPr="00F9137C">
        <w:rPr>
          <w:rFonts w:ascii="楷体" w:eastAsia="楷体" w:hAnsi="楷体" w:hint="eastAsia"/>
          <w:sz w:val="30"/>
          <w:szCs w:val="30"/>
        </w:rPr>
        <w:t>研究图8-8所示的准谐振Buck电路，分析时序，分别测量计算绘制通态损耗、断态损耗、开通损耗、关断损耗，及总损耗功率</w:t>
      </w:r>
      <w:r w:rsidR="00BF5BD4" w:rsidRPr="00BF5BD4">
        <w:rPr>
          <w:rFonts w:ascii="楷体" w:eastAsia="楷体" w:hAnsi="楷体" w:hint="eastAsia"/>
          <w:sz w:val="30"/>
          <w:szCs w:val="30"/>
        </w:rPr>
        <w:t>。</w:t>
      </w:r>
    </w:p>
    <w:p w14:paraId="7A82E072" w14:textId="77777777" w:rsidR="00F04570" w:rsidRDefault="00F04570" w:rsidP="00F04570">
      <w:pPr>
        <w:jc w:val="left"/>
        <w:rPr>
          <w:rFonts w:ascii="楷体" w:eastAsia="楷体" w:hAnsi="楷体"/>
          <w:b/>
          <w:bCs/>
          <w:sz w:val="30"/>
          <w:szCs w:val="30"/>
        </w:rPr>
      </w:pPr>
      <w:r w:rsidRPr="00BF5BD4">
        <w:rPr>
          <w:rFonts w:ascii="楷体" w:eastAsia="楷体" w:hAnsi="楷体" w:hint="eastAsia"/>
          <w:b/>
          <w:bCs/>
          <w:sz w:val="30"/>
          <w:szCs w:val="30"/>
        </w:rPr>
        <w:t>电路</w:t>
      </w:r>
      <w:r>
        <w:rPr>
          <w:rFonts w:ascii="楷体" w:eastAsia="楷体" w:hAnsi="楷体" w:hint="eastAsia"/>
          <w:b/>
          <w:bCs/>
          <w:sz w:val="30"/>
          <w:szCs w:val="30"/>
        </w:rPr>
        <w:t>原理</w:t>
      </w:r>
      <w:r w:rsidRPr="00BF5BD4">
        <w:rPr>
          <w:rFonts w:ascii="楷体" w:eastAsia="楷体" w:hAnsi="楷体" w:hint="eastAsia"/>
          <w:b/>
          <w:bCs/>
          <w:sz w:val="30"/>
          <w:szCs w:val="30"/>
        </w:rPr>
        <w:t>图：</w:t>
      </w:r>
    </w:p>
    <w:p w14:paraId="3BFD2BB7" w14:textId="3EE43196" w:rsidR="00F04570" w:rsidRPr="00BF5BD4" w:rsidRDefault="00F04570" w:rsidP="00F04570">
      <w:pPr>
        <w:jc w:val="center"/>
        <w:rPr>
          <w:rFonts w:ascii="楷体" w:eastAsia="楷体" w:hAnsi="楷体"/>
          <w:sz w:val="30"/>
          <w:szCs w:val="30"/>
        </w:rPr>
      </w:pPr>
      <w:r w:rsidRPr="00AD4D0C">
        <w:rPr>
          <w:rFonts w:ascii="Times New Roman" w:hAnsi="Times New Roman" w:cs="Times New Roman"/>
          <w:sz w:val="20"/>
          <w:szCs w:val="20"/>
        </w:rPr>
        <w:object w:dxaOrig="4332" w:dyaOrig="2268" w14:anchorId="3A03CD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113.25pt" o:ole="">
            <v:imagedata r:id="rId20" o:title=""/>
          </v:shape>
          <o:OLEObject Type="Embed" ProgID="Visio.Drawing.15" ShapeID="_x0000_i1025" DrawAspect="Content" ObjectID="_1669403689" r:id="rId21"/>
        </w:object>
      </w:r>
    </w:p>
    <w:p w14:paraId="4C78D8C5" w14:textId="22A8F8DC" w:rsidR="00A0299F" w:rsidRPr="00F9137C" w:rsidRDefault="00F9137C" w:rsidP="00F9137C">
      <w:pPr>
        <w:jc w:val="left"/>
        <w:rPr>
          <w:rFonts w:ascii="楷体" w:eastAsia="楷体" w:hAnsi="楷体"/>
          <w:b/>
          <w:bCs/>
          <w:sz w:val="30"/>
          <w:szCs w:val="30"/>
        </w:rPr>
      </w:pPr>
      <w:r w:rsidRPr="00BF5BD4">
        <w:rPr>
          <w:rFonts w:ascii="楷体" w:eastAsia="楷体" w:hAnsi="楷体" w:hint="eastAsia"/>
          <w:b/>
          <w:bCs/>
          <w:sz w:val="30"/>
          <w:szCs w:val="30"/>
        </w:rPr>
        <w:t>电路图：</w:t>
      </w:r>
    </w:p>
    <w:p w14:paraId="5320EB43" w14:textId="77777777" w:rsidR="00A0299F" w:rsidRDefault="00080EC2">
      <w:r>
        <w:rPr>
          <w:noProof/>
        </w:rPr>
        <w:drawing>
          <wp:inline distT="0" distB="0" distL="114300" distR="114300" wp14:anchorId="6F30F5C4" wp14:editId="44514E7F">
            <wp:extent cx="5270500" cy="2431415"/>
            <wp:effectExtent l="0" t="0" r="2540" b="698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402F" w14:textId="4EDB2094" w:rsidR="00A0299F" w:rsidRPr="00F9137C" w:rsidRDefault="00F9137C" w:rsidP="00F9137C">
      <w:pPr>
        <w:jc w:val="left"/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电路</w:t>
      </w:r>
      <w:r w:rsidR="00080EC2" w:rsidRPr="00F9137C">
        <w:rPr>
          <w:rFonts w:ascii="楷体" w:eastAsia="楷体" w:hAnsi="楷体" w:hint="eastAsia"/>
          <w:b/>
          <w:bCs/>
          <w:sz w:val="30"/>
          <w:szCs w:val="30"/>
        </w:rPr>
        <w:t>时序：</w:t>
      </w:r>
    </w:p>
    <w:p w14:paraId="6EDA7327" w14:textId="4126953C" w:rsidR="00F9137C" w:rsidRPr="00080EC2" w:rsidRDefault="00080EC2" w:rsidP="00080EC2">
      <w:r>
        <w:rPr>
          <w:noProof/>
        </w:rPr>
        <w:drawing>
          <wp:inline distT="0" distB="0" distL="114300" distR="114300" wp14:anchorId="7E3D465C" wp14:editId="19298976">
            <wp:extent cx="4046820" cy="1866900"/>
            <wp:effectExtent l="0" t="0" r="0" b="0"/>
            <wp:docPr id="2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8941" cy="189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1B65D" w14:textId="40288DF3" w:rsidR="00A0299F" w:rsidRPr="00F9137C" w:rsidRDefault="00080EC2" w:rsidP="00F9137C">
      <w:pPr>
        <w:jc w:val="left"/>
        <w:rPr>
          <w:rFonts w:ascii="楷体" w:eastAsia="楷体" w:hAnsi="楷体"/>
          <w:b/>
          <w:bCs/>
          <w:sz w:val="30"/>
          <w:szCs w:val="30"/>
        </w:rPr>
      </w:pPr>
      <w:r w:rsidRPr="00F9137C">
        <w:rPr>
          <w:rFonts w:ascii="楷体" w:eastAsia="楷体" w:hAnsi="楷体" w:hint="eastAsia"/>
          <w:b/>
          <w:bCs/>
          <w:sz w:val="30"/>
          <w:szCs w:val="30"/>
        </w:rPr>
        <w:lastRenderedPageBreak/>
        <w:t>关断过程：</w:t>
      </w:r>
    </w:p>
    <w:p w14:paraId="337F027E" w14:textId="4D8081C6" w:rsidR="00A0299F" w:rsidRDefault="00080EC2">
      <w:r>
        <w:rPr>
          <w:noProof/>
        </w:rPr>
        <w:drawing>
          <wp:inline distT="0" distB="0" distL="114300" distR="114300" wp14:anchorId="008E7D53" wp14:editId="756A8A27">
            <wp:extent cx="5270500" cy="2431415"/>
            <wp:effectExtent l="0" t="0" r="2540" b="698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F7A69" w14:textId="77777777" w:rsidR="00A0299F" w:rsidRPr="00F9137C" w:rsidRDefault="00080EC2" w:rsidP="00F9137C">
      <w:pPr>
        <w:jc w:val="left"/>
        <w:rPr>
          <w:rFonts w:ascii="楷体" w:eastAsia="楷体" w:hAnsi="楷体"/>
          <w:b/>
          <w:bCs/>
          <w:sz w:val="30"/>
          <w:szCs w:val="30"/>
        </w:rPr>
      </w:pPr>
      <w:r w:rsidRPr="00F9137C">
        <w:rPr>
          <w:rFonts w:ascii="楷体" w:eastAsia="楷体" w:hAnsi="楷体" w:hint="eastAsia"/>
          <w:b/>
          <w:bCs/>
          <w:sz w:val="30"/>
          <w:szCs w:val="30"/>
        </w:rPr>
        <w:t>开通过程：</w:t>
      </w:r>
    </w:p>
    <w:p w14:paraId="5D57D16E" w14:textId="77777777" w:rsidR="00A0299F" w:rsidRDefault="00080EC2">
      <w:r>
        <w:rPr>
          <w:noProof/>
        </w:rPr>
        <w:drawing>
          <wp:inline distT="0" distB="0" distL="114300" distR="114300" wp14:anchorId="1342F26F" wp14:editId="0A5B3982">
            <wp:extent cx="5270500" cy="2431415"/>
            <wp:effectExtent l="0" t="0" r="2540" b="6985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4726" w14:textId="19F41380" w:rsidR="00A0299F" w:rsidRPr="00F9137C" w:rsidRDefault="00080EC2" w:rsidP="00F9137C">
      <w:pPr>
        <w:jc w:val="left"/>
        <w:rPr>
          <w:rFonts w:ascii="楷体" w:eastAsia="楷体" w:hAnsi="楷体"/>
          <w:b/>
          <w:bCs/>
          <w:sz w:val="30"/>
          <w:szCs w:val="30"/>
        </w:rPr>
      </w:pPr>
      <w:r w:rsidRPr="00F9137C">
        <w:rPr>
          <w:rFonts w:ascii="楷体" w:eastAsia="楷体" w:hAnsi="楷体" w:hint="eastAsia"/>
          <w:b/>
          <w:bCs/>
          <w:sz w:val="30"/>
          <w:szCs w:val="30"/>
        </w:rPr>
        <w:t>关断损耗：</w:t>
      </w:r>
      <w:r w:rsidR="00F9137C">
        <w:rPr>
          <w:rFonts w:ascii="楷体" w:eastAsia="楷体" w:hAnsi="楷体" w:hint="eastAsia"/>
          <w:b/>
          <w:bCs/>
          <w:sz w:val="30"/>
          <w:szCs w:val="30"/>
        </w:rPr>
        <w:t xml:space="preserve"> </w:t>
      </w:r>
      <w:r w:rsidR="00F9137C">
        <w:rPr>
          <w:rFonts w:ascii="楷体" w:eastAsia="楷体" w:hAnsi="楷体"/>
          <w:b/>
          <w:bCs/>
          <w:sz w:val="30"/>
          <w:szCs w:val="30"/>
        </w:rPr>
        <w:t xml:space="preserve">               </w:t>
      </w:r>
      <w:r w:rsidR="00F9137C" w:rsidRPr="00F9137C">
        <w:rPr>
          <w:rFonts w:ascii="楷体" w:eastAsia="楷体" w:hAnsi="楷体" w:hint="eastAsia"/>
          <w:b/>
          <w:bCs/>
          <w:sz w:val="30"/>
          <w:szCs w:val="30"/>
        </w:rPr>
        <w:t>开通损耗：</w:t>
      </w:r>
    </w:p>
    <w:p w14:paraId="05D1DD5E" w14:textId="44A71297" w:rsidR="00A0299F" w:rsidRDefault="00080EC2">
      <w:r>
        <w:rPr>
          <w:noProof/>
        </w:rPr>
        <w:drawing>
          <wp:inline distT="0" distB="0" distL="114300" distR="114300" wp14:anchorId="68B9F801" wp14:editId="416C3F04">
            <wp:extent cx="2499360" cy="1348740"/>
            <wp:effectExtent l="0" t="0" r="0" b="762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137C">
        <w:rPr>
          <w:noProof/>
        </w:rPr>
        <w:drawing>
          <wp:inline distT="0" distB="0" distL="114300" distR="114300" wp14:anchorId="2F1398A0" wp14:editId="1DD30D04">
            <wp:extent cx="2499360" cy="1348740"/>
            <wp:effectExtent l="0" t="0" r="0" b="762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A6FC" w14:textId="77777777" w:rsidR="00F9137C" w:rsidRDefault="00F9137C" w:rsidP="00F9137C">
      <w:pPr>
        <w:jc w:val="left"/>
        <w:rPr>
          <w:rFonts w:ascii="楷体" w:eastAsia="楷体" w:hAnsi="楷体"/>
          <w:b/>
          <w:bCs/>
          <w:sz w:val="30"/>
          <w:szCs w:val="30"/>
        </w:rPr>
      </w:pPr>
    </w:p>
    <w:p w14:paraId="0A31C567" w14:textId="77777777" w:rsidR="00F9137C" w:rsidRDefault="00F9137C" w:rsidP="00F9137C">
      <w:pPr>
        <w:jc w:val="left"/>
        <w:rPr>
          <w:rFonts w:ascii="楷体" w:eastAsia="楷体" w:hAnsi="楷体"/>
          <w:b/>
          <w:bCs/>
          <w:sz w:val="30"/>
          <w:szCs w:val="30"/>
        </w:rPr>
      </w:pPr>
    </w:p>
    <w:p w14:paraId="5E28B0A5" w14:textId="77777777" w:rsidR="00F9137C" w:rsidRDefault="00F9137C" w:rsidP="00F9137C">
      <w:pPr>
        <w:jc w:val="left"/>
        <w:rPr>
          <w:rFonts w:ascii="楷体" w:eastAsia="楷体" w:hAnsi="楷体"/>
          <w:b/>
          <w:bCs/>
          <w:sz w:val="30"/>
          <w:szCs w:val="30"/>
        </w:rPr>
      </w:pPr>
    </w:p>
    <w:p w14:paraId="5F261E9C" w14:textId="5DCCB047" w:rsidR="00A0299F" w:rsidRPr="00F9137C" w:rsidRDefault="00080EC2" w:rsidP="00F9137C">
      <w:pPr>
        <w:jc w:val="left"/>
        <w:rPr>
          <w:rFonts w:ascii="楷体" w:eastAsia="楷体" w:hAnsi="楷体"/>
          <w:b/>
          <w:bCs/>
          <w:sz w:val="30"/>
          <w:szCs w:val="30"/>
        </w:rPr>
      </w:pPr>
      <w:r w:rsidRPr="00F9137C">
        <w:rPr>
          <w:rFonts w:ascii="楷体" w:eastAsia="楷体" w:hAnsi="楷体" w:hint="eastAsia"/>
          <w:b/>
          <w:bCs/>
          <w:sz w:val="30"/>
          <w:szCs w:val="30"/>
        </w:rPr>
        <w:lastRenderedPageBreak/>
        <w:t>通态损耗：</w:t>
      </w:r>
      <w:r w:rsidR="00F9137C">
        <w:rPr>
          <w:rFonts w:ascii="楷体" w:eastAsia="楷体" w:hAnsi="楷体" w:hint="eastAsia"/>
          <w:b/>
          <w:bCs/>
          <w:sz w:val="30"/>
          <w:szCs w:val="30"/>
        </w:rPr>
        <w:t xml:space="preserve"> </w:t>
      </w:r>
      <w:r w:rsidR="00F9137C">
        <w:rPr>
          <w:rFonts w:ascii="楷体" w:eastAsia="楷体" w:hAnsi="楷体"/>
          <w:b/>
          <w:bCs/>
          <w:sz w:val="30"/>
          <w:szCs w:val="30"/>
        </w:rPr>
        <w:t xml:space="preserve">               </w:t>
      </w:r>
      <w:r w:rsidR="00F9137C" w:rsidRPr="00F9137C">
        <w:rPr>
          <w:rFonts w:ascii="楷体" w:eastAsia="楷体" w:hAnsi="楷体" w:hint="eastAsia"/>
          <w:b/>
          <w:bCs/>
          <w:sz w:val="30"/>
          <w:szCs w:val="30"/>
        </w:rPr>
        <w:t>断态损耗：</w:t>
      </w:r>
    </w:p>
    <w:p w14:paraId="17DB7B02" w14:textId="02084491" w:rsidR="00A0299F" w:rsidRDefault="00080EC2">
      <w:r>
        <w:rPr>
          <w:noProof/>
        </w:rPr>
        <w:drawing>
          <wp:inline distT="0" distB="0" distL="114300" distR="114300" wp14:anchorId="1F789DBA" wp14:editId="7147A629">
            <wp:extent cx="2499360" cy="1348740"/>
            <wp:effectExtent l="0" t="0" r="0" b="762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137C">
        <w:rPr>
          <w:noProof/>
        </w:rPr>
        <w:drawing>
          <wp:inline distT="0" distB="0" distL="114300" distR="114300" wp14:anchorId="123B2F1E" wp14:editId="038B4D79">
            <wp:extent cx="2499360" cy="1348740"/>
            <wp:effectExtent l="0" t="0" r="0" b="762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7E5C" w14:textId="7B5F5D22" w:rsidR="00A0299F" w:rsidRDefault="00A0299F"/>
    <w:p w14:paraId="71F28428" w14:textId="69B83D7A" w:rsidR="00A0299F" w:rsidRDefault="00A0299F"/>
    <w:p w14:paraId="7C7B666F" w14:textId="2515AF54" w:rsidR="00F9137C" w:rsidRDefault="00F9137C"/>
    <w:p w14:paraId="6A85137D" w14:textId="2AE71396" w:rsidR="00F9137C" w:rsidRDefault="00F9137C" w:rsidP="00F9137C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题目三</w:t>
      </w:r>
    </w:p>
    <w:p w14:paraId="4BF3FEDC" w14:textId="3F8854B3" w:rsidR="00F9137C" w:rsidRPr="00F01CCE" w:rsidRDefault="00F9137C" w:rsidP="00F9137C">
      <w:pPr>
        <w:jc w:val="left"/>
        <w:rPr>
          <w:rFonts w:ascii="楷体" w:eastAsia="楷体" w:hAnsi="楷体"/>
          <w:b/>
          <w:bCs/>
          <w:sz w:val="30"/>
          <w:szCs w:val="30"/>
        </w:rPr>
      </w:pPr>
      <w:r w:rsidRPr="00F01CCE">
        <w:rPr>
          <w:rFonts w:ascii="楷体" w:eastAsia="楷体" w:hAnsi="楷体" w:hint="eastAsia"/>
          <w:b/>
          <w:bCs/>
          <w:sz w:val="30"/>
          <w:szCs w:val="30"/>
        </w:rPr>
        <w:t>题目：</w:t>
      </w:r>
    </w:p>
    <w:p w14:paraId="6C26215B" w14:textId="0CC8BDB8" w:rsidR="00F9137C" w:rsidRDefault="00F9137C" w:rsidP="00F9137C">
      <w:pPr>
        <w:jc w:val="left"/>
        <w:rPr>
          <w:rFonts w:ascii="楷体" w:eastAsia="楷体" w:hAnsi="楷体"/>
          <w:sz w:val="30"/>
          <w:szCs w:val="30"/>
        </w:rPr>
      </w:pPr>
      <w:r w:rsidRPr="00F9137C">
        <w:rPr>
          <w:rFonts w:ascii="楷体" w:eastAsia="楷体" w:hAnsi="楷体"/>
          <w:sz w:val="30"/>
          <w:szCs w:val="30"/>
        </w:rPr>
        <w:t>比较两种工作方式下，半导体器件开关时的di/dt、du/dt、端电压峰值，以及各项损耗。</w:t>
      </w:r>
    </w:p>
    <w:p w14:paraId="0C22F9D0" w14:textId="73ABC635" w:rsidR="00430BC4" w:rsidRDefault="00430BC4" w:rsidP="00F9137C">
      <w:pPr>
        <w:jc w:val="left"/>
        <w:rPr>
          <w:rFonts w:ascii="楷体" w:eastAsia="楷体" w:hAnsi="楷体"/>
          <w:b/>
          <w:bCs/>
          <w:sz w:val="30"/>
          <w:szCs w:val="30"/>
        </w:rPr>
      </w:pPr>
      <w:r w:rsidRPr="00430BC4">
        <w:rPr>
          <w:rFonts w:ascii="楷体" w:eastAsia="楷体" w:hAnsi="楷体" w:hint="eastAsia"/>
          <w:b/>
          <w:bCs/>
          <w:sz w:val="30"/>
          <w:szCs w:val="30"/>
        </w:rPr>
        <w:t>仿真值：</w:t>
      </w:r>
      <w:r w:rsidRPr="00430BC4">
        <w:rPr>
          <w:noProof/>
        </w:rPr>
        <w:drawing>
          <wp:inline distT="0" distB="0" distL="0" distR="0" wp14:anchorId="6EF9D9E8" wp14:editId="0A457E74">
            <wp:extent cx="5274310" cy="2203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C4">
        <w:rPr>
          <w:noProof/>
        </w:rPr>
        <w:drawing>
          <wp:inline distT="0" distB="0" distL="0" distR="0" wp14:anchorId="0DFF07D6" wp14:editId="4DF7BF59">
            <wp:extent cx="2583289" cy="1632585"/>
            <wp:effectExtent l="0" t="0" r="762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6472" cy="165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C4">
        <w:rPr>
          <w:noProof/>
        </w:rPr>
        <w:drawing>
          <wp:inline distT="0" distB="0" distL="0" distR="0" wp14:anchorId="475DFCC1" wp14:editId="208547B7">
            <wp:extent cx="2603381" cy="1645285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3381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D1D2" w14:textId="688134C9" w:rsidR="001D400C" w:rsidRDefault="001D400C" w:rsidP="00F9137C">
      <w:pPr>
        <w:jc w:val="left"/>
        <w:rPr>
          <w:rFonts w:ascii="楷体" w:eastAsia="楷体" w:hAnsi="楷体"/>
          <w:b/>
          <w:bCs/>
          <w:sz w:val="30"/>
          <w:szCs w:val="30"/>
        </w:rPr>
      </w:pPr>
    </w:p>
    <w:p w14:paraId="3FD2F882" w14:textId="7BAB9A83" w:rsidR="001D400C" w:rsidRDefault="001D400C" w:rsidP="00F9137C">
      <w:pPr>
        <w:jc w:val="left"/>
        <w:rPr>
          <w:rFonts w:ascii="楷体" w:eastAsia="楷体" w:hAnsi="楷体"/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3FC7015" wp14:editId="33C5131C">
            <wp:extent cx="2441613" cy="15430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730" cy="155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A556D" wp14:editId="78853A89">
            <wp:extent cx="2426542" cy="153352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080" cy="155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96BA" w14:textId="7603BA9D" w:rsidR="00430BC4" w:rsidRDefault="00430BC4" w:rsidP="00F9137C">
      <w:pPr>
        <w:jc w:val="left"/>
        <w:rPr>
          <w:rFonts w:ascii="楷体" w:eastAsia="楷体" w:hAnsi="楷体"/>
          <w:b/>
          <w:bCs/>
          <w:sz w:val="30"/>
          <w:szCs w:val="30"/>
        </w:rPr>
      </w:pPr>
      <w:r w:rsidRPr="00430BC4">
        <w:rPr>
          <w:noProof/>
        </w:rPr>
        <w:drawing>
          <wp:inline distT="0" distB="0" distL="0" distR="0" wp14:anchorId="04EB6158" wp14:editId="24EFDCC7">
            <wp:extent cx="5274310" cy="2203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168B" w14:textId="2A238E36" w:rsidR="00430BC4" w:rsidRDefault="00430BC4" w:rsidP="00F9137C">
      <w:pPr>
        <w:jc w:val="left"/>
        <w:rPr>
          <w:rFonts w:ascii="楷体" w:eastAsia="楷体" w:hAnsi="楷体"/>
          <w:b/>
          <w:bCs/>
          <w:sz w:val="30"/>
          <w:szCs w:val="30"/>
        </w:rPr>
      </w:pPr>
      <w:r w:rsidRPr="00430BC4">
        <w:rPr>
          <w:noProof/>
        </w:rPr>
        <w:drawing>
          <wp:inline distT="0" distB="0" distL="0" distR="0" wp14:anchorId="41B08D37" wp14:editId="386161BD">
            <wp:extent cx="2585296" cy="1633855"/>
            <wp:effectExtent l="0" t="0" r="571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36409" cy="166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C4">
        <w:rPr>
          <w:noProof/>
        </w:rPr>
        <w:drawing>
          <wp:inline distT="0" distB="0" distL="0" distR="0" wp14:anchorId="31538155" wp14:editId="189E61F6">
            <wp:extent cx="2579890" cy="1630438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59195" cy="168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6B96" w14:textId="20A7C6D9" w:rsidR="001D400C" w:rsidRDefault="001D400C" w:rsidP="00F9137C">
      <w:pPr>
        <w:jc w:val="left"/>
        <w:rPr>
          <w:rFonts w:ascii="楷体" w:eastAsia="楷体" w:hAnsi="楷体"/>
          <w:b/>
          <w:bCs/>
          <w:sz w:val="30"/>
          <w:szCs w:val="30"/>
        </w:rPr>
      </w:pPr>
      <w:r w:rsidRPr="001D400C">
        <w:rPr>
          <w:noProof/>
        </w:rPr>
        <w:drawing>
          <wp:inline distT="0" distB="0" distL="0" distR="0" wp14:anchorId="50967215" wp14:editId="6A7B4913">
            <wp:extent cx="2584793" cy="1633537"/>
            <wp:effectExtent l="0" t="0" r="635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12687" cy="165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00C">
        <w:rPr>
          <w:noProof/>
        </w:rPr>
        <w:drawing>
          <wp:inline distT="0" distB="0" distL="0" distR="0" wp14:anchorId="5F842B07" wp14:editId="6932B8C2">
            <wp:extent cx="2579370" cy="1630109"/>
            <wp:effectExtent l="0" t="0" r="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10094" cy="164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6969" w14:textId="59E6DA45" w:rsidR="001D400C" w:rsidRDefault="001D400C" w:rsidP="00F9137C">
      <w:pPr>
        <w:jc w:val="left"/>
        <w:rPr>
          <w:rFonts w:ascii="楷体" w:eastAsia="楷体" w:hAnsi="楷体"/>
          <w:b/>
          <w:bCs/>
          <w:sz w:val="30"/>
          <w:szCs w:val="30"/>
        </w:rPr>
      </w:pPr>
    </w:p>
    <w:p w14:paraId="08506335" w14:textId="3F6DAAF1" w:rsidR="001D400C" w:rsidRDefault="001D400C" w:rsidP="00F9137C">
      <w:pPr>
        <w:jc w:val="left"/>
        <w:rPr>
          <w:rFonts w:ascii="楷体" w:eastAsia="楷体" w:hAnsi="楷体"/>
          <w:b/>
          <w:bCs/>
          <w:sz w:val="30"/>
          <w:szCs w:val="30"/>
        </w:rPr>
      </w:pPr>
    </w:p>
    <w:p w14:paraId="6D43C394" w14:textId="77777777" w:rsidR="001D400C" w:rsidRPr="00430BC4" w:rsidRDefault="001D400C" w:rsidP="00F9137C">
      <w:pPr>
        <w:jc w:val="left"/>
        <w:rPr>
          <w:rFonts w:ascii="楷体" w:eastAsia="楷体" w:hAnsi="楷体"/>
          <w:b/>
          <w:bCs/>
          <w:sz w:val="30"/>
          <w:szCs w:val="30"/>
        </w:rPr>
      </w:pPr>
    </w:p>
    <w:p w14:paraId="4F13E299" w14:textId="5D87871C" w:rsidR="00F01CCE" w:rsidRDefault="00430BC4" w:rsidP="00F9137C">
      <w:pPr>
        <w:jc w:val="left"/>
        <w:rPr>
          <w:rFonts w:ascii="楷体" w:eastAsia="楷体" w:hAnsi="楷体"/>
          <w:sz w:val="30"/>
          <w:szCs w:val="30"/>
        </w:rPr>
      </w:pPr>
      <w:r w:rsidRPr="00430BC4">
        <w:rPr>
          <w:rFonts w:ascii="楷体" w:eastAsia="楷体" w:hAnsi="楷体" w:hint="eastAsia"/>
          <w:b/>
          <w:bCs/>
          <w:sz w:val="30"/>
          <w:szCs w:val="30"/>
        </w:rPr>
        <w:lastRenderedPageBreak/>
        <w:t>数据</w:t>
      </w:r>
      <w:r w:rsidR="00F04570">
        <w:rPr>
          <w:rFonts w:ascii="楷体" w:eastAsia="楷体" w:hAnsi="楷体" w:hint="eastAsia"/>
          <w:b/>
          <w:bCs/>
          <w:sz w:val="30"/>
          <w:szCs w:val="30"/>
        </w:rPr>
        <w:t>比较</w:t>
      </w:r>
      <w:r w:rsidRPr="00430BC4">
        <w:rPr>
          <w:rFonts w:ascii="楷体" w:eastAsia="楷体" w:hAnsi="楷体" w:hint="eastAsia"/>
          <w:b/>
          <w:bCs/>
          <w:sz w:val="30"/>
          <w:szCs w:val="30"/>
        </w:rPr>
        <w:t>：</w:t>
      </w: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993"/>
        <w:gridCol w:w="1993"/>
        <w:gridCol w:w="1994"/>
      </w:tblGrid>
      <w:tr w:rsidR="002125A1" w:rsidRPr="00F01CCE" w14:paraId="2C831071" w14:textId="36066D42" w:rsidTr="00C45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single" w:sz="12" w:space="0" w:color="auto"/>
              <w:bottom w:val="single" w:sz="12" w:space="0" w:color="auto"/>
            </w:tcBorders>
          </w:tcPr>
          <w:p w14:paraId="4964FE04" w14:textId="07DF9089" w:rsidR="002125A1" w:rsidRPr="00F01CCE" w:rsidRDefault="002125A1" w:rsidP="00F01CCE">
            <w:pPr>
              <w:autoSpaceDE w:val="0"/>
              <w:autoSpaceDN w:val="0"/>
              <w:adjustRightInd w:val="0"/>
              <w:spacing w:after="160" w:line="252" w:lineRule="auto"/>
              <w:jc w:val="left"/>
              <w:rPr>
                <w:rFonts w:ascii="等线" w:eastAsia="等线" w:hAnsi="等线" w:cs="Times New Roman"/>
                <w:kern w:val="0"/>
                <w:sz w:val="24"/>
                <w:szCs w:val="24"/>
              </w:rPr>
            </w:pPr>
            <w:r w:rsidRPr="00F01CCE">
              <w:rPr>
                <w:rFonts w:ascii="等线" w:eastAsia="等线" w:hAnsi="等线" w:cs="Times New Roman" w:hint="eastAsia"/>
                <w:kern w:val="0"/>
                <w:sz w:val="24"/>
                <w:szCs w:val="24"/>
              </w:rPr>
              <w:t>通断过程</w:t>
            </w:r>
            <w:r w:rsidRPr="00F01CCE">
              <w:rPr>
                <w:rFonts w:ascii="等线" w:eastAsia="等线" w:hAnsi="等线" w:cs="Times New Roman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993" w:type="dxa"/>
            <w:tcBorders>
              <w:top w:val="single" w:sz="12" w:space="0" w:color="auto"/>
              <w:bottom w:val="single" w:sz="12" w:space="0" w:color="auto"/>
            </w:tcBorders>
          </w:tcPr>
          <w:p w14:paraId="4271C7E7" w14:textId="270EDC47" w:rsidR="002125A1" w:rsidRPr="00F01CCE" w:rsidRDefault="002125A1" w:rsidP="00F01CCE">
            <w:pPr>
              <w:autoSpaceDE w:val="0"/>
              <w:autoSpaceDN w:val="0"/>
              <w:adjustRightInd w:val="0"/>
              <w:spacing w:after="160" w:line="252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kern w:val="0"/>
                <w:sz w:val="24"/>
                <w:szCs w:val="24"/>
              </w:rPr>
            </w:pPr>
            <w:r w:rsidRPr="002125A1">
              <w:rPr>
                <w:rFonts w:ascii="等线" w:eastAsia="等线" w:hAnsi="等线" w:cs="Times New Roman" w:hint="eastAsia"/>
                <w:kern w:val="0"/>
                <w:sz w:val="24"/>
                <w:szCs w:val="24"/>
              </w:rPr>
              <w:t>硬开关</w:t>
            </w:r>
          </w:p>
        </w:tc>
        <w:tc>
          <w:tcPr>
            <w:tcW w:w="1994" w:type="dxa"/>
            <w:tcBorders>
              <w:top w:val="single" w:sz="12" w:space="0" w:color="auto"/>
              <w:bottom w:val="single" w:sz="12" w:space="0" w:color="auto"/>
            </w:tcBorders>
          </w:tcPr>
          <w:p w14:paraId="220ECAB4" w14:textId="6138C832" w:rsidR="002125A1" w:rsidRPr="00F01CCE" w:rsidRDefault="002125A1" w:rsidP="00F01CCE">
            <w:pPr>
              <w:autoSpaceDE w:val="0"/>
              <w:autoSpaceDN w:val="0"/>
              <w:adjustRightInd w:val="0"/>
              <w:spacing w:after="160" w:line="252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kern w:val="0"/>
                <w:sz w:val="24"/>
                <w:szCs w:val="24"/>
              </w:rPr>
            </w:pPr>
            <w:r w:rsidRPr="002125A1">
              <w:rPr>
                <w:rFonts w:ascii="等线" w:eastAsia="等线" w:hAnsi="等线" w:cs="Times New Roman" w:hint="eastAsia"/>
                <w:kern w:val="0"/>
                <w:sz w:val="24"/>
                <w:szCs w:val="24"/>
              </w:rPr>
              <w:t xml:space="preserve">软开关 </w:t>
            </w:r>
            <w:r w:rsidRPr="002125A1">
              <w:rPr>
                <w:rFonts w:ascii="等线" w:eastAsia="等线" w:hAnsi="等线" w:cs="Times New Roman"/>
                <w:kern w:val="0"/>
                <w:sz w:val="24"/>
                <w:szCs w:val="24"/>
              </w:rPr>
              <w:t xml:space="preserve">        </w:t>
            </w:r>
          </w:p>
        </w:tc>
      </w:tr>
      <w:tr w:rsidR="00F04570" w:rsidRPr="00F01CCE" w14:paraId="1B4A3B2D" w14:textId="77777777" w:rsidTr="00C45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single" w:sz="12" w:space="0" w:color="auto"/>
            </w:tcBorders>
          </w:tcPr>
          <w:p w14:paraId="338F93B0" w14:textId="5D1426B7" w:rsidR="00F04570" w:rsidRPr="00F01CCE" w:rsidRDefault="00F04570" w:rsidP="00F01CCE">
            <w:pPr>
              <w:autoSpaceDE w:val="0"/>
              <w:autoSpaceDN w:val="0"/>
              <w:adjustRightInd w:val="0"/>
              <w:spacing w:after="160" w:line="252" w:lineRule="auto"/>
              <w:jc w:val="left"/>
              <w:rPr>
                <w:rFonts w:ascii="等线" w:eastAsia="等线" w:hAnsi="等线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4"/>
                <w:szCs w:val="24"/>
              </w:rPr>
              <w:t>端电压峰值</w:t>
            </w:r>
          </w:p>
        </w:tc>
        <w:tc>
          <w:tcPr>
            <w:tcW w:w="1993" w:type="dxa"/>
            <w:tcBorders>
              <w:top w:val="single" w:sz="12" w:space="0" w:color="auto"/>
            </w:tcBorders>
          </w:tcPr>
          <w:p w14:paraId="26218B80" w14:textId="081C1271" w:rsidR="00F04570" w:rsidRDefault="00F04570" w:rsidP="00F01CCE">
            <w:pPr>
              <w:autoSpaceDE w:val="0"/>
              <w:autoSpaceDN w:val="0"/>
              <w:adjustRightInd w:val="0"/>
              <w:spacing w:after="160" w:line="252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Times New Roman"/>
                <w:kern w:val="0"/>
                <w:sz w:val="24"/>
                <w:szCs w:val="24"/>
              </w:rPr>
              <w:t>5.871V</w:t>
            </w:r>
          </w:p>
        </w:tc>
        <w:tc>
          <w:tcPr>
            <w:tcW w:w="1994" w:type="dxa"/>
            <w:tcBorders>
              <w:top w:val="single" w:sz="12" w:space="0" w:color="auto"/>
            </w:tcBorders>
          </w:tcPr>
          <w:p w14:paraId="6FF168B1" w14:textId="6E36D3A4" w:rsidR="00F04570" w:rsidRDefault="00F04570" w:rsidP="00F01CCE">
            <w:pPr>
              <w:autoSpaceDE w:val="0"/>
              <w:autoSpaceDN w:val="0"/>
              <w:adjustRightInd w:val="0"/>
              <w:spacing w:after="160" w:line="252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4"/>
                <w:szCs w:val="24"/>
              </w:rPr>
              <w:t>4</w:t>
            </w:r>
            <w:r>
              <w:rPr>
                <w:rFonts w:ascii="等线" w:eastAsia="等线" w:hAnsi="等线" w:cs="Times New Roman"/>
                <w:kern w:val="0"/>
                <w:sz w:val="24"/>
                <w:szCs w:val="24"/>
              </w:rPr>
              <w:t>5.568V</w:t>
            </w:r>
          </w:p>
        </w:tc>
      </w:tr>
      <w:tr w:rsidR="002125A1" w:rsidRPr="00F01CCE" w14:paraId="58406EB0" w14:textId="4D7A732F" w:rsidTr="00C451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single" w:sz="12" w:space="0" w:color="auto"/>
            </w:tcBorders>
          </w:tcPr>
          <w:p w14:paraId="3B1A899B" w14:textId="1291E49F" w:rsidR="002125A1" w:rsidRPr="00F01CCE" w:rsidRDefault="002125A1" w:rsidP="00F01CCE">
            <w:pPr>
              <w:autoSpaceDE w:val="0"/>
              <w:autoSpaceDN w:val="0"/>
              <w:adjustRightInd w:val="0"/>
              <w:spacing w:after="160" w:line="252" w:lineRule="auto"/>
              <w:jc w:val="left"/>
              <w:rPr>
                <w:rFonts w:ascii="等线" w:eastAsia="等线" w:hAnsi="等线" w:cs="Times New Roman"/>
                <w:kern w:val="0"/>
                <w:sz w:val="24"/>
                <w:szCs w:val="24"/>
              </w:rPr>
            </w:pPr>
            <w:r w:rsidRPr="00F01CCE">
              <w:rPr>
                <w:rFonts w:ascii="等线" w:eastAsia="等线" w:hAnsi="等线" w:cs="Times New Roman" w:hint="eastAsia"/>
                <w:kern w:val="0"/>
                <w:sz w:val="24"/>
                <w:szCs w:val="24"/>
              </w:rPr>
              <w:t>开通损耗</w:t>
            </w:r>
          </w:p>
        </w:tc>
        <w:tc>
          <w:tcPr>
            <w:tcW w:w="1993" w:type="dxa"/>
            <w:tcBorders>
              <w:top w:val="single" w:sz="12" w:space="0" w:color="auto"/>
            </w:tcBorders>
          </w:tcPr>
          <w:p w14:paraId="041DCEE3" w14:textId="4B5A3C6E" w:rsidR="002125A1" w:rsidRPr="00F01CCE" w:rsidRDefault="00430BC4" w:rsidP="00F01CCE">
            <w:pPr>
              <w:autoSpaceDE w:val="0"/>
              <w:autoSpaceDN w:val="0"/>
              <w:adjustRightInd w:val="0"/>
              <w:spacing w:after="160" w:line="252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4"/>
                <w:szCs w:val="24"/>
              </w:rPr>
              <w:t>3</w:t>
            </w:r>
            <w:r>
              <w:rPr>
                <w:rFonts w:ascii="等线" w:eastAsia="等线" w:hAnsi="等线" w:cs="Times New Roman"/>
                <w:kern w:val="0"/>
                <w:sz w:val="24"/>
                <w:szCs w:val="24"/>
              </w:rPr>
              <w:t>47.63</w:t>
            </w:r>
            <w:r>
              <w:rPr>
                <w:rFonts w:ascii="等线" w:eastAsia="等线" w:hAnsi="等线" w:cs="Times New Roman" w:hint="eastAsia"/>
                <w:kern w:val="0"/>
                <w:sz w:val="24"/>
                <w:szCs w:val="24"/>
              </w:rPr>
              <w:t>n</w:t>
            </w:r>
            <w:r>
              <w:rPr>
                <w:rFonts w:ascii="等线" w:eastAsia="等线" w:hAnsi="等线" w:cs="Times New Roman"/>
                <w:kern w:val="0"/>
                <w:sz w:val="24"/>
                <w:szCs w:val="24"/>
              </w:rPr>
              <w:t>J</w:t>
            </w:r>
          </w:p>
        </w:tc>
        <w:tc>
          <w:tcPr>
            <w:tcW w:w="1994" w:type="dxa"/>
            <w:tcBorders>
              <w:top w:val="single" w:sz="12" w:space="0" w:color="auto"/>
            </w:tcBorders>
          </w:tcPr>
          <w:p w14:paraId="06968A33" w14:textId="08B14098" w:rsidR="002125A1" w:rsidRPr="00F01CCE" w:rsidRDefault="002125A1" w:rsidP="00F01CCE">
            <w:pPr>
              <w:autoSpaceDE w:val="0"/>
              <w:autoSpaceDN w:val="0"/>
              <w:adjustRightInd w:val="0"/>
              <w:spacing w:after="160" w:line="252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/>
                <w:kern w:val="0"/>
                <w:sz w:val="24"/>
                <w:szCs w:val="24"/>
              </w:rPr>
              <w:t>8.0962</w:t>
            </w:r>
            <w:r w:rsidRPr="00F01CCE">
              <w:rPr>
                <w:rFonts w:ascii="等线" w:eastAsia="等线" w:hAnsi="等线" w:cs="Times New Roman" w:hint="eastAsia"/>
                <w:kern w:val="0"/>
                <w:sz w:val="24"/>
                <w:szCs w:val="24"/>
              </w:rPr>
              <w:t>nJ</w:t>
            </w:r>
          </w:p>
        </w:tc>
      </w:tr>
      <w:tr w:rsidR="002125A1" w:rsidRPr="00F01CCE" w14:paraId="0DCF47CD" w14:textId="71BC9A1A" w:rsidTr="00C45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3AE33D90" w14:textId="723D7D41" w:rsidR="002125A1" w:rsidRPr="00F01CCE" w:rsidRDefault="002125A1" w:rsidP="00F01CCE">
            <w:pPr>
              <w:autoSpaceDE w:val="0"/>
              <w:autoSpaceDN w:val="0"/>
              <w:adjustRightInd w:val="0"/>
              <w:spacing w:after="160" w:line="252" w:lineRule="auto"/>
              <w:jc w:val="left"/>
              <w:rPr>
                <w:rFonts w:ascii="等线" w:eastAsia="等线" w:hAnsi="等线" w:cs="Times New Roman"/>
                <w:kern w:val="0"/>
                <w:sz w:val="24"/>
                <w:szCs w:val="24"/>
              </w:rPr>
            </w:pPr>
            <w:r w:rsidRPr="00F01CCE">
              <w:rPr>
                <w:rFonts w:ascii="等线" w:eastAsia="等线" w:hAnsi="等线" w:cs="Times New Roman" w:hint="eastAsia"/>
                <w:kern w:val="0"/>
                <w:sz w:val="24"/>
                <w:szCs w:val="24"/>
              </w:rPr>
              <w:t>关断损耗</w:t>
            </w:r>
            <w:r w:rsidRPr="00F01CCE">
              <w:rPr>
                <w:rFonts w:ascii="等线" w:eastAsia="等线" w:hAnsi="等线" w:cs="Times New Roman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993" w:type="dxa"/>
          </w:tcPr>
          <w:p w14:paraId="3ABD9F2B" w14:textId="1171A908" w:rsidR="002125A1" w:rsidRPr="00F01CCE" w:rsidRDefault="00430BC4" w:rsidP="00F01CCE">
            <w:pPr>
              <w:autoSpaceDE w:val="0"/>
              <w:autoSpaceDN w:val="0"/>
              <w:adjustRightInd w:val="0"/>
              <w:spacing w:after="160" w:line="252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Times New Roman"/>
                <w:kern w:val="0"/>
                <w:sz w:val="24"/>
                <w:szCs w:val="24"/>
              </w:rPr>
              <w:t>28.33</w:t>
            </w:r>
            <w:r>
              <w:rPr>
                <w:rFonts w:ascii="等线" w:eastAsia="等线" w:hAnsi="等线" w:cs="Times New Roman" w:hint="eastAsia"/>
                <w:kern w:val="0"/>
                <w:sz w:val="24"/>
                <w:szCs w:val="24"/>
              </w:rPr>
              <w:t>n</w:t>
            </w:r>
            <w:r>
              <w:rPr>
                <w:rFonts w:ascii="等线" w:eastAsia="等线" w:hAnsi="等线" w:cs="Times New Roman"/>
                <w:kern w:val="0"/>
                <w:sz w:val="24"/>
                <w:szCs w:val="24"/>
              </w:rPr>
              <w:t>J</w:t>
            </w:r>
          </w:p>
        </w:tc>
        <w:tc>
          <w:tcPr>
            <w:tcW w:w="1994" w:type="dxa"/>
          </w:tcPr>
          <w:p w14:paraId="17901701" w14:textId="2FCC6B5A" w:rsidR="002125A1" w:rsidRPr="00F01CCE" w:rsidRDefault="002125A1" w:rsidP="00F01CCE">
            <w:pPr>
              <w:autoSpaceDE w:val="0"/>
              <w:autoSpaceDN w:val="0"/>
              <w:adjustRightInd w:val="0"/>
              <w:spacing w:after="160" w:line="252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/>
                <w:kern w:val="0"/>
                <w:sz w:val="24"/>
                <w:szCs w:val="24"/>
              </w:rPr>
              <w:t>49.583</w:t>
            </w:r>
            <w:r w:rsidRPr="00F01CCE">
              <w:rPr>
                <w:rFonts w:ascii="等线" w:eastAsia="等线" w:hAnsi="等线" w:cs="Times New Roman" w:hint="eastAsia"/>
                <w:kern w:val="0"/>
                <w:sz w:val="24"/>
                <w:szCs w:val="24"/>
              </w:rPr>
              <w:t>nJ</w:t>
            </w:r>
          </w:p>
        </w:tc>
      </w:tr>
      <w:tr w:rsidR="002125A1" w:rsidRPr="00F01CCE" w14:paraId="1466B39C" w14:textId="77777777" w:rsidTr="00C451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4C850340" w14:textId="1C837026" w:rsidR="002125A1" w:rsidRPr="00F01CCE" w:rsidRDefault="002125A1" w:rsidP="00F01CCE">
            <w:pPr>
              <w:autoSpaceDE w:val="0"/>
              <w:autoSpaceDN w:val="0"/>
              <w:adjustRightInd w:val="0"/>
              <w:spacing w:after="160" w:line="252" w:lineRule="auto"/>
              <w:jc w:val="left"/>
              <w:rPr>
                <w:rFonts w:ascii="等线" w:eastAsia="等线" w:hAnsi="等线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4"/>
                <w:szCs w:val="24"/>
              </w:rPr>
              <w:t>通态损耗</w:t>
            </w:r>
          </w:p>
        </w:tc>
        <w:tc>
          <w:tcPr>
            <w:tcW w:w="1993" w:type="dxa"/>
          </w:tcPr>
          <w:p w14:paraId="25DA9C9F" w14:textId="218CEB1A" w:rsidR="002125A1" w:rsidRPr="00F01CCE" w:rsidRDefault="00430BC4" w:rsidP="00F01CCE">
            <w:pPr>
              <w:autoSpaceDE w:val="0"/>
              <w:autoSpaceDN w:val="0"/>
              <w:adjustRightInd w:val="0"/>
              <w:spacing w:after="160" w:line="252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4"/>
                <w:szCs w:val="24"/>
              </w:rPr>
              <w:t>3</w:t>
            </w:r>
            <w:r>
              <w:rPr>
                <w:rFonts w:ascii="等线" w:eastAsia="等线" w:hAnsi="等线" w:cs="Times New Roman"/>
                <w:kern w:val="0"/>
                <w:sz w:val="24"/>
                <w:szCs w:val="24"/>
              </w:rPr>
              <w:t>4.427</w:t>
            </w:r>
            <w:r>
              <w:rPr>
                <w:rFonts w:ascii="等线" w:eastAsia="等线" w:hAnsi="等线" w:cs="Times New Roman" w:hint="eastAsia"/>
                <w:kern w:val="0"/>
                <w:sz w:val="24"/>
                <w:szCs w:val="24"/>
              </w:rPr>
              <w:t>n</w:t>
            </w:r>
            <w:r>
              <w:rPr>
                <w:rFonts w:ascii="等线" w:eastAsia="等线" w:hAnsi="等线" w:cs="Times New Roman"/>
                <w:kern w:val="0"/>
                <w:sz w:val="24"/>
                <w:szCs w:val="24"/>
              </w:rPr>
              <w:t>J</w:t>
            </w:r>
          </w:p>
        </w:tc>
        <w:tc>
          <w:tcPr>
            <w:tcW w:w="1994" w:type="dxa"/>
          </w:tcPr>
          <w:p w14:paraId="4EB74897" w14:textId="4A125F00" w:rsidR="002125A1" w:rsidRPr="00F01CCE" w:rsidRDefault="002125A1" w:rsidP="00F01CCE">
            <w:pPr>
              <w:autoSpaceDE w:val="0"/>
              <w:autoSpaceDN w:val="0"/>
              <w:adjustRightInd w:val="0"/>
              <w:spacing w:after="160" w:line="252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4"/>
                <w:szCs w:val="24"/>
              </w:rPr>
              <w:t>5</w:t>
            </w:r>
            <w:r>
              <w:rPr>
                <w:rFonts w:ascii="等线" w:eastAsia="等线" w:hAnsi="等线" w:cs="Times New Roman"/>
                <w:kern w:val="0"/>
                <w:sz w:val="24"/>
                <w:szCs w:val="24"/>
              </w:rPr>
              <w:t>1.77</w:t>
            </w:r>
            <w:r>
              <w:rPr>
                <w:rFonts w:ascii="等线" w:eastAsia="等线" w:hAnsi="等线" w:cs="Times New Roman" w:hint="eastAsia"/>
                <w:kern w:val="0"/>
                <w:sz w:val="24"/>
                <w:szCs w:val="24"/>
              </w:rPr>
              <w:t>n</w:t>
            </w:r>
            <w:r>
              <w:rPr>
                <w:rFonts w:ascii="等线" w:eastAsia="等线" w:hAnsi="等线" w:cs="Times New Roman"/>
                <w:kern w:val="0"/>
                <w:sz w:val="24"/>
                <w:szCs w:val="24"/>
              </w:rPr>
              <w:t>J</w:t>
            </w:r>
          </w:p>
        </w:tc>
      </w:tr>
      <w:tr w:rsidR="002125A1" w:rsidRPr="00F01CCE" w14:paraId="1E5C0C6A" w14:textId="77777777" w:rsidTr="00C45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66299BB3" w14:textId="3D9A2D8B" w:rsidR="002125A1" w:rsidRDefault="002125A1" w:rsidP="00F01CCE">
            <w:pPr>
              <w:autoSpaceDE w:val="0"/>
              <w:autoSpaceDN w:val="0"/>
              <w:adjustRightInd w:val="0"/>
              <w:spacing w:after="160" w:line="252" w:lineRule="auto"/>
              <w:jc w:val="left"/>
              <w:rPr>
                <w:rFonts w:ascii="等线" w:eastAsia="等线" w:hAnsi="等线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4"/>
                <w:szCs w:val="24"/>
              </w:rPr>
              <w:t>断态损耗</w:t>
            </w:r>
          </w:p>
        </w:tc>
        <w:tc>
          <w:tcPr>
            <w:tcW w:w="1993" w:type="dxa"/>
          </w:tcPr>
          <w:p w14:paraId="6546FDE3" w14:textId="302D73F8" w:rsidR="002125A1" w:rsidRPr="00F01CCE" w:rsidRDefault="00430BC4" w:rsidP="00F01CCE">
            <w:pPr>
              <w:autoSpaceDE w:val="0"/>
              <w:autoSpaceDN w:val="0"/>
              <w:adjustRightInd w:val="0"/>
              <w:spacing w:after="160" w:line="252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4"/>
                <w:szCs w:val="24"/>
              </w:rPr>
              <w:t>7</w:t>
            </w:r>
            <w:r>
              <w:rPr>
                <w:rFonts w:ascii="等线" w:eastAsia="等线" w:hAnsi="等线" w:cs="Times New Roman"/>
                <w:kern w:val="0"/>
                <w:sz w:val="24"/>
                <w:szCs w:val="24"/>
              </w:rPr>
              <w:t>.0915</w:t>
            </w:r>
            <w:r>
              <w:rPr>
                <w:rFonts w:ascii="等线" w:eastAsia="等线" w:hAnsi="等线" w:cs="Times New Roman" w:hint="eastAsia"/>
                <w:kern w:val="0"/>
                <w:sz w:val="24"/>
                <w:szCs w:val="24"/>
              </w:rPr>
              <w:t>p</w:t>
            </w:r>
            <w:r>
              <w:rPr>
                <w:rFonts w:ascii="等线" w:eastAsia="等线" w:hAnsi="等线" w:cs="Times New Roman"/>
                <w:kern w:val="0"/>
                <w:sz w:val="24"/>
                <w:szCs w:val="24"/>
              </w:rPr>
              <w:t>J</w:t>
            </w:r>
          </w:p>
        </w:tc>
        <w:tc>
          <w:tcPr>
            <w:tcW w:w="1994" w:type="dxa"/>
          </w:tcPr>
          <w:p w14:paraId="6F86E1D3" w14:textId="365CD467" w:rsidR="002125A1" w:rsidRPr="00F01CCE" w:rsidRDefault="002125A1" w:rsidP="00F01CCE">
            <w:pPr>
              <w:autoSpaceDE w:val="0"/>
              <w:autoSpaceDN w:val="0"/>
              <w:adjustRightInd w:val="0"/>
              <w:spacing w:after="160" w:line="252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Times New Roman"/>
                <w:kern w:val="0"/>
                <w:sz w:val="24"/>
                <w:szCs w:val="24"/>
              </w:rPr>
              <w:t>74.02</w:t>
            </w:r>
            <w:r>
              <w:rPr>
                <w:rFonts w:ascii="等线" w:eastAsia="等线" w:hAnsi="等线" w:cs="Times New Roman" w:hint="eastAsia"/>
                <w:kern w:val="0"/>
                <w:sz w:val="24"/>
                <w:szCs w:val="24"/>
              </w:rPr>
              <w:t>n</w:t>
            </w:r>
            <w:r>
              <w:rPr>
                <w:rFonts w:ascii="等线" w:eastAsia="等线" w:hAnsi="等线" w:cs="Times New Roman"/>
                <w:kern w:val="0"/>
                <w:sz w:val="24"/>
                <w:szCs w:val="24"/>
              </w:rPr>
              <w:t>J</w:t>
            </w:r>
          </w:p>
        </w:tc>
      </w:tr>
      <w:tr w:rsidR="002125A1" w:rsidRPr="00F01CCE" w14:paraId="0015CB96" w14:textId="63BA454A" w:rsidTr="00C451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bottom w:val="single" w:sz="12" w:space="0" w:color="auto"/>
            </w:tcBorders>
          </w:tcPr>
          <w:p w14:paraId="64022D0E" w14:textId="6D14FCA6" w:rsidR="002125A1" w:rsidRPr="00F01CCE" w:rsidRDefault="002125A1" w:rsidP="00F01CCE">
            <w:pPr>
              <w:autoSpaceDE w:val="0"/>
              <w:autoSpaceDN w:val="0"/>
              <w:adjustRightInd w:val="0"/>
              <w:spacing w:after="160" w:line="252" w:lineRule="auto"/>
              <w:jc w:val="left"/>
              <w:rPr>
                <w:rFonts w:ascii="等线" w:eastAsia="等线" w:hAnsi="等线" w:cs="Times New Roman"/>
                <w:kern w:val="0"/>
                <w:sz w:val="24"/>
                <w:szCs w:val="24"/>
              </w:rPr>
            </w:pPr>
            <w:r w:rsidRPr="002125A1">
              <w:rPr>
                <w:rFonts w:ascii="等线" w:eastAsia="等线" w:hAnsi="等线" w:cs="Times New Roman" w:hint="eastAsia"/>
                <w:kern w:val="0"/>
                <w:sz w:val="24"/>
                <w:szCs w:val="24"/>
              </w:rPr>
              <w:t>合计损耗</w:t>
            </w:r>
            <w:r w:rsidRPr="00F01CCE">
              <w:rPr>
                <w:rFonts w:ascii="等线" w:eastAsia="等线" w:hAnsi="等线" w:cs="Times New Roman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993" w:type="dxa"/>
            <w:tcBorders>
              <w:bottom w:val="single" w:sz="12" w:space="0" w:color="auto"/>
            </w:tcBorders>
          </w:tcPr>
          <w:p w14:paraId="42876B05" w14:textId="0161033D" w:rsidR="002125A1" w:rsidRPr="00F01CCE" w:rsidRDefault="00430BC4" w:rsidP="00F01CCE">
            <w:pPr>
              <w:autoSpaceDE w:val="0"/>
              <w:autoSpaceDN w:val="0"/>
              <w:adjustRightInd w:val="0"/>
              <w:spacing w:after="160" w:line="252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4"/>
                <w:szCs w:val="24"/>
              </w:rPr>
              <w:t>6</w:t>
            </w:r>
            <w:r>
              <w:rPr>
                <w:rFonts w:ascii="等线" w:eastAsia="等线" w:hAnsi="等线" w:cs="Times New Roman"/>
                <w:kern w:val="0"/>
                <w:sz w:val="24"/>
                <w:szCs w:val="24"/>
              </w:rPr>
              <w:t>10.394</w:t>
            </w:r>
            <w:r>
              <w:rPr>
                <w:rFonts w:ascii="等线" w:eastAsia="等线" w:hAnsi="等线" w:cs="Times New Roman" w:hint="eastAsia"/>
                <w:kern w:val="0"/>
                <w:sz w:val="24"/>
                <w:szCs w:val="24"/>
              </w:rPr>
              <w:t>n</w:t>
            </w:r>
            <w:r>
              <w:rPr>
                <w:rFonts w:ascii="等线" w:eastAsia="等线" w:hAnsi="等线" w:cs="Times New Roman"/>
                <w:kern w:val="0"/>
                <w:sz w:val="24"/>
                <w:szCs w:val="24"/>
              </w:rPr>
              <w:t>J</w:t>
            </w:r>
          </w:p>
        </w:tc>
        <w:tc>
          <w:tcPr>
            <w:tcW w:w="1994" w:type="dxa"/>
            <w:tcBorders>
              <w:bottom w:val="single" w:sz="12" w:space="0" w:color="auto"/>
            </w:tcBorders>
          </w:tcPr>
          <w:p w14:paraId="60217F19" w14:textId="2834CDD2" w:rsidR="002125A1" w:rsidRPr="00F01CCE" w:rsidRDefault="00430BC4" w:rsidP="00F01CCE">
            <w:pPr>
              <w:autoSpaceDE w:val="0"/>
              <w:autoSpaceDN w:val="0"/>
              <w:adjustRightInd w:val="0"/>
              <w:spacing w:after="160" w:line="252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Times New Roman"/>
                <w:kern w:val="0"/>
                <w:sz w:val="24"/>
                <w:szCs w:val="24"/>
              </w:rPr>
              <w:t>83.469</w:t>
            </w:r>
            <w:r>
              <w:rPr>
                <w:rFonts w:ascii="等线" w:eastAsia="等线" w:hAnsi="等线" w:cs="Times New Roman" w:hint="eastAsia"/>
                <w:kern w:val="0"/>
                <w:sz w:val="24"/>
                <w:szCs w:val="24"/>
              </w:rPr>
              <w:t>n</w:t>
            </w:r>
            <w:r>
              <w:rPr>
                <w:rFonts w:ascii="等线" w:eastAsia="等线" w:hAnsi="等线" w:cs="Times New Roman"/>
                <w:kern w:val="0"/>
                <w:sz w:val="24"/>
                <w:szCs w:val="24"/>
              </w:rPr>
              <w:t>J</w:t>
            </w:r>
          </w:p>
        </w:tc>
      </w:tr>
    </w:tbl>
    <w:p w14:paraId="7C09A73B" w14:textId="5ED20AC8" w:rsidR="00F01CCE" w:rsidRDefault="00F01CCE" w:rsidP="00F9137C">
      <w:pPr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</w:p>
    <w:p w14:paraId="3AF479F7" w14:textId="4FF7D45E" w:rsidR="002125A1" w:rsidRDefault="002125A1" w:rsidP="00F9137C">
      <w:pPr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</w:p>
    <w:p w14:paraId="4D85CDD0" w14:textId="77777777" w:rsidR="002125A1" w:rsidRDefault="002125A1" w:rsidP="00F9137C">
      <w:pPr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</w:p>
    <w:p w14:paraId="3C52A3E0" w14:textId="54D54B80" w:rsidR="00F01CCE" w:rsidRPr="00F01CCE" w:rsidRDefault="00F01CCE" w:rsidP="00F9137C">
      <w:pPr>
        <w:jc w:val="left"/>
        <w:rPr>
          <w:rFonts w:ascii="楷体" w:eastAsia="楷体" w:hAnsi="楷体"/>
          <w:b/>
          <w:bCs/>
          <w:sz w:val="30"/>
          <w:szCs w:val="30"/>
        </w:rPr>
      </w:pPr>
      <w:r w:rsidRPr="00F01CCE">
        <w:rPr>
          <w:rFonts w:ascii="楷体" w:eastAsia="楷体" w:hAnsi="楷体" w:hint="eastAsia"/>
          <w:b/>
          <w:bCs/>
          <w:sz w:val="30"/>
          <w:szCs w:val="30"/>
        </w:rPr>
        <w:t>结果分析：</w:t>
      </w:r>
    </w:p>
    <w:p w14:paraId="15BE3EF3" w14:textId="77E22DF3" w:rsidR="00F01CCE" w:rsidRPr="00F01CCE" w:rsidRDefault="00F01CCE" w:rsidP="00F01CCE">
      <w:pPr>
        <w:ind w:firstLineChars="200" w:firstLine="480"/>
        <w:jc w:val="left"/>
        <w:rPr>
          <w:rFonts w:ascii="等线" w:eastAsia="等线" w:hAnsi="等线" w:cs="宋体"/>
          <w:color w:val="000000"/>
          <w:kern w:val="0"/>
          <w:sz w:val="24"/>
          <w:szCs w:val="24"/>
        </w:rPr>
      </w:pPr>
      <w:r w:rsidRPr="00F01CCE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从上</w:t>
      </w:r>
      <w:r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表</w:t>
      </w:r>
      <w:r w:rsidRPr="00F01CCE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可以看出，软</w:t>
      </w:r>
      <w:r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开关</w:t>
      </w:r>
      <w:r w:rsidRPr="00F01CCE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的</w:t>
      </w:r>
      <w:r w:rsidR="00C30625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总</w:t>
      </w:r>
      <w:r w:rsidRPr="00F01CCE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损耗都小于硬</w:t>
      </w:r>
      <w:r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开关</w:t>
      </w:r>
      <w:r w:rsidRPr="00F01CCE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的</w:t>
      </w:r>
      <w:r w:rsidR="00C30625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总</w:t>
      </w:r>
      <w:r w:rsidRPr="00F01CCE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损耗。</w:t>
      </w:r>
      <w:r w:rsidR="00C30625" w:rsidRPr="00C30625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软开关的开关（开通和关断）损耗小于硬开关的开关损耗。</w:t>
      </w:r>
      <w:r w:rsidRPr="00F01CCE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由于在关闭开关时电压缓慢上升，因此与硬开关相比，电压和电流重叠的乘积较小，并且功耗也较小；当开关打开时，电压会提前降为0，并且电压和电流不会重叠</w:t>
      </w:r>
      <w:r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，</w:t>
      </w:r>
      <w:r w:rsidRPr="00F01CCE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自然损失也很小。关断状态损耗增加的原因是，开关在关断状态下包含一个电容器，并且</w:t>
      </w:r>
      <w:r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其</w:t>
      </w:r>
      <w:r w:rsidRPr="00F01CCE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电流不为0。尽管电容器本身</w:t>
      </w:r>
      <w:r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无</w:t>
      </w:r>
      <w:r w:rsidRPr="00F01CCE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损耗，但是电流转换过程中，开关中存在</w:t>
      </w:r>
      <w:r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的</w:t>
      </w:r>
      <w:r w:rsidRPr="00F01CCE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小电阻仍会产生一定的损耗，但总损耗明显小于硬开关的总损耗，表明软开关具有良好的损耗降低特性。</w:t>
      </w:r>
    </w:p>
    <w:sectPr w:rsidR="00F01CCE" w:rsidRPr="00F01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56DB0" w14:textId="77777777" w:rsidR="00647AB6" w:rsidRDefault="00647AB6" w:rsidP="001D400C">
      <w:r>
        <w:separator/>
      </w:r>
    </w:p>
  </w:endnote>
  <w:endnote w:type="continuationSeparator" w:id="0">
    <w:p w14:paraId="73CD9AE9" w14:textId="77777777" w:rsidR="00647AB6" w:rsidRDefault="00647AB6" w:rsidP="001D4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E3286" w14:textId="77777777" w:rsidR="00647AB6" w:rsidRDefault="00647AB6" w:rsidP="001D400C">
      <w:r>
        <w:separator/>
      </w:r>
    </w:p>
  </w:footnote>
  <w:footnote w:type="continuationSeparator" w:id="0">
    <w:p w14:paraId="7814EE28" w14:textId="77777777" w:rsidR="00647AB6" w:rsidRDefault="00647AB6" w:rsidP="001D4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6A732B4"/>
    <w:multiLevelType w:val="multilevel"/>
    <w:tmpl w:val="F6A732B4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pStyle w:val="2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205870B1"/>
    <w:multiLevelType w:val="singleLevel"/>
    <w:tmpl w:val="205870B1"/>
    <w:lvl w:ilvl="0">
      <w:start w:val="1"/>
      <w:numFmt w:val="chineseCounting"/>
      <w:pStyle w:val="1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371F07EA"/>
    <w:multiLevelType w:val="multilevel"/>
    <w:tmpl w:val="371F07E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pStyle w:val="3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79503DF4"/>
    <w:multiLevelType w:val="multilevel"/>
    <w:tmpl w:val="F30A8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B707AB"/>
    <w:rsid w:val="00080EC2"/>
    <w:rsid w:val="001D2BD9"/>
    <w:rsid w:val="001D400C"/>
    <w:rsid w:val="002125A1"/>
    <w:rsid w:val="00430BC4"/>
    <w:rsid w:val="00647AB6"/>
    <w:rsid w:val="00A0299F"/>
    <w:rsid w:val="00BF5BD4"/>
    <w:rsid w:val="00C30625"/>
    <w:rsid w:val="00D63D29"/>
    <w:rsid w:val="00E8111C"/>
    <w:rsid w:val="00F01CCE"/>
    <w:rsid w:val="00F04570"/>
    <w:rsid w:val="00F33C97"/>
    <w:rsid w:val="00F9137C"/>
    <w:rsid w:val="0F2C3419"/>
    <w:rsid w:val="203863D0"/>
    <w:rsid w:val="237C215A"/>
    <w:rsid w:val="37F73748"/>
    <w:rsid w:val="38943332"/>
    <w:rsid w:val="477864F5"/>
    <w:rsid w:val="48F21EF4"/>
    <w:rsid w:val="539570E7"/>
    <w:rsid w:val="563A4399"/>
    <w:rsid w:val="681C44BE"/>
    <w:rsid w:val="75B707AB"/>
    <w:rsid w:val="78A7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2B8534"/>
  <w15:docId w15:val="{466F6340-2DAB-4F6F-BE43-B030323A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100" w:before="100" w:line="480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numPr>
        <w:ilvl w:val="2"/>
        <w:numId w:val="2"/>
      </w:numPr>
      <w:spacing w:before="260" w:after="260" w:line="413" w:lineRule="auto"/>
      <w:ind w:leftChars="100" w:left="100"/>
      <w:outlineLvl w:val="1"/>
    </w:pPr>
    <w:rPr>
      <w:rFonts w:ascii="Arial" w:eastAsia="楷体" w:hAnsi="Arial"/>
      <w:b/>
      <w:sz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4"/>
        <w:numId w:val="3"/>
      </w:numPr>
      <w:spacing w:line="480" w:lineRule="auto"/>
      <w:outlineLvl w:val="2"/>
    </w:pPr>
    <w:rPr>
      <w:b/>
      <w:sz w:val="3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rFonts w:eastAsia="楷体"/>
      <w:b/>
      <w:kern w:val="44"/>
      <w:sz w:val="44"/>
    </w:rPr>
  </w:style>
  <w:style w:type="table" w:customStyle="1" w:styleId="21">
    <w:name w:val="无格式表格 21"/>
    <w:basedOn w:val="a1"/>
    <w:next w:val="20"/>
    <w:uiPriority w:val="42"/>
    <w:rsid w:val="00F01CCE"/>
    <w:pPr>
      <w:jc w:val="both"/>
    </w:pPr>
    <w:rPr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20">
    <w:name w:val="Plain Table 2"/>
    <w:basedOn w:val="a1"/>
    <w:uiPriority w:val="42"/>
    <w:rsid w:val="00F01CC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header"/>
    <w:basedOn w:val="a"/>
    <w:link w:val="a4"/>
    <w:rsid w:val="001D4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D400C"/>
    <w:rPr>
      <w:kern w:val="2"/>
      <w:sz w:val="18"/>
      <w:szCs w:val="18"/>
    </w:rPr>
  </w:style>
  <w:style w:type="paragraph" w:styleId="a5">
    <w:name w:val="footer"/>
    <w:basedOn w:val="a"/>
    <w:link w:val="a6"/>
    <w:rsid w:val="001D4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D400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numbering" Target="numbering.xml"/><Relationship Id="rId21" Type="http://schemas.openxmlformats.org/officeDocument/2006/relationships/package" Target="embeddings/Microsoft_Visio___2.vsdx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462A0D-BC5F-4B61-B6D3-AE167349E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551</Words>
  <Characters>656</Characters>
  <Application>Microsoft Office Word</Application>
  <DocSecurity>0</DocSecurity>
  <Lines>109</Lines>
  <Paragraphs>92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YSL</dc:creator>
  <cp:lastModifiedBy>刘 欣彤</cp:lastModifiedBy>
  <cp:revision>4</cp:revision>
  <dcterms:created xsi:type="dcterms:W3CDTF">2020-12-12T14:52:00Z</dcterms:created>
  <dcterms:modified xsi:type="dcterms:W3CDTF">2020-12-13T14:28:00Z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