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2"/>
          <w:lang w:eastAsia="zh-CN"/>
        </w:rPr>
      </w:pPr>
      <w:r>
        <w:rPr>
          <w:b/>
          <w:bCs/>
          <w:sz w:val="22"/>
        </w:rPr>
        <w:t xml:space="preserve">Seminar Report </w:t>
      </w:r>
      <w:r>
        <w:rPr>
          <w:rFonts w:hint="eastAsia" w:eastAsia="宋体"/>
          <w:b/>
          <w:bCs/>
          <w:sz w:val="22"/>
          <w:lang w:val="en-US" w:eastAsia="zh-CN"/>
        </w:rPr>
        <w:t>7</w:t>
      </w:r>
    </w:p>
    <w:p>
      <w:pPr>
        <w:ind w:firstLine="5610" w:firstLineChars="2550"/>
        <w:jc w:val="right"/>
        <w:rPr>
          <w:sz w:val="22"/>
          <w:szCs w:val="28"/>
        </w:rPr>
      </w:pPr>
      <w:r>
        <w:rPr>
          <w:rFonts w:hint="eastAsia" w:eastAsia="宋体"/>
          <w:sz w:val="22"/>
          <w:szCs w:val="28"/>
          <w:lang w:val="en-US" w:eastAsia="zh-CN"/>
        </w:rPr>
        <w:t>Tan Jiaxin 2186123730</w:t>
      </w:r>
    </w:p>
    <w:p>
      <w:pPr>
        <w:pStyle w:val="2"/>
        <w:numPr>
          <w:ilvl w:val="0"/>
          <w:numId w:val="0"/>
        </w:numPr>
        <w:ind w:leftChars="0"/>
        <w:rPr>
          <w:rFonts w:hint="eastAsia"/>
          <w:lang w:val="en-US" w:eastAsia="zh-CN"/>
        </w:rPr>
      </w:pPr>
      <w:r>
        <w:t>Topic</w:t>
      </w:r>
      <w:r>
        <w:rPr>
          <w:rFonts w:hint="eastAsia"/>
          <w:lang w:val="en-US" w:eastAsia="zh-CN"/>
        </w:rPr>
        <w:tab/>
      </w:r>
      <w:r>
        <w:t xml:space="preserve">Buck </w:t>
      </w:r>
      <w:r>
        <w:rPr>
          <w:rFonts w:hint="eastAsia"/>
          <w:lang w:val="en-US" w:eastAsia="zh-CN"/>
        </w:rPr>
        <w:t>C</w:t>
      </w:r>
      <w:r>
        <w:t>onverter</w:t>
      </w:r>
    </w:p>
    <w:p>
      <w:pPr>
        <w:pStyle w:val="9"/>
        <w:numPr>
          <w:ilvl w:val="0"/>
          <w:numId w:val="0"/>
        </w:numPr>
        <w:ind w:leftChars="0" w:firstLine="420" w:firstLineChars="0"/>
        <w:rPr>
          <w:rFonts w:hint="eastAsia" w:eastAsia="宋体"/>
          <w:lang w:val="en-US" w:eastAsia="zh-CN"/>
        </w:rPr>
      </w:pPr>
      <w:r>
        <w:t>For hard-switching Buck converter:</w:t>
      </w:r>
      <w:r>
        <w:rPr>
          <w:rFonts w:hint="eastAsia" w:eastAsia="宋体"/>
          <w:lang w:val="en-US" w:eastAsia="zh-CN"/>
        </w:rPr>
        <w:t xml:space="preserve"> </w:t>
      </w:r>
      <w:r>
        <w:t>Observe the switching waveform of power switch Q</w:t>
      </w:r>
      <w:r>
        <w:rPr>
          <w:rFonts w:hint="eastAsia" w:eastAsia="宋体"/>
          <w:lang w:val="en-US" w:eastAsia="zh-CN"/>
        </w:rPr>
        <w:t xml:space="preserve"> and p</w:t>
      </w:r>
      <w:r>
        <w:t>lot loss curve</w:t>
      </w:r>
      <w:r>
        <w:rPr>
          <w:rFonts w:hint="eastAsia" w:eastAsia="宋体"/>
          <w:lang w:val="en-US" w:eastAsia="zh-CN"/>
        </w:rPr>
        <w:t>.</w:t>
      </w:r>
    </w:p>
    <w:p>
      <w:pPr>
        <w:pStyle w:val="9"/>
        <w:ind w:left="360" w:firstLine="0" w:firstLineChars="0"/>
        <w:jc w:val="center"/>
        <w:rPr>
          <w:rFonts w:ascii="Times New Roman" w:hAnsi="Times New Roman" w:cs="Times New Roman"/>
          <w:sz w:val="24"/>
        </w:rPr>
      </w:pPr>
      <w:r>
        <w:rPr>
          <w:rFonts w:ascii="Times New Roman" w:hAnsi="Times New Roman" w:cs="Times New Roman"/>
          <w:sz w:val="24"/>
        </w:rPr>
        <w:object>
          <v:shape id="_x0000_i1025" o:spt="75" type="#_x0000_t75" style="height:94pt;width:169.3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9"/>
        <w:ind w:left="360" w:firstLine="0" w:firstLineChars="0"/>
        <w:jc w:val="center"/>
        <w:rPr>
          <w:rFonts w:ascii="Times New Roman" w:hAnsi="Times New Roman" w:cs="Times New Roman"/>
          <w:sz w:val="24"/>
        </w:rPr>
      </w:pPr>
      <w:r>
        <w:rPr>
          <w:rFonts w:hint="eastAsia" w:eastAsia="宋体" w:cs="Times New Roman"/>
          <w:sz w:val="16"/>
          <w:szCs w:val="16"/>
          <w:lang w:val="en-US" w:eastAsia="zh-CN"/>
        </w:rPr>
        <w:t xml:space="preserve">Figure 1: </w:t>
      </w:r>
      <w:r>
        <w:rPr>
          <w:rFonts w:ascii="Times New Roman" w:hAnsi="Times New Roman" w:cs="Times New Roman"/>
          <w:sz w:val="16"/>
          <w:szCs w:val="16"/>
        </w:rPr>
        <w:t>Hard-Switching Buck Converter</w:t>
      </w:r>
    </w:p>
    <w:p>
      <w:pPr>
        <w:pStyle w:val="9"/>
        <w:numPr>
          <w:ilvl w:val="0"/>
          <w:numId w:val="0"/>
        </w:numPr>
        <w:ind w:leftChars="0" w:firstLine="420" w:firstLineChars="0"/>
        <w:rPr>
          <w:rFonts w:hint="eastAsia" w:eastAsia="宋体"/>
          <w:lang w:val="en-US" w:eastAsia="zh-CN"/>
        </w:rPr>
      </w:pPr>
      <w:r>
        <w:t>For ZVS QRC Buck converter:</w:t>
      </w:r>
      <w:r>
        <w:rPr>
          <w:rFonts w:hint="eastAsia" w:eastAsia="宋体"/>
          <w:lang w:val="en-US" w:eastAsia="zh-CN"/>
        </w:rPr>
        <w:t xml:space="preserve"> </w:t>
      </w:r>
      <w:r>
        <w:t>Observe the switching waveform of power switch Q</w:t>
      </w:r>
      <w:r>
        <w:rPr>
          <w:rFonts w:hint="eastAsia" w:eastAsia="宋体"/>
          <w:lang w:val="en-US" w:eastAsia="zh-CN"/>
        </w:rPr>
        <w:t xml:space="preserve"> and p</w:t>
      </w:r>
      <w:r>
        <w:t>lot loss curve and compare with previous case</w:t>
      </w:r>
      <w:r>
        <w:rPr>
          <w:rFonts w:hint="eastAsia" w:eastAsia="宋体"/>
          <w:lang w:val="en-US" w:eastAsia="zh-CN"/>
        </w:rPr>
        <w:t>.</w:t>
      </w:r>
    </w:p>
    <w:p>
      <w:pPr>
        <w:pStyle w:val="9"/>
        <w:ind w:left="360" w:firstLine="0" w:firstLineChars="0"/>
        <w:jc w:val="center"/>
        <w:rPr>
          <w:rFonts w:ascii="Times New Roman" w:hAnsi="Times New Roman" w:cs="Times New Roman"/>
          <w:sz w:val="24"/>
        </w:rPr>
      </w:pPr>
      <w:r>
        <w:rPr>
          <w:rFonts w:ascii="Times New Roman" w:hAnsi="Times New Roman" w:cs="Times New Roman"/>
          <w:sz w:val="24"/>
        </w:rPr>
        <w:object>
          <v:shape id="_x0000_i1026" o:spt="75" type="#_x0000_t75" style="height:113.35pt;width:216.6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pStyle w:val="9"/>
        <w:ind w:left="360" w:firstLine="0" w:firstLineChars="0"/>
        <w:jc w:val="center"/>
        <w:rPr>
          <w:rFonts w:ascii="Times New Roman" w:hAnsi="Times New Roman" w:cs="Times New Roman"/>
          <w:sz w:val="16"/>
          <w:szCs w:val="16"/>
        </w:rPr>
      </w:pPr>
      <w:r>
        <w:rPr>
          <w:rFonts w:hint="eastAsia" w:ascii="Times New Roman" w:hAnsi="Times New Roman" w:cs="Times New Roman"/>
          <w:sz w:val="16"/>
          <w:szCs w:val="16"/>
        </w:rPr>
        <w:t>F</w:t>
      </w:r>
      <w:r>
        <w:rPr>
          <w:rFonts w:ascii="Times New Roman" w:hAnsi="Times New Roman" w:cs="Times New Roman"/>
          <w:sz w:val="16"/>
          <w:szCs w:val="16"/>
        </w:rPr>
        <w:t>ig</w:t>
      </w:r>
      <w:r>
        <w:rPr>
          <w:rFonts w:hint="eastAsia" w:eastAsia="宋体" w:cs="Times New Roman"/>
          <w:sz w:val="16"/>
          <w:szCs w:val="16"/>
          <w:lang w:val="en-US" w:eastAsia="zh-CN"/>
        </w:rPr>
        <w:t xml:space="preserve">ure </w:t>
      </w:r>
      <w:r>
        <w:rPr>
          <w:rFonts w:ascii="Times New Roman" w:hAnsi="Times New Roman" w:cs="Times New Roman"/>
          <w:sz w:val="16"/>
          <w:szCs w:val="16"/>
        </w:rPr>
        <w:t>2</w:t>
      </w:r>
      <w:r>
        <w:rPr>
          <w:rFonts w:hint="eastAsia" w:eastAsia="宋体" w:cs="Times New Roman"/>
          <w:sz w:val="16"/>
          <w:szCs w:val="16"/>
          <w:lang w:val="en-US" w:eastAsia="zh-CN"/>
        </w:rPr>
        <w:t>:</w:t>
      </w:r>
      <w:r>
        <w:rPr>
          <w:rFonts w:ascii="Times New Roman" w:hAnsi="Times New Roman" w:cs="Times New Roman"/>
          <w:sz w:val="16"/>
          <w:szCs w:val="16"/>
        </w:rPr>
        <w:t xml:space="preserve"> ZVS QRC Buck Converter</w:t>
      </w:r>
    </w:p>
    <w:p>
      <w:pPr>
        <w:pStyle w:val="2"/>
      </w:pPr>
      <w:r>
        <w:rPr>
          <w:rFonts w:hint="eastAsia"/>
        </w:rPr>
        <w:t>S</w:t>
      </w:r>
      <w:r>
        <w:t>imulation Model</w:t>
      </w:r>
    </w:p>
    <w:p>
      <w:pPr>
        <w:pStyle w:val="3"/>
        <w:rPr>
          <w:i/>
          <w:iCs/>
        </w:rPr>
      </w:pPr>
      <w:r>
        <w:rPr>
          <w:rFonts w:hint="eastAsia"/>
          <w:i/>
          <w:iCs/>
          <w:lang w:val="en-US" w:eastAsia="zh-CN"/>
        </w:rPr>
        <w:t>1</w:t>
      </w:r>
      <w:r>
        <w:rPr>
          <w:i/>
          <w:iCs/>
        </w:rPr>
        <w:t xml:space="preserve">.1 </w:t>
      </w:r>
      <w:r>
        <w:rPr>
          <w:rFonts w:hint="eastAsia"/>
          <w:i/>
          <w:iCs/>
          <w:lang w:val="en-US" w:eastAsia="zh-CN"/>
        </w:rPr>
        <w:t>H</w:t>
      </w:r>
      <w:r>
        <w:rPr>
          <w:i/>
          <w:iCs/>
        </w:rPr>
        <w:t xml:space="preserve">ard-switching Buck </w:t>
      </w:r>
      <w:r>
        <w:rPr>
          <w:rFonts w:hint="eastAsia"/>
          <w:i/>
          <w:iCs/>
          <w:lang w:val="en-US" w:eastAsia="zh-CN"/>
        </w:rPr>
        <w:t>C</w:t>
      </w:r>
      <w:r>
        <w:rPr>
          <w:i/>
          <w:iCs/>
        </w:rPr>
        <w:t>onverter</w:t>
      </w:r>
    </w:p>
    <w:p>
      <w:pPr>
        <w:spacing w:line="288" w:lineRule="auto"/>
        <w:ind w:firstLine="400" w:firstLineChars="200"/>
        <w:jc w:val="center"/>
      </w:pPr>
      <w:r>
        <w:drawing>
          <wp:inline distT="0" distB="0" distL="114300" distR="114300">
            <wp:extent cx="2896870" cy="1792605"/>
            <wp:effectExtent l="0" t="0" r="11430" b="1079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8"/>
                    <a:stretch>
                      <a:fillRect/>
                    </a:stretch>
                  </pic:blipFill>
                  <pic:spPr>
                    <a:xfrm>
                      <a:off x="0" y="0"/>
                      <a:ext cx="2896870" cy="1792605"/>
                    </a:xfrm>
                    <a:prstGeom prst="rect">
                      <a:avLst/>
                    </a:prstGeom>
                    <a:noFill/>
                    <a:ln>
                      <a:noFill/>
                    </a:ln>
                  </pic:spPr>
                </pic:pic>
              </a:graphicData>
            </a:graphic>
          </wp:inline>
        </w:drawing>
      </w:r>
    </w:p>
    <w:p>
      <w:pPr>
        <w:pStyle w:val="4"/>
        <w:spacing w:line="288" w:lineRule="auto"/>
        <w:ind w:firstLine="320" w:firstLineChars="200"/>
        <w:jc w:val="center"/>
        <w:rPr>
          <w:rFonts w:hint="default" w:eastAsia="黑体"/>
          <w:lang w:val="en-US" w:eastAsia="zh-CN"/>
        </w:rPr>
      </w:pPr>
      <w:r>
        <w:t xml:space="preserve">Figure </w:t>
      </w:r>
      <w:r>
        <w:rPr>
          <w:rFonts w:hint="eastAsia"/>
          <w:lang w:val="en-US" w:eastAsia="zh-CN"/>
        </w:rPr>
        <w:t>3: Model 1</w:t>
      </w:r>
    </w:p>
    <w:p>
      <w:pPr>
        <w:ind w:firstLine="300" w:firstLineChars="150"/>
        <w:rPr>
          <w:rFonts w:hint="eastAsia" w:ascii="Times New Roman" w:hAnsi="Times New Roman" w:eastAsia="宋体" w:cs="Times New Roman"/>
          <w:kern w:val="2"/>
          <w:sz w:val="20"/>
          <w:szCs w:val="22"/>
          <w:lang w:val="en-US" w:eastAsia="zh-CN" w:bidi="ar-SA"/>
        </w:rPr>
      </w:pPr>
      <w:r>
        <w:rPr>
          <w:rFonts w:eastAsia="宋体"/>
        </w:rPr>
        <w:t xml:space="preserve">This model is established to observe the changing of current and voltage of the switch during turning-on and turning-off process. Also, we can study the power loss during turning-on and turning-off process. </w:t>
      </w:r>
      <w:r>
        <w:rPr>
          <w:rFonts w:ascii="Times New Roman" w:hAnsi="Times New Roman" w:eastAsia="宋体" w:cs="Times New Roman"/>
          <w:kern w:val="2"/>
          <w:sz w:val="20"/>
          <w:szCs w:val="22"/>
          <w:lang w:val="en-US" w:eastAsia="zh-CN" w:bidi="ar-SA"/>
        </w:rPr>
        <w:t>I</w:t>
      </w:r>
      <w:r>
        <w:rPr>
          <w:rFonts w:ascii="Times New Roman" w:hAnsi="Times New Roman" w:eastAsia="宋体" w:cs="Times New Roman"/>
          <w:kern w:val="2"/>
          <w:sz w:val="20"/>
          <w:szCs w:val="22"/>
          <w:lang w:val="en-US" w:eastAsia="zh-CN" w:bidi="ar-SA"/>
        </w:rPr>
        <w:t>t includes a DC voltage source, a power MOSFET, a pulse generator, two diodes, an inductor, a large capacitor, and a resistor.</w:t>
      </w:r>
    </w:p>
    <w:p>
      <w:pPr>
        <w:pStyle w:val="3"/>
        <w:rPr>
          <w:i/>
          <w:iCs/>
        </w:rPr>
      </w:pPr>
      <w:r>
        <w:rPr>
          <w:rFonts w:hint="eastAsia"/>
          <w:i/>
          <w:iCs/>
          <w:lang w:val="en-US" w:eastAsia="zh-CN"/>
        </w:rPr>
        <w:t>1</w:t>
      </w:r>
      <w:r>
        <w:rPr>
          <w:i/>
          <w:iCs/>
        </w:rPr>
        <w:t xml:space="preserve">.2 ZVS QRC Buck </w:t>
      </w:r>
      <w:r>
        <w:rPr>
          <w:rFonts w:hint="eastAsia"/>
          <w:i/>
          <w:iCs/>
          <w:lang w:val="en-US" w:eastAsia="zh-CN"/>
        </w:rPr>
        <w:t>C</w:t>
      </w:r>
      <w:r>
        <w:rPr>
          <w:i/>
          <w:iCs/>
        </w:rPr>
        <w:t>onverter</w:t>
      </w:r>
    </w:p>
    <w:p>
      <w:pPr>
        <w:jc w:val="center"/>
      </w:pPr>
      <w:r>
        <w:drawing>
          <wp:inline distT="0" distB="0" distL="114300" distR="114300">
            <wp:extent cx="3048000" cy="1986915"/>
            <wp:effectExtent l="0" t="0" r="0" b="6985"/>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9"/>
                    <a:stretch>
                      <a:fillRect/>
                    </a:stretch>
                  </pic:blipFill>
                  <pic:spPr>
                    <a:xfrm>
                      <a:off x="0" y="0"/>
                      <a:ext cx="3048000" cy="1986915"/>
                    </a:xfrm>
                    <a:prstGeom prst="rect">
                      <a:avLst/>
                    </a:prstGeom>
                    <a:noFill/>
                    <a:ln>
                      <a:noFill/>
                    </a:ln>
                  </pic:spPr>
                </pic:pic>
              </a:graphicData>
            </a:graphic>
          </wp:inline>
        </w:drawing>
      </w:r>
    </w:p>
    <w:p>
      <w:pPr>
        <w:pStyle w:val="4"/>
        <w:jc w:val="center"/>
        <w:rPr>
          <w:rFonts w:hint="eastAsia"/>
          <w:lang w:val="en-US" w:eastAsia="zh-CN"/>
        </w:rPr>
      </w:pPr>
      <w:r>
        <w:t xml:space="preserve">Figure </w:t>
      </w:r>
      <w:r>
        <w:rPr>
          <w:rFonts w:hint="eastAsia"/>
          <w:lang w:val="en-US" w:eastAsia="zh-CN"/>
        </w:rPr>
        <w:t>4: Model 2</w:t>
      </w:r>
    </w:p>
    <w:p>
      <w:pPr>
        <w:ind w:firstLine="300" w:firstLineChars="150"/>
        <w:rPr>
          <w:rFonts w:eastAsia="宋体"/>
        </w:rPr>
      </w:pPr>
      <w:r>
        <w:rPr>
          <w:rFonts w:eastAsia="宋体"/>
        </w:rPr>
        <w:t xml:space="preserve">This model is established to observe the ZVS QRC converter. It includes a DC voltage source, a power MOSFET, a pulse generator, two diodes, an inductor, a large capacitor, and a resistor. Besides, to realize zero-voltage turning-on, it also includes a small inductor and a small capacitor. </w:t>
      </w:r>
    </w:p>
    <w:p>
      <w:pPr>
        <w:rPr>
          <w:rFonts w:hint="default"/>
          <w:lang w:val="en-US" w:eastAsia="zh-CN"/>
        </w:rPr>
      </w:pPr>
    </w:p>
    <w:p>
      <w:pPr>
        <w:pStyle w:val="2"/>
      </w:pPr>
      <w:r>
        <w:rPr>
          <w:rFonts w:hint="eastAsia"/>
        </w:rPr>
        <w:t>P</w:t>
      </w:r>
      <w:r>
        <w:t>arameter Setup</w:t>
      </w:r>
    </w:p>
    <w:tbl>
      <w:tblPr>
        <w:tblStyle w:val="6"/>
        <w:tblpPr w:leftFromText="180" w:rightFromText="180" w:vertAnchor="text" w:horzAnchor="page" w:tblpXSpec="center" w:tblpY="105"/>
        <w:tblOverlap w:val="never"/>
        <w:tblW w:w="8326" w:type="dxa"/>
        <w:jc w:val="center"/>
        <w:shd w:val="clear" w:color="auto" w:fill="auto"/>
        <w:tblLayout w:type="autofit"/>
        <w:tblCellMar>
          <w:top w:w="0" w:type="dxa"/>
          <w:left w:w="0" w:type="dxa"/>
          <w:bottom w:w="0" w:type="dxa"/>
          <w:right w:w="0" w:type="dxa"/>
        </w:tblCellMar>
      </w:tblPr>
      <w:tblGrid>
        <w:gridCol w:w="731"/>
        <w:gridCol w:w="708"/>
        <w:gridCol w:w="655"/>
        <w:gridCol w:w="655"/>
        <w:gridCol w:w="868"/>
        <w:gridCol w:w="655"/>
        <w:gridCol w:w="1917"/>
        <w:gridCol w:w="655"/>
        <w:gridCol w:w="826"/>
        <w:gridCol w:w="656"/>
      </w:tblGrid>
      <w:tr>
        <w:tblPrEx>
          <w:shd w:val="clear" w:color="auto" w:fill="auto"/>
          <w:tblCellMar>
            <w:top w:w="0" w:type="dxa"/>
            <w:left w:w="0" w:type="dxa"/>
            <w:bottom w:w="0" w:type="dxa"/>
            <w:right w:w="0" w:type="dxa"/>
          </w:tblCellMar>
        </w:tblPrEx>
        <w:trPr>
          <w:trHeight w:val="334" w:hRule="atLeast"/>
          <w:jc w:val="center"/>
        </w:trPr>
        <w:tc>
          <w:tcPr>
            <w:tcW w:w="731" w:type="dxa"/>
            <w:tcBorders>
              <w:top w:val="single" w:color="000000" w:sz="8" w:space="0"/>
              <w:left w:val="single" w:color="000000" w:sz="8" w:space="0"/>
              <w:bottom w:val="single" w:color="000000" w:sz="8" w:space="0"/>
              <w:right w:val="single" w:color="000000" w:sz="8"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Group</w:t>
            </w:r>
          </w:p>
        </w:tc>
        <w:tc>
          <w:tcPr>
            <w:tcW w:w="708" w:type="dxa"/>
            <w:tcBorders>
              <w:top w:val="single" w:color="000000" w:sz="8" w:space="0"/>
              <w:left w:val="nil"/>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Lr</w:t>
            </w:r>
          </w:p>
        </w:tc>
        <w:tc>
          <w:tcPr>
            <w:tcW w:w="655"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Cr</w:t>
            </w:r>
          </w:p>
        </w:tc>
        <w:tc>
          <w:tcPr>
            <w:tcW w:w="655"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L</w:t>
            </w:r>
          </w:p>
        </w:tc>
        <w:tc>
          <w:tcPr>
            <w:tcW w:w="868"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C</w:t>
            </w:r>
          </w:p>
        </w:tc>
        <w:tc>
          <w:tcPr>
            <w:tcW w:w="655"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R</w:t>
            </w:r>
          </w:p>
        </w:tc>
        <w:tc>
          <w:tcPr>
            <w:tcW w:w="1917"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Q</w:t>
            </w:r>
          </w:p>
        </w:tc>
        <w:tc>
          <w:tcPr>
            <w:tcW w:w="655"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D</w:t>
            </w:r>
          </w:p>
        </w:tc>
        <w:tc>
          <w:tcPr>
            <w:tcW w:w="826" w:type="dxa"/>
            <w:tcBorders>
              <w:top w:val="single" w:color="000000" w:sz="8" w:space="0"/>
              <w:left w:val="single" w:color="000000" w:sz="4" w:space="0"/>
              <w:bottom w:val="single" w:color="000000" w:sz="8" w:space="0"/>
              <w:right w:val="single" w:color="000000" w:sz="4"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fs</w:t>
            </w:r>
          </w:p>
        </w:tc>
        <w:tc>
          <w:tcPr>
            <w:tcW w:w="656" w:type="dxa"/>
            <w:tcBorders>
              <w:top w:val="single" w:color="000000" w:sz="8" w:space="0"/>
              <w:left w:val="single" w:color="000000" w:sz="4" w:space="0"/>
              <w:bottom w:val="single" w:color="000000" w:sz="8" w:space="0"/>
              <w:right w:val="single" w:color="000000" w:sz="8"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kern w:val="0"/>
                <w:sz w:val="24"/>
                <w:szCs w:val="24"/>
                <w:u w:val="none"/>
                <w:lang w:val="en-US" w:eastAsia="zh-CN" w:bidi="ar"/>
              </w:rPr>
            </w:pPr>
            <w:r>
              <w:rPr>
                <w:rFonts w:hint="default" w:ascii="Times New Roman" w:hAnsi="Times New Roman" w:eastAsia="等线" w:cs="Times New Roman"/>
                <w:i w:val="0"/>
                <w:color w:val="000000"/>
                <w:kern w:val="0"/>
                <w:sz w:val="24"/>
                <w:szCs w:val="24"/>
                <w:u w:val="none"/>
                <w:lang w:val="en-US" w:eastAsia="zh-CN" w:bidi="ar"/>
              </w:rPr>
              <w:t>Vin</w:t>
            </w:r>
          </w:p>
        </w:tc>
      </w:tr>
      <w:tr>
        <w:tblPrEx>
          <w:shd w:val="clear" w:color="auto" w:fill="auto"/>
          <w:tblCellMar>
            <w:top w:w="0" w:type="dxa"/>
            <w:left w:w="0" w:type="dxa"/>
            <w:bottom w:w="0" w:type="dxa"/>
            <w:right w:w="0" w:type="dxa"/>
          </w:tblCellMar>
        </w:tblPrEx>
        <w:trPr>
          <w:trHeight w:val="310" w:hRule="atLeast"/>
          <w:jc w:val="center"/>
        </w:trPr>
        <w:tc>
          <w:tcPr>
            <w:tcW w:w="731" w:type="dxa"/>
            <w:tcBorders>
              <w:top w:val="nil"/>
              <w:left w:val="single" w:color="000000" w:sz="8" w:space="0"/>
              <w:bottom w:val="single" w:color="000000" w:sz="4" w:space="0"/>
              <w:right w:val="single" w:color="000000" w:sz="8" w:space="0"/>
            </w:tcBorders>
            <w:shd w:val="clear" w:color="auto" w:fill="FFFFFF" w:themeFill="background1"/>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1</w:t>
            </w:r>
          </w:p>
        </w:tc>
        <w:tc>
          <w:tcPr>
            <w:tcW w:w="708" w:type="dxa"/>
            <w:tcBorders>
              <w:top w:val="nil"/>
              <w:left w:val="nil"/>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1.3uH</w:t>
            </w:r>
          </w:p>
        </w:tc>
        <w:tc>
          <w:tcPr>
            <w:tcW w:w="655"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15nF</w:t>
            </w:r>
          </w:p>
        </w:tc>
        <w:tc>
          <w:tcPr>
            <w:tcW w:w="655"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72uH</w:t>
            </w:r>
          </w:p>
        </w:tc>
        <w:tc>
          <w:tcPr>
            <w:tcW w:w="868"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1000uF</w:t>
            </w:r>
          </w:p>
        </w:tc>
        <w:tc>
          <w:tcPr>
            <w:tcW w:w="655"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2Ω</w:t>
            </w:r>
          </w:p>
        </w:tc>
        <w:tc>
          <w:tcPr>
            <w:tcW w:w="191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4"/>
                <w:szCs w:val="24"/>
                <w:u w:val="none"/>
              </w:rPr>
            </w:pPr>
            <w:r>
              <w:rPr>
                <w:rFonts w:hint="default" w:ascii="Times New Roman" w:hAnsi="Times New Roman" w:eastAsia="等线" w:cs="Times New Roman"/>
                <w:i w:val="0"/>
                <w:color w:val="000000"/>
                <w:kern w:val="0"/>
                <w:sz w:val="24"/>
                <w:szCs w:val="24"/>
                <w:u w:val="none"/>
                <w:lang w:val="en-US" w:eastAsia="zh-CN" w:bidi="ar"/>
              </w:rPr>
              <w:t>BSC060N10NS3</w:t>
            </w:r>
          </w:p>
        </w:tc>
        <w:tc>
          <w:tcPr>
            <w:tcW w:w="655"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0.5</w:t>
            </w:r>
          </w:p>
        </w:tc>
        <w:tc>
          <w:tcPr>
            <w:tcW w:w="826"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500kHz</w:t>
            </w:r>
          </w:p>
        </w:tc>
        <w:tc>
          <w:tcPr>
            <w:tcW w:w="656"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Times New Roman" w:hAnsi="Times New Roman" w:eastAsia="等线" w:cs="Times New Roman"/>
                <w:i w:val="0"/>
                <w:color w:val="000000"/>
                <w:sz w:val="22"/>
                <w:szCs w:val="22"/>
                <w:u w:val="none"/>
              </w:rPr>
            </w:pPr>
            <w:r>
              <w:rPr>
                <w:rFonts w:hint="default" w:ascii="Times New Roman" w:hAnsi="Times New Roman" w:eastAsia="等线" w:cs="Times New Roman"/>
                <w:i w:val="0"/>
                <w:color w:val="000000"/>
                <w:kern w:val="0"/>
                <w:sz w:val="22"/>
                <w:szCs w:val="22"/>
                <w:u w:val="none"/>
                <w:lang w:val="en-US" w:eastAsia="zh-CN" w:bidi="ar"/>
              </w:rPr>
              <w:t>15V</w:t>
            </w:r>
          </w:p>
        </w:tc>
      </w:tr>
    </w:tbl>
    <w:p>
      <w:pPr>
        <w:pStyle w:val="2"/>
        <w:numPr>
          <w:ilvl w:val="0"/>
          <w:numId w:val="0"/>
        </w:numPr>
        <w:ind w:leftChars="0"/>
      </w:pPr>
    </w:p>
    <w:p>
      <w:pPr>
        <w:pStyle w:val="2"/>
        <w:bidi w:val="0"/>
        <w:ind w:left="425" w:leftChars="0" w:hanging="425" w:firstLineChars="0"/>
      </w:pPr>
      <w:r>
        <w:rPr>
          <w:rFonts w:hint="eastAsia"/>
          <w:lang w:val="en-US" w:eastAsia="zh-CN"/>
        </w:rPr>
        <w:t>S</w:t>
      </w:r>
      <w:r>
        <w:t>imulation Results</w:t>
      </w:r>
    </w:p>
    <w:p>
      <w:pPr>
        <w:pStyle w:val="3"/>
        <w:rPr>
          <w:i/>
          <w:iCs/>
        </w:rPr>
      </w:pPr>
      <w:r>
        <w:rPr>
          <w:rFonts w:hint="eastAsia"/>
          <w:i/>
          <w:iCs/>
          <w:lang w:val="en-US" w:eastAsia="zh-CN"/>
        </w:rPr>
        <w:t>3</w:t>
      </w:r>
      <w:r>
        <w:rPr>
          <w:i/>
          <w:iCs/>
        </w:rPr>
        <w:t xml:space="preserve">.1 </w:t>
      </w:r>
      <w:r>
        <w:rPr>
          <w:rFonts w:hint="eastAsia"/>
          <w:i/>
          <w:iCs/>
          <w:lang w:val="en-US" w:eastAsia="zh-CN"/>
        </w:rPr>
        <w:t>H</w:t>
      </w:r>
      <w:r>
        <w:rPr>
          <w:i/>
          <w:iCs/>
        </w:rPr>
        <w:t xml:space="preserve">ard-switching Buck </w:t>
      </w:r>
      <w:r>
        <w:rPr>
          <w:rFonts w:hint="eastAsia"/>
          <w:i/>
          <w:iCs/>
          <w:lang w:val="en-US" w:eastAsia="zh-CN"/>
        </w:rPr>
        <w:t>C</w:t>
      </w:r>
      <w:r>
        <w:rPr>
          <w:i/>
          <w:iCs/>
        </w:rPr>
        <w:t>onverter</w:t>
      </w:r>
    </w:p>
    <w:p>
      <w:r>
        <w:drawing>
          <wp:inline distT="0" distB="0" distL="114300" distR="114300">
            <wp:extent cx="5264150" cy="2383790"/>
            <wp:effectExtent l="0" t="0" r="6350" b="381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0"/>
                    <a:stretch>
                      <a:fillRect/>
                    </a:stretch>
                  </pic:blipFill>
                  <pic:spPr>
                    <a:xfrm>
                      <a:off x="0" y="0"/>
                      <a:ext cx="5264150" cy="2383790"/>
                    </a:xfrm>
                    <a:prstGeom prst="rect">
                      <a:avLst/>
                    </a:prstGeom>
                    <a:noFill/>
                    <a:ln>
                      <a:noFill/>
                    </a:ln>
                  </pic:spPr>
                </pic:pic>
              </a:graphicData>
            </a:graphic>
          </wp:inline>
        </w:drawing>
      </w:r>
    </w:p>
    <w:p>
      <w:pPr>
        <w:pStyle w:val="4"/>
        <w:rPr>
          <w:rFonts w:hint="eastAsia"/>
          <w:vertAlign w:val="subscript"/>
          <w:lang w:val="en-US" w:eastAsia="zh-CN"/>
        </w:rPr>
      </w:pPr>
      <w:r>
        <w:t xml:space="preserve">Figure </w:t>
      </w:r>
      <w:r>
        <w:rPr>
          <w:rFonts w:hint="eastAsia"/>
          <w:lang w:val="en-US" w:eastAsia="zh-CN"/>
        </w:rPr>
        <w:t>5: u</w:t>
      </w:r>
      <w:r>
        <w:rPr>
          <w:rFonts w:hint="eastAsia"/>
          <w:vertAlign w:val="subscript"/>
          <w:lang w:val="en-US" w:eastAsia="zh-CN"/>
        </w:rPr>
        <w:t>s</w:t>
      </w:r>
      <w:r>
        <w:rPr>
          <w:rFonts w:hint="eastAsia"/>
          <w:lang w:val="en-US" w:eastAsia="zh-CN"/>
        </w:rPr>
        <w:t>, i</w:t>
      </w:r>
      <w:r>
        <w:rPr>
          <w:rFonts w:hint="eastAsia"/>
          <w:vertAlign w:val="subscript"/>
          <w:lang w:val="en-US" w:eastAsia="zh-CN"/>
        </w:rPr>
        <w:t>s</w:t>
      </w:r>
      <w:r>
        <w:rPr>
          <w:rFonts w:hint="eastAsia"/>
          <w:lang w:val="en-US" w:eastAsia="zh-CN"/>
        </w:rPr>
        <w:t>, u</w:t>
      </w:r>
      <w:r>
        <w:rPr>
          <w:rFonts w:hint="eastAsia"/>
          <w:vertAlign w:val="subscript"/>
          <w:lang w:val="en-US" w:eastAsia="zh-CN"/>
        </w:rPr>
        <w:t>VD</w:t>
      </w:r>
    </w:p>
    <w:p/>
    <w:p>
      <w:r>
        <w:drawing>
          <wp:inline distT="0" distB="0" distL="114300" distR="114300">
            <wp:extent cx="5266055" cy="2837180"/>
            <wp:effectExtent l="0" t="0" r="4445" b="7620"/>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11"/>
                    <a:srcRect t="15474" b="4411"/>
                    <a:stretch>
                      <a:fillRect/>
                    </a:stretch>
                  </pic:blipFill>
                  <pic:spPr>
                    <a:xfrm>
                      <a:off x="0" y="0"/>
                      <a:ext cx="5266055" cy="283718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6: u</w:t>
      </w:r>
      <w:r>
        <w:rPr>
          <w:rFonts w:hint="eastAsia"/>
          <w:vertAlign w:val="subscript"/>
          <w:lang w:val="en-US" w:eastAsia="zh-CN"/>
        </w:rPr>
        <w:t>s</w:t>
      </w:r>
      <w:r>
        <w:rPr>
          <w:rFonts w:hint="eastAsia"/>
          <w:lang w:val="en-US" w:eastAsia="zh-CN"/>
        </w:rPr>
        <w:t>, i</w:t>
      </w:r>
      <w:r>
        <w:rPr>
          <w:rFonts w:hint="eastAsia"/>
          <w:vertAlign w:val="subscript"/>
          <w:lang w:val="en-US" w:eastAsia="zh-CN"/>
        </w:rPr>
        <w:t>s</w:t>
      </w:r>
      <w:r>
        <w:rPr>
          <w:rFonts w:hint="eastAsia"/>
          <w:lang w:val="en-US" w:eastAsia="zh-CN"/>
        </w:rPr>
        <w:t>, loss curve p</w:t>
      </w:r>
    </w:p>
    <w:p>
      <w:pPr>
        <w:rPr>
          <w:rFonts w:hint="default"/>
          <w:lang w:val="en-US"/>
        </w:rPr>
      </w:pPr>
    </w:p>
    <w:p>
      <w:pPr>
        <w:jc w:val="center"/>
      </w:pPr>
      <w:r>
        <w:drawing>
          <wp:inline distT="0" distB="0" distL="114300" distR="114300">
            <wp:extent cx="5266055" cy="2936240"/>
            <wp:effectExtent l="0" t="0" r="4445" b="10160"/>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12"/>
                    <a:srcRect t="14826" b="4136"/>
                    <a:stretch>
                      <a:fillRect/>
                    </a:stretch>
                  </pic:blipFill>
                  <pic:spPr>
                    <a:xfrm>
                      <a:off x="0" y="0"/>
                      <a:ext cx="5266055" cy="293624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7: turn-on process</w:t>
      </w:r>
    </w:p>
    <w:p>
      <w:pPr>
        <w:rPr>
          <w:rFonts w:hint="default"/>
          <w:lang w:val="en-US"/>
        </w:rPr>
      </w:pPr>
    </w:p>
    <w:p>
      <w:pPr>
        <w:jc w:val="center"/>
      </w:pPr>
      <w:r>
        <w:drawing>
          <wp:inline distT="0" distB="0" distL="114300" distR="114300">
            <wp:extent cx="2343150" cy="1390650"/>
            <wp:effectExtent l="0" t="0" r="6350" b="635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3"/>
                    <a:stretch>
                      <a:fillRect/>
                    </a:stretch>
                  </pic:blipFill>
                  <pic:spPr>
                    <a:xfrm>
                      <a:off x="0" y="0"/>
                      <a:ext cx="2343150" cy="139065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8: power loss in turn-on process</w:t>
      </w:r>
    </w:p>
    <w:p>
      <w:pPr>
        <w:rPr>
          <w:rFonts w:hint="default"/>
          <w:lang w:val="en-US"/>
        </w:rPr>
      </w:pPr>
    </w:p>
    <w:p>
      <w:pPr>
        <w:jc w:val="both"/>
      </w:pPr>
      <w:r>
        <w:drawing>
          <wp:inline distT="0" distB="0" distL="114300" distR="114300">
            <wp:extent cx="5266055" cy="2894330"/>
            <wp:effectExtent l="0" t="0" r="4445" b="1270"/>
            <wp:docPr id="2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pic:cNvPicPr>
                      <a:picLocks noChangeAspect="1"/>
                    </pic:cNvPicPr>
                  </pic:nvPicPr>
                  <pic:blipFill>
                    <a:blip r:embed="rId14"/>
                    <a:srcRect t="15008" b="3263"/>
                    <a:stretch>
                      <a:fillRect/>
                    </a:stretch>
                  </pic:blipFill>
                  <pic:spPr>
                    <a:xfrm>
                      <a:off x="0" y="0"/>
                      <a:ext cx="5266055" cy="289433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9: turn-off process</w:t>
      </w:r>
    </w:p>
    <w:p>
      <w:pPr>
        <w:rPr>
          <w:rFonts w:hint="default"/>
          <w:lang w:val="en-US"/>
        </w:rPr>
      </w:pPr>
    </w:p>
    <w:p>
      <w:pPr>
        <w:jc w:val="center"/>
      </w:pPr>
      <w:r>
        <w:drawing>
          <wp:inline distT="0" distB="0" distL="114300" distR="114300">
            <wp:extent cx="2343150" cy="1390650"/>
            <wp:effectExtent l="0" t="0" r="6350" b="635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5"/>
                    <a:stretch>
                      <a:fillRect/>
                    </a:stretch>
                  </pic:blipFill>
                  <pic:spPr>
                    <a:xfrm>
                      <a:off x="0" y="0"/>
                      <a:ext cx="2343150" cy="139065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10: power loss in turn-off process</w:t>
      </w:r>
    </w:p>
    <w:p>
      <w:pPr>
        <w:rPr>
          <w:rFonts w:hint="eastAsia"/>
          <w:lang w:val="en-US" w:eastAsia="zh-CN"/>
        </w:rPr>
      </w:pPr>
    </w:p>
    <w:p>
      <w:pPr>
        <w:pStyle w:val="4"/>
      </w:pPr>
    </w:p>
    <w:p>
      <w:pPr>
        <w:pStyle w:val="4"/>
        <w:rPr>
          <w:rFonts w:hint="eastAsia"/>
          <w:lang w:val="en-US" w:eastAsia="zh-CN"/>
        </w:rPr>
      </w:pPr>
      <w:r>
        <w:drawing>
          <wp:inline distT="0" distB="0" distL="114300" distR="114300">
            <wp:extent cx="5266055" cy="2900045"/>
            <wp:effectExtent l="0" t="0" r="4445" b="825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6"/>
                    <a:srcRect t="15600" b="2510"/>
                    <a:stretch>
                      <a:fillRect/>
                    </a:stretch>
                  </pic:blipFill>
                  <pic:spPr>
                    <a:xfrm>
                      <a:off x="0" y="0"/>
                      <a:ext cx="5266055" cy="2900045"/>
                    </a:xfrm>
                    <a:prstGeom prst="rect">
                      <a:avLst/>
                    </a:prstGeom>
                    <a:noFill/>
                    <a:ln>
                      <a:noFill/>
                    </a:ln>
                  </pic:spPr>
                </pic:pic>
              </a:graphicData>
            </a:graphic>
          </wp:inline>
        </w:drawing>
      </w:r>
      <w:r>
        <w:t xml:space="preserve">Figure </w:t>
      </w:r>
      <w:r>
        <w:rPr>
          <w:rFonts w:hint="eastAsia"/>
          <w:lang w:val="en-US" w:eastAsia="zh-CN"/>
        </w:rPr>
        <w:t>11: on-state</w:t>
      </w:r>
    </w:p>
    <w:p>
      <w:pPr>
        <w:rPr>
          <w:rFonts w:hint="default"/>
          <w:lang w:val="en-US"/>
        </w:rPr>
      </w:pPr>
    </w:p>
    <w:p>
      <w:pPr>
        <w:jc w:val="center"/>
      </w:pPr>
      <w:r>
        <w:drawing>
          <wp:inline distT="0" distB="0" distL="114300" distR="114300">
            <wp:extent cx="2343150" cy="1390650"/>
            <wp:effectExtent l="0" t="0" r="6350"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2343150" cy="139065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12: power loss in on-state</w:t>
      </w:r>
    </w:p>
    <w:p>
      <w:pPr>
        <w:rPr>
          <w:rFonts w:hint="default"/>
          <w:lang w:val="en-US"/>
        </w:rPr>
      </w:pPr>
    </w:p>
    <w:p>
      <w:pPr>
        <w:jc w:val="center"/>
      </w:pPr>
      <w:r>
        <w:drawing>
          <wp:inline distT="0" distB="0" distL="114300" distR="114300">
            <wp:extent cx="4580890" cy="2527935"/>
            <wp:effectExtent l="0" t="0" r="3810"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8"/>
                    <a:srcRect t="15255" b="2680"/>
                    <a:stretch>
                      <a:fillRect/>
                    </a:stretch>
                  </pic:blipFill>
                  <pic:spPr>
                    <a:xfrm>
                      <a:off x="0" y="0"/>
                      <a:ext cx="4580890" cy="2527935"/>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13: off-state</w:t>
      </w:r>
    </w:p>
    <w:p>
      <w:pPr>
        <w:rPr>
          <w:rFonts w:hint="default"/>
          <w:lang w:val="en-US"/>
        </w:rPr>
      </w:pPr>
    </w:p>
    <w:p>
      <w:pPr>
        <w:jc w:val="center"/>
      </w:pPr>
      <w:r>
        <w:drawing>
          <wp:inline distT="0" distB="0" distL="114300" distR="114300">
            <wp:extent cx="2343150" cy="1390650"/>
            <wp:effectExtent l="0" t="0" r="6350" b="635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2343150" cy="1390650"/>
                    </a:xfrm>
                    <a:prstGeom prst="rect">
                      <a:avLst/>
                    </a:prstGeom>
                    <a:noFill/>
                    <a:ln>
                      <a:noFill/>
                    </a:ln>
                  </pic:spPr>
                </pic:pic>
              </a:graphicData>
            </a:graphic>
          </wp:inline>
        </w:drawing>
      </w:r>
    </w:p>
    <w:p>
      <w:pPr>
        <w:pStyle w:val="4"/>
        <w:rPr>
          <w:rFonts w:hint="default"/>
          <w:lang w:val="en-US"/>
        </w:rPr>
      </w:pPr>
      <w:r>
        <w:t xml:space="preserve">Figure </w:t>
      </w:r>
      <w:r>
        <w:rPr>
          <w:rFonts w:hint="eastAsia"/>
          <w:lang w:val="en-US" w:eastAsia="zh-CN"/>
        </w:rPr>
        <w:t>14: power loss in off-state</w:t>
      </w:r>
    </w:p>
    <w:p>
      <w:pPr>
        <w:jc w:val="center"/>
      </w:pPr>
    </w:p>
    <w:p>
      <w:pPr>
        <w:pStyle w:val="3"/>
        <w:rPr>
          <w:i/>
          <w:iCs/>
        </w:rPr>
      </w:pPr>
      <w:r>
        <w:rPr>
          <w:rFonts w:hint="eastAsia"/>
          <w:i/>
          <w:iCs/>
          <w:lang w:val="en-US" w:eastAsia="zh-CN"/>
        </w:rPr>
        <w:t>3</w:t>
      </w:r>
      <w:r>
        <w:rPr>
          <w:i/>
          <w:iCs/>
        </w:rPr>
        <w:t xml:space="preserve">.2 ZVS QRC Buck </w:t>
      </w:r>
      <w:r>
        <w:rPr>
          <w:rFonts w:hint="eastAsia"/>
          <w:i/>
          <w:iCs/>
          <w:lang w:val="en-US" w:eastAsia="zh-CN"/>
        </w:rPr>
        <w:t>C</w:t>
      </w:r>
      <w:r>
        <w:rPr>
          <w:i/>
          <w:iCs/>
        </w:rPr>
        <w:t>onverter</w:t>
      </w:r>
    </w:p>
    <w:p>
      <w:pPr>
        <w:jc w:val="center"/>
      </w:pPr>
      <w:r>
        <w:drawing>
          <wp:inline distT="0" distB="0" distL="114300" distR="114300">
            <wp:extent cx="4932045" cy="2958465"/>
            <wp:effectExtent l="0" t="0" r="8255" b="63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0"/>
                    <a:srcRect t="13849" b="2652"/>
                    <a:stretch>
                      <a:fillRect/>
                    </a:stretch>
                  </pic:blipFill>
                  <pic:spPr>
                    <a:xfrm>
                      <a:off x="0" y="0"/>
                      <a:ext cx="4932045" cy="2958465"/>
                    </a:xfrm>
                    <a:prstGeom prst="rect">
                      <a:avLst/>
                    </a:prstGeom>
                    <a:noFill/>
                    <a:ln>
                      <a:noFill/>
                    </a:ln>
                  </pic:spPr>
                </pic:pic>
              </a:graphicData>
            </a:graphic>
          </wp:inline>
        </w:drawing>
      </w:r>
    </w:p>
    <w:p>
      <w:pPr>
        <w:pStyle w:val="4"/>
        <w:rPr>
          <w:rFonts w:hint="default"/>
          <w:lang w:val="en-US"/>
        </w:rPr>
      </w:pPr>
      <w:r>
        <w:t xml:space="preserve">Figure </w:t>
      </w:r>
      <w:r>
        <w:rPr>
          <w:rFonts w:hint="eastAsia"/>
          <w:lang w:val="en-US" w:eastAsia="zh-CN"/>
        </w:rPr>
        <w:t>15: u</w:t>
      </w:r>
      <w:r>
        <w:rPr>
          <w:rFonts w:hint="eastAsia"/>
          <w:vertAlign w:val="subscript"/>
          <w:lang w:val="en-US" w:eastAsia="zh-CN"/>
        </w:rPr>
        <w:t>s</w:t>
      </w:r>
      <w:r>
        <w:rPr>
          <w:rFonts w:hint="eastAsia"/>
          <w:lang w:val="en-US" w:eastAsia="zh-CN"/>
        </w:rPr>
        <w:t>, i</w:t>
      </w:r>
      <w:r>
        <w:rPr>
          <w:rFonts w:hint="eastAsia"/>
          <w:vertAlign w:val="subscript"/>
          <w:lang w:val="en-US" w:eastAsia="zh-CN"/>
        </w:rPr>
        <w:t>s</w:t>
      </w:r>
      <w:r>
        <w:rPr>
          <w:rFonts w:hint="eastAsia"/>
          <w:lang w:val="en-US" w:eastAsia="zh-CN"/>
        </w:rPr>
        <w:t>, i</w:t>
      </w:r>
      <w:r>
        <w:rPr>
          <w:rFonts w:hint="eastAsia"/>
          <w:vertAlign w:val="subscript"/>
          <w:lang w:val="en-US" w:eastAsia="zh-CN"/>
        </w:rPr>
        <w:t>L</w:t>
      </w:r>
      <w:r>
        <w:rPr>
          <w:rFonts w:hint="eastAsia"/>
          <w:lang w:val="en-US" w:eastAsia="zh-CN"/>
        </w:rPr>
        <w:t>, u</w:t>
      </w:r>
      <w:r>
        <w:rPr>
          <w:rFonts w:hint="eastAsia"/>
          <w:vertAlign w:val="subscript"/>
          <w:lang w:val="en-US" w:eastAsia="zh-CN"/>
        </w:rPr>
        <w:t>VD</w:t>
      </w:r>
    </w:p>
    <w:p/>
    <w:p>
      <w:pPr>
        <w:jc w:val="center"/>
      </w:pPr>
      <w:r>
        <w:drawing>
          <wp:inline distT="0" distB="0" distL="114300" distR="114300">
            <wp:extent cx="4949190" cy="2948940"/>
            <wp:effectExtent l="0" t="0" r="3810" b="1016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1"/>
                    <a:srcRect t="13984" b="3072"/>
                    <a:stretch>
                      <a:fillRect/>
                    </a:stretch>
                  </pic:blipFill>
                  <pic:spPr>
                    <a:xfrm>
                      <a:off x="0" y="0"/>
                      <a:ext cx="4949190" cy="294894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16: u</w:t>
      </w:r>
      <w:r>
        <w:rPr>
          <w:rFonts w:hint="eastAsia"/>
          <w:vertAlign w:val="subscript"/>
          <w:lang w:val="en-US" w:eastAsia="zh-CN"/>
        </w:rPr>
        <w:t>s</w:t>
      </w:r>
      <w:r>
        <w:rPr>
          <w:rFonts w:hint="eastAsia"/>
          <w:lang w:val="en-US" w:eastAsia="zh-CN"/>
        </w:rPr>
        <w:t>, i</w:t>
      </w:r>
      <w:r>
        <w:rPr>
          <w:rFonts w:hint="eastAsia"/>
          <w:vertAlign w:val="subscript"/>
          <w:lang w:val="en-US" w:eastAsia="zh-CN"/>
        </w:rPr>
        <w:t>s</w:t>
      </w:r>
      <w:r>
        <w:rPr>
          <w:rFonts w:hint="eastAsia"/>
          <w:lang w:val="en-US" w:eastAsia="zh-CN"/>
        </w:rPr>
        <w:t>, loss curve p</w:t>
      </w:r>
    </w:p>
    <w:p>
      <w:pPr>
        <w:jc w:val="center"/>
      </w:pPr>
      <w:r>
        <w:drawing>
          <wp:inline distT="0" distB="0" distL="114300" distR="114300">
            <wp:extent cx="4949190" cy="3142615"/>
            <wp:effectExtent l="0" t="0" r="3810" b="698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2"/>
                    <a:srcRect t="14118" b="3278"/>
                    <a:stretch>
                      <a:fillRect/>
                    </a:stretch>
                  </pic:blipFill>
                  <pic:spPr>
                    <a:xfrm>
                      <a:off x="0" y="0"/>
                      <a:ext cx="4949190" cy="3142615"/>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17: turn-on process</w:t>
      </w:r>
    </w:p>
    <w:p>
      <w:pPr>
        <w:rPr>
          <w:rFonts w:hint="eastAsia"/>
          <w:lang w:val="en-US" w:eastAsia="zh-CN"/>
        </w:rPr>
      </w:pPr>
    </w:p>
    <w:p>
      <w:pPr>
        <w:jc w:val="center"/>
        <w:rPr>
          <w:rFonts w:hint="default"/>
          <w:lang w:val="en-US"/>
        </w:rPr>
      </w:pPr>
      <w:r>
        <w:drawing>
          <wp:inline distT="0" distB="0" distL="114300" distR="114300">
            <wp:extent cx="2343150" cy="1390650"/>
            <wp:effectExtent l="0" t="0" r="6350" b="635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3"/>
                    <a:stretch>
                      <a:fillRect/>
                    </a:stretch>
                  </pic:blipFill>
                  <pic:spPr>
                    <a:xfrm>
                      <a:off x="0" y="0"/>
                      <a:ext cx="2343150" cy="1390650"/>
                    </a:xfrm>
                    <a:prstGeom prst="rect">
                      <a:avLst/>
                    </a:prstGeom>
                    <a:noFill/>
                    <a:ln>
                      <a:noFill/>
                    </a:ln>
                  </pic:spPr>
                </pic:pic>
              </a:graphicData>
            </a:graphic>
          </wp:inline>
        </w:drawing>
      </w:r>
    </w:p>
    <w:p>
      <w:pPr>
        <w:pStyle w:val="4"/>
        <w:rPr>
          <w:rFonts w:hint="default"/>
          <w:lang w:val="en-US"/>
        </w:rPr>
      </w:pPr>
      <w:r>
        <w:t xml:space="preserve">Figure </w:t>
      </w:r>
      <w:r>
        <w:rPr>
          <w:rFonts w:hint="eastAsia"/>
          <w:lang w:val="en-US" w:eastAsia="zh-CN"/>
        </w:rPr>
        <w:t>18: power loss in turn-on process</w:t>
      </w:r>
    </w:p>
    <w:p/>
    <w:p>
      <w:pPr>
        <w:jc w:val="center"/>
      </w:pPr>
      <w:r>
        <w:drawing>
          <wp:inline distT="0" distB="0" distL="114300" distR="114300">
            <wp:extent cx="4620260" cy="2959100"/>
            <wp:effectExtent l="0" t="0" r="2540" b="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24"/>
                    <a:srcRect t="13976" b="2698"/>
                    <a:stretch>
                      <a:fillRect/>
                    </a:stretch>
                  </pic:blipFill>
                  <pic:spPr>
                    <a:xfrm>
                      <a:off x="0" y="0"/>
                      <a:ext cx="4620260" cy="2959100"/>
                    </a:xfrm>
                    <a:prstGeom prst="rect">
                      <a:avLst/>
                    </a:prstGeom>
                    <a:noFill/>
                    <a:ln>
                      <a:noFill/>
                    </a:ln>
                  </pic:spPr>
                </pic:pic>
              </a:graphicData>
            </a:graphic>
          </wp:inline>
        </w:drawing>
      </w:r>
    </w:p>
    <w:p>
      <w:pPr>
        <w:pStyle w:val="4"/>
        <w:rPr>
          <w:rFonts w:hint="eastAsia"/>
          <w:lang w:val="en-US" w:eastAsia="zh-CN"/>
        </w:rPr>
      </w:pPr>
      <w:r>
        <w:t>Figure</w:t>
      </w:r>
      <w:r>
        <w:rPr>
          <w:rFonts w:hint="eastAsia"/>
          <w:lang w:val="en-US" w:eastAsia="zh-CN"/>
        </w:rPr>
        <w:t xml:space="preserve"> 19: turn-off process</w:t>
      </w:r>
    </w:p>
    <w:p>
      <w:pPr>
        <w:rPr>
          <w:rFonts w:hint="default"/>
          <w:lang w:val="en-US"/>
        </w:rPr>
      </w:pPr>
    </w:p>
    <w:p>
      <w:pPr>
        <w:pStyle w:val="4"/>
      </w:pPr>
      <w:r>
        <w:drawing>
          <wp:inline distT="0" distB="0" distL="114300" distR="114300">
            <wp:extent cx="2343150" cy="1390650"/>
            <wp:effectExtent l="0" t="0" r="6350" b="635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5"/>
                    <a:stretch>
                      <a:fillRect/>
                    </a:stretch>
                  </pic:blipFill>
                  <pic:spPr>
                    <a:xfrm>
                      <a:off x="0" y="0"/>
                      <a:ext cx="2343150" cy="1390650"/>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20: power loss in turn-on process</w:t>
      </w:r>
    </w:p>
    <w:p/>
    <w:p>
      <w:r>
        <w:drawing>
          <wp:inline distT="0" distB="0" distL="114300" distR="114300">
            <wp:extent cx="5266055" cy="2849245"/>
            <wp:effectExtent l="0" t="0" r="4445"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6"/>
                    <a:srcRect t="15420" b="4124"/>
                    <a:stretch>
                      <a:fillRect/>
                    </a:stretch>
                  </pic:blipFill>
                  <pic:spPr>
                    <a:xfrm>
                      <a:off x="0" y="0"/>
                      <a:ext cx="5266055" cy="2849245"/>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21: on-state</w:t>
      </w:r>
    </w:p>
    <w:p>
      <w:pPr>
        <w:rPr>
          <w:rFonts w:hint="default"/>
          <w:lang w:val="en-US"/>
        </w:rPr>
      </w:pPr>
    </w:p>
    <w:p>
      <w:pPr>
        <w:pStyle w:val="4"/>
      </w:pPr>
      <w:r>
        <w:drawing>
          <wp:inline distT="0" distB="0" distL="114300" distR="114300">
            <wp:extent cx="2343150" cy="1390650"/>
            <wp:effectExtent l="0" t="0" r="6350" b="635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7"/>
                    <a:stretch>
                      <a:fillRect/>
                    </a:stretch>
                  </pic:blipFill>
                  <pic:spPr>
                    <a:xfrm>
                      <a:off x="0" y="0"/>
                      <a:ext cx="2343150" cy="1390650"/>
                    </a:xfrm>
                    <a:prstGeom prst="rect">
                      <a:avLst/>
                    </a:prstGeom>
                    <a:noFill/>
                    <a:ln>
                      <a:noFill/>
                    </a:ln>
                  </pic:spPr>
                </pic:pic>
              </a:graphicData>
            </a:graphic>
          </wp:inline>
        </w:drawing>
      </w:r>
    </w:p>
    <w:p>
      <w:pPr>
        <w:pStyle w:val="4"/>
        <w:rPr>
          <w:rFonts w:hint="default"/>
          <w:lang w:val="en-US"/>
        </w:rPr>
      </w:pPr>
      <w:r>
        <w:t xml:space="preserve">Figure </w:t>
      </w:r>
      <w:r>
        <w:rPr>
          <w:rFonts w:hint="eastAsia"/>
          <w:lang w:val="en-US" w:eastAsia="zh-CN"/>
        </w:rPr>
        <w:t>22: power loss in on-state</w:t>
      </w:r>
    </w:p>
    <w:p/>
    <w:p/>
    <w:p>
      <w:pPr>
        <w:jc w:val="center"/>
      </w:pPr>
      <w:r>
        <w:drawing>
          <wp:inline distT="0" distB="0" distL="114300" distR="114300">
            <wp:extent cx="5221605" cy="2900045"/>
            <wp:effectExtent l="0" t="0" r="10795"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8"/>
                    <a:srcRect t="15241" r="844" b="2869"/>
                    <a:stretch>
                      <a:fillRect/>
                    </a:stretch>
                  </pic:blipFill>
                  <pic:spPr>
                    <a:xfrm>
                      <a:off x="0" y="0"/>
                      <a:ext cx="5221605" cy="2900045"/>
                    </a:xfrm>
                    <a:prstGeom prst="rect">
                      <a:avLst/>
                    </a:prstGeom>
                    <a:noFill/>
                    <a:ln>
                      <a:noFill/>
                    </a:ln>
                  </pic:spPr>
                </pic:pic>
              </a:graphicData>
            </a:graphic>
          </wp:inline>
        </w:drawing>
      </w:r>
    </w:p>
    <w:p>
      <w:pPr>
        <w:pStyle w:val="4"/>
        <w:rPr>
          <w:rFonts w:hint="eastAsia"/>
          <w:lang w:val="en-US" w:eastAsia="zh-CN"/>
        </w:rPr>
      </w:pPr>
      <w:r>
        <w:t xml:space="preserve">Figure </w:t>
      </w:r>
      <w:r>
        <w:rPr>
          <w:rFonts w:hint="eastAsia"/>
          <w:lang w:val="en-US" w:eastAsia="zh-CN"/>
        </w:rPr>
        <w:t>23: off-state</w:t>
      </w:r>
    </w:p>
    <w:p>
      <w:pPr>
        <w:rPr>
          <w:rFonts w:hint="default"/>
          <w:lang w:val="en-US"/>
        </w:rPr>
      </w:pPr>
    </w:p>
    <w:p>
      <w:pPr>
        <w:jc w:val="center"/>
      </w:pPr>
      <w:r>
        <w:drawing>
          <wp:inline distT="0" distB="0" distL="114300" distR="114300">
            <wp:extent cx="2343150" cy="1390650"/>
            <wp:effectExtent l="0" t="0" r="6350" b="635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9"/>
                    <a:stretch>
                      <a:fillRect/>
                    </a:stretch>
                  </pic:blipFill>
                  <pic:spPr>
                    <a:xfrm>
                      <a:off x="0" y="0"/>
                      <a:ext cx="2343150" cy="1390650"/>
                    </a:xfrm>
                    <a:prstGeom prst="rect">
                      <a:avLst/>
                    </a:prstGeom>
                    <a:noFill/>
                    <a:ln>
                      <a:noFill/>
                    </a:ln>
                  </pic:spPr>
                </pic:pic>
              </a:graphicData>
            </a:graphic>
          </wp:inline>
        </w:drawing>
      </w:r>
    </w:p>
    <w:p>
      <w:pPr>
        <w:pStyle w:val="4"/>
        <w:rPr>
          <w:rFonts w:hint="default"/>
          <w:lang w:val="en-US"/>
        </w:rPr>
      </w:pPr>
      <w:r>
        <w:t xml:space="preserve">Figure </w:t>
      </w:r>
      <w:r>
        <w:rPr>
          <w:rFonts w:hint="eastAsia"/>
          <w:lang w:val="en-US" w:eastAsia="zh-CN"/>
        </w:rPr>
        <w:t>24: power loss in off-state</w:t>
      </w:r>
    </w:p>
    <w:p>
      <w:pPr>
        <w:rPr>
          <w:rFonts w:hint="eastAsia"/>
          <w:lang w:val="en-US" w:eastAsia="zh-CN"/>
        </w:rPr>
      </w:pPr>
    </w:p>
    <w:p>
      <w:pPr>
        <w:rPr>
          <w:rFonts w:hint="default"/>
          <w:lang w:val="en-US"/>
        </w:rPr>
      </w:pPr>
    </w:p>
    <w:p>
      <w:pPr>
        <w:pStyle w:val="2"/>
      </w:pPr>
      <w:r>
        <w:rPr>
          <w:rFonts w:hint="eastAsia"/>
        </w:rPr>
        <w:t>A</w:t>
      </w:r>
      <w:r>
        <w:t>nalysis of the Results</w:t>
      </w:r>
    </w:p>
    <w:p>
      <w:pPr>
        <w:rPr>
          <w:i/>
          <w:iCs/>
        </w:rPr>
      </w:pPr>
      <w:r>
        <w:rPr>
          <w:rFonts w:hint="eastAsia"/>
          <w:i/>
          <w:iCs/>
          <w:lang w:val="en-US" w:eastAsia="zh-CN"/>
        </w:rPr>
        <w:t>4.1 H</w:t>
      </w:r>
      <w:r>
        <w:rPr>
          <w:i/>
          <w:iCs/>
        </w:rPr>
        <w:t xml:space="preserve">ard-switching Buck </w:t>
      </w:r>
      <w:r>
        <w:rPr>
          <w:rFonts w:hint="eastAsia"/>
          <w:i/>
          <w:iCs/>
          <w:lang w:val="en-US" w:eastAsia="zh-CN"/>
        </w:rPr>
        <w:t>C</w:t>
      </w:r>
      <w:r>
        <w:rPr>
          <w:i/>
          <w:iCs/>
        </w:rPr>
        <w:t>onverter</w:t>
      </w:r>
    </w:p>
    <w:p>
      <w:pPr>
        <w:ind w:firstLine="420" w:firstLineChars="0"/>
        <w:rPr>
          <w:rFonts w:hint="default" w:eastAsia="宋体"/>
          <w:lang w:val="en-US" w:eastAsia="zh-CN"/>
        </w:rPr>
      </w:pPr>
      <w:r>
        <w:rPr>
          <w:rFonts w:hint="default" w:eastAsia="宋体"/>
          <w:lang w:val="en-US" w:eastAsia="zh-CN"/>
        </w:rPr>
        <w:t>For the hard switching buck circuit, the voltage and current are not zero during the turn-off process and turn-on process, so there is a certain switching loss, and the voltage and current change very fast, the waveform appears obvious overshoot, resulting in switching noise.</w:t>
      </w:r>
    </w:p>
    <w:p>
      <w:pPr>
        <w:ind w:firstLine="420" w:firstLineChars="0"/>
        <w:rPr>
          <w:rFonts w:hint="eastAsia"/>
        </w:rPr>
      </w:pPr>
      <w:r>
        <w:rPr>
          <w:rFonts w:hint="eastAsia"/>
        </w:rPr>
        <w:t>The switch voltage is approximately a symmetrical square wave signal. Due to the conduction voltage drop of diodes and switches, there is a small error between the high and low voltage values and the ideal values.</w:t>
      </w:r>
    </w:p>
    <w:p>
      <w:pPr>
        <w:ind w:firstLine="420" w:firstLineChars="0"/>
        <w:rPr>
          <w:rFonts w:hint="eastAsia"/>
        </w:rPr>
      </w:pPr>
      <w:r>
        <w:rPr>
          <w:rFonts w:hint="eastAsia"/>
        </w:rPr>
        <w:t>The waveform of the switch current is a symmetrical square wave signal, but there is a certain reverse current in the turn off process, that is, the reverse recovery current of the body diode of the switch. This current is related to the parasitic inductance of the circuit, the switching speed of MOSFET and the forward current if of the body diode.</w:t>
      </w:r>
    </w:p>
    <w:p>
      <w:pPr>
        <w:ind w:firstLine="420" w:firstLineChars="0"/>
        <w:rPr>
          <w:rFonts w:hint="eastAsia"/>
        </w:rPr>
      </w:pPr>
      <w:r>
        <w:rPr>
          <w:rFonts w:hint="eastAsia"/>
        </w:rPr>
        <w:t>The waveform of terminal voltage is also similar to symmetrical square wave signal. The high-level voltage is input voltage minus the on-off voltage drop of switch tube, and the low-level voltage is the on-off voltage drop of diode with negative value, which has a small error with the ideal value.</w:t>
      </w:r>
    </w:p>
    <w:p>
      <w:pPr>
        <w:pStyle w:val="3"/>
        <w:rPr>
          <w:i/>
          <w:iCs/>
        </w:rPr>
      </w:pPr>
      <w:r>
        <w:rPr>
          <w:rFonts w:hint="eastAsia"/>
          <w:i/>
          <w:iCs/>
          <w:lang w:val="en-US" w:eastAsia="zh-CN"/>
        </w:rPr>
        <w:t>4</w:t>
      </w:r>
      <w:r>
        <w:rPr>
          <w:i/>
          <w:iCs/>
        </w:rPr>
        <w:t xml:space="preserve">.2 ZVS QRC Buck </w:t>
      </w:r>
      <w:r>
        <w:rPr>
          <w:rFonts w:hint="eastAsia"/>
          <w:i/>
          <w:iCs/>
          <w:lang w:val="en-US" w:eastAsia="zh-CN"/>
        </w:rPr>
        <w:t>C</w:t>
      </w:r>
      <w:r>
        <w:rPr>
          <w:i/>
          <w:iCs/>
        </w:rPr>
        <w:t>onverter</w:t>
      </w:r>
    </w:p>
    <w:p>
      <w:pPr>
        <w:ind w:firstLine="420" w:firstLineChars="0"/>
        <w:rPr>
          <w:rFonts w:hint="eastAsia" w:eastAsia="宋体"/>
          <w:lang w:val="en-US" w:eastAsia="zh-CN"/>
        </w:rPr>
      </w:pPr>
      <w:r>
        <w:rPr>
          <w:rFonts w:hint="eastAsia" w:eastAsia="宋体"/>
          <w:lang w:val="en-US" w:eastAsia="zh-CN"/>
        </w:rPr>
        <w:t>For ZVS QRC buck circuit, resonance occurs between L</w:t>
      </w:r>
      <w:r>
        <w:rPr>
          <w:rFonts w:hint="eastAsia" w:eastAsia="宋体"/>
          <w:vertAlign w:val="subscript"/>
          <w:lang w:val="en-US" w:eastAsia="zh-CN"/>
        </w:rPr>
        <w:t>r</w:t>
      </w:r>
      <w:r>
        <w:rPr>
          <w:rFonts w:hint="eastAsia" w:eastAsia="宋体"/>
          <w:lang w:val="en-US" w:eastAsia="zh-CN"/>
        </w:rPr>
        <w:t xml:space="preserve"> and C</w:t>
      </w:r>
      <w:r>
        <w:rPr>
          <w:rFonts w:hint="eastAsia" w:eastAsia="宋体"/>
          <w:vertAlign w:val="subscript"/>
          <w:lang w:val="en-US" w:eastAsia="zh-CN"/>
        </w:rPr>
        <w:t>r</w:t>
      </w:r>
      <w:r>
        <w:rPr>
          <w:rFonts w:hint="eastAsia" w:eastAsia="宋体"/>
          <w:lang w:val="en-US" w:eastAsia="zh-CN"/>
        </w:rPr>
        <w:t xml:space="preserve"> after S is turned off, and the voltage and current waveforms in the circuit are similar to sine waves. Resonance slows down the change of voltage and current in the process of switching voltage, and makes the voltage at both ends of S drop to zero before it turns on, which greatly reduces the switching loss and switching noise.</w:t>
      </w:r>
    </w:p>
    <w:p>
      <w:pPr>
        <w:ind w:firstLine="420" w:firstLineChars="0"/>
        <w:rPr>
          <w:rFonts w:hint="default" w:eastAsia="宋体"/>
          <w:lang w:val="en-US" w:eastAsia="zh-CN"/>
        </w:rPr>
      </w:pPr>
      <w:r>
        <w:rPr>
          <w:rFonts w:hint="default" w:eastAsia="宋体"/>
          <w:lang w:val="en-US" w:eastAsia="zh-CN"/>
        </w:rPr>
        <w:t>The waveforms of switch voltage and resonant inductor current have little error with the theoretical waveforms.</w:t>
      </w:r>
    </w:p>
    <w:p>
      <w:pPr>
        <w:ind w:firstLine="420" w:firstLineChars="0"/>
        <w:rPr>
          <w:rFonts w:hint="default" w:eastAsia="宋体"/>
          <w:lang w:val="en-US" w:eastAsia="zh-CN"/>
        </w:rPr>
      </w:pPr>
      <w:r>
        <w:rPr>
          <w:rFonts w:hint="default" w:eastAsia="宋体"/>
          <w:lang w:val="en-US" w:eastAsia="zh-CN"/>
        </w:rPr>
        <w:t xml:space="preserve">The whole waveform of the switch current is the same as the theoretical waveform, but there are two big differences: one is that the horizontal zero level part of the ideal waveform is a slowly decreasing curve in the simulation waveform. Through waveform analysis, it can be seen that the drain current </w:t>
      </w:r>
      <w:r>
        <w:rPr>
          <w:rFonts w:hint="eastAsia" w:eastAsia="宋体"/>
          <w:lang w:val="en-US" w:eastAsia="zh-CN"/>
        </w:rPr>
        <w:t>i</w:t>
      </w:r>
      <w:r>
        <w:rPr>
          <w:rFonts w:hint="eastAsia" w:eastAsia="宋体"/>
          <w:vertAlign w:val="subscript"/>
          <w:lang w:val="en-US" w:eastAsia="zh-CN"/>
        </w:rPr>
        <w:t>d</w:t>
      </w:r>
      <w:r>
        <w:rPr>
          <w:rFonts w:hint="default" w:eastAsia="宋体"/>
          <w:lang w:val="en-US" w:eastAsia="zh-CN"/>
        </w:rPr>
        <w:t xml:space="preserve"> is the superposition of the gate current </w:t>
      </w:r>
      <w:r>
        <w:rPr>
          <w:rFonts w:hint="eastAsia" w:eastAsia="宋体"/>
          <w:lang w:val="en-US" w:eastAsia="zh-CN"/>
        </w:rPr>
        <w:t>i</w:t>
      </w:r>
      <w:r>
        <w:rPr>
          <w:rFonts w:hint="eastAsia" w:eastAsia="宋体"/>
          <w:vertAlign w:val="subscript"/>
          <w:lang w:val="en-US" w:eastAsia="zh-CN"/>
        </w:rPr>
        <w:t>g</w:t>
      </w:r>
      <w:r>
        <w:rPr>
          <w:rFonts w:hint="default" w:eastAsia="宋体"/>
          <w:lang w:val="en-US" w:eastAsia="zh-CN"/>
        </w:rPr>
        <w:t xml:space="preserve"> and the source current i</w:t>
      </w:r>
      <w:r>
        <w:rPr>
          <w:rFonts w:hint="default" w:eastAsia="宋体"/>
          <w:vertAlign w:val="subscript"/>
          <w:lang w:val="en-US" w:eastAsia="zh-CN"/>
        </w:rPr>
        <w:t>s</w:t>
      </w:r>
      <w:r>
        <w:rPr>
          <w:rFonts w:hint="default" w:eastAsia="宋体"/>
          <w:lang w:val="en-US" w:eastAsia="zh-CN"/>
        </w:rPr>
        <w:t xml:space="preserve">. At this time, there is a reverse recovery current in is, and </w:t>
      </w:r>
      <w:r>
        <w:rPr>
          <w:rFonts w:hint="eastAsia" w:eastAsia="宋体"/>
          <w:lang w:val="en-US" w:eastAsia="zh-CN"/>
        </w:rPr>
        <w:t>i</w:t>
      </w:r>
      <w:r>
        <w:rPr>
          <w:rFonts w:hint="eastAsia" w:eastAsia="宋体"/>
          <w:vertAlign w:val="subscript"/>
          <w:lang w:val="en-US" w:eastAsia="zh-CN"/>
        </w:rPr>
        <w:t>g</w:t>
      </w:r>
      <w:r>
        <w:rPr>
          <w:rFonts w:hint="default" w:eastAsia="宋体"/>
          <w:lang w:val="en-US" w:eastAsia="zh-CN"/>
        </w:rPr>
        <w:t xml:space="preserve"> is due to the large </w:t>
      </w:r>
      <w:r>
        <w:rPr>
          <w:rFonts w:hint="eastAsia" w:eastAsia="宋体"/>
          <w:lang w:val="en-US" w:eastAsia="zh-CN"/>
        </w:rPr>
        <w:t>d</w:t>
      </w:r>
      <w:r>
        <w:rPr>
          <w:rFonts w:hint="default" w:eastAsia="宋体"/>
          <w:lang w:val="en-US" w:eastAsia="zh-CN"/>
        </w:rPr>
        <w:t>u</w:t>
      </w:r>
      <w:r>
        <w:rPr>
          <w:rFonts w:hint="eastAsia" w:eastAsia="宋体"/>
          <w:lang w:val="en-US" w:eastAsia="zh-CN"/>
        </w:rPr>
        <w:t>/</w:t>
      </w:r>
      <w:r>
        <w:rPr>
          <w:rFonts w:hint="default" w:eastAsia="宋体"/>
          <w:lang w:val="en-US" w:eastAsia="zh-CN"/>
        </w:rPr>
        <w:t xml:space="preserve">dt in the turn-off process, However, due to the parasitic capacitance of the switch, </w:t>
      </w:r>
      <w:r>
        <w:rPr>
          <w:rFonts w:hint="eastAsia" w:eastAsia="宋体"/>
          <w:lang w:val="en-US" w:eastAsia="zh-CN"/>
        </w:rPr>
        <w:t>i</w:t>
      </w:r>
      <w:r>
        <w:rPr>
          <w:rFonts w:hint="eastAsia" w:eastAsia="宋体"/>
          <w:vertAlign w:val="subscript"/>
          <w:lang w:val="en-US" w:eastAsia="zh-CN"/>
        </w:rPr>
        <w:t>g</w:t>
      </w:r>
      <w:r>
        <w:rPr>
          <w:rFonts w:hint="default" w:eastAsia="宋体"/>
          <w:lang w:val="en-US" w:eastAsia="zh-CN"/>
        </w:rPr>
        <w:t xml:space="preserve"> can not change suddenly, but can only change slowly. The superposition effect of the two leads to the slow decline of </w:t>
      </w:r>
      <w:r>
        <w:rPr>
          <w:rFonts w:hint="eastAsia" w:eastAsia="宋体"/>
          <w:lang w:val="en-US" w:eastAsia="zh-CN"/>
        </w:rPr>
        <w:t>i</w:t>
      </w:r>
      <w:r>
        <w:rPr>
          <w:rFonts w:hint="eastAsia" w:eastAsia="宋体"/>
          <w:vertAlign w:val="subscript"/>
          <w:lang w:val="en-US" w:eastAsia="zh-CN"/>
        </w:rPr>
        <w:t>d</w:t>
      </w:r>
      <w:r>
        <w:rPr>
          <w:rFonts w:hint="default" w:eastAsia="宋体"/>
          <w:lang w:val="en-US" w:eastAsia="zh-CN"/>
        </w:rPr>
        <w:t xml:space="preserve"> in this period. Secondly, there is a big peak in the process of turning on. By analyzing the voltage waveform of the switch, it is found that there is a voltage change of about 0.7V at the corresponding time. It is inferred that this is the conduction voltage drop of the body diode, resulting in </w:t>
      </w:r>
      <w:r>
        <w:rPr>
          <w:rFonts w:hint="eastAsia" w:eastAsia="宋体"/>
          <w:lang w:val="en-US" w:eastAsia="zh-CN"/>
        </w:rPr>
        <w:t>d</w:t>
      </w:r>
      <w:r>
        <w:rPr>
          <w:rFonts w:hint="default" w:eastAsia="宋体"/>
          <w:lang w:val="en-US" w:eastAsia="zh-CN"/>
        </w:rPr>
        <w:t>u</w:t>
      </w:r>
      <w:r>
        <w:rPr>
          <w:rFonts w:hint="eastAsia" w:eastAsia="宋体"/>
          <w:lang w:val="en-US" w:eastAsia="zh-CN"/>
        </w:rPr>
        <w:t>/</w:t>
      </w:r>
      <w:r>
        <w:rPr>
          <w:rFonts w:hint="default" w:eastAsia="宋体"/>
          <w:lang w:val="en-US" w:eastAsia="zh-CN"/>
        </w:rPr>
        <w:t>dt is very large, which leads to current spike.</w:t>
      </w:r>
    </w:p>
    <w:p>
      <w:pPr>
        <w:ind w:firstLine="420" w:firstLineChars="0"/>
        <w:rPr>
          <w:rFonts w:hint="default" w:eastAsia="宋体"/>
          <w:lang w:val="en-US" w:eastAsia="zh-CN"/>
        </w:rPr>
      </w:pPr>
      <w:r>
        <w:rPr>
          <w:rFonts w:hint="default" w:eastAsia="宋体"/>
          <w:lang w:val="en-US" w:eastAsia="zh-CN"/>
        </w:rPr>
        <w:t>The error between the end voltage waveform and the theoretical waveform is also very small. The high-level voltage is the input voltage minus the on-off voltage of the switch tube and then minus the voltage drop of the resonant inductor, and the low-level voltage is the on-off voltage of the diode with negative value. In the waveform, it is found that there is a small oscillation peak in the high-level, and the size and shape of the peak are consistent with the maximum step size set by simulation</w:t>
      </w:r>
      <w:r>
        <w:rPr>
          <w:rFonts w:hint="eastAsia" w:eastAsia="宋体"/>
          <w:lang w:val="en-US" w:eastAsia="zh-CN"/>
        </w:rPr>
        <w:t>.</w:t>
      </w:r>
    </w:p>
    <w:p>
      <w:pPr>
        <w:rPr>
          <w:rFonts w:hint="eastAsia"/>
        </w:rPr>
      </w:pPr>
    </w:p>
    <w:p>
      <w:pPr>
        <w:pStyle w:val="3"/>
        <w:rPr>
          <w:rFonts w:hint="eastAsia"/>
          <w:i/>
          <w:iCs/>
          <w:lang w:val="en-US" w:eastAsia="zh-CN"/>
        </w:rPr>
      </w:pPr>
      <w:r>
        <w:rPr>
          <w:rFonts w:hint="eastAsia"/>
          <w:i/>
          <w:iCs/>
          <w:lang w:val="en-US" w:eastAsia="zh-CN"/>
        </w:rPr>
        <w:t>4.3 Comparison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216"/>
        <w:gridCol w:w="19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p>
        </w:tc>
        <w:tc>
          <w:tcPr>
            <w:tcW w:w="2174" w:type="dxa"/>
          </w:tcPr>
          <w:p>
            <w:pPr>
              <w:jc w:val="center"/>
              <w:rPr>
                <w:rFonts w:eastAsiaTheme="minorEastAsia"/>
              </w:rPr>
            </w:pPr>
            <w:r>
              <w:rPr>
                <w:rFonts w:eastAsiaTheme="minorEastAsia"/>
              </w:rPr>
              <w:t>Measurement period</w:t>
            </w:r>
          </w:p>
        </w:tc>
        <w:tc>
          <w:tcPr>
            <w:tcW w:w="1974" w:type="dxa"/>
          </w:tcPr>
          <w:p>
            <w:pPr>
              <w:jc w:val="center"/>
              <w:rPr>
                <w:rFonts w:eastAsiaTheme="minorEastAsia"/>
              </w:rPr>
            </w:pPr>
            <w:r>
              <w:rPr>
                <w:rFonts w:eastAsiaTheme="minorEastAsia"/>
              </w:rPr>
              <w:t>Average power</w:t>
            </w:r>
          </w:p>
        </w:tc>
        <w:tc>
          <w:tcPr>
            <w:tcW w:w="2074" w:type="dxa"/>
          </w:tcPr>
          <w:p>
            <w:pPr>
              <w:jc w:val="center"/>
              <w:rPr>
                <w:rFonts w:eastAsiaTheme="minorEastAsia"/>
              </w:rPr>
            </w:pPr>
            <w:r>
              <w:rPr>
                <w:rFonts w:hint="eastAsia" w:eastAsiaTheme="minorEastAsia"/>
              </w:rPr>
              <w:t>E</w:t>
            </w:r>
            <w:r>
              <w:rPr>
                <w:rFonts w:eastAsiaTheme="minorEastAsia"/>
              </w:rPr>
              <w:t>nergy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r>
              <w:rPr>
                <w:rFonts w:eastAsiaTheme="minorEastAsia"/>
              </w:rPr>
              <w:t>Turning-</w:t>
            </w:r>
            <w:r>
              <w:rPr>
                <w:rFonts w:hint="eastAsia" w:eastAsiaTheme="minorEastAsia"/>
                <w:lang w:val="en-US" w:eastAsia="zh-CN"/>
              </w:rPr>
              <w:t>on</w:t>
            </w:r>
            <w:r>
              <w:rPr>
                <w:rFonts w:eastAsiaTheme="minorEastAsia"/>
              </w:rPr>
              <w:t xml:space="preserve"> loss</w:t>
            </w:r>
          </w:p>
        </w:tc>
        <w:tc>
          <w:tcPr>
            <w:tcW w:w="2174" w:type="dxa"/>
          </w:tcPr>
          <w:p>
            <w:pPr>
              <w:jc w:val="center"/>
              <w:rPr>
                <w:rFonts w:eastAsiaTheme="minorEastAsia"/>
              </w:rPr>
            </w:pPr>
            <w:r>
              <w:rPr>
                <w:rFonts w:hint="eastAsia" w:eastAsiaTheme="minorEastAsia"/>
                <w:lang w:val="en-US" w:eastAsia="zh-CN"/>
              </w:rPr>
              <w:t>40.380036</w:t>
            </w:r>
            <w:r>
              <w:rPr>
                <w:rFonts w:eastAsiaTheme="minorEastAsia"/>
              </w:rPr>
              <w:t>-</w:t>
            </w:r>
            <w:r>
              <w:rPr>
                <w:rFonts w:hint="eastAsia" w:eastAsiaTheme="minorEastAsia"/>
                <w:lang w:val="en-US" w:eastAsia="zh-CN"/>
              </w:rPr>
              <w:t>40.380047</w:t>
            </w:r>
            <w:r>
              <w:rPr>
                <w:rFonts w:eastAsiaTheme="minorEastAsia"/>
              </w:rPr>
              <w:t>ms</w:t>
            </w:r>
          </w:p>
        </w:tc>
        <w:tc>
          <w:tcPr>
            <w:tcW w:w="1974" w:type="dxa"/>
          </w:tcPr>
          <w:p>
            <w:pPr>
              <w:jc w:val="center"/>
              <w:rPr>
                <w:rFonts w:eastAsiaTheme="minorEastAsia"/>
              </w:rPr>
            </w:pPr>
            <w:r>
              <w:rPr>
                <w:rFonts w:hint="eastAsia" w:eastAsiaTheme="minorEastAsia"/>
                <w:lang w:val="en-US" w:eastAsia="zh-CN"/>
              </w:rPr>
              <w:t>20.742</w:t>
            </w:r>
            <w:r>
              <w:rPr>
                <w:rFonts w:eastAsiaTheme="minorEastAsia"/>
              </w:rPr>
              <w:t>W</w:t>
            </w:r>
          </w:p>
        </w:tc>
        <w:tc>
          <w:tcPr>
            <w:tcW w:w="2074" w:type="dxa"/>
          </w:tcPr>
          <w:p>
            <w:pPr>
              <w:jc w:val="center"/>
              <w:rPr>
                <w:rFonts w:eastAsiaTheme="minorEastAsia"/>
              </w:rPr>
            </w:pPr>
            <w:r>
              <w:rPr>
                <w:rFonts w:hint="eastAsia" w:eastAsiaTheme="minorEastAsia"/>
                <w:lang w:val="en-US" w:eastAsia="zh-CN"/>
              </w:rPr>
              <w:t>228.17</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r>
              <w:rPr>
                <w:rFonts w:eastAsiaTheme="minorEastAsia"/>
              </w:rPr>
              <w:t>O</w:t>
            </w:r>
            <w:r>
              <w:rPr>
                <w:rFonts w:hint="eastAsia" w:eastAsiaTheme="minorEastAsia"/>
                <w:lang w:val="en-US" w:eastAsia="zh-CN"/>
              </w:rPr>
              <w:t>n</w:t>
            </w:r>
            <w:r>
              <w:rPr>
                <w:rFonts w:eastAsiaTheme="minorEastAsia"/>
              </w:rPr>
              <w:t>-state loss</w:t>
            </w:r>
          </w:p>
        </w:tc>
        <w:tc>
          <w:tcPr>
            <w:tcW w:w="2174" w:type="dxa"/>
          </w:tcPr>
          <w:p>
            <w:pPr>
              <w:jc w:val="center"/>
              <w:rPr>
                <w:rFonts w:eastAsiaTheme="minorEastAsia"/>
              </w:rPr>
            </w:pPr>
            <w:r>
              <w:rPr>
                <w:rFonts w:hint="eastAsia" w:eastAsiaTheme="minorEastAsia"/>
                <w:lang w:val="en-US" w:eastAsia="zh-CN"/>
              </w:rPr>
              <w:t>40.380047</w:t>
            </w:r>
            <w:r>
              <w:rPr>
                <w:rFonts w:eastAsiaTheme="minorEastAsia"/>
              </w:rPr>
              <w:t>-</w:t>
            </w:r>
            <w:r>
              <w:rPr>
                <w:rFonts w:hint="eastAsia" w:eastAsiaTheme="minorEastAsia"/>
                <w:lang w:val="en-US" w:eastAsia="zh-CN"/>
              </w:rPr>
              <w:t>40.381175</w:t>
            </w:r>
            <w:r>
              <w:rPr>
                <w:rFonts w:eastAsiaTheme="minorEastAsia"/>
              </w:rPr>
              <w:t>ms</w:t>
            </w:r>
          </w:p>
        </w:tc>
        <w:tc>
          <w:tcPr>
            <w:tcW w:w="1974" w:type="dxa"/>
          </w:tcPr>
          <w:p>
            <w:pPr>
              <w:jc w:val="center"/>
              <w:rPr>
                <w:rFonts w:eastAsiaTheme="minorEastAsia"/>
              </w:rPr>
            </w:pPr>
            <w:r>
              <w:rPr>
                <w:rFonts w:hint="eastAsia" w:eastAsiaTheme="minorEastAsia"/>
                <w:lang w:val="en-US" w:eastAsia="zh-CN"/>
              </w:rPr>
              <w:t>270.34</w:t>
            </w:r>
            <w:r>
              <w:rPr>
                <w:rFonts w:eastAsiaTheme="minorEastAsia"/>
              </w:rPr>
              <w:t>mW</w:t>
            </w:r>
          </w:p>
        </w:tc>
        <w:tc>
          <w:tcPr>
            <w:tcW w:w="2074" w:type="dxa"/>
          </w:tcPr>
          <w:p>
            <w:pPr>
              <w:jc w:val="center"/>
              <w:rPr>
                <w:rFonts w:eastAsiaTheme="minorEastAsia"/>
              </w:rPr>
            </w:pPr>
            <w:r>
              <w:rPr>
                <w:rFonts w:hint="eastAsia" w:eastAsiaTheme="minorEastAsia"/>
                <w:lang w:val="en-US" w:eastAsia="zh-CN"/>
              </w:rPr>
              <w:t>304.94</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r>
              <w:rPr>
                <w:rFonts w:hint="eastAsia" w:eastAsiaTheme="minorEastAsia"/>
              </w:rPr>
              <w:t>T</w:t>
            </w:r>
            <w:r>
              <w:rPr>
                <w:rFonts w:eastAsiaTheme="minorEastAsia"/>
              </w:rPr>
              <w:t>urning-o</w:t>
            </w:r>
            <w:r>
              <w:rPr>
                <w:rFonts w:hint="eastAsia" w:eastAsiaTheme="minorEastAsia"/>
                <w:lang w:val="en-US" w:eastAsia="zh-CN"/>
              </w:rPr>
              <w:t>ff</w:t>
            </w:r>
            <w:r>
              <w:rPr>
                <w:rFonts w:eastAsiaTheme="minorEastAsia"/>
              </w:rPr>
              <w:t xml:space="preserve"> loss</w:t>
            </w:r>
          </w:p>
        </w:tc>
        <w:tc>
          <w:tcPr>
            <w:tcW w:w="2174" w:type="dxa"/>
          </w:tcPr>
          <w:p>
            <w:pPr>
              <w:jc w:val="center"/>
              <w:rPr>
                <w:rFonts w:eastAsiaTheme="minorEastAsia"/>
              </w:rPr>
            </w:pPr>
            <w:r>
              <w:rPr>
                <w:rFonts w:hint="eastAsia" w:eastAsiaTheme="minorEastAsia"/>
                <w:lang w:val="en-US" w:eastAsia="zh-CN"/>
              </w:rPr>
              <w:t>40.381175</w:t>
            </w:r>
            <w:r>
              <w:rPr>
                <w:rFonts w:eastAsiaTheme="minorEastAsia"/>
              </w:rPr>
              <w:t>-</w:t>
            </w:r>
            <w:r>
              <w:rPr>
                <w:rFonts w:hint="eastAsia" w:eastAsiaTheme="minorEastAsia"/>
                <w:lang w:val="en-US" w:eastAsia="zh-CN"/>
              </w:rPr>
              <w:t>40.381181</w:t>
            </w:r>
            <w:r>
              <w:rPr>
                <w:rFonts w:eastAsiaTheme="minorEastAsia"/>
              </w:rPr>
              <w:t>ms</w:t>
            </w:r>
          </w:p>
        </w:tc>
        <w:tc>
          <w:tcPr>
            <w:tcW w:w="1974" w:type="dxa"/>
          </w:tcPr>
          <w:p>
            <w:pPr>
              <w:jc w:val="center"/>
              <w:rPr>
                <w:rFonts w:eastAsiaTheme="minorEastAsia"/>
              </w:rPr>
            </w:pPr>
            <w:r>
              <w:rPr>
                <w:rFonts w:hint="eastAsia" w:eastAsiaTheme="minorEastAsia"/>
                <w:lang w:val="en-US" w:eastAsia="zh-CN"/>
              </w:rPr>
              <w:t>31.683</w:t>
            </w:r>
            <w:r>
              <w:rPr>
                <w:rFonts w:eastAsiaTheme="minorEastAsia"/>
              </w:rPr>
              <w:t>W</w:t>
            </w:r>
          </w:p>
        </w:tc>
        <w:tc>
          <w:tcPr>
            <w:tcW w:w="2074" w:type="dxa"/>
          </w:tcPr>
          <w:p>
            <w:pPr>
              <w:jc w:val="center"/>
              <w:rPr>
                <w:rFonts w:eastAsiaTheme="minorEastAsia"/>
              </w:rPr>
            </w:pPr>
            <w:r>
              <w:rPr>
                <w:rFonts w:hint="eastAsia" w:eastAsiaTheme="minorEastAsia"/>
                <w:lang w:val="en-US" w:eastAsia="zh-CN"/>
              </w:rPr>
              <w:t>190.1</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r>
              <w:rPr>
                <w:rFonts w:hint="eastAsia" w:eastAsiaTheme="minorEastAsia"/>
              </w:rPr>
              <w:t>O</w:t>
            </w:r>
            <w:r>
              <w:rPr>
                <w:rFonts w:hint="eastAsia" w:eastAsiaTheme="minorEastAsia"/>
                <w:lang w:val="en-US" w:eastAsia="zh-CN"/>
              </w:rPr>
              <w:t>ff</w:t>
            </w:r>
            <w:r>
              <w:rPr>
                <w:rFonts w:eastAsiaTheme="minorEastAsia"/>
              </w:rPr>
              <w:t>-state loss</w:t>
            </w:r>
          </w:p>
        </w:tc>
        <w:tc>
          <w:tcPr>
            <w:tcW w:w="2174" w:type="dxa"/>
          </w:tcPr>
          <w:p>
            <w:pPr>
              <w:jc w:val="center"/>
              <w:rPr>
                <w:rFonts w:eastAsiaTheme="minorEastAsia"/>
              </w:rPr>
            </w:pPr>
            <w:r>
              <w:rPr>
                <w:rFonts w:hint="eastAsia" w:eastAsiaTheme="minorEastAsia"/>
                <w:lang w:val="en-US" w:eastAsia="zh-CN"/>
              </w:rPr>
              <w:t>40.381181</w:t>
            </w:r>
            <w:r>
              <w:rPr>
                <w:rFonts w:eastAsiaTheme="minorEastAsia"/>
              </w:rPr>
              <w:t>-</w:t>
            </w:r>
            <w:r>
              <w:rPr>
                <w:rFonts w:hint="eastAsia" w:eastAsiaTheme="minorEastAsia"/>
                <w:lang w:val="en-US" w:eastAsia="zh-CN"/>
              </w:rPr>
              <w:t>40.382032</w:t>
            </w:r>
            <w:r>
              <w:rPr>
                <w:rFonts w:eastAsiaTheme="minorEastAsia"/>
              </w:rPr>
              <w:t>ms</w:t>
            </w:r>
          </w:p>
        </w:tc>
        <w:tc>
          <w:tcPr>
            <w:tcW w:w="1974" w:type="dxa"/>
          </w:tcPr>
          <w:p>
            <w:pPr>
              <w:jc w:val="center"/>
              <w:rPr>
                <w:rFonts w:eastAsiaTheme="minorEastAsia"/>
              </w:rPr>
            </w:pPr>
            <w:r>
              <w:rPr>
                <w:rFonts w:hint="eastAsia" w:eastAsiaTheme="minorEastAsia"/>
                <w:lang w:val="en-US" w:eastAsia="zh-CN"/>
              </w:rPr>
              <w:t>485.83</w:t>
            </w:r>
            <w:r>
              <w:rPr>
                <w:rFonts w:hint="default" w:ascii="Times New Roman" w:hAnsi="Times New Roman" w:cs="Times New Roman" w:eastAsiaTheme="minorEastAsia"/>
                <w:lang w:val="en-US" w:eastAsia="zh-CN"/>
              </w:rPr>
              <w:t>μ</w:t>
            </w:r>
            <w:r>
              <w:rPr>
                <w:rFonts w:eastAsiaTheme="minorEastAsia"/>
              </w:rPr>
              <w:t>W</w:t>
            </w:r>
          </w:p>
        </w:tc>
        <w:tc>
          <w:tcPr>
            <w:tcW w:w="2074" w:type="dxa"/>
          </w:tcPr>
          <w:p>
            <w:pPr>
              <w:jc w:val="center"/>
              <w:rPr>
                <w:rFonts w:eastAsiaTheme="minorEastAsia"/>
              </w:rPr>
            </w:pPr>
            <w:r>
              <w:rPr>
                <w:rFonts w:hint="eastAsia" w:eastAsiaTheme="minorEastAsia"/>
                <w:lang w:val="en-US" w:eastAsia="zh-CN"/>
              </w:rPr>
              <w:t>413.44p</w:t>
            </w:r>
            <w:r>
              <w:rPr>
                <w:rFonts w:eastAsiaTheme="minorEastAsia"/>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eastAsiaTheme="minorEastAsia"/>
              </w:rPr>
            </w:pPr>
            <w:r>
              <w:rPr>
                <w:rFonts w:hint="eastAsia" w:eastAsiaTheme="minorEastAsia"/>
              </w:rPr>
              <w:t>T</w:t>
            </w:r>
            <w:r>
              <w:rPr>
                <w:rFonts w:eastAsiaTheme="minorEastAsia"/>
              </w:rPr>
              <w:t>otal loss</w:t>
            </w:r>
          </w:p>
        </w:tc>
        <w:tc>
          <w:tcPr>
            <w:tcW w:w="2174" w:type="dxa"/>
          </w:tcPr>
          <w:p>
            <w:pPr>
              <w:jc w:val="center"/>
              <w:rPr>
                <w:rFonts w:eastAsiaTheme="minorEastAsia"/>
              </w:rPr>
            </w:pPr>
            <w:r>
              <w:rPr>
                <w:rFonts w:hint="eastAsia" w:eastAsiaTheme="minorEastAsia"/>
                <w:lang w:val="en-US" w:eastAsia="zh-CN"/>
              </w:rPr>
              <w:t>40.380036</w:t>
            </w:r>
            <w:r>
              <w:rPr>
                <w:rFonts w:eastAsiaTheme="minorEastAsia"/>
              </w:rPr>
              <w:t>-</w:t>
            </w:r>
            <w:r>
              <w:rPr>
                <w:rFonts w:hint="eastAsia" w:eastAsiaTheme="minorEastAsia"/>
                <w:lang w:val="en-US" w:eastAsia="zh-CN"/>
              </w:rPr>
              <w:t>40.382032</w:t>
            </w:r>
            <w:r>
              <w:rPr>
                <w:rFonts w:eastAsiaTheme="minorEastAsia"/>
              </w:rPr>
              <w:t>ms</w:t>
            </w:r>
          </w:p>
        </w:tc>
        <w:tc>
          <w:tcPr>
            <w:tcW w:w="1974" w:type="dxa"/>
          </w:tcPr>
          <w:p>
            <w:pPr>
              <w:jc w:val="center"/>
              <w:rPr>
                <w:rFonts w:eastAsiaTheme="minorEastAsia"/>
              </w:rPr>
            </w:pPr>
            <w:r>
              <w:rPr>
                <w:rFonts w:hint="eastAsia" w:eastAsiaTheme="minorEastAsia"/>
              </w:rPr>
              <w:t>362.54mW</w:t>
            </w:r>
          </w:p>
        </w:tc>
        <w:tc>
          <w:tcPr>
            <w:tcW w:w="2074" w:type="dxa"/>
          </w:tcPr>
          <w:p>
            <w:pPr>
              <w:jc w:val="center"/>
              <w:rPr>
                <w:rFonts w:eastAsiaTheme="minorEastAsia"/>
              </w:rPr>
            </w:pPr>
            <w:r>
              <w:rPr>
                <w:rFonts w:hint="eastAsia" w:eastAsiaTheme="minorEastAsia"/>
              </w:rPr>
              <w:t>723.64nJ</w:t>
            </w:r>
          </w:p>
        </w:tc>
      </w:tr>
    </w:tbl>
    <w:p>
      <w:pPr>
        <w:pStyle w:val="4"/>
        <w:keepNext/>
        <w:spacing w:line="360" w:lineRule="auto"/>
      </w:pPr>
      <w:r>
        <w:t xml:space="preserve">Table </w:t>
      </w:r>
      <w:r>
        <w:fldChar w:fldCharType="begin"/>
      </w:r>
      <w:r>
        <w:instrText xml:space="preserve"> SEQ Table \* ARABIC </w:instrText>
      </w:r>
      <w:r>
        <w:fldChar w:fldCharType="separate"/>
      </w:r>
      <w:r>
        <w:t>1</w:t>
      </w:r>
      <w:r>
        <w:fldChar w:fldCharType="end"/>
      </w:r>
      <w:r>
        <w:rPr>
          <w:rFonts w:hint="eastAsia"/>
          <w:lang w:val="en-US" w:eastAsia="zh-CN"/>
        </w:rPr>
        <w:t xml:space="preserve">: </w:t>
      </w:r>
      <w:r>
        <w:t>Average Power and Energy Loss of Hard-Switching Converter in Different Period</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316"/>
        <w:gridCol w:w="1832"/>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p>
        </w:tc>
        <w:tc>
          <w:tcPr>
            <w:tcW w:w="2316" w:type="dxa"/>
            <w:vAlign w:val="top"/>
          </w:tcPr>
          <w:p>
            <w:pPr>
              <w:jc w:val="center"/>
              <w:rPr>
                <w:rFonts w:eastAsiaTheme="minorEastAsia"/>
              </w:rPr>
            </w:pPr>
            <w:r>
              <w:rPr>
                <w:rFonts w:eastAsiaTheme="minorEastAsia"/>
              </w:rPr>
              <w:t>Measurement period</w:t>
            </w:r>
          </w:p>
        </w:tc>
        <w:tc>
          <w:tcPr>
            <w:tcW w:w="1832" w:type="dxa"/>
            <w:vAlign w:val="top"/>
          </w:tcPr>
          <w:p>
            <w:pPr>
              <w:jc w:val="center"/>
              <w:rPr>
                <w:rFonts w:eastAsiaTheme="minorEastAsia"/>
              </w:rPr>
            </w:pPr>
            <w:r>
              <w:rPr>
                <w:rFonts w:eastAsiaTheme="minorEastAsia"/>
              </w:rPr>
              <w:t>Average power</w:t>
            </w:r>
          </w:p>
        </w:tc>
        <w:tc>
          <w:tcPr>
            <w:tcW w:w="2074" w:type="dxa"/>
            <w:vAlign w:val="top"/>
          </w:tcPr>
          <w:p>
            <w:pPr>
              <w:jc w:val="center"/>
              <w:rPr>
                <w:rFonts w:eastAsiaTheme="minorEastAsia"/>
              </w:rPr>
            </w:pPr>
            <w:r>
              <w:rPr>
                <w:rFonts w:hint="eastAsia" w:eastAsiaTheme="minorEastAsia"/>
              </w:rPr>
              <w:t>E</w:t>
            </w:r>
            <w:r>
              <w:rPr>
                <w:rFonts w:eastAsiaTheme="minorEastAsia"/>
              </w:rPr>
              <w:t>nergy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r>
              <w:rPr>
                <w:rFonts w:eastAsiaTheme="minorEastAsia"/>
              </w:rPr>
              <w:t>Turning-</w:t>
            </w:r>
            <w:r>
              <w:rPr>
                <w:rFonts w:hint="eastAsia" w:eastAsiaTheme="minorEastAsia"/>
                <w:lang w:val="en-US" w:eastAsia="zh-CN"/>
              </w:rPr>
              <w:t>on</w:t>
            </w:r>
            <w:r>
              <w:rPr>
                <w:rFonts w:eastAsiaTheme="minorEastAsia"/>
              </w:rPr>
              <w:t xml:space="preserve"> loss</w:t>
            </w:r>
          </w:p>
        </w:tc>
        <w:tc>
          <w:tcPr>
            <w:tcW w:w="2316" w:type="dxa"/>
            <w:vAlign w:val="top"/>
          </w:tcPr>
          <w:p>
            <w:pPr>
              <w:jc w:val="center"/>
              <w:rPr>
                <w:rFonts w:eastAsiaTheme="minorEastAsia"/>
              </w:rPr>
            </w:pPr>
            <w:r>
              <w:rPr>
                <w:rFonts w:hint="eastAsia" w:eastAsiaTheme="minorEastAsia"/>
                <w:lang w:val="en-US" w:eastAsia="zh-CN"/>
              </w:rPr>
              <w:t>32.007794</w:t>
            </w:r>
            <w:r>
              <w:rPr>
                <w:rFonts w:eastAsiaTheme="minorEastAsia"/>
              </w:rPr>
              <w:t>-</w:t>
            </w:r>
            <w:r>
              <w:rPr>
                <w:rFonts w:hint="eastAsia" w:eastAsiaTheme="minorEastAsia"/>
                <w:lang w:val="en-US" w:eastAsia="zh-CN"/>
              </w:rPr>
              <w:t>32.008048</w:t>
            </w:r>
            <w:r>
              <w:rPr>
                <w:rFonts w:eastAsiaTheme="minorEastAsia"/>
              </w:rPr>
              <w:t>ms</w:t>
            </w:r>
          </w:p>
        </w:tc>
        <w:tc>
          <w:tcPr>
            <w:tcW w:w="1832" w:type="dxa"/>
            <w:vAlign w:val="top"/>
          </w:tcPr>
          <w:p>
            <w:pPr>
              <w:jc w:val="center"/>
              <w:rPr>
                <w:rFonts w:eastAsiaTheme="minorEastAsia"/>
              </w:rPr>
            </w:pPr>
            <w:r>
              <w:rPr>
                <w:rFonts w:hint="eastAsia" w:eastAsiaTheme="minorEastAsia"/>
                <w:lang w:val="en-US" w:eastAsia="zh-CN"/>
              </w:rPr>
              <w:t>787.06m</w:t>
            </w:r>
            <w:r>
              <w:rPr>
                <w:rFonts w:eastAsiaTheme="minorEastAsia"/>
              </w:rPr>
              <w:t>W</w:t>
            </w:r>
          </w:p>
        </w:tc>
        <w:tc>
          <w:tcPr>
            <w:tcW w:w="2074" w:type="dxa"/>
            <w:vAlign w:val="top"/>
          </w:tcPr>
          <w:p>
            <w:pPr>
              <w:jc w:val="center"/>
              <w:rPr>
                <w:rFonts w:eastAsiaTheme="minorEastAsia"/>
              </w:rPr>
            </w:pPr>
            <w:r>
              <w:rPr>
                <w:rFonts w:hint="eastAsia" w:eastAsiaTheme="minorEastAsia"/>
                <w:lang w:val="en-US" w:eastAsia="zh-CN"/>
              </w:rPr>
              <w:t>199.91</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r>
              <w:rPr>
                <w:rFonts w:eastAsiaTheme="minorEastAsia"/>
              </w:rPr>
              <w:t>O</w:t>
            </w:r>
            <w:r>
              <w:rPr>
                <w:rFonts w:hint="eastAsia" w:eastAsiaTheme="minorEastAsia"/>
                <w:lang w:val="en-US" w:eastAsia="zh-CN"/>
              </w:rPr>
              <w:t>n</w:t>
            </w:r>
            <w:r>
              <w:rPr>
                <w:rFonts w:eastAsiaTheme="minorEastAsia"/>
              </w:rPr>
              <w:t>-state loss</w:t>
            </w:r>
          </w:p>
        </w:tc>
        <w:tc>
          <w:tcPr>
            <w:tcW w:w="2316" w:type="dxa"/>
            <w:vAlign w:val="top"/>
          </w:tcPr>
          <w:p>
            <w:pPr>
              <w:jc w:val="center"/>
              <w:rPr>
                <w:rFonts w:eastAsiaTheme="minorEastAsia"/>
              </w:rPr>
            </w:pPr>
            <w:r>
              <w:rPr>
                <w:rFonts w:hint="eastAsia" w:eastAsiaTheme="minorEastAsia"/>
                <w:lang w:val="en-US" w:eastAsia="zh-CN"/>
              </w:rPr>
              <w:t>32.008048</w:t>
            </w:r>
            <w:r>
              <w:rPr>
                <w:rFonts w:eastAsiaTheme="minorEastAsia"/>
              </w:rPr>
              <w:t>-</w:t>
            </w:r>
            <w:r>
              <w:rPr>
                <w:rFonts w:hint="eastAsia" w:eastAsiaTheme="minorEastAsia"/>
                <w:lang w:val="en-US" w:eastAsia="zh-CN"/>
              </w:rPr>
              <w:t>32.009165</w:t>
            </w:r>
            <w:r>
              <w:rPr>
                <w:rFonts w:eastAsiaTheme="minorEastAsia"/>
              </w:rPr>
              <w:t>ms</w:t>
            </w:r>
          </w:p>
        </w:tc>
        <w:tc>
          <w:tcPr>
            <w:tcW w:w="1832" w:type="dxa"/>
            <w:vAlign w:val="top"/>
          </w:tcPr>
          <w:p>
            <w:pPr>
              <w:jc w:val="center"/>
              <w:rPr>
                <w:rFonts w:eastAsiaTheme="minorEastAsia"/>
              </w:rPr>
            </w:pPr>
            <w:r>
              <w:rPr>
                <w:rFonts w:hint="eastAsia" w:eastAsiaTheme="minorEastAsia"/>
                <w:lang w:val="en-US" w:eastAsia="zh-CN"/>
              </w:rPr>
              <w:t>50.019</w:t>
            </w:r>
            <w:r>
              <w:rPr>
                <w:rFonts w:eastAsiaTheme="minorEastAsia"/>
              </w:rPr>
              <w:t>mW</w:t>
            </w:r>
          </w:p>
        </w:tc>
        <w:tc>
          <w:tcPr>
            <w:tcW w:w="2074" w:type="dxa"/>
            <w:vAlign w:val="top"/>
          </w:tcPr>
          <w:p>
            <w:pPr>
              <w:jc w:val="center"/>
              <w:rPr>
                <w:rFonts w:eastAsiaTheme="minorEastAsia"/>
              </w:rPr>
            </w:pPr>
            <w:r>
              <w:rPr>
                <w:rFonts w:hint="eastAsia" w:eastAsiaTheme="minorEastAsia"/>
                <w:lang w:val="en-US" w:eastAsia="zh-CN"/>
              </w:rPr>
              <w:t>55.872</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r>
              <w:rPr>
                <w:rFonts w:hint="eastAsia" w:eastAsiaTheme="minorEastAsia"/>
              </w:rPr>
              <w:t>T</w:t>
            </w:r>
            <w:r>
              <w:rPr>
                <w:rFonts w:eastAsiaTheme="minorEastAsia"/>
              </w:rPr>
              <w:t>urning-o</w:t>
            </w:r>
            <w:r>
              <w:rPr>
                <w:rFonts w:hint="eastAsia" w:eastAsiaTheme="minorEastAsia"/>
                <w:lang w:val="en-US" w:eastAsia="zh-CN"/>
              </w:rPr>
              <w:t>ff</w:t>
            </w:r>
            <w:r>
              <w:rPr>
                <w:rFonts w:eastAsiaTheme="minorEastAsia"/>
              </w:rPr>
              <w:t xml:space="preserve"> loss</w:t>
            </w:r>
          </w:p>
        </w:tc>
        <w:tc>
          <w:tcPr>
            <w:tcW w:w="2316" w:type="dxa"/>
            <w:vAlign w:val="top"/>
          </w:tcPr>
          <w:p>
            <w:pPr>
              <w:jc w:val="center"/>
              <w:rPr>
                <w:rFonts w:eastAsiaTheme="minorEastAsia"/>
              </w:rPr>
            </w:pPr>
            <w:r>
              <w:rPr>
                <w:rFonts w:hint="eastAsia" w:eastAsiaTheme="minorEastAsia"/>
                <w:lang w:val="en-US" w:eastAsia="zh-CN"/>
              </w:rPr>
              <w:t>32.009165</w:t>
            </w:r>
            <w:r>
              <w:rPr>
                <w:rFonts w:eastAsiaTheme="minorEastAsia"/>
              </w:rPr>
              <w:t>-</w:t>
            </w:r>
            <w:r>
              <w:rPr>
                <w:rFonts w:hint="eastAsia" w:eastAsiaTheme="minorEastAsia"/>
                <w:lang w:val="en-US" w:eastAsia="zh-CN"/>
              </w:rPr>
              <w:t>32.009211</w:t>
            </w:r>
            <w:r>
              <w:rPr>
                <w:rFonts w:eastAsiaTheme="minorEastAsia"/>
              </w:rPr>
              <w:t>ms</w:t>
            </w:r>
          </w:p>
        </w:tc>
        <w:tc>
          <w:tcPr>
            <w:tcW w:w="1832" w:type="dxa"/>
            <w:vAlign w:val="top"/>
          </w:tcPr>
          <w:p>
            <w:pPr>
              <w:jc w:val="center"/>
              <w:rPr>
                <w:rFonts w:eastAsiaTheme="minorEastAsia"/>
              </w:rPr>
            </w:pPr>
            <w:r>
              <w:rPr>
                <w:rFonts w:hint="eastAsia" w:eastAsiaTheme="minorEastAsia"/>
                <w:lang w:val="en-US" w:eastAsia="zh-CN"/>
              </w:rPr>
              <w:t>1.5041</w:t>
            </w:r>
            <w:r>
              <w:rPr>
                <w:rFonts w:eastAsiaTheme="minorEastAsia"/>
              </w:rPr>
              <w:t>W</w:t>
            </w:r>
          </w:p>
        </w:tc>
        <w:tc>
          <w:tcPr>
            <w:tcW w:w="2074" w:type="dxa"/>
            <w:vAlign w:val="top"/>
          </w:tcPr>
          <w:p>
            <w:pPr>
              <w:jc w:val="center"/>
              <w:rPr>
                <w:rFonts w:eastAsiaTheme="minorEastAsia"/>
              </w:rPr>
            </w:pPr>
            <w:r>
              <w:rPr>
                <w:rFonts w:hint="eastAsia" w:eastAsiaTheme="minorEastAsia"/>
                <w:lang w:val="en-US" w:eastAsia="zh-CN"/>
              </w:rPr>
              <w:t>69.188</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r>
              <w:rPr>
                <w:rFonts w:hint="eastAsia" w:eastAsiaTheme="minorEastAsia"/>
              </w:rPr>
              <w:t>O</w:t>
            </w:r>
            <w:r>
              <w:rPr>
                <w:rFonts w:hint="eastAsia" w:eastAsiaTheme="minorEastAsia"/>
                <w:lang w:val="en-US" w:eastAsia="zh-CN"/>
              </w:rPr>
              <w:t>ff</w:t>
            </w:r>
            <w:r>
              <w:rPr>
                <w:rFonts w:eastAsiaTheme="minorEastAsia"/>
              </w:rPr>
              <w:t>-state loss</w:t>
            </w:r>
          </w:p>
        </w:tc>
        <w:tc>
          <w:tcPr>
            <w:tcW w:w="2316" w:type="dxa"/>
            <w:vAlign w:val="top"/>
          </w:tcPr>
          <w:p>
            <w:pPr>
              <w:jc w:val="center"/>
              <w:rPr>
                <w:rFonts w:eastAsiaTheme="minorEastAsia"/>
              </w:rPr>
            </w:pPr>
            <w:r>
              <w:rPr>
                <w:rFonts w:hint="eastAsia" w:eastAsiaTheme="minorEastAsia"/>
                <w:lang w:val="en-US" w:eastAsia="zh-CN"/>
              </w:rPr>
              <w:t>32.009211</w:t>
            </w:r>
            <w:r>
              <w:rPr>
                <w:rFonts w:eastAsiaTheme="minorEastAsia"/>
              </w:rPr>
              <w:t>-</w:t>
            </w:r>
            <w:r>
              <w:rPr>
                <w:rFonts w:hint="eastAsia" w:eastAsiaTheme="minorEastAsia"/>
                <w:lang w:val="en-US" w:eastAsia="zh-CN"/>
              </w:rPr>
              <w:t>32.009784</w:t>
            </w:r>
            <w:r>
              <w:rPr>
                <w:rFonts w:eastAsiaTheme="minorEastAsia"/>
              </w:rPr>
              <w:t>ms</w:t>
            </w:r>
          </w:p>
        </w:tc>
        <w:tc>
          <w:tcPr>
            <w:tcW w:w="1832" w:type="dxa"/>
            <w:vAlign w:val="top"/>
          </w:tcPr>
          <w:p>
            <w:pPr>
              <w:jc w:val="center"/>
              <w:rPr>
                <w:rFonts w:eastAsiaTheme="minorEastAsia"/>
              </w:rPr>
            </w:pPr>
            <w:r>
              <w:rPr>
                <w:rFonts w:hint="eastAsia" w:eastAsiaTheme="minorEastAsia"/>
                <w:lang w:val="en-US" w:eastAsia="zh-CN"/>
              </w:rPr>
              <w:t>-94.545mW</w:t>
            </w:r>
          </w:p>
        </w:tc>
        <w:tc>
          <w:tcPr>
            <w:tcW w:w="2074" w:type="dxa"/>
            <w:vAlign w:val="top"/>
          </w:tcPr>
          <w:p>
            <w:pPr>
              <w:jc w:val="center"/>
              <w:rPr>
                <w:rFonts w:eastAsiaTheme="minorEastAsia"/>
              </w:rPr>
            </w:pPr>
            <w:r>
              <w:rPr>
                <w:rFonts w:hint="eastAsia" w:eastAsiaTheme="minorEastAsia"/>
                <w:lang w:val="en-US" w:eastAsia="zh-CN"/>
              </w:rPr>
              <w:t>-54.174nJ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eastAsiaTheme="minorEastAsia"/>
              </w:rPr>
            </w:pPr>
            <w:r>
              <w:rPr>
                <w:rFonts w:hint="eastAsia" w:eastAsiaTheme="minorEastAsia"/>
              </w:rPr>
              <w:t>T</w:t>
            </w:r>
            <w:r>
              <w:rPr>
                <w:rFonts w:eastAsiaTheme="minorEastAsia"/>
              </w:rPr>
              <w:t>otal loss</w:t>
            </w:r>
          </w:p>
        </w:tc>
        <w:tc>
          <w:tcPr>
            <w:tcW w:w="2316" w:type="dxa"/>
            <w:vAlign w:val="top"/>
          </w:tcPr>
          <w:p>
            <w:pPr>
              <w:jc w:val="center"/>
              <w:rPr>
                <w:rFonts w:eastAsiaTheme="minorEastAsia"/>
              </w:rPr>
            </w:pPr>
            <w:r>
              <w:rPr>
                <w:rFonts w:hint="eastAsia" w:eastAsiaTheme="minorEastAsia"/>
                <w:lang w:val="en-US" w:eastAsia="zh-CN"/>
              </w:rPr>
              <w:t>32.007794</w:t>
            </w:r>
            <w:r>
              <w:rPr>
                <w:rFonts w:eastAsiaTheme="minorEastAsia"/>
              </w:rPr>
              <w:t>-</w:t>
            </w:r>
            <w:r>
              <w:rPr>
                <w:rFonts w:hint="eastAsia" w:eastAsiaTheme="minorEastAsia"/>
                <w:lang w:val="en-US" w:eastAsia="zh-CN"/>
              </w:rPr>
              <w:t>32.009784</w:t>
            </w:r>
            <w:r>
              <w:rPr>
                <w:rFonts w:eastAsiaTheme="minorEastAsia"/>
              </w:rPr>
              <w:t>ms</w:t>
            </w:r>
          </w:p>
        </w:tc>
        <w:tc>
          <w:tcPr>
            <w:tcW w:w="1832" w:type="dxa"/>
            <w:vAlign w:val="top"/>
          </w:tcPr>
          <w:p>
            <w:pPr>
              <w:jc w:val="center"/>
              <w:rPr>
                <w:rFonts w:eastAsiaTheme="minorEastAsia"/>
              </w:rPr>
            </w:pPr>
            <w:r>
              <w:rPr>
                <w:rFonts w:hint="eastAsia" w:eastAsiaTheme="minorEastAsia"/>
              </w:rPr>
              <w:t>136.08mW</w:t>
            </w:r>
          </w:p>
        </w:tc>
        <w:tc>
          <w:tcPr>
            <w:tcW w:w="2074" w:type="dxa"/>
            <w:vAlign w:val="top"/>
          </w:tcPr>
          <w:p>
            <w:pPr>
              <w:jc w:val="center"/>
              <w:rPr>
                <w:rFonts w:eastAsiaTheme="minorEastAsia"/>
              </w:rPr>
            </w:pPr>
            <w:r>
              <w:rPr>
                <w:rFonts w:hint="eastAsia" w:eastAsiaTheme="minorEastAsia"/>
              </w:rPr>
              <w:t>270.8nJ</w:t>
            </w:r>
          </w:p>
        </w:tc>
      </w:tr>
    </w:tbl>
    <w:p>
      <w:pPr>
        <w:pStyle w:val="4"/>
        <w:rPr>
          <w:rFonts w:hint="default"/>
          <w:lang w:val="en-US" w:eastAsia="zh-CN"/>
        </w:rPr>
      </w:pPr>
      <w:r>
        <w:t xml:space="preserve">Table </w:t>
      </w:r>
      <w:r>
        <w:fldChar w:fldCharType="begin"/>
      </w:r>
      <w:r>
        <w:instrText xml:space="preserve"> SEQ Table \* ARABIC </w:instrText>
      </w:r>
      <w:r>
        <w:fldChar w:fldCharType="separate"/>
      </w:r>
      <w:r>
        <w:t>2</w:t>
      </w:r>
      <w:r>
        <w:fldChar w:fldCharType="end"/>
      </w:r>
      <w:r>
        <w:rPr>
          <w:rFonts w:hint="eastAsia"/>
          <w:lang w:val="en-US" w:eastAsia="zh-CN"/>
        </w:rPr>
        <w:t xml:space="preserve">: </w:t>
      </w:r>
      <w:r>
        <w:t>Average Power and Energy Loss of ZVS QRC in Different Period</w:t>
      </w:r>
    </w:p>
    <w:p>
      <w:pPr>
        <w:pStyle w:val="4"/>
        <w:rPr>
          <w:rFonts w:hint="eastAsia"/>
          <w:lang w:val="en-US" w:eastAsia="zh-CN"/>
        </w:rPr>
      </w:pP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819"/>
        <w:gridCol w:w="1678"/>
        <w:gridCol w:w="1648"/>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p>
        </w:tc>
        <w:tc>
          <w:tcPr>
            <w:tcW w:w="3497" w:type="dxa"/>
            <w:gridSpan w:val="2"/>
          </w:tcPr>
          <w:p>
            <w:pPr>
              <w:jc w:val="center"/>
              <w:rPr>
                <w:rFonts w:eastAsiaTheme="minorEastAsia"/>
              </w:rPr>
            </w:pPr>
            <w:r>
              <w:rPr>
                <w:rFonts w:eastAsiaTheme="minorEastAsia"/>
              </w:rPr>
              <w:t>Hard-switching converter</w:t>
            </w:r>
          </w:p>
        </w:tc>
        <w:tc>
          <w:tcPr>
            <w:tcW w:w="3273" w:type="dxa"/>
            <w:gridSpan w:val="2"/>
          </w:tcPr>
          <w:p>
            <w:pPr>
              <w:jc w:val="center"/>
              <w:rPr>
                <w:rFonts w:hint="eastAsia" w:eastAsiaTheme="minorEastAsia"/>
              </w:rPr>
            </w:pPr>
            <w:r>
              <w:rPr>
                <w:rFonts w:hint="eastAsia" w:eastAsiaTheme="minorEastAsia"/>
              </w:rPr>
              <w:t>S</w:t>
            </w:r>
            <w:r>
              <w:rPr>
                <w:rFonts w:eastAsiaTheme="minorEastAsia"/>
              </w:rPr>
              <w:t>oft-switching converter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p>
        </w:tc>
        <w:tc>
          <w:tcPr>
            <w:tcW w:w="1819" w:type="dxa"/>
          </w:tcPr>
          <w:p>
            <w:pPr>
              <w:jc w:val="center"/>
              <w:rPr>
                <w:rFonts w:eastAsiaTheme="minorEastAsia"/>
              </w:rPr>
            </w:pPr>
            <w:r>
              <w:rPr>
                <w:rFonts w:eastAsiaTheme="minorEastAsia"/>
              </w:rPr>
              <w:t>Average power</w:t>
            </w:r>
          </w:p>
        </w:tc>
        <w:tc>
          <w:tcPr>
            <w:tcW w:w="1678" w:type="dxa"/>
          </w:tcPr>
          <w:p>
            <w:pPr>
              <w:jc w:val="center"/>
              <w:rPr>
                <w:rFonts w:eastAsiaTheme="minorEastAsia"/>
              </w:rPr>
            </w:pPr>
            <w:r>
              <w:rPr>
                <w:rFonts w:hint="eastAsia" w:eastAsiaTheme="minorEastAsia"/>
              </w:rPr>
              <w:t>E</w:t>
            </w:r>
            <w:r>
              <w:rPr>
                <w:rFonts w:eastAsiaTheme="minorEastAsia"/>
              </w:rPr>
              <w:t>nergy loss</w:t>
            </w:r>
          </w:p>
        </w:tc>
        <w:tc>
          <w:tcPr>
            <w:tcW w:w="1648" w:type="dxa"/>
          </w:tcPr>
          <w:p>
            <w:pPr>
              <w:jc w:val="center"/>
              <w:rPr>
                <w:rFonts w:eastAsiaTheme="minorEastAsia"/>
              </w:rPr>
            </w:pPr>
            <w:r>
              <w:rPr>
                <w:rFonts w:eastAsiaTheme="minorEastAsia"/>
              </w:rPr>
              <w:t>Average power</w:t>
            </w:r>
          </w:p>
        </w:tc>
        <w:tc>
          <w:tcPr>
            <w:tcW w:w="1625" w:type="dxa"/>
          </w:tcPr>
          <w:p>
            <w:pPr>
              <w:jc w:val="center"/>
              <w:rPr>
                <w:rFonts w:hint="eastAsia" w:eastAsiaTheme="minorEastAsia"/>
              </w:rPr>
            </w:pPr>
            <w:r>
              <w:rPr>
                <w:rFonts w:hint="eastAsia" w:eastAsiaTheme="minorEastAsia"/>
              </w:rPr>
              <w:t>E</w:t>
            </w:r>
            <w:r>
              <w:rPr>
                <w:rFonts w:eastAsiaTheme="minorEastAsia"/>
              </w:rPr>
              <w:t>nergy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r>
              <w:rPr>
                <w:rFonts w:eastAsiaTheme="minorEastAsia"/>
              </w:rPr>
              <w:t>Turning-o</w:t>
            </w:r>
            <w:r>
              <w:rPr>
                <w:rFonts w:hint="eastAsia" w:eastAsiaTheme="minorEastAsia"/>
                <w:lang w:val="en-US" w:eastAsia="zh-CN"/>
              </w:rPr>
              <w:t>n</w:t>
            </w:r>
            <w:r>
              <w:rPr>
                <w:rFonts w:eastAsiaTheme="minorEastAsia"/>
              </w:rPr>
              <w:t xml:space="preserve"> loss</w:t>
            </w:r>
          </w:p>
        </w:tc>
        <w:tc>
          <w:tcPr>
            <w:tcW w:w="1819" w:type="dxa"/>
            <w:vAlign w:val="top"/>
          </w:tcPr>
          <w:p>
            <w:pPr>
              <w:jc w:val="center"/>
              <w:rPr>
                <w:rFonts w:eastAsiaTheme="minorEastAsia"/>
              </w:rPr>
            </w:pPr>
            <w:r>
              <w:rPr>
                <w:rFonts w:hint="eastAsia" w:eastAsiaTheme="minorEastAsia"/>
                <w:lang w:val="en-US" w:eastAsia="zh-CN"/>
              </w:rPr>
              <w:t>20.742</w:t>
            </w:r>
            <w:r>
              <w:rPr>
                <w:rFonts w:eastAsiaTheme="minorEastAsia"/>
              </w:rPr>
              <w:t>W</w:t>
            </w:r>
          </w:p>
        </w:tc>
        <w:tc>
          <w:tcPr>
            <w:tcW w:w="1678" w:type="dxa"/>
            <w:vAlign w:val="top"/>
          </w:tcPr>
          <w:p>
            <w:pPr>
              <w:jc w:val="center"/>
              <w:rPr>
                <w:rFonts w:eastAsiaTheme="minorEastAsia"/>
              </w:rPr>
            </w:pPr>
            <w:r>
              <w:rPr>
                <w:rFonts w:hint="eastAsia" w:eastAsiaTheme="minorEastAsia"/>
                <w:lang w:val="en-US" w:eastAsia="zh-CN"/>
              </w:rPr>
              <w:t>228.17</w:t>
            </w:r>
            <w:r>
              <w:rPr>
                <w:rFonts w:eastAsiaTheme="minorEastAsia"/>
              </w:rPr>
              <w:t>nJ</w:t>
            </w:r>
          </w:p>
        </w:tc>
        <w:tc>
          <w:tcPr>
            <w:tcW w:w="1648" w:type="dxa"/>
            <w:vAlign w:val="top"/>
          </w:tcPr>
          <w:p>
            <w:pPr>
              <w:jc w:val="center"/>
              <w:rPr>
                <w:rFonts w:eastAsiaTheme="minorEastAsia"/>
              </w:rPr>
            </w:pPr>
            <w:r>
              <w:rPr>
                <w:rFonts w:hint="eastAsia" w:eastAsiaTheme="minorEastAsia"/>
                <w:lang w:val="en-US" w:eastAsia="zh-CN"/>
              </w:rPr>
              <w:t>787.06m</w:t>
            </w:r>
            <w:r>
              <w:rPr>
                <w:rFonts w:eastAsiaTheme="minorEastAsia"/>
              </w:rPr>
              <w:t>W</w:t>
            </w:r>
          </w:p>
        </w:tc>
        <w:tc>
          <w:tcPr>
            <w:tcW w:w="1625" w:type="dxa"/>
            <w:vAlign w:val="top"/>
          </w:tcPr>
          <w:p>
            <w:pPr>
              <w:jc w:val="center"/>
              <w:rPr>
                <w:rFonts w:eastAsiaTheme="minorEastAsia"/>
              </w:rPr>
            </w:pPr>
            <w:r>
              <w:rPr>
                <w:rFonts w:hint="eastAsia" w:eastAsiaTheme="minorEastAsia"/>
                <w:lang w:val="en-US" w:eastAsia="zh-CN"/>
              </w:rPr>
              <w:t>199.91</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r>
              <w:rPr>
                <w:rFonts w:eastAsiaTheme="minorEastAsia"/>
              </w:rPr>
              <w:t>O</w:t>
            </w:r>
            <w:r>
              <w:rPr>
                <w:rFonts w:hint="eastAsia" w:eastAsiaTheme="minorEastAsia"/>
                <w:lang w:val="en-US" w:eastAsia="zh-CN"/>
              </w:rPr>
              <w:t>n</w:t>
            </w:r>
            <w:r>
              <w:rPr>
                <w:rFonts w:eastAsiaTheme="minorEastAsia"/>
              </w:rPr>
              <w:t>-state loss</w:t>
            </w:r>
          </w:p>
        </w:tc>
        <w:tc>
          <w:tcPr>
            <w:tcW w:w="1819" w:type="dxa"/>
            <w:vAlign w:val="top"/>
          </w:tcPr>
          <w:p>
            <w:pPr>
              <w:jc w:val="center"/>
              <w:rPr>
                <w:rFonts w:eastAsiaTheme="minorEastAsia"/>
              </w:rPr>
            </w:pPr>
            <w:r>
              <w:rPr>
                <w:rFonts w:hint="eastAsia" w:eastAsiaTheme="minorEastAsia"/>
                <w:lang w:val="en-US" w:eastAsia="zh-CN"/>
              </w:rPr>
              <w:t>270.34</w:t>
            </w:r>
            <w:r>
              <w:rPr>
                <w:rFonts w:eastAsiaTheme="minorEastAsia"/>
              </w:rPr>
              <w:t>mW</w:t>
            </w:r>
          </w:p>
        </w:tc>
        <w:tc>
          <w:tcPr>
            <w:tcW w:w="1678" w:type="dxa"/>
            <w:vAlign w:val="top"/>
          </w:tcPr>
          <w:p>
            <w:pPr>
              <w:jc w:val="center"/>
              <w:rPr>
                <w:rFonts w:eastAsiaTheme="minorEastAsia"/>
              </w:rPr>
            </w:pPr>
            <w:r>
              <w:rPr>
                <w:rFonts w:hint="eastAsia" w:eastAsiaTheme="minorEastAsia"/>
                <w:lang w:val="en-US" w:eastAsia="zh-CN"/>
              </w:rPr>
              <w:t>304.94</w:t>
            </w:r>
            <w:r>
              <w:rPr>
                <w:rFonts w:eastAsiaTheme="minorEastAsia"/>
              </w:rPr>
              <w:t>nJ</w:t>
            </w:r>
          </w:p>
        </w:tc>
        <w:tc>
          <w:tcPr>
            <w:tcW w:w="1648" w:type="dxa"/>
            <w:vAlign w:val="top"/>
          </w:tcPr>
          <w:p>
            <w:pPr>
              <w:jc w:val="center"/>
              <w:rPr>
                <w:rFonts w:eastAsiaTheme="minorEastAsia"/>
              </w:rPr>
            </w:pPr>
            <w:r>
              <w:rPr>
                <w:rFonts w:hint="eastAsia" w:eastAsiaTheme="minorEastAsia"/>
                <w:lang w:val="en-US" w:eastAsia="zh-CN"/>
              </w:rPr>
              <w:t>50.019</w:t>
            </w:r>
            <w:r>
              <w:rPr>
                <w:rFonts w:eastAsiaTheme="minorEastAsia"/>
              </w:rPr>
              <w:t>mW</w:t>
            </w:r>
          </w:p>
        </w:tc>
        <w:tc>
          <w:tcPr>
            <w:tcW w:w="1625" w:type="dxa"/>
            <w:vAlign w:val="top"/>
          </w:tcPr>
          <w:p>
            <w:pPr>
              <w:jc w:val="center"/>
              <w:rPr>
                <w:rFonts w:eastAsiaTheme="minorEastAsia"/>
              </w:rPr>
            </w:pPr>
            <w:r>
              <w:rPr>
                <w:rFonts w:hint="eastAsia" w:eastAsiaTheme="minorEastAsia"/>
                <w:lang w:val="en-US" w:eastAsia="zh-CN"/>
              </w:rPr>
              <w:t>55.872</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r>
              <w:rPr>
                <w:rFonts w:hint="eastAsia" w:eastAsiaTheme="minorEastAsia"/>
              </w:rPr>
              <w:t>T</w:t>
            </w:r>
            <w:r>
              <w:rPr>
                <w:rFonts w:eastAsiaTheme="minorEastAsia"/>
              </w:rPr>
              <w:t>urning-o</w:t>
            </w:r>
            <w:r>
              <w:rPr>
                <w:rFonts w:hint="eastAsia" w:eastAsiaTheme="minorEastAsia"/>
                <w:lang w:val="en-US" w:eastAsia="zh-CN"/>
              </w:rPr>
              <w:t>ff</w:t>
            </w:r>
            <w:r>
              <w:rPr>
                <w:rFonts w:eastAsiaTheme="minorEastAsia"/>
              </w:rPr>
              <w:t xml:space="preserve"> loss</w:t>
            </w:r>
          </w:p>
        </w:tc>
        <w:tc>
          <w:tcPr>
            <w:tcW w:w="1819" w:type="dxa"/>
            <w:vAlign w:val="top"/>
          </w:tcPr>
          <w:p>
            <w:pPr>
              <w:jc w:val="center"/>
              <w:rPr>
                <w:rFonts w:eastAsiaTheme="minorEastAsia"/>
              </w:rPr>
            </w:pPr>
            <w:r>
              <w:rPr>
                <w:rFonts w:hint="eastAsia" w:eastAsiaTheme="minorEastAsia"/>
                <w:lang w:val="en-US" w:eastAsia="zh-CN"/>
              </w:rPr>
              <w:t>31.683</w:t>
            </w:r>
            <w:r>
              <w:rPr>
                <w:rFonts w:eastAsiaTheme="minorEastAsia"/>
              </w:rPr>
              <w:t>W</w:t>
            </w:r>
          </w:p>
        </w:tc>
        <w:tc>
          <w:tcPr>
            <w:tcW w:w="1678" w:type="dxa"/>
            <w:vAlign w:val="top"/>
          </w:tcPr>
          <w:p>
            <w:pPr>
              <w:jc w:val="center"/>
              <w:rPr>
                <w:rFonts w:eastAsiaTheme="minorEastAsia"/>
              </w:rPr>
            </w:pPr>
            <w:r>
              <w:rPr>
                <w:rFonts w:hint="eastAsia" w:eastAsiaTheme="minorEastAsia"/>
                <w:lang w:val="en-US" w:eastAsia="zh-CN"/>
              </w:rPr>
              <w:t>190.1</w:t>
            </w:r>
            <w:r>
              <w:rPr>
                <w:rFonts w:eastAsiaTheme="minorEastAsia"/>
              </w:rPr>
              <w:t>nJ</w:t>
            </w:r>
          </w:p>
        </w:tc>
        <w:tc>
          <w:tcPr>
            <w:tcW w:w="1648" w:type="dxa"/>
            <w:vAlign w:val="top"/>
          </w:tcPr>
          <w:p>
            <w:pPr>
              <w:jc w:val="center"/>
              <w:rPr>
                <w:rFonts w:eastAsiaTheme="minorEastAsia"/>
              </w:rPr>
            </w:pPr>
            <w:r>
              <w:rPr>
                <w:rFonts w:hint="eastAsia" w:eastAsiaTheme="minorEastAsia"/>
                <w:lang w:val="en-US" w:eastAsia="zh-CN"/>
              </w:rPr>
              <w:t>1.5041</w:t>
            </w:r>
            <w:r>
              <w:rPr>
                <w:rFonts w:eastAsiaTheme="minorEastAsia"/>
              </w:rPr>
              <w:t>W</w:t>
            </w:r>
          </w:p>
        </w:tc>
        <w:tc>
          <w:tcPr>
            <w:tcW w:w="1625" w:type="dxa"/>
            <w:vAlign w:val="top"/>
          </w:tcPr>
          <w:p>
            <w:pPr>
              <w:jc w:val="center"/>
              <w:rPr>
                <w:rFonts w:eastAsiaTheme="minorEastAsia"/>
              </w:rPr>
            </w:pPr>
            <w:r>
              <w:rPr>
                <w:rFonts w:hint="eastAsia" w:eastAsiaTheme="minorEastAsia"/>
                <w:lang w:val="en-US" w:eastAsia="zh-CN"/>
              </w:rPr>
              <w:t>69.188</w:t>
            </w:r>
            <w:r>
              <w:rPr>
                <w:rFonts w:eastAsiaTheme="minorEastAsia"/>
              </w:rPr>
              <w:t>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jc w:val="center"/>
              <w:rPr>
                <w:rFonts w:eastAsiaTheme="minorEastAsia"/>
              </w:rPr>
            </w:pPr>
            <w:r>
              <w:rPr>
                <w:rFonts w:hint="eastAsia" w:eastAsiaTheme="minorEastAsia"/>
              </w:rPr>
              <w:t>O</w:t>
            </w:r>
            <w:r>
              <w:rPr>
                <w:rFonts w:hint="eastAsia" w:eastAsiaTheme="minorEastAsia"/>
                <w:lang w:val="en-US" w:eastAsia="zh-CN"/>
              </w:rPr>
              <w:t>ff</w:t>
            </w:r>
            <w:r>
              <w:rPr>
                <w:rFonts w:eastAsiaTheme="minorEastAsia"/>
              </w:rPr>
              <w:t>-state loss</w:t>
            </w:r>
          </w:p>
        </w:tc>
        <w:tc>
          <w:tcPr>
            <w:tcW w:w="1819" w:type="dxa"/>
            <w:vAlign w:val="top"/>
          </w:tcPr>
          <w:p>
            <w:pPr>
              <w:jc w:val="center"/>
              <w:rPr>
                <w:rFonts w:eastAsiaTheme="minorEastAsia"/>
              </w:rPr>
            </w:pPr>
            <w:r>
              <w:rPr>
                <w:rFonts w:hint="eastAsia" w:eastAsiaTheme="minorEastAsia"/>
                <w:lang w:val="en-US" w:eastAsia="zh-CN"/>
              </w:rPr>
              <w:t>485.83</w:t>
            </w:r>
            <w:r>
              <w:rPr>
                <w:rFonts w:hint="default" w:ascii="Times New Roman" w:hAnsi="Times New Roman" w:cs="Times New Roman" w:eastAsiaTheme="minorEastAsia"/>
                <w:lang w:val="en-US" w:eastAsia="zh-CN"/>
              </w:rPr>
              <w:t>μ</w:t>
            </w:r>
            <w:r>
              <w:rPr>
                <w:rFonts w:eastAsiaTheme="minorEastAsia"/>
              </w:rPr>
              <w:t>W</w:t>
            </w:r>
          </w:p>
        </w:tc>
        <w:tc>
          <w:tcPr>
            <w:tcW w:w="1678" w:type="dxa"/>
            <w:vAlign w:val="top"/>
          </w:tcPr>
          <w:p>
            <w:pPr>
              <w:jc w:val="center"/>
              <w:rPr>
                <w:rFonts w:eastAsiaTheme="minorEastAsia"/>
              </w:rPr>
            </w:pPr>
            <w:r>
              <w:rPr>
                <w:rFonts w:hint="eastAsia" w:eastAsiaTheme="minorEastAsia"/>
                <w:lang w:val="en-US" w:eastAsia="zh-CN"/>
              </w:rPr>
              <w:t>413.44p</w:t>
            </w:r>
            <w:r>
              <w:rPr>
                <w:rFonts w:eastAsiaTheme="minorEastAsia"/>
              </w:rPr>
              <w:t>J</w:t>
            </w:r>
          </w:p>
        </w:tc>
        <w:tc>
          <w:tcPr>
            <w:tcW w:w="1648" w:type="dxa"/>
            <w:vAlign w:val="top"/>
          </w:tcPr>
          <w:p>
            <w:pPr>
              <w:jc w:val="center"/>
              <w:rPr>
                <w:rFonts w:eastAsiaTheme="minorEastAsia"/>
              </w:rPr>
            </w:pPr>
            <w:r>
              <w:rPr>
                <w:rFonts w:hint="eastAsia" w:eastAsiaTheme="minorEastAsia"/>
                <w:lang w:val="en-US" w:eastAsia="zh-CN"/>
              </w:rPr>
              <w:t>-94.545mW</w:t>
            </w:r>
          </w:p>
        </w:tc>
        <w:tc>
          <w:tcPr>
            <w:tcW w:w="1625" w:type="dxa"/>
            <w:vAlign w:val="top"/>
          </w:tcPr>
          <w:p>
            <w:pPr>
              <w:jc w:val="center"/>
              <w:rPr>
                <w:rFonts w:eastAsiaTheme="minorEastAsia"/>
              </w:rPr>
            </w:pPr>
            <w:r>
              <w:rPr>
                <w:rFonts w:hint="eastAsia" w:eastAsiaTheme="minorEastAsia"/>
                <w:lang w:val="en-US" w:eastAsia="zh-CN"/>
              </w:rPr>
              <w:t>-54.174nJ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691" w:type="dxa"/>
          </w:tcPr>
          <w:p>
            <w:pPr>
              <w:jc w:val="center"/>
              <w:rPr>
                <w:rFonts w:eastAsiaTheme="minorEastAsia"/>
              </w:rPr>
            </w:pPr>
            <w:r>
              <w:rPr>
                <w:rFonts w:hint="eastAsia" w:eastAsiaTheme="minorEastAsia"/>
              </w:rPr>
              <w:t>T</w:t>
            </w:r>
            <w:r>
              <w:rPr>
                <w:rFonts w:eastAsiaTheme="minorEastAsia"/>
              </w:rPr>
              <w:t>otal loss</w:t>
            </w:r>
          </w:p>
        </w:tc>
        <w:tc>
          <w:tcPr>
            <w:tcW w:w="1819" w:type="dxa"/>
            <w:vAlign w:val="top"/>
          </w:tcPr>
          <w:p>
            <w:pPr>
              <w:jc w:val="center"/>
              <w:rPr>
                <w:rFonts w:eastAsiaTheme="minorEastAsia"/>
              </w:rPr>
            </w:pPr>
            <w:r>
              <w:rPr>
                <w:rFonts w:hint="eastAsia" w:eastAsiaTheme="minorEastAsia"/>
              </w:rPr>
              <w:t>362.54mW</w:t>
            </w:r>
          </w:p>
        </w:tc>
        <w:tc>
          <w:tcPr>
            <w:tcW w:w="1678" w:type="dxa"/>
            <w:vAlign w:val="top"/>
          </w:tcPr>
          <w:p>
            <w:pPr>
              <w:jc w:val="center"/>
              <w:rPr>
                <w:rFonts w:eastAsiaTheme="minorEastAsia"/>
              </w:rPr>
            </w:pPr>
            <w:r>
              <w:rPr>
                <w:rFonts w:hint="eastAsia" w:eastAsiaTheme="minorEastAsia"/>
              </w:rPr>
              <w:t>723.64nJ</w:t>
            </w:r>
          </w:p>
        </w:tc>
        <w:tc>
          <w:tcPr>
            <w:tcW w:w="1648" w:type="dxa"/>
            <w:vAlign w:val="top"/>
          </w:tcPr>
          <w:p>
            <w:pPr>
              <w:jc w:val="center"/>
              <w:rPr>
                <w:rFonts w:eastAsiaTheme="minorEastAsia"/>
              </w:rPr>
            </w:pPr>
            <w:r>
              <w:rPr>
                <w:rFonts w:hint="eastAsia" w:eastAsiaTheme="minorEastAsia"/>
              </w:rPr>
              <w:t>136.08mW</w:t>
            </w:r>
          </w:p>
        </w:tc>
        <w:tc>
          <w:tcPr>
            <w:tcW w:w="1625" w:type="dxa"/>
            <w:vAlign w:val="top"/>
          </w:tcPr>
          <w:p>
            <w:pPr>
              <w:jc w:val="center"/>
              <w:rPr>
                <w:rFonts w:eastAsiaTheme="minorEastAsia"/>
              </w:rPr>
            </w:pPr>
            <w:r>
              <w:rPr>
                <w:rFonts w:hint="eastAsia" w:eastAsiaTheme="minorEastAsia"/>
              </w:rPr>
              <w:t>270.8nJ</w:t>
            </w:r>
          </w:p>
        </w:tc>
      </w:tr>
    </w:tbl>
    <w:p>
      <w:pPr>
        <w:pStyle w:val="4"/>
      </w:pPr>
      <w:r>
        <w:t xml:space="preserve">Table </w:t>
      </w:r>
      <w:r>
        <w:fldChar w:fldCharType="begin"/>
      </w:r>
      <w:r>
        <w:instrText xml:space="preserve"> SEQ Table \* ARABIC </w:instrText>
      </w:r>
      <w:r>
        <w:fldChar w:fldCharType="separate"/>
      </w:r>
      <w:r>
        <w:t>3</w:t>
      </w:r>
      <w:r>
        <w:fldChar w:fldCharType="end"/>
      </w:r>
      <w:r>
        <w:rPr>
          <w:rFonts w:hint="eastAsia"/>
          <w:lang w:val="en-US" w:eastAsia="zh-CN"/>
        </w:rPr>
        <w:t>:</w:t>
      </w:r>
      <w:r>
        <w:t xml:space="preserve"> Average Power and Energy Loss of ZVS QRC in Different Period</w:t>
      </w:r>
    </w:p>
    <w:p>
      <w:pPr>
        <w:ind w:firstLine="420" w:firstLineChars="0"/>
        <w:rPr>
          <w:rFonts w:hint="eastAsia"/>
        </w:rPr>
      </w:pPr>
      <w:r>
        <w:rPr>
          <w:rFonts w:hint="eastAsia"/>
        </w:rPr>
        <w:t xml:space="preserve">The </w:t>
      </w:r>
      <w:r>
        <w:rPr>
          <w:rFonts w:hint="eastAsia" w:eastAsia="宋体"/>
          <w:lang w:val="en-US" w:eastAsia="zh-CN"/>
        </w:rPr>
        <w:t>di/</w:t>
      </w:r>
      <w:r>
        <w:rPr>
          <w:rFonts w:hint="default" w:eastAsia="宋体"/>
          <w:lang w:val="en-US" w:eastAsia="zh-CN"/>
        </w:rPr>
        <w:t>dt</w:t>
      </w:r>
      <w:r>
        <w:rPr>
          <w:rFonts w:hint="eastAsia"/>
        </w:rPr>
        <w:t xml:space="preserve"> and </w:t>
      </w:r>
      <w:r>
        <w:rPr>
          <w:rFonts w:hint="eastAsia" w:eastAsia="宋体"/>
          <w:lang w:val="en-US" w:eastAsia="zh-CN"/>
        </w:rPr>
        <w:t>d</w:t>
      </w:r>
      <w:r>
        <w:rPr>
          <w:rFonts w:hint="default" w:eastAsia="宋体"/>
          <w:lang w:val="en-US" w:eastAsia="zh-CN"/>
        </w:rPr>
        <w:t>u</w:t>
      </w:r>
      <w:r>
        <w:rPr>
          <w:rFonts w:hint="eastAsia" w:eastAsia="宋体"/>
          <w:lang w:val="en-US" w:eastAsia="zh-CN"/>
        </w:rPr>
        <w:t>/</w:t>
      </w:r>
      <w:r>
        <w:rPr>
          <w:rFonts w:hint="default" w:eastAsia="宋体"/>
          <w:lang w:val="en-US" w:eastAsia="zh-CN"/>
        </w:rPr>
        <w:t>dt</w:t>
      </w:r>
      <w:r>
        <w:rPr>
          <w:rFonts w:hint="eastAsia"/>
        </w:rPr>
        <w:t xml:space="preserve"> of the soft switching circuit are much smaller than those of the hard switching circuit; the peak value of the terminal voltage of the hard switching circuit is the input power supply voltage minus the switch on voltage, but the terminal voltage of the soft switching circuit is the input power supply voltage minus the switch voltage and the resonant inductance voltage, so its peak value is slightly less than the power supply voltage; but the loss of the soft switching circuit is less than that of the hard switching circuit.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B081E"/>
    <w:multiLevelType w:val="multilevel"/>
    <w:tmpl w:val="44BB081E"/>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F1"/>
    <w:rsid w:val="00012EB6"/>
    <w:rsid w:val="00032147"/>
    <w:rsid w:val="00043699"/>
    <w:rsid w:val="00065C90"/>
    <w:rsid w:val="00093287"/>
    <w:rsid w:val="000C1FD0"/>
    <w:rsid w:val="001166F1"/>
    <w:rsid w:val="0014341E"/>
    <w:rsid w:val="0017446D"/>
    <w:rsid w:val="001E72B8"/>
    <w:rsid w:val="00495DC2"/>
    <w:rsid w:val="00561D1D"/>
    <w:rsid w:val="005A316E"/>
    <w:rsid w:val="005C7851"/>
    <w:rsid w:val="00662FFF"/>
    <w:rsid w:val="00747F63"/>
    <w:rsid w:val="007E316C"/>
    <w:rsid w:val="00826B9D"/>
    <w:rsid w:val="00900254"/>
    <w:rsid w:val="00A27147"/>
    <w:rsid w:val="00AC7739"/>
    <w:rsid w:val="00AE1379"/>
    <w:rsid w:val="00AE365F"/>
    <w:rsid w:val="00B249A0"/>
    <w:rsid w:val="00BB33D3"/>
    <w:rsid w:val="00BF0AF1"/>
    <w:rsid w:val="00C22616"/>
    <w:rsid w:val="00CC5E31"/>
    <w:rsid w:val="00E06CC0"/>
    <w:rsid w:val="00E20245"/>
    <w:rsid w:val="00EB627F"/>
    <w:rsid w:val="036754CE"/>
    <w:rsid w:val="117E4A4F"/>
    <w:rsid w:val="278215D3"/>
    <w:rsid w:val="34351914"/>
    <w:rsid w:val="40600626"/>
    <w:rsid w:val="51AE539E"/>
    <w:rsid w:val="52831778"/>
    <w:rsid w:val="5A154D16"/>
    <w:rsid w:val="5C1E7BF0"/>
    <w:rsid w:val="61BC1DD6"/>
    <w:rsid w:val="679B028B"/>
    <w:rsid w:val="71914720"/>
    <w:rsid w:val="76BC5942"/>
    <w:rsid w:val="796B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kern w:val="2"/>
      <w:sz w:val="20"/>
      <w:szCs w:val="22"/>
      <w:lang w:val="en-US" w:eastAsia="zh-CN" w:bidi="ar-SA"/>
    </w:rPr>
  </w:style>
  <w:style w:type="paragraph" w:styleId="2">
    <w:name w:val="heading 1"/>
    <w:basedOn w:val="1"/>
    <w:next w:val="1"/>
    <w:link w:val="11"/>
    <w:qFormat/>
    <w:uiPriority w:val="9"/>
    <w:pPr>
      <w:keepNext/>
      <w:keepLines/>
      <w:numPr>
        <w:ilvl w:val="0"/>
        <w:numId w:val="1"/>
      </w:numPr>
      <w:spacing w:before="160" w:after="80"/>
      <w:outlineLvl w:val="0"/>
    </w:pPr>
    <w:rPr>
      <w:b/>
      <w:bCs/>
      <w:kern w:val="44"/>
      <w:sz w:val="22"/>
    </w:rPr>
  </w:style>
  <w:style w:type="paragraph" w:styleId="3">
    <w:name w:val="heading 2"/>
    <w:basedOn w:val="1"/>
    <w:next w:val="1"/>
    <w:link w:val="13"/>
    <w:unhideWhenUsed/>
    <w:qFormat/>
    <w:uiPriority w:val="9"/>
    <w:pPr>
      <w:spacing w:before="200" w:after="200"/>
      <w:outlineLvl w:val="1"/>
    </w:pPr>
    <w:rPr>
      <w:rFonts w:eastAsiaTheme="minorEastAsia"/>
      <w:sz w:val="22"/>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jc w:val="center"/>
    </w:pPr>
    <w:rPr>
      <w:rFonts w:eastAsia="黑体"/>
      <w:sz w:val="16"/>
      <w:szCs w:val="16"/>
    </w:rPr>
  </w:style>
  <w:style w:type="paragraph" w:styleId="5">
    <w:name w:val="Balloon Text"/>
    <w:basedOn w:val="1"/>
    <w:link w:val="12"/>
    <w:semiHidden/>
    <w:unhideWhenUsed/>
    <w:qFormat/>
    <w:uiPriority w:val="99"/>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styleId="10">
    <w:name w:val="Placeholder Text"/>
    <w:basedOn w:val="8"/>
    <w:semiHidden/>
    <w:qFormat/>
    <w:uiPriority w:val="99"/>
    <w:rPr>
      <w:color w:val="808080"/>
    </w:rPr>
  </w:style>
  <w:style w:type="character" w:customStyle="1" w:styleId="11">
    <w:name w:val="标题 1 字符"/>
    <w:basedOn w:val="8"/>
    <w:link w:val="2"/>
    <w:qFormat/>
    <w:uiPriority w:val="9"/>
    <w:rPr>
      <w:rFonts w:ascii="Times New Roman" w:hAnsi="Times New Roman" w:eastAsia="Times New Roman" w:cs="Times New Roman"/>
      <w:b/>
      <w:bCs/>
      <w:kern w:val="44"/>
      <w:sz w:val="22"/>
    </w:rPr>
  </w:style>
  <w:style w:type="character" w:customStyle="1" w:styleId="12">
    <w:name w:val="批注框文本 字符"/>
    <w:basedOn w:val="8"/>
    <w:link w:val="5"/>
    <w:semiHidden/>
    <w:qFormat/>
    <w:uiPriority w:val="99"/>
    <w:rPr>
      <w:sz w:val="18"/>
      <w:szCs w:val="18"/>
    </w:rPr>
  </w:style>
  <w:style w:type="character" w:customStyle="1" w:styleId="13">
    <w:name w:val="标题 2 字符"/>
    <w:basedOn w:val="8"/>
    <w:link w:val="3"/>
    <w:qFormat/>
    <w:uiPriority w:val="9"/>
    <w:rPr>
      <w:rFonts w:ascii="Times New Roman" w:hAnsi="Times New Roman" w:cs="Times New Roman"/>
      <w:sz w:val="2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167</Words>
  <Characters>958</Characters>
  <Lines>7</Lines>
  <Paragraphs>2</Paragraphs>
  <TotalTime>0</TotalTime>
  <ScaleCrop>false</ScaleCrop>
  <LinksUpToDate>false</LinksUpToDate>
  <CharactersWithSpaces>1123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2019-09-17T03:35:00Z</dcterms:created>
  <dc:creator>Kaicheng DING</dc:creator>
  <cp:lastModifiedBy>明媚</cp:lastModifiedBy>
  <dcterms:modified xsi:type="dcterms:W3CDTF">2020-12-27T13:30:51Z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