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3DC65B" w14:textId="77777777" w:rsidR="001E72B8" w:rsidRPr="0014341E" w:rsidRDefault="00561D1D" w:rsidP="00EB627F">
      <w:pPr>
        <w:jc w:val="center"/>
        <w:rPr>
          <w:b/>
          <w:bCs/>
          <w:sz w:val="22"/>
        </w:rPr>
      </w:pPr>
      <w:r w:rsidRPr="0014341E">
        <w:rPr>
          <w:b/>
          <w:bCs/>
          <w:sz w:val="22"/>
        </w:rPr>
        <w:t xml:space="preserve">Seminar </w:t>
      </w:r>
      <w:r w:rsidR="00EB627F" w:rsidRPr="0014341E">
        <w:rPr>
          <w:b/>
          <w:bCs/>
          <w:sz w:val="22"/>
        </w:rPr>
        <w:t>Report</w:t>
      </w:r>
    </w:p>
    <w:p w14:paraId="39EF3EB1" w14:textId="77777777" w:rsidR="00EB627F" w:rsidRPr="0014341E" w:rsidRDefault="00D54B63" w:rsidP="00B249A0">
      <w:pPr>
        <w:ind w:firstLineChars="2550" w:firstLine="5610"/>
        <w:jc w:val="right"/>
        <w:rPr>
          <w:sz w:val="22"/>
          <w:szCs w:val="28"/>
        </w:rPr>
      </w:pPr>
      <w:r>
        <w:rPr>
          <w:sz w:val="22"/>
          <w:szCs w:val="28"/>
        </w:rPr>
        <w:t>Zhu Jiayi</w:t>
      </w:r>
      <w:r w:rsidR="00B249A0">
        <w:rPr>
          <w:sz w:val="22"/>
          <w:szCs w:val="28"/>
        </w:rPr>
        <w:t xml:space="preserve"> </w:t>
      </w:r>
      <w:r>
        <w:rPr>
          <w:sz w:val="22"/>
          <w:szCs w:val="28"/>
        </w:rPr>
        <w:t>2186123528</w:t>
      </w:r>
    </w:p>
    <w:p w14:paraId="2A44D788" w14:textId="77777777" w:rsidR="00EB627F" w:rsidRPr="0014341E" w:rsidRDefault="00EB627F" w:rsidP="0014341E">
      <w:pPr>
        <w:pStyle w:val="1"/>
      </w:pPr>
      <w:r w:rsidRPr="0014341E">
        <w:t>Topic</w:t>
      </w:r>
      <w:r w:rsidR="00340A18">
        <w:t xml:space="preserve"> 1</w:t>
      </w:r>
    </w:p>
    <w:p w14:paraId="72C79302" w14:textId="77777777" w:rsidR="00D3372B" w:rsidRPr="00D3372B" w:rsidRDefault="00D3372B" w:rsidP="00D3372B">
      <w:pPr>
        <w:rPr>
          <w:szCs w:val="20"/>
        </w:rPr>
      </w:pPr>
      <w:r w:rsidRPr="00D3372B">
        <w:rPr>
          <w:szCs w:val="20"/>
        </w:rPr>
        <w:t>For hard-switching Buck converter:</w:t>
      </w:r>
    </w:p>
    <w:p w14:paraId="6D5FAE02" w14:textId="77777777" w:rsidR="00D3372B" w:rsidRPr="00D3372B" w:rsidRDefault="00D3372B" w:rsidP="00D3372B">
      <w:pPr>
        <w:pStyle w:val="a3"/>
        <w:numPr>
          <w:ilvl w:val="0"/>
          <w:numId w:val="27"/>
        </w:numPr>
        <w:ind w:firstLineChars="0"/>
        <w:rPr>
          <w:szCs w:val="20"/>
        </w:rPr>
      </w:pPr>
      <w:r w:rsidRPr="00D3372B">
        <w:rPr>
          <w:szCs w:val="20"/>
        </w:rPr>
        <w:t>Observe the switching waveform of power switch Q</w:t>
      </w:r>
    </w:p>
    <w:p w14:paraId="0AA36D5A" w14:textId="77777777" w:rsidR="00D3372B" w:rsidRPr="00D3372B" w:rsidRDefault="00D3372B" w:rsidP="00D3372B">
      <w:pPr>
        <w:pStyle w:val="a3"/>
        <w:numPr>
          <w:ilvl w:val="0"/>
          <w:numId w:val="27"/>
        </w:numPr>
        <w:ind w:firstLineChars="0"/>
        <w:rPr>
          <w:szCs w:val="20"/>
        </w:rPr>
      </w:pPr>
      <w:r w:rsidRPr="00D3372B">
        <w:rPr>
          <w:szCs w:val="20"/>
        </w:rPr>
        <w:t>Plot loss curve</w:t>
      </w:r>
    </w:p>
    <w:p w14:paraId="66938AEE" w14:textId="77777777" w:rsidR="00D3372B" w:rsidRDefault="00D3372B" w:rsidP="00D3372B">
      <w:pPr>
        <w:pStyle w:val="a3"/>
        <w:keepNext/>
        <w:ind w:left="360" w:firstLineChars="0" w:firstLine="0"/>
        <w:jc w:val="center"/>
      </w:pPr>
      <w:r w:rsidRPr="00D3372B">
        <w:rPr>
          <w:rFonts w:eastAsiaTheme="minorEastAsia"/>
          <w:szCs w:val="20"/>
        </w:rPr>
        <w:object w:dxaOrig="3393" w:dyaOrig="1878" w14:anchorId="4A246F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55pt;height:93.9pt" o:ole="">
            <v:imagedata r:id="rId8" o:title=""/>
          </v:shape>
          <o:OLEObject Type="Embed" ProgID="Visio.Drawing.15" ShapeID="_x0000_i1025" DrawAspect="Content" ObjectID="_1670596475" r:id="rId9"/>
        </w:object>
      </w:r>
    </w:p>
    <w:p w14:paraId="3AA6DB74" w14:textId="390AFA71" w:rsidR="00D3372B" w:rsidRPr="00D3372B" w:rsidRDefault="00D3372B" w:rsidP="00D3372B">
      <w:pPr>
        <w:pStyle w:val="a7"/>
        <w:rPr>
          <w:sz w:val="20"/>
          <w:szCs w:val="20"/>
        </w:rPr>
      </w:pPr>
      <w:r>
        <w:t xml:space="preserve">Figure </w:t>
      </w:r>
      <w:fldSimple w:instr=" SEQ Figure \* ARABIC ">
        <w:r w:rsidR="003F25B7">
          <w:rPr>
            <w:noProof/>
          </w:rPr>
          <w:t>1</w:t>
        </w:r>
      </w:fldSimple>
      <w:r>
        <w:t xml:space="preserve"> </w:t>
      </w:r>
      <w:r w:rsidRPr="00C961C3">
        <w:t>Hard-Switching Buck Converter</w:t>
      </w:r>
    </w:p>
    <w:p w14:paraId="10469459" w14:textId="77777777" w:rsidR="00EB627F" w:rsidRPr="0014341E" w:rsidRDefault="00EB627F" w:rsidP="0014341E">
      <w:pPr>
        <w:pStyle w:val="1"/>
      </w:pPr>
      <w:r w:rsidRPr="0014341E">
        <w:rPr>
          <w:rFonts w:hint="eastAsia"/>
        </w:rPr>
        <w:t>S</w:t>
      </w:r>
      <w:r w:rsidRPr="0014341E">
        <w:t>imulation Model</w:t>
      </w:r>
    </w:p>
    <w:p w14:paraId="7EB5DAFE" w14:textId="2E2F55A9" w:rsidR="0014341E" w:rsidRDefault="0014341E" w:rsidP="0014341E">
      <w:pPr>
        <w:ind w:firstLineChars="150" w:firstLine="300"/>
      </w:pPr>
      <w:r>
        <w:t xml:space="preserve">There are </w:t>
      </w:r>
      <w:r w:rsidR="00D54B63">
        <w:t>several</w:t>
      </w:r>
      <w:r>
        <w:t xml:space="preserve"> characteristics </w:t>
      </w:r>
      <w:r w:rsidR="00D54B63">
        <w:t>of</w:t>
      </w:r>
      <w:r w:rsidR="00827CC4" w:rsidRPr="00827CC4">
        <w:rPr>
          <w:szCs w:val="20"/>
        </w:rPr>
        <w:t xml:space="preserve"> </w:t>
      </w:r>
      <w:r w:rsidR="00B14261">
        <w:rPr>
          <w:szCs w:val="20"/>
        </w:rPr>
        <w:t>hard-switching buck converter</w:t>
      </w:r>
      <w:r w:rsidR="00D54B63">
        <w:t xml:space="preserve"> </w:t>
      </w:r>
      <w:r>
        <w:t xml:space="preserve">to be specified and </w:t>
      </w:r>
      <w:r w:rsidR="00D54B63">
        <w:t>one</w:t>
      </w:r>
      <w:r>
        <w:t xml:space="preserve"> model is established correspondingly</w:t>
      </w:r>
      <w:r w:rsidR="00D54B63">
        <w:t>.</w:t>
      </w:r>
    </w:p>
    <w:p w14:paraId="1554AB4F" w14:textId="77777777" w:rsidR="00D3372B" w:rsidRDefault="00D3372B" w:rsidP="00D3372B">
      <w:pPr>
        <w:keepNext/>
        <w:jc w:val="center"/>
      </w:pPr>
      <w:r>
        <w:rPr>
          <w:noProof/>
        </w:rPr>
        <w:drawing>
          <wp:inline distT="0" distB="0" distL="0" distR="0" wp14:anchorId="3E4ACEFC" wp14:editId="67BBC679">
            <wp:extent cx="4712208" cy="186499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02" t="14217" r="5415" b="12030"/>
                    <a:stretch/>
                  </pic:blipFill>
                  <pic:spPr bwMode="auto">
                    <a:xfrm>
                      <a:off x="0" y="0"/>
                      <a:ext cx="4714323" cy="1865832"/>
                    </a:xfrm>
                    <a:prstGeom prst="rect">
                      <a:avLst/>
                    </a:prstGeom>
                    <a:ln>
                      <a:noFill/>
                    </a:ln>
                    <a:extLst>
                      <a:ext uri="{53640926-AAD7-44D8-BBD7-CCE9431645EC}">
                        <a14:shadowObscured xmlns:a14="http://schemas.microsoft.com/office/drawing/2010/main"/>
                      </a:ext>
                    </a:extLst>
                  </pic:spPr>
                </pic:pic>
              </a:graphicData>
            </a:graphic>
          </wp:inline>
        </w:drawing>
      </w:r>
    </w:p>
    <w:p w14:paraId="4F593826" w14:textId="0414C7A0" w:rsidR="00D3372B" w:rsidRPr="00D3372B" w:rsidRDefault="00D3372B" w:rsidP="00D3372B">
      <w:pPr>
        <w:pStyle w:val="a7"/>
        <w:rPr>
          <w:rFonts w:eastAsiaTheme="minorEastAsia"/>
        </w:rPr>
      </w:pPr>
      <w:r>
        <w:t xml:space="preserve">Figure </w:t>
      </w:r>
      <w:fldSimple w:instr=" SEQ Figure \* ARABIC ">
        <w:r w:rsidR="003F25B7">
          <w:rPr>
            <w:noProof/>
          </w:rPr>
          <w:t>2</w:t>
        </w:r>
      </w:fldSimple>
      <w:r>
        <w:t xml:space="preserve"> </w:t>
      </w:r>
      <w:r w:rsidRPr="006068F8">
        <w:t>Simulation Model for Topic1</w:t>
      </w:r>
    </w:p>
    <w:p w14:paraId="4734EA26" w14:textId="5A9B923C" w:rsidR="00B14261" w:rsidRDefault="00BC446A" w:rsidP="00BC446A">
      <w:pPr>
        <w:ind w:firstLineChars="150" w:firstLine="300"/>
        <w:rPr>
          <w:rFonts w:eastAsia="宋体"/>
        </w:rPr>
      </w:pPr>
      <w:r>
        <w:rPr>
          <w:rFonts w:eastAsia="宋体"/>
        </w:rPr>
        <w:t xml:space="preserve">This model is established to </w:t>
      </w:r>
      <w:r w:rsidR="00B14261">
        <w:rPr>
          <w:rFonts w:eastAsia="宋体"/>
        </w:rPr>
        <w:t>observe the changing of current and voltage of the switch during turning-on and turning-off process.</w:t>
      </w:r>
      <w:r w:rsidR="008D31D4">
        <w:rPr>
          <w:rFonts w:eastAsia="宋体"/>
        </w:rPr>
        <w:t xml:space="preserve"> </w:t>
      </w:r>
      <w:r w:rsidR="00B14261">
        <w:rPr>
          <w:rFonts w:eastAsia="宋体"/>
        </w:rPr>
        <w:t>Also</w:t>
      </w:r>
      <w:r w:rsidR="00C43FA3">
        <w:rPr>
          <w:rFonts w:eastAsia="宋体"/>
        </w:rPr>
        <w:t>,</w:t>
      </w:r>
      <w:r w:rsidR="00B14261">
        <w:rPr>
          <w:rFonts w:eastAsia="宋体"/>
        </w:rPr>
        <w:t xml:space="preserve"> we can study the power loss during turning-on and turning-off process. </w:t>
      </w:r>
    </w:p>
    <w:p w14:paraId="4B313B0F" w14:textId="15F6C61B" w:rsidR="004E719A" w:rsidRDefault="00BC446A" w:rsidP="00BC446A">
      <w:pPr>
        <w:ind w:firstLineChars="150" w:firstLine="300"/>
        <w:rPr>
          <w:rFonts w:eastAsia="宋体"/>
        </w:rPr>
      </w:pPr>
      <w:r>
        <w:rPr>
          <w:rFonts w:eastAsia="宋体"/>
        </w:rPr>
        <w:t xml:space="preserve">It includes </w:t>
      </w:r>
      <w:r w:rsidR="00B14261">
        <w:rPr>
          <w:rFonts w:eastAsia="宋体"/>
        </w:rPr>
        <w:t xml:space="preserve">a DC voltage source, a power MOSFET, a pulse generator, two diodes, an inductor, </w:t>
      </w:r>
      <w:r w:rsidR="00DC454B">
        <w:rPr>
          <w:rFonts w:eastAsia="宋体"/>
        </w:rPr>
        <w:t xml:space="preserve">a large capacitor, and a resistor. </w:t>
      </w:r>
    </w:p>
    <w:p w14:paraId="729DDC12" w14:textId="4C56ABDE" w:rsidR="00BC446A" w:rsidRPr="006455DB" w:rsidRDefault="00BC446A" w:rsidP="00BC446A">
      <w:pPr>
        <w:ind w:firstLineChars="150" w:firstLine="300"/>
        <w:rPr>
          <w:rFonts w:eastAsiaTheme="minorEastAsia"/>
        </w:rPr>
      </w:pPr>
      <w:r>
        <w:rPr>
          <w:rFonts w:eastAsia="宋体"/>
        </w:rPr>
        <w:t xml:space="preserve">When we set </w:t>
      </w:r>
      <w:r w:rsidR="008C3BCA">
        <w:rPr>
          <w:rFonts w:eastAsia="宋体"/>
        </w:rPr>
        <w:t>DC</w:t>
      </w:r>
      <w:r>
        <w:rPr>
          <w:rFonts w:eastAsia="宋体"/>
        </w:rPr>
        <w:t xml:space="preserve"> voltage source at a given value, </w:t>
      </w:r>
      <w:r w:rsidR="00DC454B">
        <w:rPr>
          <w:rFonts w:eastAsia="宋体"/>
        </w:rPr>
        <w:t>and give a pulse signal to MOSFET’s gate to turn on and turn off it,</w:t>
      </w:r>
      <w:r>
        <w:rPr>
          <w:rFonts w:eastAsia="宋体"/>
        </w:rPr>
        <w:t xml:space="preserve"> we can </w:t>
      </w:r>
      <w:r w:rsidR="00DC454B">
        <w:rPr>
          <w:rFonts w:eastAsia="宋体"/>
        </w:rPr>
        <w:t>observe the current and voltage waveform</w:t>
      </w:r>
      <w:r w:rsidR="00E52F84">
        <w:rPr>
          <w:rFonts w:eastAsia="宋体"/>
        </w:rPr>
        <w:t>s</w:t>
      </w:r>
      <w:r w:rsidR="00DC454B">
        <w:rPr>
          <w:rFonts w:eastAsia="宋体"/>
        </w:rPr>
        <w:t xml:space="preserve"> in the plot plane, and we can plot the power loss of MOSFET in it. </w:t>
      </w:r>
    </w:p>
    <w:p w14:paraId="2D108292" w14:textId="77777777" w:rsidR="00EB627F" w:rsidRDefault="00EB627F" w:rsidP="0014341E">
      <w:pPr>
        <w:pStyle w:val="1"/>
      </w:pPr>
      <w:r>
        <w:rPr>
          <w:rFonts w:hint="eastAsia"/>
        </w:rPr>
        <w:t>P</w:t>
      </w:r>
      <w:r>
        <w:t>arameter Setup</w:t>
      </w:r>
    </w:p>
    <w:p w14:paraId="3805DEFD" w14:textId="39D9F0B1" w:rsidR="003676E5" w:rsidRDefault="007D1900" w:rsidP="007D1900">
      <w:pPr>
        <w:ind w:firstLineChars="100" w:firstLine="200"/>
        <w:rPr>
          <w:rFonts w:eastAsia="宋体"/>
        </w:rPr>
      </w:pPr>
      <w:r>
        <w:rPr>
          <w:rFonts w:eastAsiaTheme="minorEastAsia" w:hint="eastAsia"/>
        </w:rPr>
        <w:t>I</w:t>
      </w:r>
      <w:r>
        <w:rPr>
          <w:rFonts w:eastAsiaTheme="minorEastAsia"/>
        </w:rPr>
        <w:t xml:space="preserve">n our model, </w:t>
      </w:r>
      <w:r w:rsidR="006D719C">
        <w:rPr>
          <w:rFonts w:eastAsiaTheme="minorEastAsia"/>
        </w:rPr>
        <w:t>we set</w:t>
      </w:r>
      <w:r w:rsidR="00067815">
        <w:rPr>
          <w:rFonts w:eastAsiaTheme="minorEastAsia"/>
        </w:rPr>
        <w:t xml:space="preserve"> the </w:t>
      </w:r>
      <w:r w:rsidR="004D4E6F">
        <w:rPr>
          <w:rFonts w:eastAsiaTheme="minorEastAsia"/>
        </w:rPr>
        <w:t xml:space="preserve">value of </w:t>
      </w:r>
      <w:r w:rsidR="00DC454B">
        <w:rPr>
          <w:rFonts w:eastAsiaTheme="minorEastAsia"/>
        </w:rPr>
        <w:t xml:space="preserve">input </w:t>
      </w:r>
      <w:r w:rsidR="004D4E6F">
        <w:rPr>
          <w:rFonts w:eastAsiaTheme="minorEastAsia"/>
        </w:rPr>
        <w:t>DC</w:t>
      </w:r>
      <w:r w:rsidR="00067815">
        <w:rPr>
          <w:rFonts w:eastAsiaTheme="minorEastAsia"/>
        </w:rPr>
        <w:t xml:space="preserve"> voltage source at </w:t>
      </w:r>
      <m:oMath>
        <m:r>
          <m:rPr>
            <m:sty m:val="p"/>
          </m:rPr>
          <w:rPr>
            <w:rFonts w:ascii="Cambria Math" w:eastAsiaTheme="minorEastAsia" w:hAnsi="Cambria Math"/>
          </w:rPr>
          <m:t>15V</m:t>
        </m:r>
      </m:oMath>
      <w:r w:rsidR="00067815">
        <w:rPr>
          <w:rFonts w:eastAsiaTheme="minorEastAsia"/>
        </w:rPr>
        <w:t xml:space="preserve">, the frequency </w:t>
      </w:r>
      <w:r w:rsidR="004D4E6F">
        <w:rPr>
          <w:rFonts w:eastAsiaTheme="minorEastAsia"/>
        </w:rPr>
        <w:t xml:space="preserve">of the </w:t>
      </w:r>
      <w:r w:rsidR="00DC454B">
        <w:rPr>
          <w:rFonts w:eastAsiaTheme="minorEastAsia"/>
        </w:rPr>
        <w:t>pulse</w:t>
      </w:r>
      <w:r w:rsidR="004D4E6F">
        <w:rPr>
          <w:rFonts w:eastAsiaTheme="minorEastAsia"/>
        </w:rPr>
        <w:t xml:space="preserve"> signal </w:t>
      </w:r>
      <w:r w:rsidR="00067815">
        <w:rPr>
          <w:rFonts w:eastAsiaTheme="minorEastAsia"/>
        </w:rPr>
        <w:t xml:space="preserve">at </w:t>
      </w:r>
      <m:oMath>
        <m:r>
          <m:rPr>
            <m:sty m:val="p"/>
          </m:rPr>
          <w:rPr>
            <w:rFonts w:ascii="Cambria Math" w:eastAsiaTheme="minorEastAsia" w:hAnsi="Cambria Math"/>
          </w:rPr>
          <m:t>500kHz</m:t>
        </m:r>
      </m:oMath>
      <w:r w:rsidR="00DC454B">
        <w:rPr>
          <w:rFonts w:eastAsiaTheme="minorEastAsia" w:hint="eastAsia"/>
        </w:rPr>
        <w:t>,</w:t>
      </w:r>
      <w:r w:rsidR="00DC454B">
        <w:rPr>
          <w:rFonts w:eastAsiaTheme="minorEastAsia"/>
        </w:rPr>
        <w:t xml:space="preserve"> the duty cycle of the pulse signal at 0.5</w:t>
      </w:r>
      <w:r w:rsidR="00E83FA9">
        <w:rPr>
          <w:rFonts w:eastAsiaTheme="minorEastAsia"/>
        </w:rPr>
        <w:t>.</w:t>
      </w:r>
      <w:r w:rsidR="00067815">
        <w:rPr>
          <w:rFonts w:eastAsiaTheme="minorEastAsia"/>
        </w:rPr>
        <w:t xml:space="preserve"> </w:t>
      </w:r>
      <w:r w:rsidR="00BF1F06">
        <w:rPr>
          <w:rFonts w:eastAsiaTheme="minorEastAsia"/>
        </w:rPr>
        <w:t xml:space="preserve">Besides, we set </w:t>
      </w:r>
      <w:r w:rsidR="00067815">
        <w:rPr>
          <w:rFonts w:eastAsiaTheme="minorEastAsia"/>
        </w:rPr>
        <w:t xml:space="preserve">the inductance at </w:t>
      </w:r>
      <m:oMath>
        <m:r>
          <m:rPr>
            <m:sty m:val="p"/>
          </m:rPr>
          <w:rPr>
            <w:rFonts w:ascii="Cambria Math" w:eastAsiaTheme="minorEastAsia" w:hAnsi="Cambria Math"/>
          </w:rPr>
          <m:t>72μH</m:t>
        </m:r>
      </m:oMath>
      <w:r w:rsidR="00DC454B">
        <w:rPr>
          <w:rFonts w:eastAsiaTheme="minorEastAsia" w:hint="eastAsia"/>
        </w:rPr>
        <w:t>,</w:t>
      </w:r>
      <w:r w:rsidR="00DC454B">
        <w:rPr>
          <w:rFonts w:eastAsiaTheme="minorEastAsia"/>
        </w:rPr>
        <w:t xml:space="preserve"> the capacitance at </w:t>
      </w:r>
      <m:oMath>
        <m:r>
          <m:rPr>
            <m:sty m:val="p"/>
          </m:rPr>
          <w:rPr>
            <w:rFonts w:ascii="Cambria Math" w:eastAsiaTheme="minorEastAsia" w:hAnsi="Cambria Math"/>
          </w:rPr>
          <m:t>1000μF</m:t>
        </m:r>
      </m:oMath>
      <w:r w:rsidR="00DC454B">
        <w:rPr>
          <w:rFonts w:eastAsiaTheme="minorEastAsia" w:hint="eastAsia"/>
        </w:rPr>
        <w:t>,</w:t>
      </w:r>
      <w:r w:rsidR="00DC454B">
        <w:rPr>
          <w:rFonts w:eastAsiaTheme="minorEastAsia"/>
        </w:rPr>
        <w:t xml:space="preserve"> the resistance at </w:t>
      </w:r>
      <m:oMath>
        <m:r>
          <m:rPr>
            <m:sty m:val="p"/>
          </m:rPr>
          <w:rPr>
            <w:rFonts w:ascii="Cambria Math" w:eastAsiaTheme="minorEastAsia" w:hAnsi="Cambria Math"/>
          </w:rPr>
          <m:t>2Ω</m:t>
        </m:r>
      </m:oMath>
      <w:r w:rsidR="00ED74F0">
        <w:rPr>
          <w:rFonts w:eastAsiaTheme="minorEastAsia"/>
        </w:rPr>
        <w:t xml:space="preserve">. </w:t>
      </w:r>
      <w:r w:rsidR="00377401">
        <w:rPr>
          <w:rFonts w:eastAsiaTheme="minorEastAsia"/>
        </w:rPr>
        <w:t xml:space="preserve">And our MOSFET is </w:t>
      </w:r>
      <w:r w:rsidR="00377401" w:rsidRPr="00377401">
        <w:rPr>
          <w:rFonts w:eastAsiaTheme="minorEastAsia"/>
        </w:rPr>
        <w:t>BSC060N10NS3</w:t>
      </w:r>
      <w:r w:rsidR="00377401">
        <w:rPr>
          <w:rFonts w:eastAsiaTheme="minorEastAsia"/>
        </w:rPr>
        <w:t>.</w:t>
      </w:r>
    </w:p>
    <w:p w14:paraId="6E260536" w14:textId="130F8ECA" w:rsidR="00293DE9" w:rsidRDefault="00E043C8" w:rsidP="00377401">
      <w:pPr>
        <w:jc w:val="center"/>
        <w:rPr>
          <w:rFonts w:eastAsiaTheme="minorEastAsia"/>
        </w:rPr>
      </w:pPr>
      <w:r>
        <w:rPr>
          <w:noProof/>
        </w:rPr>
        <w:lastRenderedPageBreak/>
        <w:drawing>
          <wp:inline distT="0" distB="0" distL="0" distR="0" wp14:anchorId="2A2D1160" wp14:editId="1EE825FD">
            <wp:extent cx="2510218" cy="881822"/>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10218" cy="881822"/>
                    </a:xfrm>
                    <a:prstGeom prst="rect">
                      <a:avLst/>
                    </a:prstGeom>
                  </pic:spPr>
                </pic:pic>
              </a:graphicData>
            </a:graphic>
          </wp:inline>
        </w:drawing>
      </w:r>
      <w:r w:rsidR="00377401">
        <w:rPr>
          <w:rFonts w:eastAsiaTheme="minorEastAsia"/>
        </w:rPr>
        <w:t xml:space="preserve"> </w:t>
      </w:r>
      <w:r w:rsidR="00293DE9">
        <w:rPr>
          <w:rFonts w:eastAsiaTheme="minorEastAsia" w:hint="eastAsia"/>
        </w:rPr>
        <w:t xml:space="preserve"> </w:t>
      </w:r>
      <w:r w:rsidR="00293DE9">
        <w:rPr>
          <w:noProof/>
        </w:rPr>
        <w:drawing>
          <wp:inline distT="0" distB="0" distL="0" distR="0" wp14:anchorId="6EE21D1E" wp14:editId="01155CB1">
            <wp:extent cx="1804416" cy="1878367"/>
            <wp:effectExtent l="0" t="0" r="571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20109" cy="1894703"/>
                    </a:xfrm>
                    <a:prstGeom prst="rect">
                      <a:avLst/>
                    </a:prstGeom>
                  </pic:spPr>
                </pic:pic>
              </a:graphicData>
            </a:graphic>
          </wp:inline>
        </w:drawing>
      </w:r>
    </w:p>
    <w:p w14:paraId="75864D41" w14:textId="627953BA" w:rsidR="00293DE9" w:rsidRPr="00293DE9" w:rsidRDefault="00377401" w:rsidP="00377401">
      <w:pPr>
        <w:jc w:val="center"/>
        <w:rPr>
          <w:rFonts w:eastAsiaTheme="minorEastAsia"/>
        </w:rPr>
      </w:pPr>
      <w:r>
        <w:rPr>
          <w:noProof/>
        </w:rPr>
        <w:drawing>
          <wp:inline distT="0" distB="0" distL="0" distR="0" wp14:anchorId="6BC1A847" wp14:editId="6533E7A0">
            <wp:extent cx="3493008" cy="254006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9777" cy="2559529"/>
                    </a:xfrm>
                    <a:prstGeom prst="rect">
                      <a:avLst/>
                    </a:prstGeom>
                  </pic:spPr>
                </pic:pic>
              </a:graphicData>
            </a:graphic>
          </wp:inline>
        </w:drawing>
      </w:r>
    </w:p>
    <w:p w14:paraId="7A71D93A" w14:textId="6F2AC7DC" w:rsidR="007D1900" w:rsidRDefault="001F1186" w:rsidP="001F1186">
      <w:pPr>
        <w:pStyle w:val="a7"/>
        <w:rPr>
          <w:rFonts w:eastAsiaTheme="minorEastAsia"/>
        </w:rPr>
      </w:pPr>
      <w:r>
        <w:t xml:space="preserve">Figure </w:t>
      </w:r>
      <w:r w:rsidR="007942C2">
        <w:rPr>
          <w:noProof/>
        </w:rPr>
        <w:fldChar w:fldCharType="begin"/>
      </w:r>
      <w:r w:rsidR="007942C2">
        <w:rPr>
          <w:noProof/>
        </w:rPr>
        <w:instrText xml:space="preserve"> SEQ Figure \* ARABIC </w:instrText>
      </w:r>
      <w:r w:rsidR="007942C2">
        <w:rPr>
          <w:noProof/>
        </w:rPr>
        <w:fldChar w:fldCharType="separate"/>
      </w:r>
      <w:r w:rsidR="003F25B7">
        <w:rPr>
          <w:noProof/>
        </w:rPr>
        <w:t>3</w:t>
      </w:r>
      <w:r w:rsidR="007942C2">
        <w:rPr>
          <w:noProof/>
        </w:rPr>
        <w:fldChar w:fldCharType="end"/>
      </w:r>
      <w:r>
        <w:t xml:space="preserve"> </w:t>
      </w:r>
      <w:r w:rsidRPr="00CE644D">
        <w:t>Parameter Setup</w:t>
      </w:r>
    </w:p>
    <w:p w14:paraId="439A48CC" w14:textId="77777777" w:rsidR="00EB627F" w:rsidRDefault="00EB627F" w:rsidP="005931BB">
      <w:pPr>
        <w:pStyle w:val="1"/>
      </w:pPr>
      <w:r>
        <w:rPr>
          <w:rFonts w:hint="eastAsia"/>
        </w:rPr>
        <w:t>S</w:t>
      </w:r>
      <w:r>
        <w:t>imulation Results</w:t>
      </w:r>
    </w:p>
    <w:p w14:paraId="10E798BF" w14:textId="72A79791" w:rsidR="003F3DFF" w:rsidRDefault="003A1BA5" w:rsidP="003A1BA5">
      <w:pPr>
        <w:pStyle w:val="2"/>
        <w:rPr>
          <w:i/>
        </w:rPr>
      </w:pPr>
      <w:bookmarkStart w:id="0" w:name="_Hlk55664608"/>
      <w:r>
        <w:rPr>
          <w:rFonts w:hint="eastAsia"/>
          <w:i/>
        </w:rPr>
        <w:t>4</w:t>
      </w:r>
      <w:r>
        <w:rPr>
          <w:i/>
        </w:rPr>
        <w:t xml:space="preserve">.1 </w:t>
      </w:r>
      <w:bookmarkEnd w:id="0"/>
      <w:r w:rsidR="00377401">
        <w:rPr>
          <w:i/>
        </w:rPr>
        <w:t>Switching Waveform of Power Switch</w:t>
      </w:r>
      <w:r w:rsidR="00C43FA3">
        <w:rPr>
          <w:i/>
        </w:rPr>
        <w:t xml:space="preserve"> and Power Loss Curve</w:t>
      </w:r>
    </w:p>
    <w:p w14:paraId="7A8CD19F" w14:textId="77777777" w:rsidR="007105FA" w:rsidRDefault="00377401" w:rsidP="007105FA">
      <w:pPr>
        <w:keepNext/>
        <w:jc w:val="center"/>
      </w:pPr>
      <w:r>
        <w:rPr>
          <w:noProof/>
        </w:rPr>
        <w:drawing>
          <wp:inline distT="0" distB="0" distL="0" distR="0" wp14:anchorId="55DAFD3E" wp14:editId="1B82122C">
            <wp:extent cx="3600000" cy="246201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3397"/>
                    <a:stretch/>
                  </pic:blipFill>
                  <pic:spPr bwMode="auto">
                    <a:xfrm>
                      <a:off x="0" y="0"/>
                      <a:ext cx="3600000" cy="2462014"/>
                    </a:xfrm>
                    <a:prstGeom prst="rect">
                      <a:avLst/>
                    </a:prstGeom>
                    <a:ln>
                      <a:noFill/>
                    </a:ln>
                    <a:extLst>
                      <a:ext uri="{53640926-AAD7-44D8-BBD7-CCE9431645EC}">
                        <a14:shadowObscured xmlns:a14="http://schemas.microsoft.com/office/drawing/2010/main"/>
                      </a:ext>
                    </a:extLst>
                  </pic:spPr>
                </pic:pic>
              </a:graphicData>
            </a:graphic>
          </wp:inline>
        </w:drawing>
      </w:r>
    </w:p>
    <w:p w14:paraId="513EA90B" w14:textId="35EB0FE0" w:rsidR="00377401" w:rsidRDefault="007105FA" w:rsidP="007105FA">
      <w:pPr>
        <w:pStyle w:val="a7"/>
      </w:pPr>
      <w:r>
        <w:t xml:space="preserve">Figure </w:t>
      </w:r>
      <w:fldSimple w:instr=" SEQ Figure \* ARABIC ">
        <w:r w:rsidR="003F25B7">
          <w:rPr>
            <w:noProof/>
          </w:rPr>
          <w:t>4</w:t>
        </w:r>
      </w:fldSimple>
      <w:r>
        <w:t xml:space="preserve"> Gate Signal, VDS, Id </w:t>
      </w:r>
      <w:r w:rsidR="00E52F84">
        <w:t>W</w:t>
      </w:r>
      <w:r>
        <w:t>aveform</w:t>
      </w:r>
      <w:r w:rsidR="00EE7AC7">
        <w:t xml:space="preserve">, and Power Loss </w:t>
      </w:r>
      <w:r>
        <w:t>of the MOSFET</w:t>
      </w:r>
    </w:p>
    <w:p w14:paraId="66CC5093" w14:textId="1AD42963" w:rsidR="00FA0983" w:rsidRDefault="00FA0983" w:rsidP="00C43FA3">
      <w:pPr>
        <w:ind w:firstLineChars="100" w:firstLine="200"/>
        <w:rPr>
          <w:rFonts w:eastAsiaTheme="minorEastAsia"/>
        </w:rPr>
      </w:pPr>
      <w:r>
        <w:rPr>
          <w:rFonts w:eastAsiaTheme="minorEastAsia" w:hint="eastAsia"/>
        </w:rPr>
        <w:t>F</w:t>
      </w:r>
      <w:r>
        <w:rPr>
          <w:rFonts w:eastAsiaTheme="minorEastAsia"/>
        </w:rPr>
        <w:t>igure 4 shows the gate signals, VDS waveform and Id waveform (the current flowing into the drain terminal)</w:t>
      </w:r>
      <w:r w:rsidR="00296060">
        <w:rPr>
          <w:rFonts w:eastAsiaTheme="minorEastAsia"/>
        </w:rPr>
        <w:t>, as well as the power loss of the MOSFET. We can obviously find that there are many large spikes in the power loss waveform at the instants</w:t>
      </w:r>
      <w:r w:rsidR="009004B9">
        <w:rPr>
          <w:rFonts w:eastAsiaTheme="minorEastAsia"/>
        </w:rPr>
        <w:t xml:space="preserve"> when the switch is turned on and turned off, which </w:t>
      </w:r>
      <w:r w:rsidR="009004B9">
        <w:rPr>
          <w:rFonts w:eastAsiaTheme="minorEastAsia"/>
        </w:rPr>
        <w:lastRenderedPageBreak/>
        <w:t xml:space="preserve">means it has a large turning-on and turning-off power loss. </w:t>
      </w:r>
    </w:p>
    <w:p w14:paraId="7276DEF8" w14:textId="63BF6354" w:rsidR="00691B81" w:rsidRPr="00691B81" w:rsidRDefault="00691B81" w:rsidP="00691B81">
      <w:pPr>
        <w:pStyle w:val="2"/>
        <w:rPr>
          <w:i/>
        </w:rPr>
      </w:pPr>
      <w:r>
        <w:rPr>
          <w:i/>
        </w:rPr>
        <w:t>4.2 Power Loss Curve of the MOSFET</w:t>
      </w:r>
      <w:r w:rsidR="00860D58">
        <w:rPr>
          <w:i/>
        </w:rPr>
        <w:t xml:space="preserve"> During Turning-off Process</w:t>
      </w:r>
    </w:p>
    <w:p w14:paraId="16BA3A48" w14:textId="587B7747" w:rsidR="00FA0983" w:rsidRPr="00CC4117" w:rsidRDefault="00CC4117" w:rsidP="00CC4117">
      <w:pPr>
        <w:ind w:firstLineChars="100" w:firstLine="200"/>
        <w:jc w:val="center"/>
        <w:rPr>
          <w:rFonts w:eastAsiaTheme="minorEastAsia" w:hint="eastAsia"/>
        </w:rPr>
      </w:pPr>
      <w:r>
        <w:rPr>
          <w:noProof/>
        </w:rPr>
        <w:drawing>
          <wp:inline distT="0" distB="0" distL="0" distR="0" wp14:anchorId="139BC0CD" wp14:editId="5940426D">
            <wp:extent cx="3600000" cy="2101944"/>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024"/>
                    <a:stretch/>
                  </pic:blipFill>
                  <pic:spPr bwMode="auto">
                    <a:xfrm>
                      <a:off x="0" y="0"/>
                      <a:ext cx="3600000" cy="2101944"/>
                    </a:xfrm>
                    <a:prstGeom prst="rect">
                      <a:avLst/>
                    </a:prstGeom>
                    <a:ln>
                      <a:noFill/>
                    </a:ln>
                    <a:extLst>
                      <a:ext uri="{53640926-AAD7-44D8-BBD7-CCE9431645EC}">
                        <a14:shadowObscured xmlns:a14="http://schemas.microsoft.com/office/drawing/2010/main"/>
                      </a:ext>
                    </a:extLst>
                  </pic:spPr>
                </pic:pic>
              </a:graphicData>
            </a:graphic>
          </wp:inline>
        </w:drawing>
      </w:r>
      <w:r w:rsidR="00D5424C">
        <w:rPr>
          <w:noProof/>
        </w:rPr>
        <w:drawing>
          <wp:inline distT="0" distB="0" distL="0" distR="0" wp14:anchorId="3953358F" wp14:editId="03B364A9">
            <wp:extent cx="3600000" cy="206540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3352"/>
                    <a:stretch/>
                  </pic:blipFill>
                  <pic:spPr bwMode="auto">
                    <a:xfrm>
                      <a:off x="0" y="0"/>
                      <a:ext cx="3600000" cy="2065400"/>
                    </a:xfrm>
                    <a:prstGeom prst="rect">
                      <a:avLst/>
                    </a:prstGeom>
                    <a:ln>
                      <a:noFill/>
                    </a:ln>
                    <a:extLst>
                      <a:ext uri="{53640926-AAD7-44D8-BBD7-CCE9431645EC}">
                        <a14:shadowObscured xmlns:a14="http://schemas.microsoft.com/office/drawing/2010/main"/>
                      </a:ext>
                    </a:extLst>
                  </pic:spPr>
                </pic:pic>
              </a:graphicData>
            </a:graphic>
          </wp:inline>
        </w:drawing>
      </w:r>
      <w:r w:rsidRPr="00CC4117">
        <w:rPr>
          <w:noProof/>
        </w:rPr>
        <w:t xml:space="preserve"> </w:t>
      </w:r>
    </w:p>
    <w:p w14:paraId="6018BEF0" w14:textId="1399B6F1" w:rsidR="00D5424C" w:rsidRDefault="00FA0983" w:rsidP="00FA0983">
      <w:pPr>
        <w:pStyle w:val="a7"/>
      </w:pPr>
      <w:r>
        <w:t xml:space="preserve">Figure </w:t>
      </w:r>
      <w:fldSimple w:instr=" SEQ Figure \* ARABIC ">
        <w:r w:rsidR="003F25B7">
          <w:rPr>
            <w:noProof/>
          </w:rPr>
          <w:t>5</w:t>
        </w:r>
      </w:fldSimple>
      <w:r>
        <w:t xml:space="preserve"> </w:t>
      </w:r>
      <w:r w:rsidR="00CC4117">
        <w:t xml:space="preserve">Turning-on and </w:t>
      </w:r>
      <w:r>
        <w:t>Turning-off Process of Hard Switch</w:t>
      </w:r>
    </w:p>
    <w:p w14:paraId="60DEAE97" w14:textId="13C68354" w:rsidR="00D5424C" w:rsidRDefault="00FA0983" w:rsidP="009F2AFF">
      <w:pPr>
        <w:ind w:firstLineChars="100" w:firstLine="200"/>
        <w:rPr>
          <w:rFonts w:eastAsiaTheme="minorEastAsia" w:hint="eastAsia"/>
        </w:rPr>
      </w:pPr>
      <w:r>
        <w:rPr>
          <w:rFonts w:eastAsiaTheme="minorEastAsia" w:hint="eastAsia"/>
        </w:rPr>
        <w:t>F</w:t>
      </w:r>
      <w:r>
        <w:rPr>
          <w:rFonts w:eastAsiaTheme="minorEastAsia"/>
        </w:rPr>
        <w:t xml:space="preserve">igure 5 shows the power loss curve of the MOSFET during the </w:t>
      </w:r>
      <w:r w:rsidR="00CC4117">
        <w:rPr>
          <w:rFonts w:eastAsiaTheme="minorEastAsia"/>
        </w:rPr>
        <w:t xml:space="preserve">turning-on and </w:t>
      </w:r>
      <w:r>
        <w:rPr>
          <w:rFonts w:eastAsiaTheme="minorEastAsia"/>
        </w:rPr>
        <w:t xml:space="preserve">turning-off process. We find that </w:t>
      </w:r>
      <w:r w:rsidR="00CC4117">
        <w:rPr>
          <w:rFonts w:eastAsiaTheme="minorEastAsia"/>
        </w:rPr>
        <w:t>during the switching process</w:t>
      </w:r>
      <w:r>
        <w:rPr>
          <w:rFonts w:eastAsiaTheme="minorEastAsia"/>
        </w:rPr>
        <w:t xml:space="preserve">, </w:t>
      </w:r>
      <w:r w:rsidR="00CC4117">
        <w:rPr>
          <w:rFonts w:eastAsiaTheme="minorEastAsia"/>
        </w:rPr>
        <w:t>both the voltage and current of the switch is not zero, leading to switching loss.</w:t>
      </w:r>
    </w:p>
    <w:p w14:paraId="66800333" w14:textId="2CAE8350" w:rsidR="009E2F2E" w:rsidRDefault="009E2F2E" w:rsidP="009E2F2E">
      <w:pPr>
        <w:pStyle w:val="2"/>
        <w:rPr>
          <w:i/>
        </w:rPr>
      </w:pPr>
      <w:r>
        <w:rPr>
          <w:rFonts w:hint="eastAsia"/>
          <w:i/>
        </w:rPr>
        <w:t>4</w:t>
      </w:r>
      <w:r>
        <w:rPr>
          <w:i/>
        </w:rPr>
        <w:t>.3 Power Loss During Different Process</w:t>
      </w:r>
    </w:p>
    <w:p w14:paraId="19DC38EF" w14:textId="44001032" w:rsidR="009E2F2E" w:rsidRDefault="009E2F2E" w:rsidP="002A1C5F">
      <w:pPr>
        <w:ind w:firstLineChars="100" w:firstLine="200"/>
        <w:rPr>
          <w:rFonts w:eastAsiaTheme="minorEastAsia"/>
        </w:rPr>
      </w:pPr>
      <w:r>
        <w:rPr>
          <w:rFonts w:eastAsiaTheme="minorEastAsia" w:hint="eastAsia"/>
        </w:rPr>
        <w:t>T</w:t>
      </w:r>
      <w:r>
        <w:rPr>
          <w:rFonts w:eastAsiaTheme="minorEastAsia"/>
        </w:rPr>
        <w:t xml:space="preserve">o better study </w:t>
      </w:r>
      <w:r w:rsidR="002A1C5F">
        <w:rPr>
          <w:rFonts w:eastAsiaTheme="minorEastAsia"/>
        </w:rPr>
        <w:t>MOSFET’s</w:t>
      </w:r>
      <w:r>
        <w:rPr>
          <w:rFonts w:eastAsiaTheme="minorEastAsia"/>
        </w:rPr>
        <w:t xml:space="preserve"> </w:t>
      </w:r>
      <w:r w:rsidR="002A1C5F">
        <w:rPr>
          <w:rFonts w:eastAsiaTheme="minorEastAsia"/>
        </w:rPr>
        <w:t xml:space="preserve">power loss during different process, we use </w:t>
      </w:r>
      <w:proofErr w:type="spellStart"/>
      <w:r w:rsidR="002A1C5F">
        <w:rPr>
          <w:rFonts w:eastAsiaTheme="minorEastAsia"/>
        </w:rPr>
        <w:t>LTspice</w:t>
      </w:r>
      <w:proofErr w:type="spellEnd"/>
      <w:r w:rsidR="002A1C5F">
        <w:rPr>
          <w:rFonts w:eastAsiaTheme="minorEastAsia"/>
        </w:rPr>
        <w:t xml:space="preserve"> to calculate MOSFET’s average power and energy loss during the following four processes: </w:t>
      </w:r>
    </w:p>
    <w:p w14:paraId="3DF04E95" w14:textId="2B731FE6" w:rsidR="009E2F2E" w:rsidRPr="002A1C5F" w:rsidRDefault="009E2F2E" w:rsidP="002A1C5F">
      <w:pPr>
        <w:pStyle w:val="a3"/>
        <w:numPr>
          <w:ilvl w:val="0"/>
          <w:numId w:val="28"/>
        </w:numPr>
        <w:ind w:firstLineChars="0"/>
        <w:rPr>
          <w:rFonts w:eastAsiaTheme="minorEastAsia"/>
        </w:rPr>
      </w:pPr>
      <w:r w:rsidRPr="002A1C5F">
        <w:rPr>
          <w:rFonts w:eastAsiaTheme="minorEastAsia" w:hint="eastAsia"/>
        </w:rPr>
        <w:t>W</w:t>
      </w:r>
      <w:r w:rsidRPr="002A1C5F">
        <w:rPr>
          <w:rFonts w:eastAsiaTheme="minorEastAsia"/>
        </w:rPr>
        <w:t>hen MOSFET is in turning-off process</w:t>
      </w:r>
    </w:p>
    <w:p w14:paraId="3ECD7C0D" w14:textId="390EA64C" w:rsidR="009E2F2E" w:rsidRDefault="009E2F2E" w:rsidP="009E2F2E">
      <w:pPr>
        <w:jc w:val="center"/>
        <w:rPr>
          <w:rFonts w:eastAsiaTheme="minorEastAsia" w:hint="eastAsia"/>
        </w:rPr>
      </w:pPr>
      <w:r>
        <w:rPr>
          <w:noProof/>
        </w:rPr>
        <w:lastRenderedPageBreak/>
        <w:drawing>
          <wp:inline distT="0" distB="0" distL="0" distR="0" wp14:anchorId="020E81A3" wp14:editId="36F420E9">
            <wp:extent cx="3960000" cy="2335073"/>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671"/>
                    <a:stretch/>
                  </pic:blipFill>
                  <pic:spPr bwMode="auto">
                    <a:xfrm>
                      <a:off x="0" y="0"/>
                      <a:ext cx="3960000" cy="2335073"/>
                    </a:xfrm>
                    <a:prstGeom prst="rect">
                      <a:avLst/>
                    </a:prstGeom>
                    <a:ln>
                      <a:noFill/>
                    </a:ln>
                    <a:extLst>
                      <a:ext uri="{53640926-AAD7-44D8-BBD7-CCE9431645EC}">
                        <a14:shadowObscured xmlns:a14="http://schemas.microsoft.com/office/drawing/2010/main"/>
                      </a:ext>
                    </a:extLst>
                  </pic:spPr>
                </pic:pic>
              </a:graphicData>
            </a:graphic>
          </wp:inline>
        </w:drawing>
      </w:r>
    </w:p>
    <w:p w14:paraId="6E145B8E" w14:textId="77777777" w:rsidR="009E2F2E" w:rsidRDefault="009E2F2E" w:rsidP="009E2F2E">
      <w:pPr>
        <w:keepNext/>
        <w:jc w:val="center"/>
      </w:pPr>
      <w:r>
        <w:rPr>
          <w:noProof/>
        </w:rPr>
        <w:drawing>
          <wp:inline distT="0" distB="0" distL="0" distR="0" wp14:anchorId="3BDB5249" wp14:editId="4C406B51">
            <wp:extent cx="2160000" cy="115243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0000" cy="1152439"/>
                    </a:xfrm>
                    <a:prstGeom prst="rect">
                      <a:avLst/>
                    </a:prstGeom>
                  </pic:spPr>
                </pic:pic>
              </a:graphicData>
            </a:graphic>
          </wp:inline>
        </w:drawing>
      </w:r>
    </w:p>
    <w:p w14:paraId="15111310" w14:textId="24195A39" w:rsidR="009E2F2E" w:rsidRDefault="009E2F2E" w:rsidP="009E2F2E">
      <w:pPr>
        <w:pStyle w:val="a7"/>
        <w:rPr>
          <w:noProof/>
        </w:rPr>
      </w:pPr>
      <w:r>
        <w:t xml:space="preserve">Figure </w:t>
      </w:r>
      <w:fldSimple w:instr=" SEQ Figure \* ARABIC ">
        <w:r w:rsidR="003F25B7">
          <w:rPr>
            <w:noProof/>
          </w:rPr>
          <w:t>6</w:t>
        </w:r>
      </w:fldSimple>
      <w:r>
        <w:t xml:space="preserve"> </w:t>
      </w:r>
      <w:bookmarkStart w:id="1" w:name="_Hlk59900827"/>
      <w:r>
        <w:t>Voltage, Current, Power Waveform</w:t>
      </w:r>
      <w:r>
        <w:rPr>
          <w:noProof/>
        </w:rPr>
        <w:t xml:space="preserve"> and Statistics of the Power Loss (when MOSFET is in turning-off process)</w:t>
      </w:r>
      <w:bookmarkEnd w:id="1"/>
    </w:p>
    <w:p w14:paraId="46BECDA3" w14:textId="0862DEE4" w:rsidR="002A1C5F" w:rsidRDefault="000004BA" w:rsidP="002A1C5F">
      <w:pPr>
        <w:pStyle w:val="a3"/>
        <w:numPr>
          <w:ilvl w:val="0"/>
          <w:numId w:val="28"/>
        </w:numPr>
        <w:ind w:firstLineChars="0"/>
        <w:rPr>
          <w:rFonts w:eastAsiaTheme="minorEastAsia"/>
        </w:rPr>
      </w:pPr>
      <w:r w:rsidRPr="002A1C5F">
        <w:rPr>
          <w:rFonts w:eastAsiaTheme="minorEastAsia" w:hint="eastAsia"/>
        </w:rPr>
        <w:t>W</w:t>
      </w:r>
      <w:r w:rsidRPr="002A1C5F">
        <w:rPr>
          <w:rFonts w:eastAsiaTheme="minorEastAsia"/>
        </w:rPr>
        <w:t>hen MOSFET is in</w:t>
      </w:r>
      <w:r w:rsidR="00AB65DC">
        <w:rPr>
          <w:rFonts w:eastAsiaTheme="minorEastAsia"/>
        </w:rPr>
        <w:t xml:space="preserve"> off</w:t>
      </w:r>
      <w:r w:rsidRPr="002A1C5F">
        <w:rPr>
          <w:rFonts w:eastAsiaTheme="minorEastAsia"/>
        </w:rPr>
        <w:t xml:space="preserve"> process</w:t>
      </w:r>
    </w:p>
    <w:p w14:paraId="65BF5B08" w14:textId="636F2910" w:rsidR="00AB65DC" w:rsidRPr="00AB65DC" w:rsidRDefault="00AB65DC" w:rsidP="00AB65DC">
      <w:pPr>
        <w:jc w:val="center"/>
        <w:rPr>
          <w:rFonts w:eastAsiaTheme="minorEastAsia" w:hint="eastAsia"/>
        </w:rPr>
      </w:pPr>
      <w:r>
        <w:rPr>
          <w:noProof/>
        </w:rPr>
        <w:drawing>
          <wp:inline distT="0" distB="0" distL="0" distR="0" wp14:anchorId="3A87330A" wp14:editId="2E93CB0C">
            <wp:extent cx="3960000" cy="2305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443"/>
                    <a:stretch/>
                  </pic:blipFill>
                  <pic:spPr bwMode="auto">
                    <a:xfrm>
                      <a:off x="0" y="0"/>
                      <a:ext cx="3960000" cy="2305050"/>
                    </a:xfrm>
                    <a:prstGeom prst="rect">
                      <a:avLst/>
                    </a:prstGeom>
                    <a:ln>
                      <a:noFill/>
                    </a:ln>
                    <a:extLst>
                      <a:ext uri="{53640926-AAD7-44D8-BBD7-CCE9431645EC}">
                        <a14:shadowObscured xmlns:a14="http://schemas.microsoft.com/office/drawing/2010/main"/>
                      </a:ext>
                    </a:extLst>
                  </pic:spPr>
                </pic:pic>
              </a:graphicData>
            </a:graphic>
          </wp:inline>
        </w:drawing>
      </w:r>
    </w:p>
    <w:p w14:paraId="4224762B" w14:textId="77777777" w:rsidR="00AB65DC" w:rsidRDefault="00AB65DC" w:rsidP="00AB65DC">
      <w:pPr>
        <w:keepNext/>
        <w:jc w:val="center"/>
      </w:pPr>
      <w:r>
        <w:rPr>
          <w:noProof/>
        </w:rPr>
        <w:drawing>
          <wp:inline distT="0" distB="0" distL="0" distR="0" wp14:anchorId="7EBE6D75" wp14:editId="4EE0AB3D">
            <wp:extent cx="2160000" cy="115243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0000" cy="1152439"/>
                    </a:xfrm>
                    <a:prstGeom prst="rect">
                      <a:avLst/>
                    </a:prstGeom>
                  </pic:spPr>
                </pic:pic>
              </a:graphicData>
            </a:graphic>
          </wp:inline>
        </w:drawing>
      </w:r>
    </w:p>
    <w:p w14:paraId="16B56489" w14:textId="6AD4C90F" w:rsidR="00AB65DC" w:rsidRDefault="00AB65DC" w:rsidP="00AB65DC">
      <w:pPr>
        <w:pStyle w:val="a7"/>
      </w:pPr>
      <w:r>
        <w:t xml:space="preserve">Figure </w:t>
      </w:r>
      <w:fldSimple w:instr=" SEQ Figure \* ARABIC ">
        <w:r w:rsidR="003F25B7">
          <w:rPr>
            <w:noProof/>
          </w:rPr>
          <w:t>7</w:t>
        </w:r>
      </w:fldSimple>
      <w:r>
        <w:t xml:space="preserve"> </w:t>
      </w:r>
      <w:r w:rsidRPr="00FD301F">
        <w:t xml:space="preserve">Voltage, Current, Power Waveform and Statistics of the Power Loss (when MOSFET is </w:t>
      </w:r>
      <w:r w:rsidR="009F2AFF">
        <w:t>off</w:t>
      </w:r>
      <w:r w:rsidRPr="00FD301F">
        <w:t>)</w:t>
      </w:r>
    </w:p>
    <w:p w14:paraId="5638F3F3" w14:textId="7C9E5342" w:rsidR="00AB65DC" w:rsidRDefault="00AB65DC" w:rsidP="00AB65DC">
      <w:pPr>
        <w:pStyle w:val="a3"/>
        <w:numPr>
          <w:ilvl w:val="0"/>
          <w:numId w:val="28"/>
        </w:numPr>
        <w:ind w:firstLineChars="0"/>
        <w:rPr>
          <w:rFonts w:eastAsiaTheme="minorEastAsia"/>
        </w:rPr>
      </w:pPr>
      <w:r w:rsidRPr="002A1C5F">
        <w:rPr>
          <w:rFonts w:eastAsiaTheme="minorEastAsia" w:hint="eastAsia"/>
        </w:rPr>
        <w:t>W</w:t>
      </w:r>
      <w:r w:rsidRPr="002A1C5F">
        <w:rPr>
          <w:rFonts w:eastAsiaTheme="minorEastAsia"/>
        </w:rPr>
        <w:t>hen MOSFET is in</w:t>
      </w:r>
      <w:r>
        <w:rPr>
          <w:rFonts w:eastAsiaTheme="minorEastAsia"/>
        </w:rPr>
        <w:t xml:space="preserve"> turning-on</w:t>
      </w:r>
      <w:r w:rsidRPr="002A1C5F">
        <w:rPr>
          <w:rFonts w:eastAsiaTheme="minorEastAsia"/>
        </w:rPr>
        <w:t xml:space="preserve"> process</w:t>
      </w:r>
    </w:p>
    <w:p w14:paraId="27935F40" w14:textId="37E6716E" w:rsidR="00AB65DC" w:rsidRDefault="00AB65DC" w:rsidP="00AB65DC">
      <w:pPr>
        <w:jc w:val="center"/>
        <w:rPr>
          <w:rFonts w:eastAsiaTheme="minorEastAsia"/>
        </w:rPr>
      </w:pPr>
      <w:r>
        <w:rPr>
          <w:noProof/>
        </w:rPr>
        <w:lastRenderedPageBreak/>
        <w:drawing>
          <wp:inline distT="0" distB="0" distL="0" distR="0" wp14:anchorId="2F7843B4" wp14:editId="0B6B8BFF">
            <wp:extent cx="3960000" cy="232497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262"/>
                    <a:stretch/>
                  </pic:blipFill>
                  <pic:spPr bwMode="auto">
                    <a:xfrm>
                      <a:off x="0" y="0"/>
                      <a:ext cx="3960000" cy="2324979"/>
                    </a:xfrm>
                    <a:prstGeom prst="rect">
                      <a:avLst/>
                    </a:prstGeom>
                    <a:ln>
                      <a:noFill/>
                    </a:ln>
                    <a:extLst>
                      <a:ext uri="{53640926-AAD7-44D8-BBD7-CCE9431645EC}">
                        <a14:shadowObscured xmlns:a14="http://schemas.microsoft.com/office/drawing/2010/main"/>
                      </a:ext>
                    </a:extLst>
                  </pic:spPr>
                </pic:pic>
              </a:graphicData>
            </a:graphic>
          </wp:inline>
        </w:drawing>
      </w:r>
    </w:p>
    <w:p w14:paraId="4718831F" w14:textId="77777777" w:rsidR="00AB65DC" w:rsidRDefault="00AB65DC" w:rsidP="00AB65DC">
      <w:pPr>
        <w:keepNext/>
        <w:jc w:val="center"/>
      </w:pPr>
      <w:r>
        <w:rPr>
          <w:noProof/>
        </w:rPr>
        <w:drawing>
          <wp:inline distT="0" distB="0" distL="0" distR="0" wp14:anchorId="3FBA8707" wp14:editId="39B6B392">
            <wp:extent cx="2160000" cy="115243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0000" cy="1152439"/>
                    </a:xfrm>
                    <a:prstGeom prst="rect">
                      <a:avLst/>
                    </a:prstGeom>
                  </pic:spPr>
                </pic:pic>
              </a:graphicData>
            </a:graphic>
          </wp:inline>
        </w:drawing>
      </w:r>
    </w:p>
    <w:p w14:paraId="1E9A60DB" w14:textId="70A1F22C" w:rsidR="00AB65DC" w:rsidRDefault="00AB65DC" w:rsidP="00AB65DC">
      <w:pPr>
        <w:pStyle w:val="a7"/>
      </w:pPr>
      <w:r>
        <w:t xml:space="preserve">Figure </w:t>
      </w:r>
      <w:fldSimple w:instr=" SEQ Figure \* ARABIC ">
        <w:r w:rsidR="003F25B7">
          <w:rPr>
            <w:noProof/>
          </w:rPr>
          <w:t>8</w:t>
        </w:r>
      </w:fldSimple>
      <w:r>
        <w:t xml:space="preserve"> </w:t>
      </w:r>
      <w:r w:rsidRPr="00E61E61">
        <w:t xml:space="preserve">Voltage, Current, Power Waveform and Statistics of the Power Loss (when MOSFET is in </w:t>
      </w:r>
      <w:r>
        <w:t>turning-on</w:t>
      </w:r>
      <w:r w:rsidRPr="00E61E61">
        <w:t xml:space="preserve"> process)</w:t>
      </w:r>
    </w:p>
    <w:p w14:paraId="024E2464" w14:textId="7C8AB220" w:rsidR="00AB65DC" w:rsidRDefault="00AB65DC" w:rsidP="00AB65DC">
      <w:pPr>
        <w:pStyle w:val="a3"/>
        <w:numPr>
          <w:ilvl w:val="0"/>
          <w:numId w:val="28"/>
        </w:numPr>
        <w:ind w:firstLineChars="0"/>
        <w:rPr>
          <w:rFonts w:eastAsiaTheme="minorEastAsia"/>
        </w:rPr>
      </w:pPr>
      <w:r w:rsidRPr="002A1C5F">
        <w:rPr>
          <w:rFonts w:eastAsiaTheme="minorEastAsia" w:hint="eastAsia"/>
        </w:rPr>
        <w:t>W</w:t>
      </w:r>
      <w:r w:rsidRPr="002A1C5F">
        <w:rPr>
          <w:rFonts w:eastAsiaTheme="minorEastAsia"/>
        </w:rPr>
        <w:t>hen MOSFET is in</w:t>
      </w:r>
      <w:r>
        <w:rPr>
          <w:rFonts w:eastAsiaTheme="minorEastAsia"/>
        </w:rPr>
        <w:t xml:space="preserve"> on</w:t>
      </w:r>
      <w:r w:rsidRPr="002A1C5F">
        <w:rPr>
          <w:rFonts w:eastAsiaTheme="minorEastAsia"/>
        </w:rPr>
        <w:t xml:space="preserve"> process</w:t>
      </w:r>
    </w:p>
    <w:p w14:paraId="6FE0632B" w14:textId="65555F92" w:rsidR="00AB65DC" w:rsidRDefault="004C1964" w:rsidP="004308C9">
      <w:pPr>
        <w:jc w:val="center"/>
        <w:rPr>
          <w:rFonts w:eastAsiaTheme="minorEastAsia"/>
        </w:rPr>
      </w:pPr>
      <w:r>
        <w:rPr>
          <w:noProof/>
        </w:rPr>
        <w:drawing>
          <wp:inline distT="0" distB="0" distL="0" distR="0" wp14:anchorId="71556687" wp14:editId="40D56826">
            <wp:extent cx="3960000" cy="2314971"/>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52"/>
                    <a:stretch/>
                  </pic:blipFill>
                  <pic:spPr bwMode="auto">
                    <a:xfrm>
                      <a:off x="0" y="0"/>
                      <a:ext cx="3960000" cy="2314971"/>
                    </a:xfrm>
                    <a:prstGeom prst="rect">
                      <a:avLst/>
                    </a:prstGeom>
                    <a:ln>
                      <a:noFill/>
                    </a:ln>
                    <a:extLst>
                      <a:ext uri="{53640926-AAD7-44D8-BBD7-CCE9431645EC}">
                        <a14:shadowObscured xmlns:a14="http://schemas.microsoft.com/office/drawing/2010/main"/>
                      </a:ext>
                    </a:extLst>
                  </pic:spPr>
                </pic:pic>
              </a:graphicData>
            </a:graphic>
          </wp:inline>
        </w:drawing>
      </w:r>
    </w:p>
    <w:p w14:paraId="6BF4BA7F" w14:textId="77777777" w:rsidR="004308C9" w:rsidRDefault="004308C9" w:rsidP="004308C9">
      <w:pPr>
        <w:keepNext/>
        <w:jc w:val="center"/>
      </w:pPr>
      <w:r>
        <w:rPr>
          <w:noProof/>
        </w:rPr>
        <w:drawing>
          <wp:inline distT="0" distB="0" distL="0" distR="0" wp14:anchorId="7A1EE307" wp14:editId="029E1EEC">
            <wp:extent cx="2160000" cy="115243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0000" cy="1152439"/>
                    </a:xfrm>
                    <a:prstGeom prst="rect">
                      <a:avLst/>
                    </a:prstGeom>
                  </pic:spPr>
                </pic:pic>
              </a:graphicData>
            </a:graphic>
          </wp:inline>
        </w:drawing>
      </w:r>
    </w:p>
    <w:p w14:paraId="17404B12" w14:textId="3844025B" w:rsidR="004C1964" w:rsidRPr="00AB65DC" w:rsidRDefault="004308C9" w:rsidP="004308C9">
      <w:pPr>
        <w:pStyle w:val="a7"/>
        <w:rPr>
          <w:rFonts w:eastAsiaTheme="minorEastAsia" w:hint="eastAsia"/>
        </w:rPr>
      </w:pPr>
      <w:r>
        <w:t xml:space="preserve">Figure </w:t>
      </w:r>
      <w:fldSimple w:instr=" SEQ Figure \* ARABIC ">
        <w:r w:rsidR="003F25B7">
          <w:rPr>
            <w:noProof/>
          </w:rPr>
          <w:t>9</w:t>
        </w:r>
      </w:fldSimple>
      <w:r>
        <w:t xml:space="preserve"> </w:t>
      </w:r>
      <w:r w:rsidRPr="00543AC8">
        <w:t xml:space="preserve">Voltage, Current, Power Waveform and Statistics of the Power Loss (when MOSFET is </w:t>
      </w:r>
      <w:r w:rsidR="009F2AFF">
        <w:t>on</w:t>
      </w:r>
      <w:r w:rsidRPr="00543AC8">
        <w:t>)</w:t>
      </w:r>
    </w:p>
    <w:p w14:paraId="111EF531" w14:textId="20C706A7" w:rsidR="00EB627F" w:rsidRDefault="003F3DFF" w:rsidP="0014341E">
      <w:pPr>
        <w:pStyle w:val="1"/>
      </w:pPr>
      <w:r>
        <w:t>A</w:t>
      </w:r>
      <w:r w:rsidR="00EB627F">
        <w:t>nalysis of the Results</w:t>
      </w:r>
    </w:p>
    <w:p w14:paraId="0E570645" w14:textId="6BD51F8D" w:rsidR="007607F7" w:rsidRDefault="007607F7" w:rsidP="00772063">
      <w:pPr>
        <w:pStyle w:val="2"/>
        <w:rPr>
          <w:i/>
        </w:rPr>
      </w:pPr>
      <w:r w:rsidRPr="00772063">
        <w:rPr>
          <w:i/>
        </w:rPr>
        <w:t xml:space="preserve">5.1 </w:t>
      </w:r>
      <w:r w:rsidR="000E77FA">
        <w:rPr>
          <w:i/>
        </w:rPr>
        <w:t>Switching Waveform of Power Switch</w:t>
      </w:r>
    </w:p>
    <w:p w14:paraId="58FD6672" w14:textId="77777777" w:rsidR="000E77FA" w:rsidRDefault="000E77FA" w:rsidP="000E77FA">
      <w:pPr>
        <w:rPr>
          <w:rFonts w:eastAsiaTheme="minorEastAsia"/>
        </w:rPr>
      </w:pPr>
      <w:r>
        <w:rPr>
          <w:rFonts w:eastAsiaTheme="minorEastAsia" w:hint="eastAsia"/>
        </w:rPr>
        <w:t>F</w:t>
      </w:r>
      <w:r>
        <w:rPr>
          <w:rFonts w:eastAsiaTheme="minorEastAsia"/>
        </w:rPr>
        <w:t>rom Figure 4 we can find the following phenomenon:</w:t>
      </w:r>
    </w:p>
    <w:p w14:paraId="0C5003C6" w14:textId="77777777" w:rsidR="000E77FA" w:rsidRDefault="000E77FA" w:rsidP="000E77FA">
      <w:pPr>
        <w:ind w:firstLineChars="100" w:firstLine="200"/>
        <w:rPr>
          <w:rFonts w:eastAsiaTheme="minorEastAsia"/>
        </w:rPr>
      </w:pPr>
      <w:r>
        <w:rPr>
          <w:rFonts w:eastAsiaTheme="minorEastAsia" w:hint="eastAsia"/>
        </w:rPr>
        <w:t>F</w:t>
      </w:r>
      <w:r>
        <w:rPr>
          <w:rFonts w:eastAsiaTheme="minorEastAsia"/>
        </w:rPr>
        <w:t xml:space="preserve">irstly, although we have set the duty cycle of the drive signal to be 0.5, the turn on time of the </w:t>
      </w:r>
      <w:r>
        <w:rPr>
          <w:rFonts w:eastAsiaTheme="minorEastAsia"/>
        </w:rPr>
        <w:lastRenderedPageBreak/>
        <w:t xml:space="preserve">MOSFET is not half of a cycle. In fact, the turning-on time is larger than half of a cycle. This is because our MOSFET has a gate capacitor, the gate capacitor needs time to be charging and discharging. And the turning-on time of the MOSFET will be affected. </w:t>
      </w:r>
    </w:p>
    <w:p w14:paraId="33AC8504" w14:textId="41085E66" w:rsidR="00D4436E" w:rsidRPr="004E2C35" w:rsidRDefault="000E77FA" w:rsidP="000E77FA">
      <w:pPr>
        <w:ind w:firstLineChars="100" w:firstLine="200"/>
        <w:rPr>
          <w:rFonts w:eastAsiaTheme="minorEastAsia"/>
        </w:rPr>
      </w:pPr>
      <w:r>
        <w:rPr>
          <w:rFonts w:eastAsiaTheme="minorEastAsia" w:hint="eastAsia"/>
        </w:rPr>
        <w:t>S</w:t>
      </w:r>
      <w:r>
        <w:rPr>
          <w:rFonts w:eastAsiaTheme="minorEastAsia"/>
        </w:rPr>
        <w:t xml:space="preserve">econdly, when MOSFET conducts current, the voltage of it will be nearly zero, and when MOSFET is off, the current flowing through it will be nearly zero. </w:t>
      </w:r>
      <w:proofErr w:type="gramStart"/>
      <w:r>
        <w:rPr>
          <w:rFonts w:eastAsiaTheme="minorEastAsia"/>
        </w:rPr>
        <w:t>So</w:t>
      </w:r>
      <w:proofErr w:type="gramEnd"/>
      <w:r>
        <w:rPr>
          <w:rFonts w:eastAsiaTheme="minorEastAsia"/>
        </w:rPr>
        <w:t xml:space="preserve"> when MOSFET is on or off, the power loss of it will be very small. But every time when the MOSFET is turned on or turned off, we can see a large spike in the power loss waveform. </w:t>
      </w:r>
      <w:r w:rsidR="00D4436E">
        <w:t xml:space="preserve"> </w:t>
      </w:r>
    </w:p>
    <w:p w14:paraId="1CBFA182" w14:textId="1C44BB99" w:rsidR="00032320" w:rsidRPr="00772063" w:rsidRDefault="00032320" w:rsidP="00772063">
      <w:pPr>
        <w:pStyle w:val="2"/>
        <w:rPr>
          <w:i/>
        </w:rPr>
      </w:pPr>
      <w:r w:rsidRPr="00772063">
        <w:rPr>
          <w:i/>
        </w:rPr>
        <w:t xml:space="preserve">5.2 </w:t>
      </w:r>
      <w:r w:rsidR="0080186F">
        <w:rPr>
          <w:i/>
        </w:rPr>
        <w:t>Power Loss Curve of the MOSFET during Turning-on and Turning-off Process</w:t>
      </w:r>
    </w:p>
    <w:p w14:paraId="65E5ADDD" w14:textId="0571E6E6" w:rsidR="007A3600" w:rsidRDefault="005C181F" w:rsidP="009E32EA">
      <w:pPr>
        <w:rPr>
          <w:rFonts w:eastAsiaTheme="minorEastAsia"/>
        </w:rPr>
      </w:pPr>
      <w:r>
        <w:rPr>
          <w:rFonts w:eastAsiaTheme="minorEastAsia" w:hint="eastAsia"/>
        </w:rPr>
        <w:t xml:space="preserve"> </w:t>
      </w:r>
      <w:r>
        <w:rPr>
          <w:rFonts w:eastAsiaTheme="minorEastAsia"/>
        </w:rPr>
        <w:t xml:space="preserve"> From Figure 5 we can find that</w:t>
      </w:r>
      <w:r w:rsidR="007A3600">
        <w:rPr>
          <w:rFonts w:eastAsiaTheme="minorEastAsia"/>
        </w:rPr>
        <w:t xml:space="preserve"> when the MOSFET is turning on, the current will increase and the voltage will decrease, and the current will achieve a steady state firstly. During the whole process, both voltage and current are not zero. Therefore, the switch will have a relatively large power loss comparing to when it is on off-state and on-state. </w:t>
      </w:r>
    </w:p>
    <w:p w14:paraId="545F4166" w14:textId="11B584B3" w:rsidR="009E32EA" w:rsidRDefault="007A3600" w:rsidP="007A3600">
      <w:pPr>
        <w:ind w:firstLineChars="100" w:firstLine="200"/>
        <w:rPr>
          <w:rFonts w:eastAsiaTheme="minorEastAsia"/>
        </w:rPr>
      </w:pPr>
      <w:r>
        <w:rPr>
          <w:rFonts w:eastAsiaTheme="minorEastAsia"/>
        </w:rPr>
        <w:t>When the MOSFET is turning off, the current will decrease and the voltage will increase, and the current will not change until the voltage increases to a specific value. This is because when the voltage is small, the voltage of the freewheeling diode VD will be a reversed voltage, so VD will not be turned on.</w:t>
      </w:r>
      <w:r w:rsidR="00DC16FB">
        <w:rPr>
          <w:rFonts w:eastAsiaTheme="minorEastAsia"/>
        </w:rPr>
        <w:t xml:space="preserve"> And because there is a large inductor to maintain a constant current value, the current flowing through the switch will not change.</w:t>
      </w:r>
      <w:r>
        <w:rPr>
          <w:rFonts w:eastAsiaTheme="minorEastAsia"/>
        </w:rPr>
        <w:t xml:space="preserve"> After </w:t>
      </w:r>
      <w:r w:rsidR="00DC16FB">
        <w:rPr>
          <w:rFonts w:eastAsiaTheme="minorEastAsia"/>
        </w:rPr>
        <w:t xml:space="preserve">VDS reaches to a specific value, VD is turned on. The load current can be flowing through the diode, and the switch current will decrease. </w:t>
      </w:r>
    </w:p>
    <w:p w14:paraId="7BB09241" w14:textId="7D0BB69E" w:rsidR="00DC16FB" w:rsidRDefault="00DC16FB" w:rsidP="00DC16FB">
      <w:pPr>
        <w:pStyle w:val="2"/>
        <w:rPr>
          <w:i/>
        </w:rPr>
      </w:pPr>
      <w:r>
        <w:rPr>
          <w:rFonts w:hint="eastAsia"/>
          <w:i/>
        </w:rPr>
        <w:t>5</w:t>
      </w:r>
      <w:r>
        <w:rPr>
          <w:i/>
        </w:rPr>
        <w:t>.3 Power Loss of Hard-Switching Buck Converter</w:t>
      </w:r>
    </w:p>
    <w:p w14:paraId="4569C18F" w14:textId="5257244A" w:rsidR="005A0ED8" w:rsidRPr="005A0ED8" w:rsidRDefault="005A0ED8" w:rsidP="005A0ED8">
      <w:pPr>
        <w:rPr>
          <w:rFonts w:eastAsiaTheme="minorEastAsia" w:hint="eastAsia"/>
        </w:rPr>
      </w:pPr>
      <w:r>
        <w:rPr>
          <w:rFonts w:eastAsiaTheme="minorEastAsia" w:hint="eastAsia"/>
        </w:rPr>
        <w:t>A</w:t>
      </w:r>
      <w:r>
        <w:rPr>
          <w:rFonts w:eastAsiaTheme="minorEastAsia"/>
        </w:rPr>
        <w:t xml:space="preserve">ccording to Figure </w:t>
      </w:r>
      <w:r>
        <w:rPr>
          <w:rFonts w:eastAsiaTheme="minorEastAsia"/>
        </w:rPr>
        <w:t>6</w:t>
      </w:r>
      <w:r>
        <w:rPr>
          <w:rFonts w:eastAsiaTheme="minorEastAsia"/>
        </w:rPr>
        <w:t>-</w:t>
      </w:r>
      <w:r>
        <w:rPr>
          <w:rFonts w:eastAsiaTheme="minorEastAsia"/>
        </w:rPr>
        <w:t>9</w:t>
      </w:r>
      <w:bookmarkStart w:id="2" w:name="_GoBack"/>
      <w:bookmarkEnd w:id="2"/>
      <w:r>
        <w:rPr>
          <w:rFonts w:eastAsiaTheme="minorEastAsia"/>
        </w:rPr>
        <w:t xml:space="preserve">, we summarize the results in the following table. </w:t>
      </w:r>
    </w:p>
    <w:p w14:paraId="0AE53D34" w14:textId="5655E35A" w:rsidR="00DC16FB" w:rsidRPr="00DC16FB" w:rsidRDefault="00DC16FB" w:rsidP="00DC16FB">
      <w:pPr>
        <w:pStyle w:val="a7"/>
        <w:keepNext/>
        <w:spacing w:line="360" w:lineRule="auto"/>
        <w:rPr>
          <w:b/>
          <w:sz w:val="21"/>
        </w:rPr>
      </w:pPr>
      <w:r w:rsidRPr="00DC16FB">
        <w:rPr>
          <w:b/>
          <w:sz w:val="21"/>
        </w:rPr>
        <w:t xml:space="preserve">Table </w:t>
      </w:r>
      <w:r w:rsidRPr="00DC16FB">
        <w:rPr>
          <w:b/>
          <w:sz w:val="21"/>
        </w:rPr>
        <w:fldChar w:fldCharType="begin"/>
      </w:r>
      <w:r w:rsidRPr="00DC16FB">
        <w:rPr>
          <w:b/>
          <w:sz w:val="21"/>
        </w:rPr>
        <w:instrText xml:space="preserve"> SEQ Table \* ARABIC </w:instrText>
      </w:r>
      <w:r w:rsidRPr="00DC16FB">
        <w:rPr>
          <w:b/>
          <w:sz w:val="21"/>
        </w:rPr>
        <w:fldChar w:fldCharType="separate"/>
      </w:r>
      <w:r w:rsidRPr="00DC16FB">
        <w:rPr>
          <w:b/>
          <w:noProof/>
          <w:sz w:val="21"/>
        </w:rPr>
        <w:t>1</w:t>
      </w:r>
      <w:r w:rsidRPr="00DC16FB">
        <w:rPr>
          <w:b/>
          <w:sz w:val="21"/>
        </w:rPr>
        <w:fldChar w:fldCharType="end"/>
      </w:r>
      <w:r w:rsidRPr="00DC16FB">
        <w:rPr>
          <w:b/>
          <w:sz w:val="21"/>
        </w:rPr>
        <w:t xml:space="preserve"> Average Power and Energy Loss of Hard-Switching Converter in Different Period</w:t>
      </w:r>
    </w:p>
    <w:tbl>
      <w:tblPr>
        <w:tblStyle w:val="ac"/>
        <w:tblW w:w="0" w:type="auto"/>
        <w:jc w:val="center"/>
        <w:tblLook w:val="04A0" w:firstRow="1" w:lastRow="0" w:firstColumn="1" w:lastColumn="0" w:noHBand="0" w:noVBand="1"/>
      </w:tblPr>
      <w:tblGrid>
        <w:gridCol w:w="2074"/>
        <w:gridCol w:w="2174"/>
        <w:gridCol w:w="1974"/>
        <w:gridCol w:w="2074"/>
      </w:tblGrid>
      <w:tr w:rsidR="00DC16FB" w14:paraId="5DB116AE" w14:textId="77777777" w:rsidTr="001403A9">
        <w:trPr>
          <w:jc w:val="center"/>
        </w:trPr>
        <w:tc>
          <w:tcPr>
            <w:tcW w:w="2074" w:type="dxa"/>
          </w:tcPr>
          <w:p w14:paraId="25F4E8B3" w14:textId="77777777" w:rsidR="00DC16FB" w:rsidRDefault="00DC16FB" w:rsidP="001403A9">
            <w:pPr>
              <w:jc w:val="center"/>
              <w:rPr>
                <w:rFonts w:eastAsiaTheme="minorEastAsia"/>
              </w:rPr>
            </w:pPr>
          </w:p>
        </w:tc>
        <w:tc>
          <w:tcPr>
            <w:tcW w:w="2174" w:type="dxa"/>
          </w:tcPr>
          <w:p w14:paraId="3F8FD852" w14:textId="77777777" w:rsidR="00DC16FB" w:rsidRDefault="00DC16FB" w:rsidP="001403A9">
            <w:pPr>
              <w:jc w:val="center"/>
              <w:rPr>
                <w:rFonts w:eastAsiaTheme="minorEastAsia"/>
              </w:rPr>
            </w:pPr>
            <w:r>
              <w:rPr>
                <w:rFonts w:eastAsiaTheme="minorEastAsia"/>
              </w:rPr>
              <w:t>Measurement period</w:t>
            </w:r>
          </w:p>
        </w:tc>
        <w:tc>
          <w:tcPr>
            <w:tcW w:w="1974" w:type="dxa"/>
          </w:tcPr>
          <w:p w14:paraId="0C6A8B99" w14:textId="77777777" w:rsidR="00DC16FB" w:rsidRDefault="00DC16FB" w:rsidP="001403A9">
            <w:pPr>
              <w:jc w:val="center"/>
              <w:rPr>
                <w:rFonts w:eastAsiaTheme="minorEastAsia"/>
              </w:rPr>
            </w:pPr>
            <w:r>
              <w:rPr>
                <w:rFonts w:eastAsiaTheme="minorEastAsia"/>
              </w:rPr>
              <w:t>Average power</w:t>
            </w:r>
          </w:p>
        </w:tc>
        <w:tc>
          <w:tcPr>
            <w:tcW w:w="2074" w:type="dxa"/>
          </w:tcPr>
          <w:p w14:paraId="6E7A1CD5" w14:textId="77777777" w:rsidR="00DC16FB" w:rsidRDefault="00DC16FB" w:rsidP="001403A9">
            <w:pPr>
              <w:jc w:val="center"/>
              <w:rPr>
                <w:rFonts w:eastAsiaTheme="minorEastAsia"/>
              </w:rPr>
            </w:pPr>
            <w:r>
              <w:rPr>
                <w:rFonts w:eastAsiaTheme="minorEastAsia" w:hint="eastAsia"/>
              </w:rPr>
              <w:t>E</w:t>
            </w:r>
            <w:r>
              <w:rPr>
                <w:rFonts w:eastAsiaTheme="minorEastAsia"/>
              </w:rPr>
              <w:t>nergy loss</w:t>
            </w:r>
          </w:p>
        </w:tc>
      </w:tr>
      <w:tr w:rsidR="00DC16FB" w14:paraId="024B9E18" w14:textId="77777777" w:rsidTr="001403A9">
        <w:trPr>
          <w:jc w:val="center"/>
        </w:trPr>
        <w:tc>
          <w:tcPr>
            <w:tcW w:w="2074" w:type="dxa"/>
          </w:tcPr>
          <w:p w14:paraId="6DC0026D" w14:textId="77777777" w:rsidR="00DC16FB" w:rsidRDefault="00DC16FB" w:rsidP="001403A9">
            <w:pPr>
              <w:jc w:val="center"/>
              <w:rPr>
                <w:rFonts w:eastAsiaTheme="minorEastAsia"/>
              </w:rPr>
            </w:pPr>
            <w:r>
              <w:rPr>
                <w:rFonts w:eastAsiaTheme="minorEastAsia"/>
              </w:rPr>
              <w:t>Turning-off loss</w:t>
            </w:r>
          </w:p>
        </w:tc>
        <w:tc>
          <w:tcPr>
            <w:tcW w:w="2174" w:type="dxa"/>
          </w:tcPr>
          <w:p w14:paraId="7A29FB0B" w14:textId="77777777" w:rsidR="00DC16FB" w:rsidRDefault="00DC16FB" w:rsidP="001403A9">
            <w:pPr>
              <w:jc w:val="center"/>
              <w:rPr>
                <w:rFonts w:eastAsiaTheme="minorEastAsia"/>
              </w:rPr>
            </w:pPr>
            <w:r>
              <w:rPr>
                <w:rFonts w:eastAsiaTheme="minorEastAsia" w:hint="eastAsia"/>
              </w:rPr>
              <w:t>9</w:t>
            </w:r>
            <w:r>
              <w:rPr>
                <w:rFonts w:eastAsiaTheme="minorEastAsia"/>
              </w:rPr>
              <w:t>0.54113-90.541148ms</w:t>
            </w:r>
          </w:p>
        </w:tc>
        <w:tc>
          <w:tcPr>
            <w:tcW w:w="1974" w:type="dxa"/>
          </w:tcPr>
          <w:p w14:paraId="3790C11E" w14:textId="77777777" w:rsidR="00DC16FB" w:rsidRDefault="00DC16FB" w:rsidP="001403A9">
            <w:pPr>
              <w:jc w:val="center"/>
              <w:rPr>
                <w:rFonts w:eastAsiaTheme="minorEastAsia"/>
              </w:rPr>
            </w:pPr>
            <w:r>
              <w:rPr>
                <w:rFonts w:eastAsiaTheme="minorEastAsia" w:hint="eastAsia"/>
              </w:rPr>
              <w:t>1</w:t>
            </w:r>
            <w:r>
              <w:rPr>
                <w:rFonts w:eastAsiaTheme="minorEastAsia"/>
              </w:rPr>
              <w:t>6.502W</w:t>
            </w:r>
          </w:p>
        </w:tc>
        <w:tc>
          <w:tcPr>
            <w:tcW w:w="2074" w:type="dxa"/>
          </w:tcPr>
          <w:p w14:paraId="474D79EF" w14:textId="77777777" w:rsidR="00DC16FB" w:rsidRDefault="00DC16FB" w:rsidP="001403A9">
            <w:pPr>
              <w:jc w:val="center"/>
              <w:rPr>
                <w:rFonts w:eastAsiaTheme="minorEastAsia"/>
              </w:rPr>
            </w:pPr>
            <w:r>
              <w:rPr>
                <w:rFonts w:eastAsiaTheme="minorEastAsia" w:hint="eastAsia"/>
              </w:rPr>
              <w:t>3</w:t>
            </w:r>
            <w:r>
              <w:rPr>
                <w:rFonts w:eastAsiaTheme="minorEastAsia"/>
              </w:rPr>
              <w:t>05.29nJ</w:t>
            </w:r>
          </w:p>
        </w:tc>
      </w:tr>
      <w:tr w:rsidR="00DC16FB" w14:paraId="04391CCA" w14:textId="77777777" w:rsidTr="001403A9">
        <w:trPr>
          <w:jc w:val="center"/>
        </w:trPr>
        <w:tc>
          <w:tcPr>
            <w:tcW w:w="2074" w:type="dxa"/>
          </w:tcPr>
          <w:p w14:paraId="29FCB126" w14:textId="77777777" w:rsidR="00DC16FB" w:rsidRDefault="00DC16FB" w:rsidP="001403A9">
            <w:pPr>
              <w:jc w:val="center"/>
              <w:rPr>
                <w:rFonts w:eastAsiaTheme="minorEastAsia"/>
              </w:rPr>
            </w:pPr>
            <w:r>
              <w:rPr>
                <w:rFonts w:eastAsiaTheme="minorEastAsia"/>
              </w:rPr>
              <w:t>Off-state loss</w:t>
            </w:r>
          </w:p>
        </w:tc>
        <w:tc>
          <w:tcPr>
            <w:tcW w:w="2174" w:type="dxa"/>
          </w:tcPr>
          <w:p w14:paraId="5E24BBA6" w14:textId="77777777" w:rsidR="00DC16FB" w:rsidRDefault="00DC16FB" w:rsidP="001403A9">
            <w:pPr>
              <w:jc w:val="center"/>
              <w:rPr>
                <w:rFonts w:eastAsiaTheme="minorEastAsia"/>
              </w:rPr>
            </w:pPr>
            <w:r>
              <w:rPr>
                <w:rFonts w:eastAsiaTheme="minorEastAsia" w:hint="eastAsia"/>
              </w:rPr>
              <w:t>9</w:t>
            </w:r>
            <w:r>
              <w:rPr>
                <w:rFonts w:eastAsiaTheme="minorEastAsia"/>
              </w:rPr>
              <w:t>0.541149-90.54205ms</w:t>
            </w:r>
          </w:p>
        </w:tc>
        <w:tc>
          <w:tcPr>
            <w:tcW w:w="1974" w:type="dxa"/>
          </w:tcPr>
          <w:p w14:paraId="423FACAA" w14:textId="77777777" w:rsidR="00DC16FB" w:rsidRDefault="00DC16FB" w:rsidP="001403A9">
            <w:pPr>
              <w:jc w:val="center"/>
              <w:rPr>
                <w:rFonts w:eastAsiaTheme="minorEastAsia"/>
              </w:rPr>
            </w:pPr>
            <w:r>
              <w:rPr>
                <w:rFonts w:eastAsiaTheme="minorEastAsia" w:hint="eastAsia"/>
              </w:rPr>
              <w:t>1</w:t>
            </w:r>
            <w:r>
              <w:rPr>
                <w:rFonts w:eastAsiaTheme="minorEastAsia"/>
              </w:rPr>
              <w:t>3.589mW</w:t>
            </w:r>
          </w:p>
        </w:tc>
        <w:tc>
          <w:tcPr>
            <w:tcW w:w="2074" w:type="dxa"/>
          </w:tcPr>
          <w:p w14:paraId="1FCFDC0A" w14:textId="77777777" w:rsidR="00DC16FB" w:rsidRDefault="00DC16FB" w:rsidP="001403A9">
            <w:pPr>
              <w:jc w:val="center"/>
              <w:rPr>
                <w:rFonts w:eastAsiaTheme="minorEastAsia"/>
              </w:rPr>
            </w:pPr>
            <w:r>
              <w:rPr>
                <w:rFonts w:eastAsiaTheme="minorEastAsia" w:hint="eastAsia"/>
              </w:rPr>
              <w:t>1</w:t>
            </w:r>
            <w:r>
              <w:rPr>
                <w:rFonts w:eastAsiaTheme="minorEastAsia"/>
              </w:rPr>
              <w:t>2.244nJ</w:t>
            </w:r>
          </w:p>
        </w:tc>
      </w:tr>
      <w:tr w:rsidR="00DC16FB" w14:paraId="35BC37D4" w14:textId="77777777" w:rsidTr="001403A9">
        <w:trPr>
          <w:jc w:val="center"/>
        </w:trPr>
        <w:tc>
          <w:tcPr>
            <w:tcW w:w="2074" w:type="dxa"/>
          </w:tcPr>
          <w:p w14:paraId="1E122ADB" w14:textId="77777777" w:rsidR="00DC16FB" w:rsidRDefault="00DC16FB" w:rsidP="001403A9">
            <w:pPr>
              <w:jc w:val="center"/>
              <w:rPr>
                <w:rFonts w:eastAsiaTheme="minorEastAsia"/>
              </w:rPr>
            </w:pPr>
            <w:r>
              <w:rPr>
                <w:rFonts w:eastAsiaTheme="minorEastAsia" w:hint="eastAsia"/>
              </w:rPr>
              <w:t>T</w:t>
            </w:r>
            <w:r>
              <w:rPr>
                <w:rFonts w:eastAsiaTheme="minorEastAsia"/>
              </w:rPr>
              <w:t>urning-on loss</w:t>
            </w:r>
          </w:p>
        </w:tc>
        <w:tc>
          <w:tcPr>
            <w:tcW w:w="2174" w:type="dxa"/>
          </w:tcPr>
          <w:p w14:paraId="3A02D340" w14:textId="77777777" w:rsidR="00DC16FB" w:rsidRDefault="00DC16FB" w:rsidP="001403A9">
            <w:pPr>
              <w:jc w:val="center"/>
              <w:rPr>
                <w:rFonts w:eastAsiaTheme="minorEastAsia"/>
              </w:rPr>
            </w:pPr>
            <w:r>
              <w:rPr>
                <w:rFonts w:eastAsiaTheme="minorEastAsia"/>
              </w:rPr>
              <w:t>90.54205-90.5421ms</w:t>
            </w:r>
          </w:p>
        </w:tc>
        <w:tc>
          <w:tcPr>
            <w:tcW w:w="1974" w:type="dxa"/>
          </w:tcPr>
          <w:p w14:paraId="196F00DD" w14:textId="77777777" w:rsidR="00DC16FB" w:rsidRDefault="00DC16FB" w:rsidP="001403A9">
            <w:pPr>
              <w:jc w:val="center"/>
              <w:rPr>
                <w:rFonts w:eastAsiaTheme="minorEastAsia"/>
              </w:rPr>
            </w:pPr>
            <w:r>
              <w:rPr>
                <w:rFonts w:eastAsiaTheme="minorEastAsia" w:hint="eastAsia"/>
              </w:rPr>
              <w:t>1</w:t>
            </w:r>
            <w:r>
              <w:rPr>
                <w:rFonts w:eastAsiaTheme="minorEastAsia"/>
              </w:rPr>
              <w:t>4.568W</w:t>
            </w:r>
          </w:p>
        </w:tc>
        <w:tc>
          <w:tcPr>
            <w:tcW w:w="2074" w:type="dxa"/>
          </w:tcPr>
          <w:p w14:paraId="5280E41E" w14:textId="77777777" w:rsidR="00DC16FB" w:rsidRDefault="00DC16FB" w:rsidP="001403A9">
            <w:pPr>
              <w:jc w:val="center"/>
              <w:rPr>
                <w:rFonts w:eastAsiaTheme="minorEastAsia"/>
              </w:rPr>
            </w:pPr>
            <w:r>
              <w:rPr>
                <w:rFonts w:eastAsiaTheme="minorEastAsia" w:hint="eastAsia"/>
              </w:rPr>
              <w:t>7</w:t>
            </w:r>
            <w:r>
              <w:rPr>
                <w:rFonts w:eastAsiaTheme="minorEastAsia"/>
              </w:rPr>
              <w:t>28.38nJ</w:t>
            </w:r>
          </w:p>
        </w:tc>
      </w:tr>
      <w:tr w:rsidR="00DC16FB" w14:paraId="0E00DA22" w14:textId="77777777" w:rsidTr="001403A9">
        <w:trPr>
          <w:jc w:val="center"/>
        </w:trPr>
        <w:tc>
          <w:tcPr>
            <w:tcW w:w="2074" w:type="dxa"/>
          </w:tcPr>
          <w:p w14:paraId="10B68D32" w14:textId="77777777" w:rsidR="00DC16FB" w:rsidRDefault="00DC16FB" w:rsidP="001403A9">
            <w:pPr>
              <w:jc w:val="center"/>
              <w:rPr>
                <w:rFonts w:eastAsiaTheme="minorEastAsia"/>
              </w:rPr>
            </w:pPr>
            <w:r>
              <w:rPr>
                <w:rFonts w:eastAsiaTheme="minorEastAsia" w:hint="eastAsia"/>
              </w:rPr>
              <w:t>O</w:t>
            </w:r>
            <w:r>
              <w:rPr>
                <w:rFonts w:eastAsiaTheme="minorEastAsia"/>
              </w:rPr>
              <w:t>n-state loss</w:t>
            </w:r>
          </w:p>
        </w:tc>
        <w:tc>
          <w:tcPr>
            <w:tcW w:w="2174" w:type="dxa"/>
          </w:tcPr>
          <w:p w14:paraId="46536E16" w14:textId="77777777" w:rsidR="00DC16FB" w:rsidRDefault="00DC16FB" w:rsidP="001403A9">
            <w:pPr>
              <w:jc w:val="center"/>
              <w:rPr>
                <w:rFonts w:eastAsiaTheme="minorEastAsia"/>
              </w:rPr>
            </w:pPr>
            <w:r>
              <w:rPr>
                <w:rFonts w:eastAsiaTheme="minorEastAsia" w:hint="eastAsia"/>
              </w:rPr>
              <w:t>9</w:t>
            </w:r>
            <w:r>
              <w:rPr>
                <w:rFonts w:eastAsiaTheme="minorEastAsia"/>
              </w:rPr>
              <w:t>0.5421-90.54313ms</w:t>
            </w:r>
          </w:p>
        </w:tc>
        <w:tc>
          <w:tcPr>
            <w:tcW w:w="1974" w:type="dxa"/>
          </w:tcPr>
          <w:p w14:paraId="09B3214E" w14:textId="77777777" w:rsidR="00DC16FB" w:rsidRDefault="00DC16FB" w:rsidP="001403A9">
            <w:pPr>
              <w:jc w:val="center"/>
              <w:rPr>
                <w:rFonts w:eastAsiaTheme="minorEastAsia"/>
              </w:rPr>
            </w:pPr>
            <w:r>
              <w:rPr>
                <w:rFonts w:eastAsiaTheme="minorEastAsia" w:hint="eastAsia"/>
              </w:rPr>
              <w:t>1</w:t>
            </w:r>
            <w:r>
              <w:rPr>
                <w:rFonts w:eastAsiaTheme="minorEastAsia"/>
              </w:rPr>
              <w:t>28.38mW</w:t>
            </w:r>
          </w:p>
        </w:tc>
        <w:tc>
          <w:tcPr>
            <w:tcW w:w="2074" w:type="dxa"/>
          </w:tcPr>
          <w:p w14:paraId="3811629C" w14:textId="77777777" w:rsidR="00DC16FB" w:rsidRDefault="00DC16FB" w:rsidP="001403A9">
            <w:pPr>
              <w:jc w:val="center"/>
              <w:rPr>
                <w:rFonts w:eastAsiaTheme="minorEastAsia"/>
              </w:rPr>
            </w:pPr>
            <w:r>
              <w:rPr>
                <w:rFonts w:eastAsiaTheme="minorEastAsia" w:hint="eastAsia"/>
              </w:rPr>
              <w:t>1</w:t>
            </w:r>
            <w:r>
              <w:rPr>
                <w:rFonts w:eastAsiaTheme="minorEastAsia"/>
              </w:rPr>
              <w:t>32.24nJ</w:t>
            </w:r>
          </w:p>
        </w:tc>
      </w:tr>
      <w:tr w:rsidR="00DC16FB" w14:paraId="5A308044" w14:textId="77777777" w:rsidTr="001403A9">
        <w:trPr>
          <w:jc w:val="center"/>
        </w:trPr>
        <w:tc>
          <w:tcPr>
            <w:tcW w:w="2074" w:type="dxa"/>
          </w:tcPr>
          <w:p w14:paraId="51BD0D90" w14:textId="77777777" w:rsidR="00DC16FB" w:rsidRDefault="00DC16FB" w:rsidP="001403A9">
            <w:pPr>
              <w:jc w:val="center"/>
              <w:rPr>
                <w:rFonts w:eastAsiaTheme="minorEastAsia"/>
              </w:rPr>
            </w:pPr>
            <w:r>
              <w:rPr>
                <w:rFonts w:eastAsiaTheme="minorEastAsia" w:hint="eastAsia"/>
              </w:rPr>
              <w:t>T</w:t>
            </w:r>
            <w:r>
              <w:rPr>
                <w:rFonts w:eastAsiaTheme="minorEastAsia"/>
              </w:rPr>
              <w:t>otal loss</w:t>
            </w:r>
          </w:p>
        </w:tc>
        <w:tc>
          <w:tcPr>
            <w:tcW w:w="2174" w:type="dxa"/>
          </w:tcPr>
          <w:p w14:paraId="5CBE2487" w14:textId="77777777" w:rsidR="00DC16FB" w:rsidRDefault="00DC16FB" w:rsidP="001403A9">
            <w:pPr>
              <w:jc w:val="center"/>
              <w:rPr>
                <w:rFonts w:eastAsiaTheme="minorEastAsia"/>
              </w:rPr>
            </w:pPr>
            <w:r>
              <w:rPr>
                <w:rFonts w:eastAsiaTheme="minorEastAsia" w:hint="eastAsia"/>
              </w:rPr>
              <w:t>9</w:t>
            </w:r>
            <w:r>
              <w:rPr>
                <w:rFonts w:eastAsiaTheme="minorEastAsia"/>
              </w:rPr>
              <w:t>0.54113-90.54313ms</w:t>
            </w:r>
          </w:p>
        </w:tc>
        <w:tc>
          <w:tcPr>
            <w:tcW w:w="1974" w:type="dxa"/>
          </w:tcPr>
          <w:p w14:paraId="058C395F" w14:textId="77777777" w:rsidR="00DC16FB" w:rsidRDefault="00DC16FB" w:rsidP="001403A9">
            <w:pPr>
              <w:jc w:val="center"/>
              <w:rPr>
                <w:rFonts w:eastAsiaTheme="minorEastAsia"/>
              </w:rPr>
            </w:pPr>
            <w:r>
              <w:rPr>
                <w:rFonts w:eastAsiaTheme="minorEastAsia"/>
              </w:rPr>
              <w:t>589.077mW</w:t>
            </w:r>
          </w:p>
        </w:tc>
        <w:tc>
          <w:tcPr>
            <w:tcW w:w="2074" w:type="dxa"/>
          </w:tcPr>
          <w:p w14:paraId="6F819B52" w14:textId="77777777" w:rsidR="00DC16FB" w:rsidRDefault="00DC16FB" w:rsidP="001403A9">
            <w:pPr>
              <w:jc w:val="center"/>
              <w:rPr>
                <w:rFonts w:eastAsiaTheme="minorEastAsia"/>
              </w:rPr>
            </w:pPr>
            <w:r>
              <w:rPr>
                <w:rFonts w:eastAsiaTheme="minorEastAsia" w:hint="eastAsia"/>
              </w:rPr>
              <w:t>1</w:t>
            </w:r>
            <w:r>
              <w:rPr>
                <w:rFonts w:eastAsiaTheme="minorEastAsia"/>
              </w:rPr>
              <w:t>178.154nJ</w:t>
            </w:r>
          </w:p>
        </w:tc>
      </w:tr>
    </w:tbl>
    <w:p w14:paraId="0B305337" w14:textId="30F8A038" w:rsidR="00DC16FB" w:rsidRDefault="00DC16FB" w:rsidP="00DC16FB">
      <w:pPr>
        <w:rPr>
          <w:rFonts w:eastAsiaTheme="minorEastAsia" w:hint="eastAsia"/>
        </w:rPr>
      </w:pPr>
      <w:r>
        <w:rPr>
          <w:rFonts w:eastAsiaTheme="minorEastAsia" w:hint="eastAsia"/>
        </w:rPr>
        <w:t xml:space="preserve"> </w:t>
      </w:r>
      <w:r>
        <w:rPr>
          <w:rFonts w:eastAsiaTheme="minorEastAsia"/>
        </w:rPr>
        <w:t xml:space="preserve"> We can see that there is a large energy loss during the turning-on and turning-off process, and the average power of the two process is very large. This </w:t>
      </w:r>
      <w:r w:rsidR="00BC1E0C">
        <w:rPr>
          <w:rFonts w:eastAsiaTheme="minorEastAsia"/>
        </w:rPr>
        <w:t xml:space="preserve">huge energy loss </w:t>
      </w:r>
      <w:r>
        <w:rPr>
          <w:rFonts w:eastAsiaTheme="minorEastAsia"/>
        </w:rPr>
        <w:t>is not expected</w:t>
      </w:r>
      <w:r w:rsidR="00BC1E0C">
        <w:rPr>
          <w:rFonts w:eastAsiaTheme="minorEastAsia"/>
        </w:rPr>
        <w:t>,</w:t>
      </w:r>
      <w:r>
        <w:rPr>
          <w:rFonts w:eastAsiaTheme="minorEastAsia"/>
        </w:rPr>
        <w:t xml:space="preserve"> especially when we want to use PWM </w:t>
      </w:r>
      <w:r w:rsidR="00BC1E0C">
        <w:rPr>
          <w:rFonts w:eastAsiaTheme="minorEastAsia"/>
        </w:rPr>
        <w:t xml:space="preserve">technique to control our circuit. Because the energy loss in one second will be proportional to the switching frequency. </w:t>
      </w:r>
    </w:p>
    <w:p w14:paraId="02B18807" w14:textId="197AF585" w:rsidR="00E1321D" w:rsidRPr="00BC1E0C" w:rsidRDefault="00E1321D" w:rsidP="009E32EA">
      <w:pPr>
        <w:rPr>
          <w:rFonts w:eastAsiaTheme="minorEastAsia"/>
        </w:rPr>
        <w:sectPr w:rsidR="00E1321D" w:rsidRPr="00BC1E0C">
          <w:footerReference w:type="default" r:id="rId25"/>
          <w:pgSz w:w="11906" w:h="16838"/>
          <w:pgMar w:top="1440" w:right="1800" w:bottom="1440" w:left="1800" w:header="851" w:footer="992" w:gutter="0"/>
          <w:cols w:space="425"/>
          <w:docGrid w:type="lines" w:linePitch="312"/>
        </w:sectPr>
      </w:pPr>
    </w:p>
    <w:p w14:paraId="6FBC1AE7" w14:textId="77777777" w:rsidR="006C5BA4" w:rsidRPr="0014341E" w:rsidRDefault="006C5BA4" w:rsidP="006C5BA4">
      <w:pPr>
        <w:pStyle w:val="1"/>
        <w:numPr>
          <w:ilvl w:val="0"/>
          <w:numId w:val="13"/>
        </w:numPr>
      </w:pPr>
      <w:r w:rsidRPr="0014341E">
        <w:lastRenderedPageBreak/>
        <w:t>Topic</w:t>
      </w:r>
      <w:r w:rsidR="00340A18">
        <w:t xml:space="preserve"> 2</w:t>
      </w:r>
    </w:p>
    <w:p w14:paraId="18714969" w14:textId="77777777" w:rsidR="005D22EF" w:rsidRPr="005D22EF" w:rsidRDefault="005D22EF" w:rsidP="005D22EF">
      <w:pPr>
        <w:rPr>
          <w:szCs w:val="20"/>
        </w:rPr>
      </w:pPr>
      <w:r w:rsidRPr="005D22EF">
        <w:rPr>
          <w:szCs w:val="20"/>
        </w:rPr>
        <w:t>For ZVS QRC Buck converter:</w:t>
      </w:r>
    </w:p>
    <w:p w14:paraId="4D1A0E52" w14:textId="77777777" w:rsidR="005D22EF" w:rsidRPr="005D22EF" w:rsidRDefault="005D22EF" w:rsidP="005D22EF">
      <w:pPr>
        <w:pStyle w:val="a3"/>
        <w:numPr>
          <w:ilvl w:val="0"/>
          <w:numId w:val="29"/>
        </w:numPr>
        <w:ind w:firstLineChars="0"/>
        <w:rPr>
          <w:szCs w:val="20"/>
        </w:rPr>
      </w:pPr>
      <w:r w:rsidRPr="005D22EF">
        <w:rPr>
          <w:szCs w:val="20"/>
        </w:rPr>
        <w:t>Observe the switching waveform of power switch Q</w:t>
      </w:r>
    </w:p>
    <w:p w14:paraId="7BA43D12" w14:textId="77777777" w:rsidR="005D22EF" w:rsidRPr="005D22EF" w:rsidRDefault="005D22EF" w:rsidP="005D22EF">
      <w:pPr>
        <w:pStyle w:val="a3"/>
        <w:numPr>
          <w:ilvl w:val="0"/>
          <w:numId w:val="29"/>
        </w:numPr>
        <w:ind w:firstLineChars="0"/>
        <w:rPr>
          <w:szCs w:val="20"/>
        </w:rPr>
      </w:pPr>
      <w:r w:rsidRPr="005D22EF">
        <w:rPr>
          <w:szCs w:val="20"/>
        </w:rPr>
        <w:t>Plot loss curve and compare with previous case</w:t>
      </w:r>
    </w:p>
    <w:p w14:paraId="3493696A" w14:textId="77777777" w:rsidR="005D22EF" w:rsidRDefault="005D22EF" w:rsidP="005D22EF">
      <w:pPr>
        <w:pStyle w:val="a3"/>
        <w:keepNext/>
        <w:ind w:left="360" w:firstLineChars="0" w:firstLine="0"/>
        <w:jc w:val="center"/>
      </w:pPr>
      <w:r w:rsidRPr="005D22EF">
        <w:rPr>
          <w:rFonts w:eastAsiaTheme="minorEastAsia"/>
          <w:szCs w:val="20"/>
        </w:rPr>
        <w:object w:dxaOrig="4333" w:dyaOrig="2266" w14:anchorId="5CED58B7">
          <v:shape id="_x0000_i1026" type="#_x0000_t75" style="width:216.5pt;height:113.2pt" o:ole="">
            <v:imagedata r:id="rId26" o:title=""/>
          </v:shape>
          <o:OLEObject Type="Embed" ProgID="Visio.Drawing.15" ShapeID="_x0000_i1026" DrawAspect="Content" ObjectID="_1670596476" r:id="rId27"/>
        </w:object>
      </w:r>
    </w:p>
    <w:p w14:paraId="30D18D13" w14:textId="606B3269" w:rsidR="005D22EF" w:rsidRPr="005D22EF" w:rsidRDefault="005D22EF" w:rsidP="005D22EF">
      <w:pPr>
        <w:pStyle w:val="a7"/>
        <w:rPr>
          <w:rFonts w:hint="eastAsia"/>
          <w:sz w:val="20"/>
          <w:szCs w:val="20"/>
        </w:rPr>
      </w:pPr>
      <w:r>
        <w:t xml:space="preserve">Figure </w:t>
      </w:r>
      <w:fldSimple w:instr=" SEQ Figure \* ARABIC ">
        <w:r w:rsidR="003F25B7">
          <w:rPr>
            <w:noProof/>
          </w:rPr>
          <w:t>10</w:t>
        </w:r>
      </w:fldSimple>
      <w:r>
        <w:t xml:space="preserve"> </w:t>
      </w:r>
      <w:r w:rsidRPr="00A01626">
        <w:t>ZVS QRC Buck Converter</w:t>
      </w:r>
    </w:p>
    <w:p w14:paraId="3EA8C0A4" w14:textId="77777777" w:rsidR="006C5BA4" w:rsidRPr="0014341E" w:rsidRDefault="006C5BA4" w:rsidP="006C5BA4">
      <w:pPr>
        <w:pStyle w:val="1"/>
      </w:pPr>
      <w:r w:rsidRPr="0014341E">
        <w:rPr>
          <w:rFonts w:hint="eastAsia"/>
        </w:rPr>
        <w:t>S</w:t>
      </w:r>
      <w:r w:rsidRPr="0014341E">
        <w:t>imulation Model</w:t>
      </w:r>
    </w:p>
    <w:p w14:paraId="6AF31F54" w14:textId="6EE08FEF" w:rsidR="006C5BA4" w:rsidRDefault="006C5BA4" w:rsidP="006C5BA4">
      <w:pPr>
        <w:ind w:firstLineChars="150" w:firstLine="300"/>
      </w:pPr>
      <w:r>
        <w:t>There are several characteristics of</w:t>
      </w:r>
      <w:r w:rsidR="00D06219" w:rsidRPr="00D06219">
        <w:t xml:space="preserve"> </w:t>
      </w:r>
      <w:r w:rsidR="00E52F84">
        <w:rPr>
          <w:szCs w:val="20"/>
        </w:rPr>
        <w:t>ZVS QRC Buck</w:t>
      </w:r>
      <w:r w:rsidR="00984B12" w:rsidRPr="00984B12">
        <w:rPr>
          <w:szCs w:val="20"/>
        </w:rPr>
        <w:t xml:space="preserve"> converter</w:t>
      </w:r>
      <w:r>
        <w:t xml:space="preserve"> to be specified and one model is established correspondingly.</w:t>
      </w:r>
    </w:p>
    <w:p w14:paraId="1BD6BCE9" w14:textId="77777777" w:rsidR="00C75B4B" w:rsidRDefault="00C75B4B" w:rsidP="00C75B4B">
      <w:pPr>
        <w:keepNext/>
        <w:jc w:val="center"/>
      </w:pPr>
      <w:r>
        <w:rPr>
          <w:noProof/>
        </w:rPr>
        <w:drawing>
          <wp:inline distT="0" distB="0" distL="0" distR="0" wp14:anchorId="262C44F7" wp14:editId="1BDAF14F">
            <wp:extent cx="4964847" cy="2225000"/>
            <wp:effectExtent l="0" t="0" r="762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3738"/>
                    <a:stretch/>
                  </pic:blipFill>
                  <pic:spPr bwMode="auto">
                    <a:xfrm>
                      <a:off x="0" y="0"/>
                      <a:ext cx="4965567" cy="2225322"/>
                    </a:xfrm>
                    <a:prstGeom prst="rect">
                      <a:avLst/>
                    </a:prstGeom>
                    <a:ln>
                      <a:noFill/>
                    </a:ln>
                    <a:extLst>
                      <a:ext uri="{53640926-AAD7-44D8-BBD7-CCE9431645EC}">
                        <a14:shadowObscured xmlns:a14="http://schemas.microsoft.com/office/drawing/2010/main"/>
                      </a:ext>
                    </a:extLst>
                  </pic:spPr>
                </pic:pic>
              </a:graphicData>
            </a:graphic>
          </wp:inline>
        </w:drawing>
      </w:r>
    </w:p>
    <w:p w14:paraId="556A7197" w14:textId="61A7654A" w:rsidR="006C5BA4" w:rsidRPr="00C75B4B" w:rsidRDefault="00C75B4B" w:rsidP="00C75B4B">
      <w:pPr>
        <w:pStyle w:val="a7"/>
        <w:rPr>
          <w:rFonts w:eastAsiaTheme="minorEastAsia"/>
        </w:rPr>
      </w:pPr>
      <w:r>
        <w:t xml:space="preserve">Figure </w:t>
      </w:r>
      <w:r w:rsidR="00312BB0">
        <w:rPr>
          <w:noProof/>
        </w:rPr>
        <w:fldChar w:fldCharType="begin"/>
      </w:r>
      <w:r w:rsidR="00312BB0">
        <w:rPr>
          <w:noProof/>
        </w:rPr>
        <w:instrText xml:space="preserve"> SEQ Figure \* ARABIC </w:instrText>
      </w:r>
      <w:r w:rsidR="00312BB0">
        <w:rPr>
          <w:noProof/>
        </w:rPr>
        <w:fldChar w:fldCharType="separate"/>
      </w:r>
      <w:r w:rsidR="003F25B7">
        <w:rPr>
          <w:noProof/>
        </w:rPr>
        <w:t>11</w:t>
      </w:r>
      <w:r w:rsidR="00312BB0">
        <w:rPr>
          <w:noProof/>
        </w:rPr>
        <w:fldChar w:fldCharType="end"/>
      </w:r>
      <w:r>
        <w:t xml:space="preserve"> </w:t>
      </w:r>
      <w:r w:rsidRPr="00F007FE">
        <w:t>Simulation Model for Topic2</w:t>
      </w:r>
    </w:p>
    <w:p w14:paraId="2A839D8B" w14:textId="75996405" w:rsidR="00E52F84" w:rsidRDefault="00E52F84" w:rsidP="00E52F84">
      <w:pPr>
        <w:ind w:firstLineChars="150" w:firstLine="300"/>
        <w:rPr>
          <w:rFonts w:eastAsia="宋体"/>
        </w:rPr>
      </w:pPr>
      <w:r>
        <w:rPr>
          <w:rFonts w:eastAsia="宋体"/>
        </w:rPr>
        <w:t xml:space="preserve">This model is established to observe the changing of current and voltage of the switch during turning-on and turning-off process. </w:t>
      </w:r>
      <w:proofErr w:type="gramStart"/>
      <w:r>
        <w:rPr>
          <w:rFonts w:eastAsia="宋体"/>
        </w:rPr>
        <w:t>Also</w:t>
      </w:r>
      <w:proofErr w:type="gramEnd"/>
      <w:r>
        <w:rPr>
          <w:rFonts w:eastAsia="宋体"/>
        </w:rPr>
        <w:t xml:space="preserve"> we can study the operating principle of ZVS QRC converter, and how it can reduce switching power loss. </w:t>
      </w:r>
    </w:p>
    <w:p w14:paraId="163FB684" w14:textId="0D24A759" w:rsidR="00E52F84" w:rsidRDefault="00E52F84" w:rsidP="00E52F84">
      <w:pPr>
        <w:ind w:firstLineChars="150" w:firstLine="300"/>
        <w:rPr>
          <w:rFonts w:eastAsia="宋体"/>
        </w:rPr>
      </w:pPr>
      <w:r>
        <w:rPr>
          <w:rFonts w:eastAsia="宋体"/>
        </w:rPr>
        <w:t xml:space="preserve">It includes a DC voltage source, a power MOSFET, a pulse generator, two diodes, an inductor, a large capacitor, and a resistor. Besides, to realize zero-voltage turning-on, it also includes a small inductor and a small capacitor. </w:t>
      </w:r>
    </w:p>
    <w:p w14:paraId="25499157" w14:textId="5234BD80" w:rsidR="00E52F84" w:rsidRPr="006455DB" w:rsidRDefault="00E52F84" w:rsidP="00E52F84">
      <w:pPr>
        <w:ind w:firstLineChars="150" w:firstLine="300"/>
        <w:rPr>
          <w:rFonts w:eastAsiaTheme="minorEastAsia"/>
        </w:rPr>
      </w:pPr>
      <w:r>
        <w:rPr>
          <w:rFonts w:eastAsia="宋体"/>
        </w:rPr>
        <w:t xml:space="preserve">When we set DC voltage source at a given value, and give a pulse signal to MOSFET’s gate to turn on and turn off it, we can observe the current and voltage waveforms in the plot plane, and we can plot the power loss of MOSFET in it. </w:t>
      </w:r>
    </w:p>
    <w:p w14:paraId="31711A77" w14:textId="234B4C90" w:rsidR="006C5BA4" w:rsidRDefault="006C5BA4" w:rsidP="001A3FD2">
      <w:pPr>
        <w:pStyle w:val="1"/>
      </w:pPr>
      <w:r>
        <w:rPr>
          <w:rFonts w:hint="eastAsia"/>
        </w:rPr>
        <w:t>P</w:t>
      </w:r>
      <w:r>
        <w:t>arameter Setup</w:t>
      </w:r>
    </w:p>
    <w:p w14:paraId="663750B8" w14:textId="400033D2" w:rsidR="00E52F84" w:rsidRDefault="00E52F84" w:rsidP="00E52F84">
      <w:pPr>
        <w:ind w:firstLineChars="100" w:firstLine="200"/>
        <w:rPr>
          <w:rFonts w:eastAsia="宋体"/>
        </w:rPr>
      </w:pPr>
      <w:r>
        <w:rPr>
          <w:rFonts w:eastAsiaTheme="minorEastAsia" w:hint="eastAsia"/>
        </w:rPr>
        <w:t>I</w:t>
      </w:r>
      <w:r>
        <w:rPr>
          <w:rFonts w:eastAsiaTheme="minorEastAsia"/>
        </w:rPr>
        <w:t xml:space="preserve">n our model, we set the value of input DC voltage source at </w:t>
      </w:r>
      <m:oMath>
        <m:r>
          <m:rPr>
            <m:sty m:val="p"/>
          </m:rPr>
          <w:rPr>
            <w:rFonts w:ascii="Cambria Math" w:eastAsiaTheme="minorEastAsia" w:hAnsi="Cambria Math"/>
          </w:rPr>
          <m:t>15V</m:t>
        </m:r>
      </m:oMath>
      <w:r>
        <w:rPr>
          <w:rFonts w:eastAsiaTheme="minorEastAsia"/>
        </w:rPr>
        <w:t xml:space="preserve">, the frequency of the pulse signal at </w:t>
      </w:r>
      <m:oMath>
        <m:r>
          <m:rPr>
            <m:sty m:val="p"/>
          </m:rPr>
          <w:rPr>
            <w:rFonts w:ascii="Cambria Math" w:eastAsiaTheme="minorEastAsia" w:hAnsi="Cambria Math"/>
          </w:rPr>
          <m:t>500kHz</m:t>
        </m:r>
      </m:oMath>
      <w:r>
        <w:rPr>
          <w:rFonts w:eastAsiaTheme="minorEastAsia" w:hint="eastAsia"/>
        </w:rPr>
        <w:t>,</w:t>
      </w:r>
      <w:r>
        <w:rPr>
          <w:rFonts w:eastAsiaTheme="minorEastAsia"/>
        </w:rPr>
        <w:t xml:space="preserve"> the duty cycle of the pulse signal at 0.5</w:t>
      </w:r>
      <w:r w:rsidR="00C75043">
        <w:rPr>
          <w:rFonts w:eastAsiaTheme="minorEastAsia"/>
        </w:rPr>
        <w:t xml:space="preserve">, the resonance inductance at </w:t>
      </w:r>
      <m:oMath>
        <m:r>
          <m:rPr>
            <m:sty m:val="p"/>
          </m:rPr>
          <w:rPr>
            <w:rFonts w:ascii="Cambria Math" w:eastAsiaTheme="minorEastAsia" w:hAnsi="Cambria Math"/>
          </w:rPr>
          <m:t>1.3μH</m:t>
        </m:r>
      </m:oMath>
      <w:r w:rsidR="00C75043">
        <w:rPr>
          <w:rFonts w:eastAsiaTheme="minorEastAsia" w:hint="eastAsia"/>
        </w:rPr>
        <w:t>,</w:t>
      </w:r>
      <w:r w:rsidR="00C75043">
        <w:rPr>
          <w:rFonts w:eastAsiaTheme="minorEastAsia"/>
        </w:rPr>
        <w:t xml:space="preserve"> the resonance capacitance at </w:t>
      </w:r>
      <m:oMath>
        <m:r>
          <m:rPr>
            <m:sty m:val="p"/>
          </m:rPr>
          <w:rPr>
            <w:rFonts w:ascii="Cambria Math" w:eastAsiaTheme="minorEastAsia" w:hAnsi="Cambria Math"/>
          </w:rPr>
          <m:t>15nF</m:t>
        </m:r>
      </m:oMath>
      <w:r>
        <w:rPr>
          <w:rFonts w:eastAsiaTheme="minorEastAsia"/>
        </w:rPr>
        <w:t xml:space="preserve">. Besides, we set the load side inductance at </w:t>
      </w:r>
      <m:oMath>
        <m:r>
          <m:rPr>
            <m:sty m:val="p"/>
          </m:rPr>
          <w:rPr>
            <w:rFonts w:ascii="Cambria Math" w:eastAsiaTheme="minorEastAsia" w:hAnsi="Cambria Math"/>
          </w:rPr>
          <m:t>72μH</m:t>
        </m:r>
      </m:oMath>
      <w:r>
        <w:rPr>
          <w:rFonts w:eastAsiaTheme="minorEastAsia" w:hint="eastAsia"/>
        </w:rPr>
        <w:t>,</w:t>
      </w:r>
      <w:r>
        <w:rPr>
          <w:rFonts w:eastAsiaTheme="minorEastAsia"/>
        </w:rPr>
        <w:t xml:space="preserve"> the load side capacitance at </w:t>
      </w:r>
      <m:oMath>
        <m:r>
          <m:rPr>
            <m:sty m:val="p"/>
          </m:rPr>
          <w:rPr>
            <w:rFonts w:ascii="Cambria Math" w:eastAsiaTheme="minorEastAsia" w:hAnsi="Cambria Math"/>
          </w:rPr>
          <w:lastRenderedPageBreak/>
          <m:t>1000μF</m:t>
        </m:r>
      </m:oMath>
      <w:r>
        <w:rPr>
          <w:rFonts w:eastAsiaTheme="minorEastAsia" w:hint="eastAsia"/>
        </w:rPr>
        <w:t>,</w:t>
      </w:r>
      <w:r>
        <w:rPr>
          <w:rFonts w:eastAsiaTheme="minorEastAsia"/>
        </w:rPr>
        <w:t xml:space="preserve"> the resistance at </w:t>
      </w:r>
      <m:oMath>
        <m:r>
          <m:rPr>
            <m:sty m:val="p"/>
          </m:rPr>
          <w:rPr>
            <w:rFonts w:ascii="Cambria Math" w:eastAsiaTheme="minorEastAsia" w:hAnsi="Cambria Math"/>
          </w:rPr>
          <m:t>2Ω</m:t>
        </m:r>
      </m:oMath>
      <w:r>
        <w:rPr>
          <w:rFonts w:eastAsiaTheme="minorEastAsia"/>
        </w:rPr>
        <w:t xml:space="preserve">. And our MOSFET is </w:t>
      </w:r>
      <w:r w:rsidRPr="00377401">
        <w:rPr>
          <w:rFonts w:eastAsiaTheme="minorEastAsia"/>
        </w:rPr>
        <w:t>BSC060N10NS3</w:t>
      </w:r>
      <w:r>
        <w:rPr>
          <w:rFonts w:eastAsiaTheme="minorEastAsia"/>
        </w:rPr>
        <w:t>.</w:t>
      </w:r>
    </w:p>
    <w:p w14:paraId="73208BF7" w14:textId="77777777" w:rsidR="00E52F84" w:rsidRDefault="00E52F84" w:rsidP="00E52F84">
      <w:pPr>
        <w:jc w:val="center"/>
        <w:rPr>
          <w:rFonts w:eastAsiaTheme="minorEastAsia"/>
        </w:rPr>
      </w:pPr>
      <w:r>
        <w:rPr>
          <w:noProof/>
        </w:rPr>
        <w:drawing>
          <wp:inline distT="0" distB="0" distL="0" distR="0" wp14:anchorId="104B0C21" wp14:editId="2A1CF5A1">
            <wp:extent cx="2510218" cy="881822"/>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10218" cy="881822"/>
                    </a:xfrm>
                    <a:prstGeom prst="rect">
                      <a:avLst/>
                    </a:prstGeom>
                  </pic:spPr>
                </pic:pic>
              </a:graphicData>
            </a:graphic>
          </wp:inline>
        </w:drawing>
      </w:r>
      <w:r>
        <w:rPr>
          <w:rFonts w:eastAsiaTheme="minorEastAsia"/>
        </w:rPr>
        <w:t xml:space="preserve"> </w:t>
      </w:r>
      <w:r>
        <w:rPr>
          <w:rFonts w:eastAsiaTheme="minorEastAsia" w:hint="eastAsia"/>
        </w:rPr>
        <w:t xml:space="preserve"> </w:t>
      </w:r>
      <w:r>
        <w:rPr>
          <w:noProof/>
        </w:rPr>
        <w:drawing>
          <wp:inline distT="0" distB="0" distL="0" distR="0" wp14:anchorId="3407D856" wp14:editId="2C033396">
            <wp:extent cx="1804416" cy="1878367"/>
            <wp:effectExtent l="0" t="0" r="571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20109" cy="1894703"/>
                    </a:xfrm>
                    <a:prstGeom prst="rect">
                      <a:avLst/>
                    </a:prstGeom>
                  </pic:spPr>
                </pic:pic>
              </a:graphicData>
            </a:graphic>
          </wp:inline>
        </w:drawing>
      </w:r>
    </w:p>
    <w:p w14:paraId="4DF56946" w14:textId="77777777" w:rsidR="00C75043" w:rsidRDefault="00E52F84" w:rsidP="00C75043">
      <w:pPr>
        <w:keepNext/>
        <w:jc w:val="center"/>
      </w:pPr>
      <w:r>
        <w:rPr>
          <w:noProof/>
        </w:rPr>
        <w:drawing>
          <wp:inline distT="0" distB="0" distL="0" distR="0" wp14:anchorId="11DEBAE4" wp14:editId="28B4758D">
            <wp:extent cx="3493008" cy="254006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9777" cy="2559529"/>
                    </a:xfrm>
                    <a:prstGeom prst="rect">
                      <a:avLst/>
                    </a:prstGeom>
                  </pic:spPr>
                </pic:pic>
              </a:graphicData>
            </a:graphic>
          </wp:inline>
        </w:drawing>
      </w:r>
    </w:p>
    <w:p w14:paraId="42A67CDD" w14:textId="1DC8D73D" w:rsidR="00E52F84" w:rsidRPr="00293DE9" w:rsidRDefault="00C75043" w:rsidP="00C75043">
      <w:pPr>
        <w:pStyle w:val="a7"/>
        <w:rPr>
          <w:rFonts w:eastAsiaTheme="minorEastAsia"/>
        </w:rPr>
      </w:pPr>
      <w:r>
        <w:t xml:space="preserve">Figure </w:t>
      </w:r>
      <w:fldSimple w:instr=" SEQ Figure \* ARABIC ">
        <w:r w:rsidR="003F25B7">
          <w:rPr>
            <w:noProof/>
          </w:rPr>
          <w:t>12</w:t>
        </w:r>
      </w:fldSimple>
      <w:r>
        <w:t xml:space="preserve"> </w:t>
      </w:r>
      <w:r w:rsidRPr="009F35C9">
        <w:t>Parameter Setup</w:t>
      </w:r>
    </w:p>
    <w:p w14:paraId="32702E12" w14:textId="77777777" w:rsidR="006C5BA4" w:rsidRDefault="006C5BA4" w:rsidP="006C5BA4">
      <w:pPr>
        <w:pStyle w:val="1"/>
      </w:pPr>
      <w:r>
        <w:rPr>
          <w:rFonts w:hint="eastAsia"/>
        </w:rPr>
        <w:t>S</w:t>
      </w:r>
      <w:r>
        <w:t>imulation Results</w:t>
      </w:r>
    </w:p>
    <w:p w14:paraId="52C15D40" w14:textId="27106F57" w:rsidR="00C75043" w:rsidRDefault="00C75043" w:rsidP="00C75043">
      <w:pPr>
        <w:pStyle w:val="2"/>
        <w:rPr>
          <w:i/>
        </w:rPr>
      </w:pPr>
      <w:r>
        <w:rPr>
          <w:rFonts w:hint="eastAsia"/>
          <w:i/>
        </w:rPr>
        <w:t>4</w:t>
      </w:r>
      <w:r>
        <w:rPr>
          <w:i/>
        </w:rPr>
        <w:t xml:space="preserve">.1 Switching Waveform </w:t>
      </w:r>
      <w:r w:rsidR="00F92FB1">
        <w:rPr>
          <w:i/>
        </w:rPr>
        <w:t xml:space="preserve">and Power Loss Curve </w:t>
      </w:r>
      <w:r>
        <w:rPr>
          <w:i/>
        </w:rPr>
        <w:t>of Power Switch</w:t>
      </w:r>
    </w:p>
    <w:p w14:paraId="30315338" w14:textId="77777777" w:rsidR="00B84F47" w:rsidRDefault="00C75043" w:rsidP="00B84F47">
      <w:pPr>
        <w:keepNext/>
        <w:jc w:val="center"/>
      </w:pPr>
      <w:r>
        <w:rPr>
          <w:noProof/>
        </w:rPr>
        <w:drawing>
          <wp:inline distT="0" distB="0" distL="0" distR="0" wp14:anchorId="5E357B90" wp14:editId="68B27834">
            <wp:extent cx="4382050" cy="284596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82050" cy="2845969"/>
                    </a:xfrm>
                    <a:prstGeom prst="rect">
                      <a:avLst/>
                    </a:prstGeom>
                    <a:ln>
                      <a:noFill/>
                    </a:ln>
                    <a:extLst>
                      <a:ext uri="{53640926-AAD7-44D8-BBD7-CCE9431645EC}">
                        <a14:shadowObscured xmlns:a14="http://schemas.microsoft.com/office/drawing/2010/main"/>
                      </a:ext>
                    </a:extLst>
                  </pic:spPr>
                </pic:pic>
              </a:graphicData>
            </a:graphic>
          </wp:inline>
        </w:drawing>
      </w:r>
    </w:p>
    <w:p w14:paraId="5F234F71" w14:textId="34D67621" w:rsidR="00C75043" w:rsidRDefault="00B84F47" w:rsidP="00B84F47">
      <w:pPr>
        <w:pStyle w:val="a7"/>
      </w:pPr>
      <w:r>
        <w:t xml:space="preserve">Figure </w:t>
      </w:r>
      <w:fldSimple w:instr=" SEQ Figure \* ARABIC ">
        <w:r w:rsidR="003F25B7">
          <w:rPr>
            <w:noProof/>
          </w:rPr>
          <w:t>13</w:t>
        </w:r>
      </w:fldSimple>
      <w:r>
        <w:t xml:space="preserve"> </w:t>
      </w:r>
      <w:r w:rsidRPr="0078099A">
        <w:t>Gate Signal, VDS, Id Waveform, and Power Loss of the MOSFET</w:t>
      </w:r>
    </w:p>
    <w:p w14:paraId="18ED06C6" w14:textId="44753625" w:rsidR="00C75043" w:rsidRDefault="00C75043" w:rsidP="00B84F47">
      <w:pPr>
        <w:ind w:firstLineChars="100" w:firstLine="200"/>
        <w:rPr>
          <w:rFonts w:eastAsiaTheme="minorEastAsia"/>
        </w:rPr>
      </w:pPr>
      <w:r>
        <w:rPr>
          <w:rFonts w:eastAsiaTheme="minorEastAsia" w:hint="eastAsia"/>
        </w:rPr>
        <w:lastRenderedPageBreak/>
        <w:t>F</w:t>
      </w:r>
      <w:r>
        <w:rPr>
          <w:rFonts w:eastAsiaTheme="minorEastAsia"/>
        </w:rPr>
        <w:t xml:space="preserve">igure </w:t>
      </w:r>
      <w:r w:rsidR="00B84F47">
        <w:rPr>
          <w:rFonts w:eastAsiaTheme="minorEastAsia"/>
        </w:rPr>
        <w:t>13</w:t>
      </w:r>
      <w:r>
        <w:rPr>
          <w:rFonts w:eastAsiaTheme="minorEastAsia"/>
        </w:rPr>
        <w:t xml:space="preserve"> shows the gate signals, VDS waveform and Id waveform (the current flowing into the drain terminal), as well as the power loss of the MOSFET. We can find that </w:t>
      </w:r>
      <w:r w:rsidR="00B84F47">
        <w:rPr>
          <w:rFonts w:eastAsiaTheme="minorEastAsia"/>
        </w:rPr>
        <w:t xml:space="preserve">during turning-off process, there is nearly no power loss, and during turning-on process, the power loss curve has a large spike. And when the MOSFET is off, it will produce some reactive power. </w:t>
      </w:r>
    </w:p>
    <w:p w14:paraId="1DE74422" w14:textId="3E8A36FA" w:rsidR="00B84F47" w:rsidRPr="00B84F47" w:rsidRDefault="00B84F47" w:rsidP="00B84F47">
      <w:pPr>
        <w:ind w:firstLineChars="100" w:firstLine="200"/>
        <w:rPr>
          <w:rFonts w:eastAsiaTheme="minorEastAsia" w:hint="eastAsia"/>
        </w:rPr>
      </w:pPr>
      <w:r>
        <w:rPr>
          <w:rFonts w:eastAsiaTheme="minorEastAsia" w:hint="eastAsia"/>
        </w:rPr>
        <w:t>T</w:t>
      </w:r>
      <w:r>
        <w:rPr>
          <w:rFonts w:eastAsiaTheme="minorEastAsia"/>
        </w:rPr>
        <w:t xml:space="preserve">o better study the operating principle of ZVS QRC, </w:t>
      </w:r>
      <w:r w:rsidR="0026645D">
        <w:rPr>
          <w:rFonts w:eastAsiaTheme="minorEastAsia"/>
        </w:rPr>
        <w:t>we enlarge our curves</w:t>
      </w:r>
      <w:r w:rsidR="00B25DCD">
        <w:rPr>
          <w:rFonts w:eastAsiaTheme="minorEastAsia"/>
        </w:rPr>
        <w:t xml:space="preserve"> to see the turning-on and turning-off process and off state of MOSFET.</w:t>
      </w:r>
      <w:r w:rsidR="004163F1">
        <w:rPr>
          <w:rFonts w:eastAsiaTheme="minorEastAsia"/>
        </w:rPr>
        <w:t xml:space="preserve"> And to better understand the changing of the switch current, we plot the resonance inductor’s current as reference. </w:t>
      </w:r>
    </w:p>
    <w:p w14:paraId="3C1C1CA2" w14:textId="313428C8" w:rsidR="00C75043" w:rsidRPr="00B25DCD" w:rsidRDefault="00C75043" w:rsidP="00B25DCD">
      <w:pPr>
        <w:ind w:firstLineChars="100" w:firstLine="200"/>
        <w:jc w:val="center"/>
        <w:rPr>
          <w:rFonts w:eastAsiaTheme="minorEastAsia" w:hint="eastAsia"/>
        </w:rPr>
      </w:pPr>
      <w:r>
        <w:rPr>
          <w:noProof/>
        </w:rPr>
        <w:drawing>
          <wp:inline distT="0" distB="0" distL="0" distR="0" wp14:anchorId="4CC366AF" wp14:editId="0FBF647A">
            <wp:extent cx="4795912" cy="3115479"/>
            <wp:effectExtent l="0" t="0" r="508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795912" cy="3115479"/>
                    </a:xfrm>
                    <a:prstGeom prst="rect">
                      <a:avLst/>
                    </a:prstGeom>
                    <a:ln>
                      <a:noFill/>
                    </a:ln>
                    <a:extLst>
                      <a:ext uri="{53640926-AAD7-44D8-BBD7-CCE9431645EC}">
                        <a14:shadowObscured xmlns:a14="http://schemas.microsoft.com/office/drawing/2010/main"/>
                      </a:ext>
                    </a:extLst>
                  </pic:spPr>
                </pic:pic>
              </a:graphicData>
            </a:graphic>
          </wp:inline>
        </w:drawing>
      </w:r>
    </w:p>
    <w:p w14:paraId="16A08946" w14:textId="2C1B2260" w:rsidR="00C75043" w:rsidRPr="00B25DCD" w:rsidRDefault="00C75043" w:rsidP="00B25DCD">
      <w:pPr>
        <w:pStyle w:val="a7"/>
      </w:pPr>
      <w:r>
        <w:t xml:space="preserve">Figure </w:t>
      </w:r>
      <w:fldSimple w:instr=" SEQ Figure \* ARABIC ">
        <w:r w:rsidR="003F25B7">
          <w:rPr>
            <w:noProof/>
          </w:rPr>
          <w:t>14</w:t>
        </w:r>
      </w:fldSimple>
      <w:r>
        <w:t xml:space="preserve"> </w:t>
      </w:r>
      <w:r w:rsidR="00BC1E0C" w:rsidRPr="0078099A">
        <w:t>Gate Signal, VDS, Id Waveform, and Power Loss of the MOSFET</w:t>
      </w:r>
      <w:r w:rsidR="00BC1E0C">
        <w:t xml:space="preserve"> (enlarged map)</w:t>
      </w:r>
    </w:p>
    <w:p w14:paraId="27BEFD66" w14:textId="62ACBB32" w:rsidR="00C75043" w:rsidRDefault="00C75043" w:rsidP="00C75043">
      <w:pPr>
        <w:pStyle w:val="2"/>
        <w:rPr>
          <w:i/>
        </w:rPr>
      </w:pPr>
      <w:r>
        <w:rPr>
          <w:rFonts w:hint="eastAsia"/>
          <w:i/>
        </w:rPr>
        <w:t>4</w:t>
      </w:r>
      <w:r>
        <w:rPr>
          <w:i/>
        </w:rPr>
        <w:t>.</w:t>
      </w:r>
      <w:r w:rsidR="004163F1">
        <w:rPr>
          <w:i/>
        </w:rPr>
        <w:t>2</w:t>
      </w:r>
      <w:r>
        <w:rPr>
          <w:i/>
        </w:rPr>
        <w:t xml:space="preserve"> Power Loss During Different Process</w:t>
      </w:r>
    </w:p>
    <w:p w14:paraId="650C0A05" w14:textId="77777777" w:rsidR="00C75043" w:rsidRDefault="00C75043" w:rsidP="00C75043">
      <w:pPr>
        <w:ind w:firstLineChars="100" w:firstLine="200"/>
        <w:rPr>
          <w:rFonts w:eastAsiaTheme="minorEastAsia"/>
        </w:rPr>
      </w:pPr>
      <w:r>
        <w:rPr>
          <w:rFonts w:eastAsiaTheme="minorEastAsia" w:hint="eastAsia"/>
        </w:rPr>
        <w:t>T</w:t>
      </w:r>
      <w:r>
        <w:rPr>
          <w:rFonts w:eastAsiaTheme="minorEastAsia"/>
        </w:rPr>
        <w:t xml:space="preserve">o better study MOSFET’s power loss during different process, we use </w:t>
      </w:r>
      <w:proofErr w:type="spellStart"/>
      <w:r>
        <w:rPr>
          <w:rFonts w:eastAsiaTheme="minorEastAsia"/>
        </w:rPr>
        <w:t>LTspice</w:t>
      </w:r>
      <w:proofErr w:type="spellEnd"/>
      <w:r>
        <w:rPr>
          <w:rFonts w:eastAsiaTheme="minorEastAsia"/>
        </w:rPr>
        <w:t xml:space="preserve"> to calculate MOSFET’s average power and energy loss during the following four processes: </w:t>
      </w:r>
    </w:p>
    <w:p w14:paraId="19E94519" w14:textId="77777777" w:rsidR="00C75043" w:rsidRPr="002A1C5F" w:rsidRDefault="00C75043" w:rsidP="00DE1E1D">
      <w:pPr>
        <w:pStyle w:val="a3"/>
        <w:numPr>
          <w:ilvl w:val="0"/>
          <w:numId w:val="30"/>
        </w:numPr>
        <w:ind w:firstLineChars="0"/>
        <w:rPr>
          <w:rFonts w:eastAsiaTheme="minorEastAsia"/>
        </w:rPr>
      </w:pPr>
      <w:r w:rsidRPr="002A1C5F">
        <w:rPr>
          <w:rFonts w:eastAsiaTheme="minorEastAsia" w:hint="eastAsia"/>
        </w:rPr>
        <w:t>W</w:t>
      </w:r>
      <w:r w:rsidRPr="002A1C5F">
        <w:rPr>
          <w:rFonts w:eastAsiaTheme="minorEastAsia"/>
        </w:rPr>
        <w:t>hen MOSFET is in turning-off process</w:t>
      </w:r>
    </w:p>
    <w:p w14:paraId="250C9D69" w14:textId="77777777" w:rsidR="00C75043" w:rsidRDefault="00C75043" w:rsidP="00C75043">
      <w:pPr>
        <w:jc w:val="center"/>
        <w:rPr>
          <w:rFonts w:eastAsiaTheme="minorEastAsia" w:hint="eastAsia"/>
        </w:rPr>
      </w:pPr>
      <w:r>
        <w:rPr>
          <w:noProof/>
        </w:rPr>
        <w:drawing>
          <wp:inline distT="0" distB="0" distL="0" distR="0" wp14:anchorId="2E5DE70F" wp14:editId="1942BC6E">
            <wp:extent cx="3600000" cy="2383974"/>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600000" cy="2383974"/>
                    </a:xfrm>
                    <a:prstGeom prst="rect">
                      <a:avLst/>
                    </a:prstGeom>
                    <a:ln>
                      <a:noFill/>
                    </a:ln>
                    <a:extLst>
                      <a:ext uri="{53640926-AAD7-44D8-BBD7-CCE9431645EC}">
                        <a14:shadowObscured xmlns:a14="http://schemas.microsoft.com/office/drawing/2010/main"/>
                      </a:ext>
                    </a:extLst>
                  </pic:spPr>
                </pic:pic>
              </a:graphicData>
            </a:graphic>
          </wp:inline>
        </w:drawing>
      </w:r>
    </w:p>
    <w:p w14:paraId="6FFF8A00" w14:textId="77777777" w:rsidR="00C75043" w:rsidRDefault="00C75043" w:rsidP="00C75043">
      <w:pPr>
        <w:keepNext/>
        <w:jc w:val="center"/>
      </w:pPr>
      <w:r>
        <w:rPr>
          <w:noProof/>
        </w:rPr>
        <w:lastRenderedPageBreak/>
        <w:drawing>
          <wp:inline distT="0" distB="0" distL="0" distR="0" wp14:anchorId="3F05B9C8" wp14:editId="3F72372D">
            <wp:extent cx="2160000" cy="11524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60000" cy="1152440"/>
                    </a:xfrm>
                    <a:prstGeom prst="rect">
                      <a:avLst/>
                    </a:prstGeom>
                  </pic:spPr>
                </pic:pic>
              </a:graphicData>
            </a:graphic>
          </wp:inline>
        </w:drawing>
      </w:r>
    </w:p>
    <w:p w14:paraId="395E1F6E" w14:textId="4B657B70" w:rsidR="00C75043" w:rsidRDefault="00C75043" w:rsidP="00C75043">
      <w:pPr>
        <w:pStyle w:val="a7"/>
        <w:rPr>
          <w:noProof/>
        </w:rPr>
      </w:pPr>
      <w:r>
        <w:t xml:space="preserve">Figure </w:t>
      </w:r>
      <w:fldSimple w:instr=" SEQ Figure \* ARABIC ">
        <w:r w:rsidR="003F25B7">
          <w:rPr>
            <w:noProof/>
          </w:rPr>
          <w:t>15</w:t>
        </w:r>
      </w:fldSimple>
      <w:r>
        <w:t xml:space="preserve"> Voltage, Current, Power Waveform</w:t>
      </w:r>
      <w:r>
        <w:rPr>
          <w:noProof/>
        </w:rPr>
        <w:t xml:space="preserve"> and Statistics of the Power Loss (when MOSFET is in turning-off process)</w:t>
      </w:r>
    </w:p>
    <w:p w14:paraId="6AE89B7F" w14:textId="2D323524" w:rsidR="00C75043" w:rsidRDefault="00C75043" w:rsidP="00DE1E1D">
      <w:pPr>
        <w:pStyle w:val="a3"/>
        <w:numPr>
          <w:ilvl w:val="0"/>
          <w:numId w:val="30"/>
        </w:numPr>
        <w:ind w:firstLineChars="0"/>
        <w:rPr>
          <w:rFonts w:eastAsiaTheme="minorEastAsia"/>
        </w:rPr>
      </w:pPr>
      <w:r w:rsidRPr="002A1C5F">
        <w:rPr>
          <w:rFonts w:eastAsiaTheme="minorEastAsia" w:hint="eastAsia"/>
        </w:rPr>
        <w:t>W</w:t>
      </w:r>
      <w:r w:rsidRPr="002A1C5F">
        <w:rPr>
          <w:rFonts w:eastAsiaTheme="minorEastAsia"/>
        </w:rPr>
        <w:t xml:space="preserve">hen MOSFET is </w:t>
      </w:r>
      <w:r>
        <w:rPr>
          <w:rFonts w:eastAsiaTheme="minorEastAsia"/>
        </w:rPr>
        <w:t>off</w:t>
      </w:r>
      <w:r w:rsidRPr="002A1C5F">
        <w:rPr>
          <w:rFonts w:eastAsiaTheme="minorEastAsia"/>
        </w:rPr>
        <w:t xml:space="preserve"> </w:t>
      </w:r>
    </w:p>
    <w:p w14:paraId="78A23D7C" w14:textId="77777777" w:rsidR="00C75043" w:rsidRPr="00AB65DC" w:rsidRDefault="00C75043" w:rsidP="00C75043">
      <w:pPr>
        <w:jc w:val="center"/>
        <w:rPr>
          <w:rFonts w:eastAsiaTheme="minorEastAsia" w:hint="eastAsia"/>
        </w:rPr>
      </w:pPr>
      <w:r>
        <w:rPr>
          <w:noProof/>
        </w:rPr>
        <w:drawing>
          <wp:inline distT="0" distB="0" distL="0" distR="0" wp14:anchorId="12745339" wp14:editId="3F7E5526">
            <wp:extent cx="3600000" cy="2383975"/>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600000" cy="2383975"/>
                    </a:xfrm>
                    <a:prstGeom prst="rect">
                      <a:avLst/>
                    </a:prstGeom>
                    <a:ln>
                      <a:noFill/>
                    </a:ln>
                    <a:extLst>
                      <a:ext uri="{53640926-AAD7-44D8-BBD7-CCE9431645EC}">
                        <a14:shadowObscured xmlns:a14="http://schemas.microsoft.com/office/drawing/2010/main"/>
                      </a:ext>
                    </a:extLst>
                  </pic:spPr>
                </pic:pic>
              </a:graphicData>
            </a:graphic>
          </wp:inline>
        </w:drawing>
      </w:r>
    </w:p>
    <w:p w14:paraId="031DC30C" w14:textId="77777777" w:rsidR="00C75043" w:rsidRDefault="00C75043" w:rsidP="00C75043">
      <w:pPr>
        <w:keepNext/>
        <w:jc w:val="center"/>
      </w:pPr>
      <w:r>
        <w:rPr>
          <w:noProof/>
        </w:rPr>
        <w:drawing>
          <wp:inline distT="0" distB="0" distL="0" distR="0" wp14:anchorId="66C934A8" wp14:editId="76540D96">
            <wp:extent cx="2160000" cy="11524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60000" cy="1152440"/>
                    </a:xfrm>
                    <a:prstGeom prst="rect">
                      <a:avLst/>
                    </a:prstGeom>
                  </pic:spPr>
                </pic:pic>
              </a:graphicData>
            </a:graphic>
          </wp:inline>
        </w:drawing>
      </w:r>
    </w:p>
    <w:p w14:paraId="27D066B9" w14:textId="702B5BD3" w:rsidR="00C75043" w:rsidRDefault="00C75043" w:rsidP="00C75043">
      <w:pPr>
        <w:pStyle w:val="a7"/>
      </w:pPr>
      <w:r>
        <w:t xml:space="preserve">Figure </w:t>
      </w:r>
      <w:fldSimple w:instr=" SEQ Figure \* ARABIC ">
        <w:r w:rsidR="003F25B7">
          <w:rPr>
            <w:noProof/>
          </w:rPr>
          <w:t>16</w:t>
        </w:r>
      </w:fldSimple>
      <w:r>
        <w:t xml:space="preserve"> </w:t>
      </w:r>
      <w:r w:rsidRPr="00FD301F">
        <w:t>Voltage, Current, Power Waveform and Statistics of the Power Loss (when MOSFET is off)</w:t>
      </w:r>
    </w:p>
    <w:p w14:paraId="01018601" w14:textId="77777777" w:rsidR="00C75043" w:rsidRDefault="00C75043" w:rsidP="00DE1E1D">
      <w:pPr>
        <w:pStyle w:val="a3"/>
        <w:numPr>
          <w:ilvl w:val="0"/>
          <w:numId w:val="30"/>
        </w:numPr>
        <w:ind w:firstLineChars="0"/>
        <w:rPr>
          <w:rFonts w:eastAsiaTheme="minorEastAsia"/>
        </w:rPr>
      </w:pPr>
      <w:r w:rsidRPr="002A1C5F">
        <w:rPr>
          <w:rFonts w:eastAsiaTheme="minorEastAsia" w:hint="eastAsia"/>
        </w:rPr>
        <w:t>W</w:t>
      </w:r>
      <w:r w:rsidRPr="002A1C5F">
        <w:rPr>
          <w:rFonts w:eastAsiaTheme="minorEastAsia"/>
        </w:rPr>
        <w:t>hen MOSFET is in</w:t>
      </w:r>
      <w:r>
        <w:rPr>
          <w:rFonts w:eastAsiaTheme="minorEastAsia"/>
        </w:rPr>
        <w:t xml:space="preserve"> turning-on</w:t>
      </w:r>
      <w:r w:rsidRPr="002A1C5F">
        <w:rPr>
          <w:rFonts w:eastAsiaTheme="minorEastAsia"/>
        </w:rPr>
        <w:t xml:space="preserve"> process</w:t>
      </w:r>
    </w:p>
    <w:p w14:paraId="327E80B9" w14:textId="77777777" w:rsidR="00C75043" w:rsidRDefault="00C75043" w:rsidP="00C75043">
      <w:pPr>
        <w:jc w:val="center"/>
        <w:rPr>
          <w:rFonts w:eastAsiaTheme="minorEastAsia"/>
        </w:rPr>
      </w:pPr>
      <w:r>
        <w:rPr>
          <w:noProof/>
        </w:rPr>
        <w:drawing>
          <wp:inline distT="0" distB="0" distL="0" distR="0" wp14:anchorId="291AB4DB" wp14:editId="641AE102">
            <wp:extent cx="3600000" cy="2383975"/>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600000" cy="2383975"/>
                    </a:xfrm>
                    <a:prstGeom prst="rect">
                      <a:avLst/>
                    </a:prstGeom>
                    <a:ln>
                      <a:noFill/>
                    </a:ln>
                    <a:extLst>
                      <a:ext uri="{53640926-AAD7-44D8-BBD7-CCE9431645EC}">
                        <a14:shadowObscured xmlns:a14="http://schemas.microsoft.com/office/drawing/2010/main"/>
                      </a:ext>
                    </a:extLst>
                  </pic:spPr>
                </pic:pic>
              </a:graphicData>
            </a:graphic>
          </wp:inline>
        </w:drawing>
      </w:r>
    </w:p>
    <w:p w14:paraId="3A1D0111" w14:textId="77777777" w:rsidR="00C75043" w:rsidRDefault="00C75043" w:rsidP="00C75043">
      <w:pPr>
        <w:keepNext/>
        <w:jc w:val="center"/>
      </w:pPr>
      <w:r>
        <w:rPr>
          <w:noProof/>
        </w:rPr>
        <w:lastRenderedPageBreak/>
        <w:drawing>
          <wp:inline distT="0" distB="0" distL="0" distR="0" wp14:anchorId="09EDD95F" wp14:editId="68CF7879">
            <wp:extent cx="2160000" cy="11524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60000" cy="1152440"/>
                    </a:xfrm>
                    <a:prstGeom prst="rect">
                      <a:avLst/>
                    </a:prstGeom>
                  </pic:spPr>
                </pic:pic>
              </a:graphicData>
            </a:graphic>
          </wp:inline>
        </w:drawing>
      </w:r>
    </w:p>
    <w:p w14:paraId="05BEAF93" w14:textId="3A16DEB0" w:rsidR="00C75043" w:rsidRDefault="00C75043" w:rsidP="00C75043">
      <w:pPr>
        <w:pStyle w:val="a7"/>
      </w:pPr>
      <w:r>
        <w:t xml:space="preserve">Figure </w:t>
      </w:r>
      <w:fldSimple w:instr=" SEQ Figure \* ARABIC ">
        <w:r w:rsidR="003F25B7">
          <w:rPr>
            <w:noProof/>
          </w:rPr>
          <w:t>17</w:t>
        </w:r>
      </w:fldSimple>
      <w:r>
        <w:t xml:space="preserve"> </w:t>
      </w:r>
      <w:r w:rsidRPr="00E61E61">
        <w:t xml:space="preserve">Voltage, Current, Power Waveform and Statistics of the Power Loss (when MOSFET is in </w:t>
      </w:r>
      <w:r>
        <w:t>turning-on</w:t>
      </w:r>
      <w:r w:rsidRPr="00E61E61">
        <w:t xml:space="preserve"> process)</w:t>
      </w:r>
    </w:p>
    <w:p w14:paraId="7F6253A5" w14:textId="0F254985" w:rsidR="00C75043" w:rsidRDefault="00C75043" w:rsidP="00DE1E1D">
      <w:pPr>
        <w:pStyle w:val="a3"/>
        <w:numPr>
          <w:ilvl w:val="0"/>
          <w:numId w:val="30"/>
        </w:numPr>
        <w:ind w:firstLineChars="0"/>
        <w:rPr>
          <w:rFonts w:eastAsiaTheme="minorEastAsia"/>
        </w:rPr>
      </w:pPr>
      <w:r w:rsidRPr="002A1C5F">
        <w:rPr>
          <w:rFonts w:eastAsiaTheme="minorEastAsia" w:hint="eastAsia"/>
        </w:rPr>
        <w:t>W</w:t>
      </w:r>
      <w:r w:rsidRPr="002A1C5F">
        <w:rPr>
          <w:rFonts w:eastAsiaTheme="minorEastAsia"/>
        </w:rPr>
        <w:t xml:space="preserve">hen MOSFET is </w:t>
      </w:r>
      <w:r>
        <w:rPr>
          <w:rFonts w:eastAsiaTheme="minorEastAsia"/>
        </w:rPr>
        <w:t>on</w:t>
      </w:r>
      <w:r w:rsidRPr="002A1C5F">
        <w:rPr>
          <w:rFonts w:eastAsiaTheme="minorEastAsia"/>
        </w:rPr>
        <w:t xml:space="preserve"> </w:t>
      </w:r>
    </w:p>
    <w:p w14:paraId="7A2FD873" w14:textId="77777777" w:rsidR="00C75043" w:rsidRDefault="00C75043" w:rsidP="00C75043">
      <w:pPr>
        <w:jc w:val="center"/>
        <w:rPr>
          <w:rFonts w:eastAsiaTheme="minorEastAsia"/>
        </w:rPr>
      </w:pPr>
      <w:r>
        <w:rPr>
          <w:noProof/>
        </w:rPr>
        <w:drawing>
          <wp:inline distT="0" distB="0" distL="0" distR="0" wp14:anchorId="3D7011D8" wp14:editId="2F278DBA">
            <wp:extent cx="3600000" cy="2383975"/>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600000" cy="2383975"/>
                    </a:xfrm>
                    <a:prstGeom prst="rect">
                      <a:avLst/>
                    </a:prstGeom>
                    <a:ln>
                      <a:noFill/>
                    </a:ln>
                    <a:extLst>
                      <a:ext uri="{53640926-AAD7-44D8-BBD7-CCE9431645EC}">
                        <a14:shadowObscured xmlns:a14="http://schemas.microsoft.com/office/drawing/2010/main"/>
                      </a:ext>
                    </a:extLst>
                  </pic:spPr>
                </pic:pic>
              </a:graphicData>
            </a:graphic>
          </wp:inline>
        </w:drawing>
      </w:r>
    </w:p>
    <w:p w14:paraId="188FA931" w14:textId="77777777" w:rsidR="00C75043" w:rsidRDefault="00C75043" w:rsidP="00C75043">
      <w:pPr>
        <w:keepNext/>
        <w:jc w:val="center"/>
      </w:pPr>
      <w:r>
        <w:rPr>
          <w:noProof/>
        </w:rPr>
        <w:drawing>
          <wp:inline distT="0" distB="0" distL="0" distR="0" wp14:anchorId="5AF7171C" wp14:editId="3439C697">
            <wp:extent cx="2160000" cy="11524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60000" cy="1152440"/>
                    </a:xfrm>
                    <a:prstGeom prst="rect">
                      <a:avLst/>
                    </a:prstGeom>
                  </pic:spPr>
                </pic:pic>
              </a:graphicData>
            </a:graphic>
          </wp:inline>
        </w:drawing>
      </w:r>
    </w:p>
    <w:p w14:paraId="5A5A888D" w14:textId="2F2E35E5" w:rsidR="00C75043" w:rsidRPr="00AB65DC" w:rsidRDefault="00C75043" w:rsidP="00C75043">
      <w:pPr>
        <w:pStyle w:val="a7"/>
        <w:rPr>
          <w:rFonts w:eastAsiaTheme="minorEastAsia" w:hint="eastAsia"/>
        </w:rPr>
      </w:pPr>
      <w:r>
        <w:t xml:space="preserve">Figure </w:t>
      </w:r>
      <w:fldSimple w:instr=" SEQ Figure \* ARABIC ">
        <w:r w:rsidR="003F25B7">
          <w:rPr>
            <w:noProof/>
          </w:rPr>
          <w:t>18</w:t>
        </w:r>
      </w:fldSimple>
      <w:r>
        <w:t xml:space="preserve"> </w:t>
      </w:r>
      <w:r w:rsidRPr="00543AC8">
        <w:t>Voltage, Current, Power Waveform and Statistics of the Power Loss (when MOSFET is on)</w:t>
      </w:r>
    </w:p>
    <w:p w14:paraId="77AD4F21" w14:textId="7A0EA52E" w:rsidR="00443E49" w:rsidRPr="00443E49" w:rsidRDefault="005931BB" w:rsidP="00443E49">
      <w:pPr>
        <w:pStyle w:val="1"/>
      </w:pPr>
      <w:r>
        <w:t>Analysis of the Results</w:t>
      </w:r>
    </w:p>
    <w:p w14:paraId="52EA30C5" w14:textId="569E872D" w:rsidR="005931BB" w:rsidRDefault="005931BB" w:rsidP="005931BB">
      <w:pPr>
        <w:rPr>
          <w:i/>
          <w:sz w:val="22"/>
        </w:rPr>
      </w:pPr>
      <w:r w:rsidRPr="00F769A5">
        <w:rPr>
          <w:i/>
          <w:sz w:val="22"/>
        </w:rPr>
        <w:t xml:space="preserve">5.1 </w:t>
      </w:r>
      <w:r w:rsidR="002F0874" w:rsidRPr="002F0874">
        <w:rPr>
          <w:i/>
          <w:sz w:val="22"/>
        </w:rPr>
        <w:t>Switching Waveform and Power Loss Curve of Power Switch</w:t>
      </w:r>
    </w:p>
    <w:p w14:paraId="53D16EEF" w14:textId="17055C24" w:rsidR="00AA3FF5" w:rsidRDefault="002F0874" w:rsidP="002F0874">
      <w:pPr>
        <w:rPr>
          <w:rFonts w:eastAsiaTheme="minorEastAsia"/>
        </w:rPr>
      </w:pPr>
      <w:r>
        <w:rPr>
          <w:rFonts w:eastAsiaTheme="minorEastAsia"/>
        </w:rPr>
        <w:t xml:space="preserve">  From Figure 13 and Figure 14 we can see </w:t>
      </w:r>
      <w:r w:rsidR="00AA3FF5">
        <w:rPr>
          <w:rFonts w:eastAsiaTheme="minorEastAsia"/>
        </w:rPr>
        <w:t xml:space="preserve">the changing of voltage and current and power loss of the MOSFET. </w:t>
      </w:r>
      <w:r w:rsidR="00B754BF">
        <w:rPr>
          <w:rFonts w:eastAsiaTheme="minorEastAsia"/>
        </w:rPr>
        <w:t>And to better analyze the waveforms we separate the time into seve</w:t>
      </w:r>
      <w:r w:rsidR="003F25B7">
        <w:rPr>
          <w:rFonts w:eastAsiaTheme="minorEastAsia"/>
        </w:rPr>
        <w:t xml:space="preserve">ral intervals in Figure 19. Then </w:t>
      </w:r>
      <w:r w:rsidR="00AA3FF5">
        <w:rPr>
          <w:rFonts w:eastAsiaTheme="minorEastAsia"/>
        </w:rPr>
        <w:t xml:space="preserve">We will </w:t>
      </w:r>
      <w:r w:rsidR="003F25B7">
        <w:rPr>
          <w:rFonts w:eastAsiaTheme="minorEastAsia"/>
        </w:rPr>
        <w:t>analyze the operating principle of those intervals one by one</w:t>
      </w:r>
      <w:r w:rsidR="00AA3FF5">
        <w:rPr>
          <w:rFonts w:eastAsiaTheme="minorEastAsia"/>
        </w:rPr>
        <w:t xml:space="preserve">. </w:t>
      </w:r>
    </w:p>
    <w:p w14:paraId="4E492888" w14:textId="77777777" w:rsidR="003F25B7" w:rsidRDefault="003F25B7" w:rsidP="003F25B7">
      <w:pPr>
        <w:keepNext/>
        <w:jc w:val="center"/>
      </w:pPr>
      <w:r>
        <w:rPr>
          <w:rFonts w:eastAsiaTheme="minorEastAsia" w:hint="eastAsia"/>
          <w:noProof/>
        </w:rPr>
        <w:lastRenderedPageBreak/>
        <w:drawing>
          <wp:inline distT="0" distB="0" distL="0" distR="0" wp14:anchorId="1798EC1F" wp14:editId="3A1E9B82">
            <wp:extent cx="4206587" cy="280612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06587" cy="2806126"/>
                    </a:xfrm>
                    <a:prstGeom prst="rect">
                      <a:avLst/>
                    </a:prstGeom>
                  </pic:spPr>
                </pic:pic>
              </a:graphicData>
            </a:graphic>
          </wp:inline>
        </w:drawing>
      </w:r>
    </w:p>
    <w:p w14:paraId="5981BFD9" w14:textId="605217E0" w:rsidR="003F25B7" w:rsidRDefault="003F25B7" w:rsidP="003F25B7">
      <w:pPr>
        <w:pStyle w:val="a7"/>
        <w:rPr>
          <w:rFonts w:eastAsiaTheme="minorEastAsia" w:hint="eastAsia"/>
        </w:rPr>
      </w:pPr>
      <w:r>
        <w:t xml:space="preserve">Figure </w:t>
      </w:r>
      <w:fldSimple w:instr=" SEQ Figure \* ARABIC ">
        <w:r>
          <w:rPr>
            <w:noProof/>
          </w:rPr>
          <w:t>19</w:t>
        </w:r>
      </w:fldSimple>
      <w:r>
        <w:t xml:space="preserve"> Waveforms of ZVS QRC</w:t>
      </w:r>
    </w:p>
    <w:p w14:paraId="1F792882" w14:textId="464842AA" w:rsidR="00AA3FF5" w:rsidRDefault="00AA3FF5" w:rsidP="00AA3FF5">
      <w:pPr>
        <w:ind w:firstLineChars="100" w:firstLine="200"/>
        <w:rPr>
          <w:rFonts w:eastAsiaTheme="minorEastAsia"/>
        </w:rPr>
      </w:pPr>
      <w:r>
        <w:rPr>
          <w:rFonts w:eastAsiaTheme="minorEastAsia"/>
        </w:rPr>
        <w:t>W</w:t>
      </w:r>
      <w:r w:rsidR="002F0874">
        <w:rPr>
          <w:rFonts w:eastAsiaTheme="minorEastAsia"/>
        </w:rPr>
        <w:t xml:space="preserve">hen the switch is </w:t>
      </w:r>
      <w:r w:rsidR="00B754BF">
        <w:rPr>
          <w:rFonts w:eastAsiaTheme="minorEastAsia"/>
        </w:rPr>
        <w:t xml:space="preserve">in </w:t>
      </w:r>
      <w:r w:rsidR="002F0874">
        <w:rPr>
          <w:rFonts w:eastAsiaTheme="minorEastAsia"/>
        </w:rPr>
        <w:t>turn</w:t>
      </w:r>
      <w:r w:rsidR="00B754BF">
        <w:rPr>
          <w:rFonts w:eastAsiaTheme="minorEastAsia"/>
        </w:rPr>
        <w:t>ing-</w:t>
      </w:r>
      <w:r w:rsidR="002F0874">
        <w:rPr>
          <w:rFonts w:eastAsiaTheme="minorEastAsia"/>
        </w:rPr>
        <w:t>off</w:t>
      </w:r>
      <w:r w:rsidR="00B754BF">
        <w:rPr>
          <w:rFonts w:eastAsiaTheme="minorEastAsia"/>
        </w:rPr>
        <w:t xml:space="preserve"> process</w:t>
      </w:r>
      <w:r w:rsidR="003F25B7">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003F25B7">
        <w:rPr>
          <w:rFonts w:eastAsiaTheme="minorEastAsia"/>
        </w:rPr>
        <w:t>)</w:t>
      </w:r>
      <w:r w:rsidR="002F0874">
        <w:rPr>
          <w:rFonts w:eastAsiaTheme="minorEastAsia"/>
        </w:rPr>
        <w:t xml:space="preserve">, the current flowing through it will fast drop to zero, and the voltage of the switch will change very slowly because of the parallel capacitor. </w:t>
      </w:r>
      <w:proofErr w:type="gramStart"/>
      <w:r>
        <w:rPr>
          <w:rFonts w:eastAsiaTheme="minorEastAsia"/>
        </w:rPr>
        <w:t>So</w:t>
      </w:r>
      <w:proofErr w:type="gramEnd"/>
      <w:r>
        <w:rPr>
          <w:rFonts w:eastAsiaTheme="minorEastAsia"/>
        </w:rPr>
        <w:t xml:space="preserve"> when the current is changing, the voltage will always be nearly zero. Therefore, the power loss during turning-off process is very small. </w:t>
      </w:r>
    </w:p>
    <w:p w14:paraId="1DE97E4A" w14:textId="25EE0D79" w:rsidR="00053D7E" w:rsidRDefault="00AA3FF5" w:rsidP="00AA3FF5">
      <w:pPr>
        <w:ind w:firstLineChars="100" w:firstLine="200"/>
        <w:rPr>
          <w:rFonts w:eastAsiaTheme="minorEastAsia"/>
        </w:rPr>
      </w:pPr>
      <w:r>
        <w:rPr>
          <w:rFonts w:eastAsiaTheme="minorEastAsia"/>
        </w:rPr>
        <w:t>When</w:t>
      </w:r>
      <w:r w:rsidR="002F0874">
        <w:rPr>
          <w:rFonts w:eastAsiaTheme="minorEastAsia"/>
        </w:rPr>
        <w:t xml:space="preserve"> the switch is off</w:t>
      </w:r>
      <w:r w:rsidR="003F25B7">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6</m:t>
            </m:r>
          </m:sub>
        </m:sSub>
      </m:oMath>
      <w:r w:rsidR="003F25B7">
        <w:rPr>
          <w:rFonts w:eastAsiaTheme="minorEastAsia"/>
        </w:rPr>
        <w:t>)</w:t>
      </w:r>
      <w:r w:rsidR="002F0874">
        <w:rPr>
          <w:rFonts w:eastAsiaTheme="minorEastAsia"/>
        </w:rPr>
        <w:t xml:space="preserve">, </w:t>
      </w:r>
      <w:r w:rsidR="003F25B7">
        <w:rPr>
          <w:rFonts w:eastAsiaTheme="minorEastAsia"/>
        </w:rPr>
        <w:t xml:space="preserve">firstly, during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003F25B7">
        <w:rPr>
          <w:rFonts w:eastAsiaTheme="minorEastAsia"/>
        </w:rPr>
        <w:t xml:space="preserve"> interval, </w:t>
      </w:r>
      <w:r w:rsidR="00FC30F1">
        <w:rPr>
          <w:rFonts w:eastAsiaTheme="minorEastAsia"/>
        </w:rPr>
        <w:t>its voltage will increase linearly. This is because current flowing through the resonance inductor is a constant and the resonance capacitor will be charged by the constant value</w:t>
      </w:r>
    </w:p>
    <w:p w14:paraId="4E8D0037" w14:textId="5A50E685" w:rsidR="00FC30F1" w:rsidRPr="00E9780E" w:rsidRDefault="00E9780E" w:rsidP="00FC30F1">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s</m:t>
                      </m:r>
                    </m:sub>
                  </m:sSub>
                </m:num>
                <m:den>
                  <m:r>
                    <w:rPr>
                      <w:rFonts w:ascii="Cambria Math" w:eastAsiaTheme="minorEastAsia" w:hAnsi="Cambria Math"/>
                    </w:rPr>
                    <m:t>dt</m:t>
                  </m:r>
                </m:den>
              </m:f>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Lr</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Lr</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L</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m:t>
                  </m:r>
                </m:e>
              </m:d>
            </m:e>
          </m:eqArr>
        </m:oMath>
      </m:oMathPara>
    </w:p>
    <w:p w14:paraId="03E111F0" w14:textId="1214E1A9" w:rsidR="00FC30F1" w:rsidRPr="00E9780E" w:rsidRDefault="00E9780E" w:rsidP="00FC30F1">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Lr</m:t>
                      </m:r>
                    </m:sub>
                  </m:sSub>
                  <m:r>
                    <w:rPr>
                      <w:rFonts w:ascii="Cambria Math" w:eastAsiaTheme="minorEastAsia" w:hAnsi="Cambria Math"/>
                    </w:rPr>
                    <m:t>dt</m:t>
                  </m:r>
                </m:e>
              </m:nary>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en>
              </m:f>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L</m:t>
                  </m:r>
                </m:sub>
              </m:sSub>
              <m:r>
                <w:rPr>
                  <w:rFonts w:ascii="Cambria Math" w:eastAsiaTheme="minorEastAsia"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m:t>
                  </m:r>
                </m:e>
              </m:d>
            </m:e>
          </m:eqArr>
        </m:oMath>
      </m:oMathPara>
    </w:p>
    <w:p w14:paraId="3A4DED05" w14:textId="3953EE04" w:rsidR="00E9780E" w:rsidRDefault="00E9780E" w:rsidP="00AA3FF5">
      <w:pPr>
        <w:ind w:firstLineChars="100" w:firstLine="200"/>
        <w:rPr>
          <w:rFonts w:eastAsiaTheme="minorEastAsia"/>
        </w:rPr>
      </w:pPr>
      <w:r>
        <w:rPr>
          <w:rFonts w:eastAsiaTheme="minorEastAsia"/>
        </w:rPr>
        <w:t xml:space="preserve">At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hint="eastAsia"/>
        </w:rPr>
        <w:t xml:space="preserve"> </w:t>
      </w:r>
      <w:r>
        <w:rPr>
          <w:rFonts w:eastAsiaTheme="minorEastAsia"/>
        </w:rPr>
        <w:t xml:space="preserve">instant, the voltage of the switch reaches to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r>
              <w:rPr>
                <w:rFonts w:ascii="Cambria Math" w:eastAsiaTheme="minorEastAsia" w:hAnsi="Cambria Math"/>
              </w:rPr>
              <m:t>n</m:t>
            </m:r>
          </m:sub>
        </m:sSub>
      </m:oMath>
      <w:r>
        <w:rPr>
          <w:rFonts w:eastAsiaTheme="minorEastAsia" w:hint="eastAsia"/>
        </w:rPr>
        <w:t>,</w:t>
      </w:r>
      <w:r>
        <w:rPr>
          <w:rFonts w:eastAsiaTheme="minorEastAsia"/>
        </w:rPr>
        <w:t xml:space="preserve"> so the freewheeling diode will be turned on. </w:t>
      </w:r>
      <w:r w:rsidR="00FC30F1">
        <w:rPr>
          <w:rFonts w:eastAsiaTheme="minorEastAsia"/>
        </w:rPr>
        <w:t>D</w:t>
      </w:r>
      <w:r w:rsidR="00FC30F1">
        <w:rPr>
          <w:rFonts w:eastAsiaTheme="minorEastAsia"/>
        </w:rPr>
        <w:t xml:space="preserve">uring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oMath>
      <w:r w:rsidR="00FC30F1">
        <w:rPr>
          <w:rFonts w:eastAsiaTheme="minorEastAsia"/>
        </w:rPr>
        <w:t xml:space="preserve"> interval</w:t>
      </w:r>
      <w:r w:rsidR="00FC30F1">
        <w:rPr>
          <w:rFonts w:eastAsiaTheme="minorEastAsia"/>
        </w:rPr>
        <w:t>, the capacitor and inductor will be resonant</w:t>
      </w:r>
      <w:r>
        <w:rPr>
          <w:rFonts w:eastAsiaTheme="minorEastAsia"/>
        </w:rPr>
        <w:t>. The switch</w:t>
      </w:r>
      <w:r w:rsidR="002F0874">
        <w:rPr>
          <w:rFonts w:eastAsiaTheme="minorEastAsia"/>
        </w:rPr>
        <w:t xml:space="preserve"> voltage will </w:t>
      </w:r>
      <w:r>
        <w:rPr>
          <w:rFonts w:eastAsiaTheme="minorEastAsia"/>
        </w:rPr>
        <w:t>be changing as a sine wave,</w:t>
      </w:r>
      <w:r w:rsidR="006D7464">
        <w:rPr>
          <w:rFonts w:eastAsiaTheme="minorEastAsia"/>
        </w:rPr>
        <w:t xml:space="preserve"> </w:t>
      </w:r>
      <w:r>
        <w:rPr>
          <w:rFonts w:eastAsiaTheme="minorEastAsia"/>
        </w:rPr>
        <w:t xml:space="preserve">and </w:t>
      </w:r>
      <w:r w:rsidR="006D7464">
        <w:rPr>
          <w:rFonts w:eastAsiaTheme="minorEastAsia"/>
        </w:rPr>
        <w:t xml:space="preserve">the current flowing through it will be nearly zero. </w:t>
      </w:r>
      <w:r>
        <w:rPr>
          <w:rFonts w:eastAsiaTheme="minorEastAsia"/>
        </w:rPr>
        <w:t>The switch voltage can be calculated by the following equation:</w:t>
      </w:r>
    </w:p>
    <w:p w14:paraId="127C70AB" w14:textId="63DEE758" w:rsidR="00E9780E" w:rsidRPr="002F07FE" w:rsidRDefault="002F07FE" w:rsidP="00E9780E">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r>
                    <w:rPr>
                      <w:rFonts w:ascii="Cambria Math" w:eastAsiaTheme="minorEastAsia" w:hAnsi="Cambria Math"/>
                    </w:rPr>
                    <m:t>n</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en>
                  </m:f>
                </m:e>
              </m:ra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sub>
              </m:sSub>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e>
                      </m:rad>
                    </m:den>
                  </m:f>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m:t>
                  </m:r>
                </m:e>
              </m:d>
            </m:e>
          </m:eqArr>
        </m:oMath>
      </m:oMathPara>
    </w:p>
    <w:p w14:paraId="450DF760" w14:textId="0ECA25BE" w:rsidR="002F07FE" w:rsidRDefault="002F07FE" w:rsidP="00E9780E">
      <w:pPr>
        <w:rPr>
          <w:rFonts w:eastAsiaTheme="minorEastAsia"/>
        </w:rPr>
      </w:pPr>
      <w:r>
        <w:rPr>
          <w:rFonts w:eastAsiaTheme="minorEastAsia" w:hint="eastAsia"/>
        </w:rPr>
        <w:t>A</w:t>
      </w:r>
      <w:r>
        <w:rPr>
          <w:rFonts w:eastAsiaTheme="minorEastAsia"/>
        </w:rPr>
        <w:t xml:space="preserve">nd we can derive the requirement for the value of resonant inductor and capacitor by equation (2-3). To realize soft switching technique, we expect the voltage of the switch to be zero when it is turned on. So, the minimum value of the switch should be less than zero (if the minimum value is less than zero, it can’t be </w:t>
      </w:r>
      <w:proofErr w:type="gramStart"/>
      <w:r>
        <w:rPr>
          <w:rFonts w:eastAsiaTheme="minorEastAsia"/>
        </w:rPr>
        <w:t>reached in reality</w:t>
      </w:r>
      <w:proofErr w:type="gramEnd"/>
      <w:r>
        <w:rPr>
          <w:rFonts w:eastAsiaTheme="minorEastAsia"/>
        </w:rPr>
        <w:t>. Because when the voltage drops to zero, it will be clamped at that value)</w:t>
      </w:r>
    </w:p>
    <w:p w14:paraId="297671BC" w14:textId="21748520" w:rsidR="002F07FE" w:rsidRPr="0092189E" w:rsidRDefault="002F07FE" w:rsidP="00E9780E">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s</m:t>
                  </m:r>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r>
                    <w:rPr>
                      <w:rFonts w:ascii="Cambria Math" w:eastAsiaTheme="minorEastAsia" w:hAnsi="Cambria Math"/>
                    </w:rPr>
                    <m:t>n</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en>
                  </m:f>
                </m:e>
              </m:ra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sub>
              </m:sSub>
              <m:r>
                <w:rPr>
                  <w:rFonts w:ascii="Cambria Math" w:eastAsiaTheme="minorEastAsia" w:hAnsi="Cambria Math"/>
                </w:rPr>
                <m:t>&lt;0</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r>
                    <w:rPr>
                      <w:rFonts w:ascii="Cambria Math" w:eastAsiaTheme="minorEastAsia" w:hAnsi="Cambria Math"/>
                    </w:rPr>
                    <m:t>4</m:t>
                  </m:r>
                </m:e>
              </m:d>
            </m:e>
          </m:eqArr>
        </m:oMath>
      </m:oMathPara>
    </w:p>
    <w:p w14:paraId="43C529EA" w14:textId="11CA8667" w:rsidR="0092189E" w:rsidRPr="004F5C2F" w:rsidRDefault="0092189E" w:rsidP="0092189E">
      <w:pPr>
        <w:rPr>
          <w:rFonts w:eastAsiaTheme="minorEastAsia"/>
        </w:rPr>
      </w:pPr>
      <m:oMathPara>
        <m:oMath>
          <m:eqArr>
            <m:eqArrPr>
              <m:maxDist m:val="1"/>
              <m:ctrlPr>
                <w:rPr>
                  <w:rFonts w:ascii="Cambria Math" w:eastAsiaTheme="minorEastAsia" w:hAnsi="Cambria Math"/>
                  <w:i/>
                </w:rPr>
              </m:ctrlPr>
            </m:eqArrPr>
            <m:e>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en>
                  </m:f>
                </m:e>
              </m:ra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r>
                    <w:rPr>
                      <w:rFonts w:ascii="Cambria Math" w:eastAsiaTheme="minorEastAsia" w:hAnsi="Cambria Math"/>
                    </w:rPr>
                    <m:t>5</m:t>
                  </m:r>
                </m:e>
              </m:d>
            </m:e>
          </m:eqArr>
        </m:oMath>
      </m:oMathPara>
    </w:p>
    <w:p w14:paraId="13A533E9" w14:textId="4AF00B2A" w:rsidR="0092189E" w:rsidRDefault="004F5C2F" w:rsidP="00E9780E">
      <w:pPr>
        <w:rPr>
          <w:rFonts w:eastAsiaTheme="minorEastAsia" w:hint="eastAsia"/>
        </w:rPr>
      </w:pPr>
      <w:r>
        <w:rPr>
          <w:rFonts w:eastAsiaTheme="minorEastAsia" w:hint="eastAsia"/>
        </w:rPr>
        <w:lastRenderedPageBreak/>
        <w:t>E</w:t>
      </w:r>
      <w:r>
        <w:rPr>
          <w:rFonts w:eastAsiaTheme="minorEastAsia"/>
        </w:rPr>
        <w:t xml:space="preserve">quation (2-4) should be the requirement for the choosing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hint="eastAsia"/>
        </w:rPr>
        <w:t xml:space="preserve"> </w:t>
      </w:r>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oMath>
      <w:r>
        <w:rPr>
          <w:rFonts w:eastAsiaTheme="minorEastAsia" w:hint="eastAsia"/>
        </w:rPr>
        <w:t>.</w:t>
      </w:r>
    </w:p>
    <w:p w14:paraId="0C23445F" w14:textId="3A6D5793" w:rsidR="004F5C2F" w:rsidRDefault="003F25B7" w:rsidP="00AA3FF5">
      <w:pPr>
        <w:ind w:firstLineChars="100" w:firstLine="200"/>
        <w:rPr>
          <w:rFonts w:eastAsiaTheme="minorEastAsia"/>
        </w:rPr>
      </w:pPr>
      <w:r>
        <w:rPr>
          <w:rFonts w:eastAsiaTheme="minorEastAsia"/>
        </w:rPr>
        <w:t xml:space="preserve">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oMath>
      <w:r>
        <w:rPr>
          <w:rFonts w:eastAsiaTheme="minorEastAsia" w:hint="eastAsia"/>
        </w:rPr>
        <w:t xml:space="preserve"> </w:t>
      </w:r>
      <w:r>
        <w:rPr>
          <w:rFonts w:eastAsiaTheme="minorEastAsia"/>
        </w:rPr>
        <w:t xml:space="preserve">instant, </w:t>
      </w:r>
      <w:r w:rsidR="006D7464">
        <w:rPr>
          <w:rFonts w:eastAsiaTheme="minorEastAsia"/>
        </w:rPr>
        <w:t xml:space="preserve">the </w:t>
      </w:r>
      <w:r>
        <w:rPr>
          <w:rFonts w:eastAsiaTheme="minorEastAsia"/>
        </w:rPr>
        <w:t xml:space="preserve">switch </w:t>
      </w:r>
      <w:r w:rsidR="006D7464">
        <w:rPr>
          <w:rFonts w:eastAsiaTheme="minorEastAsia"/>
        </w:rPr>
        <w:t>voltage drops to zero, the current flowing through the switch will have a dramatical increasing</w:t>
      </w:r>
      <w:r w:rsidR="00AA3FF5">
        <w:rPr>
          <w:rFonts w:eastAsiaTheme="minorEastAsia"/>
        </w:rPr>
        <w:t xml:space="preserve"> (in the reverse direction)</w:t>
      </w:r>
      <w:r w:rsidR="006D7464">
        <w:rPr>
          <w:rFonts w:eastAsiaTheme="minorEastAsia"/>
        </w:rPr>
        <w:t xml:space="preserve">. </w:t>
      </w:r>
      <w:r>
        <w:rPr>
          <w:rFonts w:eastAsiaTheme="minorEastAsia"/>
        </w:rPr>
        <w:t xml:space="preserve">This is because the current flowing through the resonance inductor can’t change suddenly. </w:t>
      </w:r>
      <w:r w:rsidR="006D7464">
        <w:rPr>
          <w:rFonts w:eastAsiaTheme="minorEastAsia"/>
        </w:rPr>
        <w:t xml:space="preserve">And then, </w:t>
      </w:r>
      <w:r>
        <w:rPr>
          <w:rFonts w:eastAsiaTheme="minorEastAsia"/>
        </w:rPr>
        <w:t xml:space="preserve">during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m:t>
            </m:r>
          </m:sub>
        </m:sSub>
      </m:oMath>
      <w:r>
        <w:rPr>
          <w:rFonts w:eastAsiaTheme="minorEastAsia"/>
        </w:rPr>
        <w:t xml:space="preserve"> interval, </w:t>
      </w:r>
      <w:r w:rsidR="006D7464">
        <w:rPr>
          <w:rFonts w:eastAsiaTheme="minorEastAsia"/>
        </w:rPr>
        <w:t xml:space="preserve">the switch current will </w:t>
      </w:r>
      <w:r w:rsidR="00AA3FF5">
        <w:rPr>
          <w:rFonts w:eastAsiaTheme="minorEastAsia"/>
        </w:rPr>
        <w:t xml:space="preserve">decrease </w:t>
      </w:r>
      <w:r w:rsidR="006D7464">
        <w:rPr>
          <w:rFonts w:eastAsiaTheme="minorEastAsia"/>
        </w:rPr>
        <w:t xml:space="preserve">linearly. </w:t>
      </w:r>
      <w:r w:rsidR="004F5C2F">
        <w:rPr>
          <w:rFonts w:eastAsiaTheme="minorEastAsia"/>
        </w:rPr>
        <w:t>The switch current can be calculated by the following equation:</w:t>
      </w:r>
    </w:p>
    <w:p w14:paraId="3E714891" w14:textId="3DB4C22A" w:rsidR="004F5C2F" w:rsidRPr="004F5C2F" w:rsidRDefault="004F5C2F" w:rsidP="004F5C2F">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Lr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den>
              </m:f>
              <m:nary>
                <m:naryPr>
                  <m:limLoc m:val="subSup"/>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dt</m:t>
                  </m:r>
                </m:e>
              </m:nary>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s</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den>
              </m:f>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t</m:t>
              </m:r>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s</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r>
                    <w:rPr>
                      <w:rFonts w:ascii="Cambria Math" w:eastAsiaTheme="minorEastAsia" w:hAnsi="Cambria Math"/>
                    </w:rPr>
                    <m:t>6</m:t>
                  </m:r>
                </m:e>
              </m:d>
            </m:e>
          </m:eqArr>
        </m:oMath>
      </m:oMathPara>
    </w:p>
    <w:p w14:paraId="22C29EA8" w14:textId="75E92452" w:rsidR="00F0256E" w:rsidRDefault="008C3D18" w:rsidP="00AA3FF5">
      <w:pPr>
        <w:ind w:firstLineChars="100" w:firstLine="200"/>
        <w:rPr>
          <w:rFonts w:eastAsiaTheme="minorEastAsia"/>
        </w:rPr>
      </w:pPr>
      <w:r>
        <w:rPr>
          <w:rFonts w:eastAsiaTheme="minorEastAsia"/>
        </w:rPr>
        <w:t xml:space="preserve">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m:t>
            </m:r>
          </m:sub>
        </m:sSub>
      </m:oMath>
      <w:r>
        <w:rPr>
          <w:rFonts w:eastAsiaTheme="minorEastAsia" w:hint="eastAsia"/>
        </w:rPr>
        <w:t xml:space="preserve"> </w:t>
      </w:r>
      <w:r>
        <w:rPr>
          <w:rFonts w:eastAsiaTheme="minorEastAsia"/>
        </w:rPr>
        <w:t xml:space="preserve">instant, </w:t>
      </w:r>
      <w:r w:rsidR="006D7464">
        <w:rPr>
          <w:rFonts w:eastAsiaTheme="minorEastAsia"/>
        </w:rPr>
        <w:t xml:space="preserve">the current </w:t>
      </w:r>
      <w:r w:rsidR="00AA3FF5">
        <w:rPr>
          <w:rFonts w:eastAsiaTheme="minorEastAsia"/>
        </w:rPr>
        <w:t>de</w:t>
      </w:r>
      <w:r w:rsidR="006D7464">
        <w:rPr>
          <w:rFonts w:eastAsiaTheme="minorEastAsia"/>
        </w:rPr>
        <w:t xml:space="preserve">creases to zero, </w:t>
      </w:r>
      <w:r>
        <w:rPr>
          <w:rFonts w:eastAsiaTheme="minorEastAsia"/>
        </w:rPr>
        <w:t xml:space="preserve">and </w:t>
      </w:r>
      <w:r w:rsidR="00B04D37">
        <w:rPr>
          <w:rFonts w:eastAsiaTheme="minorEastAsia"/>
        </w:rPr>
        <w:t>continues to increase linearly in the positive direction. T</w:t>
      </w:r>
      <w:r w:rsidR="006D7464">
        <w:rPr>
          <w:rFonts w:eastAsiaTheme="minorEastAsia"/>
        </w:rPr>
        <w:t>he voltage of the switch begin</w:t>
      </w:r>
      <w:r w:rsidR="00B04D37">
        <w:rPr>
          <w:rFonts w:eastAsiaTheme="minorEastAsia"/>
        </w:rPr>
        <w:t>s</w:t>
      </w:r>
      <w:r w:rsidR="006D7464">
        <w:rPr>
          <w:rFonts w:eastAsiaTheme="minorEastAsia"/>
        </w:rPr>
        <w:t xml:space="preserve"> to increase</w:t>
      </w:r>
      <w:r w:rsidR="00B04D37">
        <w:rPr>
          <w:rFonts w:eastAsiaTheme="minorEastAsia"/>
        </w:rPr>
        <w:t xml:space="preserve">, </w:t>
      </w:r>
      <w:r w:rsidR="006D7464">
        <w:rPr>
          <w:rFonts w:eastAsiaTheme="minorEastAsia"/>
        </w:rPr>
        <w:t>because the parallel capacitor begins to be charged</w:t>
      </w:r>
      <w:r w:rsidR="00B04D37">
        <w:rPr>
          <w:rFonts w:eastAsiaTheme="minorEastAsia"/>
        </w:rPr>
        <w:t>, which means the capacitor and inductor will resonate for the second time</w:t>
      </w:r>
      <w:r w:rsidR="006D7464">
        <w:rPr>
          <w:rFonts w:eastAsiaTheme="minorEastAsia"/>
        </w:rPr>
        <w:t>. So</w:t>
      </w:r>
      <w:r w:rsidR="00AA3FF5">
        <w:rPr>
          <w:rFonts w:eastAsiaTheme="minorEastAsia"/>
        </w:rPr>
        <w:t>,</w:t>
      </w:r>
      <w:r w:rsidR="006D7464">
        <w:rPr>
          <w:rFonts w:eastAsiaTheme="minorEastAsia"/>
        </w:rPr>
        <w:t xml:space="preserve"> the perfect time for the switch to be turned on should be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m:t>
            </m:r>
          </m:sub>
        </m:sSub>
      </m:oMath>
      <w:r w:rsidR="006D7464">
        <w:rPr>
          <w:rFonts w:eastAsiaTheme="minorEastAsia"/>
        </w:rPr>
        <w:t xml:space="preserve"> period</w:t>
      </w:r>
      <w:r w:rsidR="00B04D37">
        <w:rPr>
          <w:rFonts w:eastAsiaTheme="minorEastAsia"/>
        </w:rPr>
        <w:t>,</w:t>
      </w:r>
      <w:r w:rsidR="006D7464">
        <w:rPr>
          <w:rFonts w:eastAsiaTheme="minorEastAsia"/>
        </w:rPr>
        <w:t xml:space="preserve"> when the voltage is zero. But according to our requirement, our switch will be turned on after that perfect period, leading to a larger turning-on power loss. </w:t>
      </w:r>
    </w:p>
    <w:p w14:paraId="5BBF3A34" w14:textId="125020F1" w:rsidR="00B754BF" w:rsidRDefault="00AA3FF5" w:rsidP="00AA3FF5">
      <w:pPr>
        <w:ind w:firstLineChars="100" w:firstLine="200"/>
        <w:rPr>
          <w:rFonts w:eastAsiaTheme="minorEastAsia"/>
        </w:rPr>
      </w:pPr>
      <w:r>
        <w:rPr>
          <w:rFonts w:eastAsiaTheme="minorEastAsia" w:hint="eastAsia"/>
        </w:rPr>
        <w:t>W</w:t>
      </w:r>
      <w:r>
        <w:rPr>
          <w:rFonts w:eastAsiaTheme="minorEastAsia"/>
        </w:rPr>
        <w:t xml:space="preserve">hen the switch is </w:t>
      </w:r>
      <w:r w:rsidR="00B754BF">
        <w:rPr>
          <w:rFonts w:eastAsiaTheme="minorEastAsia"/>
        </w:rPr>
        <w:t xml:space="preserve">in </w:t>
      </w:r>
      <w:r>
        <w:rPr>
          <w:rFonts w:eastAsiaTheme="minorEastAsia"/>
        </w:rPr>
        <w:t>turn</w:t>
      </w:r>
      <w:r w:rsidR="00B754BF">
        <w:rPr>
          <w:rFonts w:eastAsiaTheme="minorEastAsia"/>
        </w:rPr>
        <w:t>ing-</w:t>
      </w:r>
      <w:r>
        <w:rPr>
          <w:rFonts w:eastAsiaTheme="minorEastAsia"/>
        </w:rPr>
        <w:t>on</w:t>
      </w:r>
      <w:r w:rsidR="00B754BF">
        <w:rPr>
          <w:rFonts w:eastAsiaTheme="minorEastAsia"/>
        </w:rPr>
        <w:t xml:space="preserve"> process</w:t>
      </w:r>
      <w:r w:rsidR="004163F1">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7</m:t>
            </m:r>
          </m:sub>
        </m:sSub>
      </m:oMath>
      <w:r w:rsidR="004163F1">
        <w:rPr>
          <w:rFonts w:eastAsiaTheme="minorEastAsia"/>
        </w:rPr>
        <w:t>)</w:t>
      </w:r>
      <w:r w:rsidR="00B754BF">
        <w:rPr>
          <w:rFonts w:eastAsiaTheme="minorEastAsia"/>
        </w:rPr>
        <w:t>, the voltage of the switch will drop to zero</w:t>
      </w:r>
      <w:r w:rsidR="004163F1">
        <w:rPr>
          <w:rFonts w:eastAsiaTheme="minorEastAsia"/>
        </w:rPr>
        <w:t>.</w:t>
      </w:r>
      <w:r w:rsidR="00B754BF">
        <w:rPr>
          <w:rFonts w:eastAsiaTheme="minorEastAsia"/>
        </w:rPr>
        <w:t xml:space="preserve"> </w:t>
      </w:r>
      <w:r w:rsidR="004163F1">
        <w:rPr>
          <w:rFonts w:eastAsiaTheme="minorEastAsia"/>
        </w:rPr>
        <w:t>A</w:t>
      </w:r>
      <w:r w:rsidR="00B754BF">
        <w:rPr>
          <w:rFonts w:eastAsiaTheme="minorEastAsia"/>
        </w:rPr>
        <w:t xml:space="preserve">nd the current flowing though it will have a large spike, because the parallel current will discharge quickly. </w:t>
      </w:r>
    </w:p>
    <w:p w14:paraId="6D036839" w14:textId="2F8E4923" w:rsidR="00AA3FF5" w:rsidRDefault="00B754BF" w:rsidP="00AA3FF5">
      <w:pPr>
        <w:ind w:firstLineChars="100" w:firstLine="200"/>
        <w:rPr>
          <w:rFonts w:eastAsiaTheme="minorEastAsia" w:hint="eastAsia"/>
        </w:rPr>
      </w:pPr>
      <w:r>
        <w:rPr>
          <w:rFonts w:eastAsiaTheme="minorEastAsia"/>
        </w:rPr>
        <w:t xml:space="preserve">After the switch is turned on, the current flowing through it will continue to increase until the value of it equals to the value of the load current. And at that time, the freewheeling diode VD will be turned off. Then the current of the switch will be nearly a constant value for the rest on state. </w:t>
      </w:r>
    </w:p>
    <w:p w14:paraId="225FA4D7" w14:textId="1C987A83" w:rsidR="006D7464" w:rsidRDefault="004163F1" w:rsidP="004163F1">
      <w:pPr>
        <w:pStyle w:val="2"/>
        <w:rPr>
          <w:i/>
        </w:rPr>
      </w:pPr>
      <w:r>
        <w:rPr>
          <w:rFonts w:hint="eastAsia"/>
          <w:i/>
        </w:rPr>
        <w:t>5</w:t>
      </w:r>
      <w:r>
        <w:rPr>
          <w:i/>
        </w:rPr>
        <w:t>.2 Power Loss of ZVS</w:t>
      </w:r>
      <w:r w:rsidR="00C80E18">
        <w:rPr>
          <w:i/>
        </w:rPr>
        <w:t xml:space="preserve"> QRC</w:t>
      </w:r>
    </w:p>
    <w:p w14:paraId="20A0B12F" w14:textId="6D49C925" w:rsidR="00C80E18" w:rsidRPr="00C80E18" w:rsidRDefault="00C80E18" w:rsidP="00C80E18">
      <w:pPr>
        <w:rPr>
          <w:rFonts w:eastAsiaTheme="minorEastAsia" w:hint="eastAsia"/>
        </w:rPr>
      </w:pPr>
      <w:r>
        <w:rPr>
          <w:rFonts w:eastAsiaTheme="minorEastAsia" w:hint="eastAsia"/>
        </w:rPr>
        <w:t>A</w:t>
      </w:r>
      <w:r>
        <w:rPr>
          <w:rFonts w:eastAsiaTheme="minorEastAsia"/>
        </w:rPr>
        <w:t xml:space="preserve">ccording to Figure 15-18, we summarize the results in the following table. </w:t>
      </w:r>
    </w:p>
    <w:p w14:paraId="328B256C" w14:textId="40D2614E" w:rsidR="00C80E18" w:rsidRPr="00C80E18" w:rsidRDefault="00C80E18" w:rsidP="00C80E18">
      <w:pPr>
        <w:pStyle w:val="a7"/>
        <w:keepNext/>
        <w:spacing w:line="360" w:lineRule="auto"/>
        <w:rPr>
          <w:b/>
          <w:sz w:val="22"/>
        </w:rPr>
      </w:pPr>
      <w:r w:rsidRPr="00C80E18">
        <w:rPr>
          <w:b/>
          <w:sz w:val="22"/>
        </w:rPr>
        <w:t xml:space="preserve">Table </w:t>
      </w:r>
      <w:r w:rsidRPr="00C80E18">
        <w:rPr>
          <w:b/>
          <w:sz w:val="22"/>
        </w:rPr>
        <w:fldChar w:fldCharType="begin"/>
      </w:r>
      <w:r w:rsidRPr="00C80E18">
        <w:rPr>
          <w:b/>
          <w:sz w:val="22"/>
        </w:rPr>
        <w:instrText xml:space="preserve"> SEQ Table \* ARABIC </w:instrText>
      </w:r>
      <w:r w:rsidRPr="00C80E18">
        <w:rPr>
          <w:b/>
          <w:sz w:val="22"/>
        </w:rPr>
        <w:fldChar w:fldCharType="separate"/>
      </w:r>
      <w:r w:rsidR="00DC16FB">
        <w:rPr>
          <w:b/>
          <w:noProof/>
          <w:sz w:val="22"/>
        </w:rPr>
        <w:t>2</w:t>
      </w:r>
      <w:r w:rsidRPr="00C80E18">
        <w:rPr>
          <w:b/>
          <w:sz w:val="22"/>
        </w:rPr>
        <w:fldChar w:fldCharType="end"/>
      </w:r>
      <w:r w:rsidRPr="00C80E18">
        <w:rPr>
          <w:b/>
          <w:sz w:val="22"/>
        </w:rPr>
        <w:t xml:space="preserve"> Average Power and Energy Loss of ZVS QRC in Different Period</w:t>
      </w:r>
    </w:p>
    <w:tbl>
      <w:tblPr>
        <w:tblStyle w:val="ac"/>
        <w:tblW w:w="0" w:type="auto"/>
        <w:tblLook w:val="04A0" w:firstRow="1" w:lastRow="0" w:firstColumn="1" w:lastColumn="0" w:noHBand="0" w:noVBand="1"/>
      </w:tblPr>
      <w:tblGrid>
        <w:gridCol w:w="2074"/>
        <w:gridCol w:w="2316"/>
        <w:gridCol w:w="1832"/>
        <w:gridCol w:w="2074"/>
      </w:tblGrid>
      <w:tr w:rsidR="00C80E18" w14:paraId="31EEA3B9" w14:textId="77777777" w:rsidTr="001403A9">
        <w:tc>
          <w:tcPr>
            <w:tcW w:w="2074" w:type="dxa"/>
          </w:tcPr>
          <w:p w14:paraId="53BF872D" w14:textId="77777777" w:rsidR="00C80E18" w:rsidRDefault="00C80E18" w:rsidP="001403A9">
            <w:pPr>
              <w:jc w:val="center"/>
              <w:rPr>
                <w:rFonts w:eastAsiaTheme="minorEastAsia"/>
              </w:rPr>
            </w:pPr>
          </w:p>
        </w:tc>
        <w:tc>
          <w:tcPr>
            <w:tcW w:w="2316" w:type="dxa"/>
          </w:tcPr>
          <w:p w14:paraId="75B1A641" w14:textId="77777777" w:rsidR="00C80E18" w:rsidRDefault="00C80E18" w:rsidP="001403A9">
            <w:pPr>
              <w:jc w:val="center"/>
              <w:rPr>
                <w:rFonts w:eastAsiaTheme="minorEastAsia"/>
              </w:rPr>
            </w:pPr>
            <w:r>
              <w:rPr>
                <w:rFonts w:eastAsiaTheme="minorEastAsia"/>
              </w:rPr>
              <w:t>Measurement period</w:t>
            </w:r>
          </w:p>
        </w:tc>
        <w:tc>
          <w:tcPr>
            <w:tcW w:w="1832" w:type="dxa"/>
          </w:tcPr>
          <w:p w14:paraId="3B4414CF" w14:textId="77777777" w:rsidR="00C80E18" w:rsidRDefault="00C80E18" w:rsidP="001403A9">
            <w:pPr>
              <w:jc w:val="center"/>
              <w:rPr>
                <w:rFonts w:eastAsiaTheme="minorEastAsia"/>
              </w:rPr>
            </w:pPr>
            <w:r>
              <w:rPr>
                <w:rFonts w:eastAsiaTheme="minorEastAsia"/>
              </w:rPr>
              <w:t>Average power</w:t>
            </w:r>
          </w:p>
        </w:tc>
        <w:tc>
          <w:tcPr>
            <w:tcW w:w="2074" w:type="dxa"/>
          </w:tcPr>
          <w:p w14:paraId="3DDF1327" w14:textId="77777777" w:rsidR="00C80E18" w:rsidRDefault="00C80E18" w:rsidP="001403A9">
            <w:pPr>
              <w:jc w:val="center"/>
              <w:rPr>
                <w:rFonts w:eastAsiaTheme="minorEastAsia"/>
              </w:rPr>
            </w:pPr>
            <w:r>
              <w:rPr>
                <w:rFonts w:eastAsiaTheme="minorEastAsia" w:hint="eastAsia"/>
              </w:rPr>
              <w:t>E</w:t>
            </w:r>
            <w:r>
              <w:rPr>
                <w:rFonts w:eastAsiaTheme="minorEastAsia"/>
              </w:rPr>
              <w:t>nergy loss</w:t>
            </w:r>
          </w:p>
        </w:tc>
      </w:tr>
      <w:tr w:rsidR="00C80E18" w14:paraId="421B5359" w14:textId="77777777" w:rsidTr="001403A9">
        <w:tc>
          <w:tcPr>
            <w:tcW w:w="2074" w:type="dxa"/>
          </w:tcPr>
          <w:p w14:paraId="2B0BC0E8" w14:textId="77777777" w:rsidR="00C80E18" w:rsidRDefault="00C80E18" w:rsidP="001403A9">
            <w:pPr>
              <w:jc w:val="center"/>
              <w:rPr>
                <w:rFonts w:eastAsiaTheme="minorEastAsia"/>
              </w:rPr>
            </w:pPr>
            <w:r>
              <w:rPr>
                <w:rFonts w:eastAsiaTheme="minorEastAsia"/>
              </w:rPr>
              <w:t>Turning-off loss</w:t>
            </w:r>
          </w:p>
        </w:tc>
        <w:tc>
          <w:tcPr>
            <w:tcW w:w="2316" w:type="dxa"/>
          </w:tcPr>
          <w:p w14:paraId="7CF44FCE" w14:textId="77777777" w:rsidR="00C80E18" w:rsidRDefault="00C80E18" w:rsidP="001403A9">
            <w:pPr>
              <w:jc w:val="center"/>
              <w:rPr>
                <w:rFonts w:eastAsiaTheme="minorEastAsia"/>
              </w:rPr>
            </w:pPr>
            <w:r>
              <w:rPr>
                <w:rFonts w:eastAsiaTheme="minorEastAsia" w:hint="eastAsia"/>
              </w:rPr>
              <w:t>5</w:t>
            </w:r>
            <w:r>
              <w:rPr>
                <w:rFonts w:eastAsiaTheme="minorEastAsia"/>
              </w:rPr>
              <w:t>.9811-5.9811419ms</w:t>
            </w:r>
          </w:p>
        </w:tc>
        <w:tc>
          <w:tcPr>
            <w:tcW w:w="1832" w:type="dxa"/>
          </w:tcPr>
          <w:p w14:paraId="43A695A3" w14:textId="77777777" w:rsidR="00C80E18" w:rsidRDefault="00C80E18" w:rsidP="001403A9">
            <w:pPr>
              <w:jc w:val="center"/>
              <w:rPr>
                <w:rFonts w:eastAsiaTheme="minorEastAsia"/>
              </w:rPr>
            </w:pPr>
            <w:r>
              <w:rPr>
                <w:rFonts w:eastAsiaTheme="minorEastAsia" w:hint="eastAsia"/>
              </w:rPr>
              <w:t>2</w:t>
            </w:r>
            <w:r>
              <w:rPr>
                <w:rFonts w:eastAsiaTheme="minorEastAsia"/>
              </w:rPr>
              <w:t>90.36mW</w:t>
            </w:r>
          </w:p>
        </w:tc>
        <w:tc>
          <w:tcPr>
            <w:tcW w:w="2074" w:type="dxa"/>
          </w:tcPr>
          <w:p w14:paraId="68C7552B" w14:textId="77777777" w:rsidR="00C80E18" w:rsidRDefault="00C80E18" w:rsidP="001403A9">
            <w:pPr>
              <w:jc w:val="center"/>
              <w:rPr>
                <w:rFonts w:eastAsiaTheme="minorEastAsia"/>
              </w:rPr>
            </w:pPr>
            <w:r>
              <w:rPr>
                <w:rFonts w:eastAsiaTheme="minorEastAsia" w:hint="eastAsia"/>
              </w:rPr>
              <w:t>1</w:t>
            </w:r>
            <w:r>
              <w:rPr>
                <w:rFonts w:eastAsiaTheme="minorEastAsia"/>
              </w:rPr>
              <w:t>2.166nJ</w:t>
            </w:r>
          </w:p>
        </w:tc>
      </w:tr>
      <w:tr w:rsidR="00C80E18" w14:paraId="7AB06AB0" w14:textId="77777777" w:rsidTr="001403A9">
        <w:tc>
          <w:tcPr>
            <w:tcW w:w="2074" w:type="dxa"/>
          </w:tcPr>
          <w:p w14:paraId="2D59596C" w14:textId="77777777" w:rsidR="00C80E18" w:rsidRDefault="00C80E18" w:rsidP="001403A9">
            <w:pPr>
              <w:jc w:val="center"/>
              <w:rPr>
                <w:rFonts w:eastAsiaTheme="minorEastAsia"/>
              </w:rPr>
            </w:pPr>
            <w:r>
              <w:rPr>
                <w:rFonts w:eastAsiaTheme="minorEastAsia"/>
              </w:rPr>
              <w:t>Off-state loss</w:t>
            </w:r>
          </w:p>
        </w:tc>
        <w:tc>
          <w:tcPr>
            <w:tcW w:w="2316" w:type="dxa"/>
          </w:tcPr>
          <w:p w14:paraId="57C840C6" w14:textId="77777777" w:rsidR="00C80E18" w:rsidRDefault="00C80E18" w:rsidP="001403A9">
            <w:pPr>
              <w:jc w:val="center"/>
              <w:rPr>
                <w:rFonts w:eastAsiaTheme="minorEastAsia"/>
              </w:rPr>
            </w:pPr>
            <w:r>
              <w:rPr>
                <w:rFonts w:eastAsiaTheme="minorEastAsia" w:hint="eastAsia"/>
              </w:rPr>
              <w:t>5</w:t>
            </w:r>
            <w:r>
              <w:rPr>
                <w:rFonts w:eastAsiaTheme="minorEastAsia"/>
              </w:rPr>
              <w:t>.9811419-5.9820732ms</w:t>
            </w:r>
          </w:p>
        </w:tc>
        <w:tc>
          <w:tcPr>
            <w:tcW w:w="1832" w:type="dxa"/>
          </w:tcPr>
          <w:p w14:paraId="3869E324" w14:textId="77777777" w:rsidR="00C80E18" w:rsidRDefault="00C80E18" w:rsidP="001403A9">
            <w:pPr>
              <w:jc w:val="center"/>
              <w:rPr>
                <w:rFonts w:eastAsiaTheme="minorEastAsia"/>
              </w:rPr>
            </w:pPr>
            <w:r>
              <w:rPr>
                <w:rFonts w:eastAsiaTheme="minorEastAsia" w:hint="eastAsia"/>
              </w:rPr>
              <w:t>2</w:t>
            </w:r>
            <w:r>
              <w:rPr>
                <w:rFonts w:eastAsiaTheme="minorEastAsia"/>
              </w:rPr>
              <w:t>16.64mW</w:t>
            </w:r>
          </w:p>
        </w:tc>
        <w:tc>
          <w:tcPr>
            <w:tcW w:w="2074" w:type="dxa"/>
          </w:tcPr>
          <w:p w14:paraId="513BB58B" w14:textId="77777777" w:rsidR="00C80E18" w:rsidRDefault="00C80E18" w:rsidP="001403A9">
            <w:pPr>
              <w:jc w:val="center"/>
              <w:rPr>
                <w:rFonts w:eastAsiaTheme="minorEastAsia"/>
              </w:rPr>
            </w:pPr>
            <w:r>
              <w:rPr>
                <w:rFonts w:eastAsiaTheme="minorEastAsia" w:hint="eastAsia"/>
              </w:rPr>
              <w:t>2</w:t>
            </w:r>
            <w:r>
              <w:rPr>
                <w:rFonts w:eastAsiaTheme="minorEastAsia"/>
              </w:rPr>
              <w:t>01.76nJ</w:t>
            </w:r>
          </w:p>
        </w:tc>
      </w:tr>
      <w:tr w:rsidR="00C80E18" w14:paraId="7E2BBB29" w14:textId="77777777" w:rsidTr="001403A9">
        <w:tc>
          <w:tcPr>
            <w:tcW w:w="2074" w:type="dxa"/>
          </w:tcPr>
          <w:p w14:paraId="5CF9CFEE" w14:textId="77777777" w:rsidR="00C80E18" w:rsidRDefault="00C80E18" w:rsidP="001403A9">
            <w:pPr>
              <w:jc w:val="center"/>
              <w:rPr>
                <w:rFonts w:eastAsiaTheme="minorEastAsia"/>
              </w:rPr>
            </w:pPr>
            <w:r>
              <w:rPr>
                <w:rFonts w:eastAsiaTheme="minorEastAsia" w:hint="eastAsia"/>
              </w:rPr>
              <w:t>T</w:t>
            </w:r>
            <w:r>
              <w:rPr>
                <w:rFonts w:eastAsiaTheme="minorEastAsia"/>
              </w:rPr>
              <w:t>urning-on loss</w:t>
            </w:r>
          </w:p>
        </w:tc>
        <w:tc>
          <w:tcPr>
            <w:tcW w:w="2316" w:type="dxa"/>
          </w:tcPr>
          <w:p w14:paraId="76AAD02C" w14:textId="77777777" w:rsidR="00C80E18" w:rsidRDefault="00C80E18" w:rsidP="001403A9">
            <w:pPr>
              <w:jc w:val="center"/>
              <w:rPr>
                <w:rFonts w:eastAsiaTheme="minorEastAsia"/>
              </w:rPr>
            </w:pPr>
            <w:r>
              <w:rPr>
                <w:rFonts w:eastAsiaTheme="minorEastAsia" w:hint="eastAsia"/>
              </w:rPr>
              <w:t>5</w:t>
            </w:r>
            <w:r>
              <w:rPr>
                <w:rFonts w:eastAsiaTheme="minorEastAsia"/>
              </w:rPr>
              <w:t>.9820732-5.9820936ms</w:t>
            </w:r>
          </w:p>
        </w:tc>
        <w:tc>
          <w:tcPr>
            <w:tcW w:w="1832" w:type="dxa"/>
          </w:tcPr>
          <w:p w14:paraId="12012BB6" w14:textId="77777777" w:rsidR="00C80E18" w:rsidRDefault="00C80E18" w:rsidP="001403A9">
            <w:pPr>
              <w:jc w:val="center"/>
              <w:rPr>
                <w:rFonts w:eastAsiaTheme="minorEastAsia"/>
              </w:rPr>
            </w:pPr>
            <w:r>
              <w:rPr>
                <w:rFonts w:eastAsiaTheme="minorEastAsia" w:hint="eastAsia"/>
              </w:rPr>
              <w:t>2</w:t>
            </w:r>
            <w:r>
              <w:rPr>
                <w:rFonts w:eastAsiaTheme="minorEastAsia"/>
              </w:rPr>
              <w:t>.7459W</w:t>
            </w:r>
          </w:p>
        </w:tc>
        <w:tc>
          <w:tcPr>
            <w:tcW w:w="2074" w:type="dxa"/>
          </w:tcPr>
          <w:p w14:paraId="51F6A52E" w14:textId="77777777" w:rsidR="00C80E18" w:rsidRDefault="00C80E18" w:rsidP="001403A9">
            <w:pPr>
              <w:jc w:val="center"/>
              <w:rPr>
                <w:rFonts w:eastAsiaTheme="minorEastAsia"/>
              </w:rPr>
            </w:pPr>
            <w:r>
              <w:rPr>
                <w:rFonts w:eastAsiaTheme="minorEastAsia" w:hint="eastAsia"/>
              </w:rPr>
              <w:t>5</w:t>
            </w:r>
            <w:r>
              <w:rPr>
                <w:rFonts w:eastAsiaTheme="minorEastAsia"/>
              </w:rPr>
              <w:t>6.016nJ</w:t>
            </w:r>
          </w:p>
        </w:tc>
      </w:tr>
      <w:tr w:rsidR="00C80E18" w14:paraId="270C4322" w14:textId="77777777" w:rsidTr="001403A9">
        <w:tc>
          <w:tcPr>
            <w:tcW w:w="2074" w:type="dxa"/>
          </w:tcPr>
          <w:p w14:paraId="6EB811D9" w14:textId="77777777" w:rsidR="00C80E18" w:rsidRDefault="00C80E18" w:rsidP="001403A9">
            <w:pPr>
              <w:jc w:val="center"/>
              <w:rPr>
                <w:rFonts w:eastAsiaTheme="minorEastAsia"/>
              </w:rPr>
            </w:pPr>
            <w:r>
              <w:rPr>
                <w:rFonts w:eastAsiaTheme="minorEastAsia" w:hint="eastAsia"/>
              </w:rPr>
              <w:t>O</w:t>
            </w:r>
            <w:r>
              <w:rPr>
                <w:rFonts w:eastAsiaTheme="minorEastAsia"/>
              </w:rPr>
              <w:t>n-state loss</w:t>
            </w:r>
          </w:p>
        </w:tc>
        <w:tc>
          <w:tcPr>
            <w:tcW w:w="2316" w:type="dxa"/>
          </w:tcPr>
          <w:p w14:paraId="269198B6" w14:textId="77777777" w:rsidR="00C80E18" w:rsidRDefault="00C80E18" w:rsidP="001403A9">
            <w:pPr>
              <w:jc w:val="center"/>
              <w:rPr>
                <w:rFonts w:eastAsiaTheme="minorEastAsia"/>
              </w:rPr>
            </w:pPr>
            <w:r>
              <w:rPr>
                <w:rFonts w:eastAsiaTheme="minorEastAsia" w:hint="eastAsia"/>
              </w:rPr>
              <w:t>5</w:t>
            </w:r>
            <w:r>
              <w:rPr>
                <w:rFonts w:eastAsiaTheme="minorEastAsia"/>
              </w:rPr>
              <w:t>.9820936-5.9831ms</w:t>
            </w:r>
          </w:p>
        </w:tc>
        <w:tc>
          <w:tcPr>
            <w:tcW w:w="1832" w:type="dxa"/>
          </w:tcPr>
          <w:p w14:paraId="3A9C40BB" w14:textId="77777777" w:rsidR="00C80E18" w:rsidRDefault="00C80E18" w:rsidP="001403A9">
            <w:pPr>
              <w:jc w:val="center"/>
              <w:rPr>
                <w:rFonts w:eastAsiaTheme="minorEastAsia"/>
              </w:rPr>
            </w:pPr>
            <w:r>
              <w:rPr>
                <w:rFonts w:eastAsiaTheme="minorEastAsia" w:hint="eastAsia"/>
              </w:rPr>
              <w:t>8</w:t>
            </w:r>
            <w:r>
              <w:rPr>
                <w:rFonts w:eastAsiaTheme="minorEastAsia"/>
              </w:rPr>
              <w:t>8.57mW</w:t>
            </w:r>
          </w:p>
        </w:tc>
        <w:tc>
          <w:tcPr>
            <w:tcW w:w="2074" w:type="dxa"/>
          </w:tcPr>
          <w:p w14:paraId="176C0BC5" w14:textId="77777777" w:rsidR="00C80E18" w:rsidRDefault="00C80E18" w:rsidP="001403A9">
            <w:pPr>
              <w:jc w:val="center"/>
              <w:rPr>
                <w:rFonts w:eastAsiaTheme="minorEastAsia"/>
              </w:rPr>
            </w:pPr>
            <w:r>
              <w:rPr>
                <w:rFonts w:eastAsiaTheme="minorEastAsia" w:hint="eastAsia"/>
              </w:rPr>
              <w:t>8</w:t>
            </w:r>
            <w:r>
              <w:rPr>
                <w:rFonts w:eastAsiaTheme="minorEastAsia"/>
              </w:rPr>
              <w:t>9.137nJ</w:t>
            </w:r>
          </w:p>
        </w:tc>
      </w:tr>
      <w:tr w:rsidR="00C80E18" w14:paraId="3A6C9958" w14:textId="77777777" w:rsidTr="001403A9">
        <w:tc>
          <w:tcPr>
            <w:tcW w:w="2074" w:type="dxa"/>
          </w:tcPr>
          <w:p w14:paraId="1C783C88" w14:textId="77777777" w:rsidR="00C80E18" w:rsidRDefault="00C80E18" w:rsidP="001403A9">
            <w:pPr>
              <w:jc w:val="center"/>
              <w:rPr>
                <w:rFonts w:eastAsiaTheme="minorEastAsia"/>
              </w:rPr>
            </w:pPr>
            <w:r>
              <w:rPr>
                <w:rFonts w:eastAsiaTheme="minorEastAsia" w:hint="eastAsia"/>
              </w:rPr>
              <w:t>T</w:t>
            </w:r>
            <w:r>
              <w:rPr>
                <w:rFonts w:eastAsiaTheme="minorEastAsia"/>
              </w:rPr>
              <w:t>otal loss</w:t>
            </w:r>
          </w:p>
        </w:tc>
        <w:tc>
          <w:tcPr>
            <w:tcW w:w="2316" w:type="dxa"/>
          </w:tcPr>
          <w:p w14:paraId="4BB6E454" w14:textId="77777777" w:rsidR="00C80E18" w:rsidRDefault="00C80E18" w:rsidP="001403A9">
            <w:pPr>
              <w:jc w:val="center"/>
              <w:rPr>
                <w:rFonts w:eastAsiaTheme="minorEastAsia"/>
              </w:rPr>
            </w:pPr>
            <w:r>
              <w:rPr>
                <w:rFonts w:eastAsiaTheme="minorEastAsia" w:hint="eastAsia"/>
              </w:rPr>
              <w:t>5</w:t>
            </w:r>
            <w:r>
              <w:rPr>
                <w:rFonts w:eastAsiaTheme="minorEastAsia"/>
              </w:rPr>
              <w:t>.9811-5.9831ms</w:t>
            </w:r>
          </w:p>
        </w:tc>
        <w:tc>
          <w:tcPr>
            <w:tcW w:w="1832" w:type="dxa"/>
          </w:tcPr>
          <w:p w14:paraId="426249D3" w14:textId="77777777" w:rsidR="00C80E18" w:rsidRDefault="00C80E18" w:rsidP="001403A9">
            <w:pPr>
              <w:jc w:val="center"/>
              <w:rPr>
                <w:rFonts w:eastAsiaTheme="minorEastAsia"/>
              </w:rPr>
            </w:pPr>
            <w:r>
              <w:rPr>
                <w:rFonts w:eastAsiaTheme="minorEastAsia" w:hint="eastAsia"/>
              </w:rPr>
              <w:t>1</w:t>
            </w:r>
            <w:r>
              <w:rPr>
                <w:rFonts w:eastAsiaTheme="minorEastAsia"/>
              </w:rPr>
              <w:t>79.54mW</w:t>
            </w:r>
          </w:p>
        </w:tc>
        <w:tc>
          <w:tcPr>
            <w:tcW w:w="2074" w:type="dxa"/>
          </w:tcPr>
          <w:p w14:paraId="4FB6FF4A" w14:textId="77777777" w:rsidR="00C80E18" w:rsidRDefault="00C80E18" w:rsidP="001403A9">
            <w:pPr>
              <w:jc w:val="center"/>
              <w:rPr>
                <w:rFonts w:eastAsiaTheme="minorEastAsia"/>
              </w:rPr>
            </w:pPr>
            <w:r>
              <w:rPr>
                <w:rFonts w:eastAsiaTheme="minorEastAsia" w:hint="eastAsia"/>
              </w:rPr>
              <w:t>3</w:t>
            </w:r>
            <w:r>
              <w:rPr>
                <w:rFonts w:eastAsiaTheme="minorEastAsia"/>
              </w:rPr>
              <w:t>59.079nJ</w:t>
            </w:r>
          </w:p>
        </w:tc>
      </w:tr>
    </w:tbl>
    <w:p w14:paraId="79005005" w14:textId="7F15265B" w:rsidR="006D7464" w:rsidRDefault="00C80E18" w:rsidP="00C80E18">
      <w:pPr>
        <w:ind w:firstLineChars="100" w:firstLine="200"/>
        <w:rPr>
          <w:rFonts w:eastAsiaTheme="minorEastAsia"/>
        </w:rPr>
      </w:pPr>
      <w:r>
        <w:rPr>
          <w:rFonts w:eastAsiaTheme="minorEastAsia"/>
        </w:rPr>
        <w:t xml:space="preserve">We can see there is a relatively large energy loss when the switch is on off-state. This is because during that period, the capacitor and inductor will resonate, and the resonance will lead to a large voltage of the switch. The maximum value can be about 45V, which is almost three times of the input DC voltage. </w:t>
      </w:r>
    </w:p>
    <w:p w14:paraId="696D6B7D" w14:textId="523BB551" w:rsidR="00BC1E0C" w:rsidRDefault="00BC1E0C" w:rsidP="00C80E18">
      <w:pPr>
        <w:ind w:firstLineChars="100" w:firstLine="200"/>
        <w:rPr>
          <w:rFonts w:eastAsiaTheme="minorEastAsia" w:hint="eastAsia"/>
        </w:rPr>
      </w:pPr>
      <w:r>
        <w:rPr>
          <w:rFonts w:eastAsiaTheme="minorEastAsia" w:hint="eastAsia"/>
        </w:rPr>
        <w:t>A</w:t>
      </w:r>
      <w:r>
        <w:rPr>
          <w:rFonts w:eastAsiaTheme="minorEastAsia"/>
        </w:rPr>
        <w:t xml:space="preserve">lso, we find that the average power and energy loss of the turning-on process is </w:t>
      </w:r>
      <w:r w:rsidR="009D0980">
        <w:rPr>
          <w:rFonts w:eastAsiaTheme="minorEastAsia"/>
        </w:rPr>
        <w:t xml:space="preserve">far larger than the turning-off process. This is because we don’t turn on the switch during the perfect period, </w:t>
      </w:r>
      <w:r w:rsidR="00F520F1">
        <w:rPr>
          <w:rFonts w:eastAsiaTheme="minorEastAsia"/>
        </w:rPr>
        <w:t xml:space="preserve">which is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oMath>
      <w:r w:rsidR="00F520F1">
        <w:rPr>
          <w:rFonts w:eastAsiaTheme="minorEastAsia" w:hint="eastAsia"/>
        </w:rPr>
        <w:t xml:space="preserve"> </w:t>
      </w:r>
      <w:r w:rsidR="00F520F1">
        <w:rPr>
          <w:rFonts w:eastAsiaTheme="minorEastAsia"/>
        </w:rPr>
        <w:t>in Figure 19</w:t>
      </w:r>
      <w:r w:rsidR="009D0980">
        <w:rPr>
          <w:rFonts w:eastAsiaTheme="minorEastAsia"/>
        </w:rPr>
        <w:t xml:space="preserve">. And if we want to turn on the switch in that period, we need to change the frequency of the drive signal. </w:t>
      </w:r>
    </w:p>
    <w:p w14:paraId="44D02DCA" w14:textId="7A06B8DB" w:rsidR="002F0874" w:rsidRDefault="00C80E18" w:rsidP="00F0256E">
      <w:pPr>
        <w:ind w:firstLineChars="100" w:firstLine="200"/>
        <w:rPr>
          <w:rFonts w:eastAsiaTheme="minorEastAsia"/>
        </w:rPr>
      </w:pPr>
      <w:r>
        <w:rPr>
          <w:rFonts w:eastAsiaTheme="minorEastAsia"/>
        </w:rPr>
        <w:t xml:space="preserve">And we can compare the average power and energy loss of hard-switching converter and </w:t>
      </w:r>
      <w:r w:rsidR="00975B25">
        <w:rPr>
          <w:rFonts w:eastAsiaTheme="minorEastAsia"/>
        </w:rPr>
        <w:t xml:space="preserve">ZVS QRC in Table 3. </w:t>
      </w:r>
    </w:p>
    <w:p w14:paraId="5EEC74C7" w14:textId="26509E2C" w:rsidR="00975B25" w:rsidRPr="00C43FA3" w:rsidRDefault="00975B25" w:rsidP="00975B25">
      <w:pPr>
        <w:pStyle w:val="a7"/>
        <w:keepNext/>
        <w:rPr>
          <w:b/>
          <w:sz w:val="21"/>
        </w:rPr>
      </w:pPr>
      <w:r w:rsidRPr="00C43FA3">
        <w:rPr>
          <w:b/>
          <w:sz w:val="21"/>
        </w:rPr>
        <w:t xml:space="preserve">Table </w:t>
      </w:r>
      <w:r w:rsidRPr="00C43FA3">
        <w:rPr>
          <w:b/>
          <w:sz w:val="21"/>
        </w:rPr>
        <w:fldChar w:fldCharType="begin"/>
      </w:r>
      <w:r w:rsidRPr="00C43FA3">
        <w:rPr>
          <w:b/>
          <w:sz w:val="21"/>
        </w:rPr>
        <w:instrText xml:space="preserve"> SEQ Table \* ARABIC </w:instrText>
      </w:r>
      <w:r w:rsidRPr="00C43FA3">
        <w:rPr>
          <w:b/>
          <w:sz w:val="21"/>
        </w:rPr>
        <w:fldChar w:fldCharType="separate"/>
      </w:r>
      <w:r w:rsidR="00DC16FB">
        <w:rPr>
          <w:b/>
          <w:noProof/>
          <w:sz w:val="21"/>
        </w:rPr>
        <w:t>3</w:t>
      </w:r>
      <w:r w:rsidRPr="00C43FA3">
        <w:rPr>
          <w:b/>
          <w:sz w:val="21"/>
        </w:rPr>
        <w:fldChar w:fldCharType="end"/>
      </w:r>
      <w:r w:rsidRPr="00C43FA3">
        <w:rPr>
          <w:b/>
          <w:sz w:val="21"/>
        </w:rPr>
        <w:t xml:space="preserve"> Comparison of Average Power and Energy Loss between </w:t>
      </w:r>
      <w:r w:rsidRPr="00C43FA3">
        <w:rPr>
          <w:rFonts w:eastAsiaTheme="minorEastAsia"/>
          <w:b/>
          <w:sz w:val="21"/>
        </w:rPr>
        <w:t>H</w:t>
      </w:r>
      <w:r w:rsidRPr="00C43FA3">
        <w:rPr>
          <w:rFonts w:eastAsiaTheme="minorEastAsia"/>
          <w:b/>
          <w:sz w:val="21"/>
        </w:rPr>
        <w:t>ard-</w:t>
      </w:r>
      <w:r w:rsidRPr="00C43FA3">
        <w:rPr>
          <w:rFonts w:eastAsiaTheme="minorEastAsia"/>
          <w:b/>
          <w:sz w:val="21"/>
        </w:rPr>
        <w:t>S</w:t>
      </w:r>
      <w:r w:rsidRPr="00C43FA3">
        <w:rPr>
          <w:rFonts w:eastAsiaTheme="minorEastAsia"/>
          <w:b/>
          <w:sz w:val="21"/>
        </w:rPr>
        <w:t xml:space="preserve">witching </w:t>
      </w:r>
      <w:r w:rsidRPr="00C43FA3">
        <w:rPr>
          <w:rFonts w:eastAsiaTheme="minorEastAsia"/>
          <w:b/>
          <w:sz w:val="21"/>
        </w:rPr>
        <w:t>C</w:t>
      </w:r>
      <w:r w:rsidRPr="00C43FA3">
        <w:rPr>
          <w:rFonts w:eastAsiaTheme="minorEastAsia"/>
          <w:b/>
          <w:sz w:val="21"/>
        </w:rPr>
        <w:t>onverter and ZVS QRC</w:t>
      </w:r>
    </w:p>
    <w:tbl>
      <w:tblPr>
        <w:tblStyle w:val="ac"/>
        <w:tblW w:w="0" w:type="auto"/>
        <w:tblLook w:val="04A0" w:firstRow="1" w:lastRow="0" w:firstColumn="1" w:lastColumn="0" w:noHBand="0" w:noVBand="1"/>
      </w:tblPr>
      <w:tblGrid>
        <w:gridCol w:w="1691"/>
        <w:gridCol w:w="1819"/>
        <w:gridCol w:w="1678"/>
        <w:gridCol w:w="1648"/>
        <w:gridCol w:w="1460"/>
      </w:tblGrid>
      <w:tr w:rsidR="00975B25" w14:paraId="61D681FC" w14:textId="77777777" w:rsidTr="001403A9">
        <w:tc>
          <w:tcPr>
            <w:tcW w:w="1691" w:type="dxa"/>
          </w:tcPr>
          <w:p w14:paraId="62EC16F0" w14:textId="77777777" w:rsidR="00975B25" w:rsidRDefault="00975B25" w:rsidP="001403A9">
            <w:pPr>
              <w:jc w:val="center"/>
              <w:rPr>
                <w:rFonts w:eastAsiaTheme="minorEastAsia"/>
              </w:rPr>
            </w:pPr>
          </w:p>
        </w:tc>
        <w:tc>
          <w:tcPr>
            <w:tcW w:w="3497" w:type="dxa"/>
            <w:gridSpan w:val="2"/>
          </w:tcPr>
          <w:p w14:paraId="1638DFBD" w14:textId="77777777" w:rsidR="00975B25" w:rsidRDefault="00975B25" w:rsidP="001403A9">
            <w:pPr>
              <w:jc w:val="center"/>
              <w:rPr>
                <w:rFonts w:eastAsiaTheme="minorEastAsia"/>
              </w:rPr>
            </w:pPr>
            <w:r>
              <w:rPr>
                <w:rFonts w:eastAsiaTheme="minorEastAsia"/>
              </w:rPr>
              <w:t>Hard-switching converter</w:t>
            </w:r>
          </w:p>
        </w:tc>
        <w:tc>
          <w:tcPr>
            <w:tcW w:w="3108" w:type="dxa"/>
            <w:gridSpan w:val="2"/>
          </w:tcPr>
          <w:p w14:paraId="1EEC1461" w14:textId="77777777" w:rsidR="00975B25" w:rsidRDefault="00975B25" w:rsidP="001403A9">
            <w:pPr>
              <w:jc w:val="center"/>
              <w:rPr>
                <w:rFonts w:eastAsiaTheme="minorEastAsia" w:hint="eastAsia"/>
              </w:rPr>
            </w:pPr>
            <w:r>
              <w:rPr>
                <w:rFonts w:eastAsiaTheme="minorEastAsia" w:hint="eastAsia"/>
              </w:rPr>
              <w:t>S</w:t>
            </w:r>
            <w:r>
              <w:rPr>
                <w:rFonts w:eastAsiaTheme="minorEastAsia"/>
              </w:rPr>
              <w:t>oft-switching converter</w:t>
            </w:r>
          </w:p>
        </w:tc>
      </w:tr>
      <w:tr w:rsidR="00975B25" w14:paraId="56AD170A" w14:textId="77777777" w:rsidTr="001403A9">
        <w:tc>
          <w:tcPr>
            <w:tcW w:w="1691" w:type="dxa"/>
          </w:tcPr>
          <w:p w14:paraId="7D459BF3" w14:textId="77777777" w:rsidR="00975B25" w:rsidRDefault="00975B25" w:rsidP="001403A9">
            <w:pPr>
              <w:jc w:val="center"/>
              <w:rPr>
                <w:rFonts w:eastAsiaTheme="minorEastAsia"/>
              </w:rPr>
            </w:pPr>
          </w:p>
        </w:tc>
        <w:tc>
          <w:tcPr>
            <w:tcW w:w="1819" w:type="dxa"/>
          </w:tcPr>
          <w:p w14:paraId="727CBFB2" w14:textId="77777777" w:rsidR="00975B25" w:rsidRDefault="00975B25" w:rsidP="001403A9">
            <w:pPr>
              <w:jc w:val="center"/>
              <w:rPr>
                <w:rFonts w:eastAsiaTheme="minorEastAsia"/>
              </w:rPr>
            </w:pPr>
            <w:r>
              <w:rPr>
                <w:rFonts w:eastAsiaTheme="minorEastAsia"/>
              </w:rPr>
              <w:t>Average power</w:t>
            </w:r>
          </w:p>
        </w:tc>
        <w:tc>
          <w:tcPr>
            <w:tcW w:w="1678" w:type="dxa"/>
          </w:tcPr>
          <w:p w14:paraId="36D30AC6" w14:textId="77777777" w:rsidR="00975B25" w:rsidRDefault="00975B25" w:rsidP="001403A9">
            <w:pPr>
              <w:jc w:val="center"/>
              <w:rPr>
                <w:rFonts w:eastAsiaTheme="minorEastAsia"/>
              </w:rPr>
            </w:pPr>
            <w:r>
              <w:rPr>
                <w:rFonts w:eastAsiaTheme="minorEastAsia" w:hint="eastAsia"/>
              </w:rPr>
              <w:t>E</w:t>
            </w:r>
            <w:r>
              <w:rPr>
                <w:rFonts w:eastAsiaTheme="minorEastAsia"/>
              </w:rPr>
              <w:t>nergy loss</w:t>
            </w:r>
          </w:p>
        </w:tc>
        <w:tc>
          <w:tcPr>
            <w:tcW w:w="1648" w:type="dxa"/>
          </w:tcPr>
          <w:p w14:paraId="59511230" w14:textId="77777777" w:rsidR="00975B25" w:rsidRDefault="00975B25" w:rsidP="001403A9">
            <w:pPr>
              <w:jc w:val="center"/>
              <w:rPr>
                <w:rFonts w:eastAsiaTheme="minorEastAsia"/>
              </w:rPr>
            </w:pPr>
            <w:r>
              <w:rPr>
                <w:rFonts w:eastAsiaTheme="minorEastAsia"/>
              </w:rPr>
              <w:t>Average power</w:t>
            </w:r>
          </w:p>
        </w:tc>
        <w:tc>
          <w:tcPr>
            <w:tcW w:w="1460" w:type="dxa"/>
          </w:tcPr>
          <w:p w14:paraId="1633A77D" w14:textId="77777777" w:rsidR="00975B25" w:rsidRDefault="00975B25" w:rsidP="001403A9">
            <w:pPr>
              <w:jc w:val="center"/>
              <w:rPr>
                <w:rFonts w:eastAsiaTheme="minorEastAsia" w:hint="eastAsia"/>
              </w:rPr>
            </w:pPr>
            <w:r>
              <w:rPr>
                <w:rFonts w:eastAsiaTheme="minorEastAsia" w:hint="eastAsia"/>
              </w:rPr>
              <w:t>E</w:t>
            </w:r>
            <w:r>
              <w:rPr>
                <w:rFonts w:eastAsiaTheme="minorEastAsia"/>
              </w:rPr>
              <w:t>nergy loss</w:t>
            </w:r>
          </w:p>
        </w:tc>
      </w:tr>
      <w:tr w:rsidR="00975B25" w14:paraId="599D798C" w14:textId="77777777" w:rsidTr="001403A9">
        <w:tc>
          <w:tcPr>
            <w:tcW w:w="1691" w:type="dxa"/>
          </w:tcPr>
          <w:p w14:paraId="4959B00D" w14:textId="77777777" w:rsidR="00975B25" w:rsidRDefault="00975B25" w:rsidP="001403A9">
            <w:pPr>
              <w:jc w:val="center"/>
              <w:rPr>
                <w:rFonts w:eastAsiaTheme="minorEastAsia"/>
              </w:rPr>
            </w:pPr>
            <w:r>
              <w:rPr>
                <w:rFonts w:eastAsiaTheme="minorEastAsia"/>
              </w:rPr>
              <w:t>Turning-off loss</w:t>
            </w:r>
          </w:p>
        </w:tc>
        <w:tc>
          <w:tcPr>
            <w:tcW w:w="1819" w:type="dxa"/>
          </w:tcPr>
          <w:p w14:paraId="10C3BF43" w14:textId="77777777" w:rsidR="00975B25" w:rsidRDefault="00975B25" w:rsidP="001403A9">
            <w:pPr>
              <w:jc w:val="center"/>
              <w:rPr>
                <w:rFonts w:eastAsiaTheme="minorEastAsia"/>
              </w:rPr>
            </w:pPr>
            <w:r>
              <w:rPr>
                <w:rFonts w:eastAsiaTheme="minorEastAsia" w:hint="eastAsia"/>
              </w:rPr>
              <w:t>1</w:t>
            </w:r>
            <w:r>
              <w:rPr>
                <w:rFonts w:eastAsiaTheme="minorEastAsia"/>
              </w:rPr>
              <w:t>6.502W</w:t>
            </w:r>
          </w:p>
        </w:tc>
        <w:tc>
          <w:tcPr>
            <w:tcW w:w="1678" w:type="dxa"/>
          </w:tcPr>
          <w:p w14:paraId="408D2D54" w14:textId="77777777" w:rsidR="00975B25" w:rsidRDefault="00975B25" w:rsidP="001403A9">
            <w:pPr>
              <w:jc w:val="center"/>
              <w:rPr>
                <w:rFonts w:eastAsiaTheme="minorEastAsia"/>
              </w:rPr>
            </w:pPr>
            <w:r>
              <w:rPr>
                <w:rFonts w:eastAsiaTheme="minorEastAsia" w:hint="eastAsia"/>
              </w:rPr>
              <w:t>3</w:t>
            </w:r>
            <w:r>
              <w:rPr>
                <w:rFonts w:eastAsiaTheme="minorEastAsia"/>
              </w:rPr>
              <w:t>05.29nJ</w:t>
            </w:r>
          </w:p>
        </w:tc>
        <w:tc>
          <w:tcPr>
            <w:tcW w:w="1648" w:type="dxa"/>
          </w:tcPr>
          <w:p w14:paraId="0310CE01" w14:textId="77777777" w:rsidR="00975B25" w:rsidRDefault="00975B25" w:rsidP="001403A9">
            <w:pPr>
              <w:jc w:val="center"/>
              <w:rPr>
                <w:rFonts w:eastAsiaTheme="minorEastAsia"/>
              </w:rPr>
            </w:pPr>
            <w:r>
              <w:rPr>
                <w:rFonts w:eastAsiaTheme="minorEastAsia" w:hint="eastAsia"/>
              </w:rPr>
              <w:t>2</w:t>
            </w:r>
            <w:r>
              <w:rPr>
                <w:rFonts w:eastAsiaTheme="minorEastAsia"/>
              </w:rPr>
              <w:t>90.36mW</w:t>
            </w:r>
          </w:p>
        </w:tc>
        <w:tc>
          <w:tcPr>
            <w:tcW w:w="1460" w:type="dxa"/>
          </w:tcPr>
          <w:p w14:paraId="36BBB1B7" w14:textId="77777777" w:rsidR="00975B25" w:rsidRDefault="00975B25" w:rsidP="001403A9">
            <w:pPr>
              <w:jc w:val="center"/>
              <w:rPr>
                <w:rFonts w:eastAsiaTheme="minorEastAsia"/>
              </w:rPr>
            </w:pPr>
            <w:r>
              <w:rPr>
                <w:rFonts w:eastAsiaTheme="minorEastAsia" w:hint="eastAsia"/>
              </w:rPr>
              <w:t>1</w:t>
            </w:r>
            <w:r>
              <w:rPr>
                <w:rFonts w:eastAsiaTheme="minorEastAsia"/>
              </w:rPr>
              <w:t>2.166nJ</w:t>
            </w:r>
          </w:p>
        </w:tc>
      </w:tr>
      <w:tr w:rsidR="00975B25" w14:paraId="44431279" w14:textId="77777777" w:rsidTr="001403A9">
        <w:tc>
          <w:tcPr>
            <w:tcW w:w="1691" w:type="dxa"/>
          </w:tcPr>
          <w:p w14:paraId="094CC5F5" w14:textId="77777777" w:rsidR="00975B25" w:rsidRDefault="00975B25" w:rsidP="001403A9">
            <w:pPr>
              <w:jc w:val="center"/>
              <w:rPr>
                <w:rFonts w:eastAsiaTheme="minorEastAsia"/>
              </w:rPr>
            </w:pPr>
            <w:r>
              <w:rPr>
                <w:rFonts w:eastAsiaTheme="minorEastAsia"/>
              </w:rPr>
              <w:t>Off-state loss</w:t>
            </w:r>
          </w:p>
        </w:tc>
        <w:tc>
          <w:tcPr>
            <w:tcW w:w="1819" w:type="dxa"/>
          </w:tcPr>
          <w:p w14:paraId="6152F02A" w14:textId="77777777" w:rsidR="00975B25" w:rsidRDefault="00975B25" w:rsidP="001403A9">
            <w:pPr>
              <w:jc w:val="center"/>
              <w:rPr>
                <w:rFonts w:eastAsiaTheme="minorEastAsia"/>
              </w:rPr>
            </w:pPr>
            <w:r>
              <w:rPr>
                <w:rFonts w:eastAsiaTheme="minorEastAsia" w:hint="eastAsia"/>
              </w:rPr>
              <w:t>1</w:t>
            </w:r>
            <w:r>
              <w:rPr>
                <w:rFonts w:eastAsiaTheme="minorEastAsia"/>
              </w:rPr>
              <w:t>3.589mW</w:t>
            </w:r>
          </w:p>
        </w:tc>
        <w:tc>
          <w:tcPr>
            <w:tcW w:w="1678" w:type="dxa"/>
          </w:tcPr>
          <w:p w14:paraId="45D462E2" w14:textId="77777777" w:rsidR="00975B25" w:rsidRDefault="00975B25" w:rsidP="001403A9">
            <w:pPr>
              <w:jc w:val="center"/>
              <w:rPr>
                <w:rFonts w:eastAsiaTheme="minorEastAsia"/>
              </w:rPr>
            </w:pPr>
            <w:r>
              <w:rPr>
                <w:rFonts w:eastAsiaTheme="minorEastAsia" w:hint="eastAsia"/>
              </w:rPr>
              <w:t>1</w:t>
            </w:r>
            <w:r>
              <w:rPr>
                <w:rFonts w:eastAsiaTheme="minorEastAsia"/>
              </w:rPr>
              <w:t>2.244nJ</w:t>
            </w:r>
          </w:p>
        </w:tc>
        <w:tc>
          <w:tcPr>
            <w:tcW w:w="1648" w:type="dxa"/>
          </w:tcPr>
          <w:p w14:paraId="7FE259F4" w14:textId="77777777" w:rsidR="00975B25" w:rsidRDefault="00975B25" w:rsidP="001403A9">
            <w:pPr>
              <w:jc w:val="center"/>
              <w:rPr>
                <w:rFonts w:eastAsiaTheme="minorEastAsia"/>
              </w:rPr>
            </w:pPr>
            <w:r>
              <w:rPr>
                <w:rFonts w:eastAsiaTheme="minorEastAsia" w:hint="eastAsia"/>
              </w:rPr>
              <w:t>2</w:t>
            </w:r>
            <w:r>
              <w:rPr>
                <w:rFonts w:eastAsiaTheme="minorEastAsia"/>
              </w:rPr>
              <w:t>16.64mW</w:t>
            </w:r>
          </w:p>
        </w:tc>
        <w:tc>
          <w:tcPr>
            <w:tcW w:w="1460" w:type="dxa"/>
          </w:tcPr>
          <w:p w14:paraId="29A1EE63" w14:textId="77777777" w:rsidR="00975B25" w:rsidRDefault="00975B25" w:rsidP="001403A9">
            <w:pPr>
              <w:jc w:val="center"/>
              <w:rPr>
                <w:rFonts w:eastAsiaTheme="minorEastAsia"/>
              </w:rPr>
            </w:pPr>
            <w:r>
              <w:rPr>
                <w:rFonts w:eastAsiaTheme="minorEastAsia" w:hint="eastAsia"/>
              </w:rPr>
              <w:t>2</w:t>
            </w:r>
            <w:r>
              <w:rPr>
                <w:rFonts w:eastAsiaTheme="minorEastAsia"/>
              </w:rPr>
              <w:t>01.76nJ</w:t>
            </w:r>
          </w:p>
        </w:tc>
      </w:tr>
      <w:tr w:rsidR="00975B25" w14:paraId="26357184" w14:textId="77777777" w:rsidTr="001403A9">
        <w:tc>
          <w:tcPr>
            <w:tcW w:w="1691" w:type="dxa"/>
          </w:tcPr>
          <w:p w14:paraId="5C2882DF" w14:textId="77777777" w:rsidR="00975B25" w:rsidRDefault="00975B25" w:rsidP="001403A9">
            <w:pPr>
              <w:jc w:val="center"/>
              <w:rPr>
                <w:rFonts w:eastAsiaTheme="minorEastAsia"/>
              </w:rPr>
            </w:pPr>
            <w:r>
              <w:rPr>
                <w:rFonts w:eastAsiaTheme="minorEastAsia" w:hint="eastAsia"/>
              </w:rPr>
              <w:t>T</w:t>
            </w:r>
            <w:r>
              <w:rPr>
                <w:rFonts w:eastAsiaTheme="minorEastAsia"/>
              </w:rPr>
              <w:t>urning-on loss</w:t>
            </w:r>
          </w:p>
        </w:tc>
        <w:tc>
          <w:tcPr>
            <w:tcW w:w="1819" w:type="dxa"/>
          </w:tcPr>
          <w:p w14:paraId="193199D4" w14:textId="77777777" w:rsidR="00975B25" w:rsidRDefault="00975B25" w:rsidP="001403A9">
            <w:pPr>
              <w:jc w:val="center"/>
              <w:rPr>
                <w:rFonts w:eastAsiaTheme="minorEastAsia"/>
              </w:rPr>
            </w:pPr>
            <w:r>
              <w:rPr>
                <w:rFonts w:eastAsiaTheme="minorEastAsia" w:hint="eastAsia"/>
              </w:rPr>
              <w:t>1</w:t>
            </w:r>
            <w:r>
              <w:rPr>
                <w:rFonts w:eastAsiaTheme="minorEastAsia"/>
              </w:rPr>
              <w:t>4.568W</w:t>
            </w:r>
          </w:p>
        </w:tc>
        <w:tc>
          <w:tcPr>
            <w:tcW w:w="1678" w:type="dxa"/>
          </w:tcPr>
          <w:p w14:paraId="1EE71450" w14:textId="77777777" w:rsidR="00975B25" w:rsidRDefault="00975B25" w:rsidP="001403A9">
            <w:pPr>
              <w:jc w:val="center"/>
              <w:rPr>
                <w:rFonts w:eastAsiaTheme="minorEastAsia"/>
              </w:rPr>
            </w:pPr>
            <w:r>
              <w:rPr>
                <w:rFonts w:eastAsiaTheme="minorEastAsia" w:hint="eastAsia"/>
              </w:rPr>
              <w:t>7</w:t>
            </w:r>
            <w:r>
              <w:rPr>
                <w:rFonts w:eastAsiaTheme="minorEastAsia"/>
              </w:rPr>
              <w:t>28.38nJ</w:t>
            </w:r>
          </w:p>
        </w:tc>
        <w:tc>
          <w:tcPr>
            <w:tcW w:w="1648" w:type="dxa"/>
          </w:tcPr>
          <w:p w14:paraId="220300AE" w14:textId="77777777" w:rsidR="00975B25" w:rsidRDefault="00975B25" w:rsidP="001403A9">
            <w:pPr>
              <w:jc w:val="center"/>
              <w:rPr>
                <w:rFonts w:eastAsiaTheme="minorEastAsia"/>
              </w:rPr>
            </w:pPr>
            <w:r>
              <w:rPr>
                <w:rFonts w:eastAsiaTheme="minorEastAsia" w:hint="eastAsia"/>
              </w:rPr>
              <w:t>2</w:t>
            </w:r>
            <w:r>
              <w:rPr>
                <w:rFonts w:eastAsiaTheme="minorEastAsia"/>
              </w:rPr>
              <w:t>.7459W</w:t>
            </w:r>
          </w:p>
        </w:tc>
        <w:tc>
          <w:tcPr>
            <w:tcW w:w="1460" w:type="dxa"/>
          </w:tcPr>
          <w:p w14:paraId="683DCEDA" w14:textId="77777777" w:rsidR="00975B25" w:rsidRDefault="00975B25" w:rsidP="001403A9">
            <w:pPr>
              <w:jc w:val="center"/>
              <w:rPr>
                <w:rFonts w:eastAsiaTheme="minorEastAsia"/>
              </w:rPr>
            </w:pPr>
            <w:r>
              <w:rPr>
                <w:rFonts w:eastAsiaTheme="minorEastAsia" w:hint="eastAsia"/>
              </w:rPr>
              <w:t>5</w:t>
            </w:r>
            <w:r>
              <w:rPr>
                <w:rFonts w:eastAsiaTheme="minorEastAsia"/>
              </w:rPr>
              <w:t>6.016nJ</w:t>
            </w:r>
          </w:p>
        </w:tc>
      </w:tr>
      <w:tr w:rsidR="00975B25" w14:paraId="784ABAA9" w14:textId="77777777" w:rsidTr="001403A9">
        <w:tc>
          <w:tcPr>
            <w:tcW w:w="1691" w:type="dxa"/>
          </w:tcPr>
          <w:p w14:paraId="6B509324" w14:textId="77777777" w:rsidR="00975B25" w:rsidRDefault="00975B25" w:rsidP="001403A9">
            <w:pPr>
              <w:jc w:val="center"/>
              <w:rPr>
                <w:rFonts w:eastAsiaTheme="minorEastAsia"/>
              </w:rPr>
            </w:pPr>
            <w:r>
              <w:rPr>
                <w:rFonts w:eastAsiaTheme="minorEastAsia" w:hint="eastAsia"/>
              </w:rPr>
              <w:lastRenderedPageBreak/>
              <w:t>O</w:t>
            </w:r>
            <w:r>
              <w:rPr>
                <w:rFonts w:eastAsiaTheme="minorEastAsia"/>
              </w:rPr>
              <w:t>n-state loss</w:t>
            </w:r>
          </w:p>
        </w:tc>
        <w:tc>
          <w:tcPr>
            <w:tcW w:w="1819" w:type="dxa"/>
          </w:tcPr>
          <w:p w14:paraId="0D29C325" w14:textId="77777777" w:rsidR="00975B25" w:rsidRDefault="00975B25" w:rsidP="001403A9">
            <w:pPr>
              <w:jc w:val="center"/>
              <w:rPr>
                <w:rFonts w:eastAsiaTheme="minorEastAsia"/>
              </w:rPr>
            </w:pPr>
            <w:r>
              <w:rPr>
                <w:rFonts w:eastAsiaTheme="minorEastAsia" w:hint="eastAsia"/>
              </w:rPr>
              <w:t>1</w:t>
            </w:r>
            <w:r>
              <w:rPr>
                <w:rFonts w:eastAsiaTheme="minorEastAsia"/>
              </w:rPr>
              <w:t>28.38mW</w:t>
            </w:r>
          </w:p>
        </w:tc>
        <w:tc>
          <w:tcPr>
            <w:tcW w:w="1678" w:type="dxa"/>
          </w:tcPr>
          <w:p w14:paraId="163007AF" w14:textId="77777777" w:rsidR="00975B25" w:rsidRDefault="00975B25" w:rsidP="001403A9">
            <w:pPr>
              <w:jc w:val="center"/>
              <w:rPr>
                <w:rFonts w:eastAsiaTheme="minorEastAsia"/>
              </w:rPr>
            </w:pPr>
            <w:r>
              <w:rPr>
                <w:rFonts w:eastAsiaTheme="minorEastAsia" w:hint="eastAsia"/>
              </w:rPr>
              <w:t>1</w:t>
            </w:r>
            <w:r>
              <w:rPr>
                <w:rFonts w:eastAsiaTheme="minorEastAsia"/>
              </w:rPr>
              <w:t>32.24nJ</w:t>
            </w:r>
          </w:p>
        </w:tc>
        <w:tc>
          <w:tcPr>
            <w:tcW w:w="1648" w:type="dxa"/>
          </w:tcPr>
          <w:p w14:paraId="4BA3829D" w14:textId="77777777" w:rsidR="00975B25" w:rsidRDefault="00975B25" w:rsidP="001403A9">
            <w:pPr>
              <w:jc w:val="center"/>
              <w:rPr>
                <w:rFonts w:eastAsiaTheme="minorEastAsia"/>
              </w:rPr>
            </w:pPr>
            <w:r>
              <w:rPr>
                <w:rFonts w:eastAsiaTheme="minorEastAsia" w:hint="eastAsia"/>
              </w:rPr>
              <w:t>8</w:t>
            </w:r>
            <w:r>
              <w:rPr>
                <w:rFonts w:eastAsiaTheme="minorEastAsia"/>
              </w:rPr>
              <w:t>8.57mW</w:t>
            </w:r>
          </w:p>
        </w:tc>
        <w:tc>
          <w:tcPr>
            <w:tcW w:w="1460" w:type="dxa"/>
          </w:tcPr>
          <w:p w14:paraId="5AD6AA29" w14:textId="77777777" w:rsidR="00975B25" w:rsidRDefault="00975B25" w:rsidP="001403A9">
            <w:pPr>
              <w:jc w:val="center"/>
              <w:rPr>
                <w:rFonts w:eastAsiaTheme="minorEastAsia"/>
              </w:rPr>
            </w:pPr>
            <w:r>
              <w:rPr>
                <w:rFonts w:eastAsiaTheme="minorEastAsia" w:hint="eastAsia"/>
              </w:rPr>
              <w:t>8</w:t>
            </w:r>
            <w:r>
              <w:rPr>
                <w:rFonts w:eastAsiaTheme="minorEastAsia"/>
              </w:rPr>
              <w:t>9.137nJ</w:t>
            </w:r>
          </w:p>
        </w:tc>
      </w:tr>
      <w:tr w:rsidR="00975B25" w14:paraId="2E74A577" w14:textId="77777777" w:rsidTr="001403A9">
        <w:trPr>
          <w:trHeight w:val="177"/>
        </w:trPr>
        <w:tc>
          <w:tcPr>
            <w:tcW w:w="1691" w:type="dxa"/>
          </w:tcPr>
          <w:p w14:paraId="65E7E871" w14:textId="77777777" w:rsidR="00975B25" w:rsidRDefault="00975B25" w:rsidP="001403A9">
            <w:pPr>
              <w:jc w:val="center"/>
              <w:rPr>
                <w:rFonts w:eastAsiaTheme="minorEastAsia"/>
              </w:rPr>
            </w:pPr>
            <w:r>
              <w:rPr>
                <w:rFonts w:eastAsiaTheme="minorEastAsia" w:hint="eastAsia"/>
              </w:rPr>
              <w:t>T</w:t>
            </w:r>
            <w:r>
              <w:rPr>
                <w:rFonts w:eastAsiaTheme="minorEastAsia"/>
              </w:rPr>
              <w:t>otal loss</w:t>
            </w:r>
          </w:p>
        </w:tc>
        <w:tc>
          <w:tcPr>
            <w:tcW w:w="1819" w:type="dxa"/>
          </w:tcPr>
          <w:p w14:paraId="0CCD2B6B" w14:textId="77777777" w:rsidR="00975B25" w:rsidRDefault="00975B25" w:rsidP="001403A9">
            <w:pPr>
              <w:jc w:val="center"/>
              <w:rPr>
                <w:rFonts w:eastAsiaTheme="minorEastAsia"/>
              </w:rPr>
            </w:pPr>
            <w:r>
              <w:rPr>
                <w:rFonts w:eastAsiaTheme="minorEastAsia"/>
              </w:rPr>
              <w:t>589.077mW</w:t>
            </w:r>
          </w:p>
        </w:tc>
        <w:tc>
          <w:tcPr>
            <w:tcW w:w="1678" w:type="dxa"/>
          </w:tcPr>
          <w:p w14:paraId="36075EB8" w14:textId="77777777" w:rsidR="00975B25" w:rsidRDefault="00975B25" w:rsidP="001403A9">
            <w:pPr>
              <w:jc w:val="center"/>
              <w:rPr>
                <w:rFonts w:eastAsiaTheme="minorEastAsia"/>
              </w:rPr>
            </w:pPr>
            <w:r>
              <w:rPr>
                <w:rFonts w:eastAsiaTheme="minorEastAsia" w:hint="eastAsia"/>
              </w:rPr>
              <w:t>1</w:t>
            </w:r>
            <w:r>
              <w:rPr>
                <w:rFonts w:eastAsiaTheme="minorEastAsia"/>
              </w:rPr>
              <w:t>178.154nJ</w:t>
            </w:r>
          </w:p>
        </w:tc>
        <w:tc>
          <w:tcPr>
            <w:tcW w:w="1648" w:type="dxa"/>
          </w:tcPr>
          <w:p w14:paraId="53C9912F" w14:textId="77777777" w:rsidR="00975B25" w:rsidRDefault="00975B25" w:rsidP="001403A9">
            <w:pPr>
              <w:jc w:val="center"/>
              <w:rPr>
                <w:rFonts w:eastAsiaTheme="minorEastAsia"/>
              </w:rPr>
            </w:pPr>
            <w:r>
              <w:rPr>
                <w:rFonts w:eastAsiaTheme="minorEastAsia" w:hint="eastAsia"/>
              </w:rPr>
              <w:t>1</w:t>
            </w:r>
            <w:r>
              <w:rPr>
                <w:rFonts w:eastAsiaTheme="minorEastAsia"/>
              </w:rPr>
              <w:t>79.54mW</w:t>
            </w:r>
          </w:p>
        </w:tc>
        <w:tc>
          <w:tcPr>
            <w:tcW w:w="1460" w:type="dxa"/>
          </w:tcPr>
          <w:p w14:paraId="76D397D4" w14:textId="77777777" w:rsidR="00975B25" w:rsidRDefault="00975B25" w:rsidP="001403A9">
            <w:pPr>
              <w:jc w:val="center"/>
              <w:rPr>
                <w:rFonts w:eastAsiaTheme="minorEastAsia"/>
              </w:rPr>
            </w:pPr>
            <w:r>
              <w:rPr>
                <w:rFonts w:eastAsiaTheme="minorEastAsia" w:hint="eastAsia"/>
              </w:rPr>
              <w:t>3</w:t>
            </w:r>
            <w:r>
              <w:rPr>
                <w:rFonts w:eastAsiaTheme="minorEastAsia"/>
              </w:rPr>
              <w:t>59.079nJ</w:t>
            </w:r>
          </w:p>
        </w:tc>
      </w:tr>
    </w:tbl>
    <w:p w14:paraId="6EEE95E7" w14:textId="2B232A29" w:rsidR="00975B25" w:rsidRDefault="00C43FA3" w:rsidP="00C43FA3">
      <w:pPr>
        <w:ind w:firstLineChars="100" w:firstLine="200"/>
        <w:rPr>
          <w:rFonts w:eastAsiaTheme="minorEastAsia" w:hint="eastAsia"/>
        </w:rPr>
      </w:pPr>
      <w:r>
        <w:rPr>
          <w:rFonts w:eastAsiaTheme="minorEastAsia" w:hint="eastAsia"/>
        </w:rPr>
        <w:t>W</w:t>
      </w:r>
      <w:r>
        <w:rPr>
          <w:rFonts w:eastAsiaTheme="minorEastAsia"/>
        </w:rPr>
        <w:t xml:space="preserve">e can find that the total loss of ZVS QRC is far less than that of the </w:t>
      </w:r>
      <w:r>
        <w:rPr>
          <w:rFonts w:eastAsiaTheme="minorEastAsia"/>
        </w:rPr>
        <w:t>hard-switching converter</w:t>
      </w:r>
      <w:r>
        <w:rPr>
          <w:rFonts w:eastAsiaTheme="minorEastAsia"/>
        </w:rPr>
        <w:t>. And ZVS QRC reduces the energy loss mainly by reduc</w:t>
      </w:r>
      <w:r w:rsidR="00BC1E0C">
        <w:rPr>
          <w:rFonts w:eastAsiaTheme="minorEastAsia"/>
        </w:rPr>
        <w:t>ing</w:t>
      </w:r>
      <w:r>
        <w:rPr>
          <w:rFonts w:eastAsiaTheme="minorEastAsia"/>
        </w:rPr>
        <w:t xml:space="preserve"> the energy loss during turning-on and turning-off process. </w:t>
      </w:r>
    </w:p>
    <w:p w14:paraId="4C85403F" w14:textId="77777777" w:rsidR="005B20E7" w:rsidRPr="00EC033D" w:rsidRDefault="005B20E7" w:rsidP="00EC033D">
      <w:pPr>
        <w:rPr>
          <w:rFonts w:eastAsiaTheme="minorEastAsia" w:hint="eastAsia"/>
        </w:rPr>
      </w:pPr>
    </w:p>
    <w:sectPr w:rsidR="005B20E7" w:rsidRPr="00EC03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E11465" w14:textId="77777777" w:rsidR="009245BE" w:rsidRDefault="009245BE" w:rsidP="002F4896">
      <w:r>
        <w:separator/>
      </w:r>
    </w:p>
  </w:endnote>
  <w:endnote w:type="continuationSeparator" w:id="0">
    <w:p w14:paraId="22062E92" w14:textId="77777777" w:rsidR="009245BE" w:rsidRDefault="009245BE" w:rsidP="002F4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6402883"/>
      <w:docPartObj>
        <w:docPartGallery w:val="Page Numbers (Bottom of Page)"/>
        <w:docPartUnique/>
      </w:docPartObj>
    </w:sdtPr>
    <w:sdtContent>
      <w:sdt>
        <w:sdtPr>
          <w:id w:val="1728636285"/>
          <w:docPartObj>
            <w:docPartGallery w:val="Page Numbers (Top of Page)"/>
            <w:docPartUnique/>
          </w:docPartObj>
        </w:sdtPr>
        <w:sdtContent>
          <w:p w14:paraId="408BBA86" w14:textId="725603CF" w:rsidR="004163F1" w:rsidRDefault="004163F1">
            <w:pPr>
              <w:pStyle w:val="aa"/>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7765436" w14:textId="77777777" w:rsidR="004163F1" w:rsidRDefault="004163F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095F4D" w14:textId="77777777" w:rsidR="009245BE" w:rsidRDefault="009245BE" w:rsidP="002F4896">
      <w:r>
        <w:separator/>
      </w:r>
    </w:p>
  </w:footnote>
  <w:footnote w:type="continuationSeparator" w:id="0">
    <w:p w14:paraId="385D9289" w14:textId="77777777" w:rsidR="009245BE" w:rsidRDefault="009245BE" w:rsidP="002F48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64C"/>
    <w:multiLevelType w:val="hybridMultilevel"/>
    <w:tmpl w:val="29C4C8DE"/>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start w:val="1"/>
      <w:numFmt w:val="bullet"/>
      <w:lvlText w:val=""/>
      <w:lvlJc w:val="left"/>
      <w:pPr>
        <w:ind w:left="3720" w:hanging="420"/>
      </w:pPr>
      <w:rPr>
        <w:rFonts w:ascii="Wingdings" w:hAnsi="Wingdings" w:hint="default"/>
      </w:rPr>
    </w:lvl>
    <w:lvl w:ilvl="8" w:tplc="04090005">
      <w:start w:val="1"/>
      <w:numFmt w:val="bullet"/>
      <w:lvlText w:val=""/>
      <w:lvlJc w:val="left"/>
      <w:pPr>
        <w:ind w:left="4140" w:hanging="420"/>
      </w:pPr>
      <w:rPr>
        <w:rFonts w:ascii="Wingdings" w:hAnsi="Wingdings" w:hint="default"/>
      </w:rPr>
    </w:lvl>
  </w:abstractNum>
  <w:abstractNum w:abstractNumId="1" w15:restartNumberingAfterBreak="0">
    <w:nsid w:val="07660547"/>
    <w:multiLevelType w:val="hybridMultilevel"/>
    <w:tmpl w:val="FC3ACF70"/>
    <w:lvl w:ilvl="0" w:tplc="2EFE0D42">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start w:val="1"/>
      <w:numFmt w:val="lowerLetter"/>
      <w:lvlText w:val="%5)"/>
      <w:lvlJc w:val="left"/>
      <w:pPr>
        <w:ind w:left="2460" w:hanging="420"/>
      </w:pPr>
    </w:lvl>
    <w:lvl w:ilvl="5" w:tplc="0409001B">
      <w:start w:val="1"/>
      <w:numFmt w:val="lowerRoman"/>
      <w:lvlText w:val="%6."/>
      <w:lvlJc w:val="right"/>
      <w:pPr>
        <w:ind w:left="2880" w:hanging="420"/>
      </w:pPr>
    </w:lvl>
    <w:lvl w:ilvl="6" w:tplc="0409000F">
      <w:start w:val="1"/>
      <w:numFmt w:val="decimal"/>
      <w:lvlText w:val="%7."/>
      <w:lvlJc w:val="left"/>
      <w:pPr>
        <w:ind w:left="3300" w:hanging="420"/>
      </w:pPr>
    </w:lvl>
    <w:lvl w:ilvl="7" w:tplc="04090019">
      <w:start w:val="1"/>
      <w:numFmt w:val="lowerLetter"/>
      <w:lvlText w:val="%8)"/>
      <w:lvlJc w:val="left"/>
      <w:pPr>
        <w:ind w:left="3720" w:hanging="420"/>
      </w:pPr>
    </w:lvl>
    <w:lvl w:ilvl="8" w:tplc="0409001B">
      <w:start w:val="1"/>
      <w:numFmt w:val="lowerRoman"/>
      <w:lvlText w:val="%9."/>
      <w:lvlJc w:val="right"/>
      <w:pPr>
        <w:ind w:left="4140" w:hanging="420"/>
      </w:pPr>
    </w:lvl>
  </w:abstractNum>
  <w:abstractNum w:abstractNumId="2" w15:restartNumberingAfterBreak="0">
    <w:nsid w:val="08375A0F"/>
    <w:multiLevelType w:val="hybridMultilevel"/>
    <w:tmpl w:val="FE2A3940"/>
    <w:lvl w:ilvl="0" w:tplc="5172EB2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0D84374D"/>
    <w:multiLevelType w:val="hybridMultilevel"/>
    <w:tmpl w:val="AA4A7F90"/>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13781190"/>
    <w:multiLevelType w:val="hybridMultilevel"/>
    <w:tmpl w:val="F3CA26E8"/>
    <w:lvl w:ilvl="0" w:tplc="04090019">
      <w:start w:val="1"/>
      <w:numFmt w:val="lowerLetter"/>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5" w15:restartNumberingAfterBreak="0">
    <w:nsid w:val="15E93A9E"/>
    <w:multiLevelType w:val="hybridMultilevel"/>
    <w:tmpl w:val="D1A654C8"/>
    <w:lvl w:ilvl="0" w:tplc="2EFE0D42">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697757"/>
    <w:multiLevelType w:val="hybridMultilevel"/>
    <w:tmpl w:val="035C5662"/>
    <w:lvl w:ilvl="0" w:tplc="2EFE0D42">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start w:val="1"/>
      <w:numFmt w:val="lowerLetter"/>
      <w:lvlText w:val="%5)"/>
      <w:lvlJc w:val="left"/>
      <w:pPr>
        <w:ind w:left="2460" w:hanging="420"/>
      </w:pPr>
    </w:lvl>
    <w:lvl w:ilvl="5" w:tplc="0409001B">
      <w:start w:val="1"/>
      <w:numFmt w:val="lowerRoman"/>
      <w:lvlText w:val="%6."/>
      <w:lvlJc w:val="right"/>
      <w:pPr>
        <w:ind w:left="2880" w:hanging="420"/>
      </w:pPr>
    </w:lvl>
    <w:lvl w:ilvl="6" w:tplc="0409000F">
      <w:start w:val="1"/>
      <w:numFmt w:val="decimal"/>
      <w:lvlText w:val="%7."/>
      <w:lvlJc w:val="left"/>
      <w:pPr>
        <w:ind w:left="3300" w:hanging="420"/>
      </w:pPr>
    </w:lvl>
    <w:lvl w:ilvl="7" w:tplc="04090019">
      <w:start w:val="1"/>
      <w:numFmt w:val="lowerLetter"/>
      <w:lvlText w:val="%8)"/>
      <w:lvlJc w:val="left"/>
      <w:pPr>
        <w:ind w:left="3720" w:hanging="420"/>
      </w:pPr>
    </w:lvl>
    <w:lvl w:ilvl="8" w:tplc="0409001B">
      <w:start w:val="1"/>
      <w:numFmt w:val="lowerRoman"/>
      <w:lvlText w:val="%9."/>
      <w:lvlJc w:val="right"/>
      <w:pPr>
        <w:ind w:left="4140" w:hanging="420"/>
      </w:pPr>
    </w:lvl>
  </w:abstractNum>
  <w:abstractNum w:abstractNumId="7" w15:restartNumberingAfterBreak="0">
    <w:nsid w:val="1B0711F2"/>
    <w:multiLevelType w:val="hybridMultilevel"/>
    <w:tmpl w:val="96548F9C"/>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start w:val="1"/>
      <w:numFmt w:val="bullet"/>
      <w:lvlText w:val=""/>
      <w:lvlJc w:val="left"/>
      <w:pPr>
        <w:ind w:left="3720" w:hanging="420"/>
      </w:pPr>
      <w:rPr>
        <w:rFonts w:ascii="Wingdings" w:hAnsi="Wingdings" w:hint="default"/>
      </w:rPr>
    </w:lvl>
    <w:lvl w:ilvl="8" w:tplc="04090005">
      <w:start w:val="1"/>
      <w:numFmt w:val="bullet"/>
      <w:lvlText w:val=""/>
      <w:lvlJc w:val="left"/>
      <w:pPr>
        <w:ind w:left="4140" w:hanging="420"/>
      </w:pPr>
      <w:rPr>
        <w:rFonts w:ascii="Wingdings" w:hAnsi="Wingdings" w:hint="default"/>
      </w:rPr>
    </w:lvl>
  </w:abstractNum>
  <w:abstractNum w:abstractNumId="8" w15:restartNumberingAfterBreak="0">
    <w:nsid w:val="1F8E3A27"/>
    <w:multiLevelType w:val="hybridMultilevel"/>
    <w:tmpl w:val="CA802752"/>
    <w:lvl w:ilvl="0" w:tplc="F1500C4A">
      <w:start w:val="1"/>
      <w:numFmt w:val="decimal"/>
      <w:lvlText w:val="%1)"/>
      <w:lvlJc w:val="left"/>
      <w:pPr>
        <w:ind w:left="360" w:hanging="360"/>
      </w:pPr>
      <w:rPr>
        <w:rFonts w:hint="default"/>
      </w:rPr>
    </w:lvl>
    <w:lvl w:ilvl="1" w:tplc="04090019">
      <w:start w:val="1"/>
      <w:numFmt w:val="lowerLetter"/>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741BC1"/>
    <w:multiLevelType w:val="hybridMultilevel"/>
    <w:tmpl w:val="F412E4DC"/>
    <w:lvl w:ilvl="0" w:tplc="4A027C34">
      <w:start w:val="1"/>
      <w:numFmt w:val="bullet"/>
      <w:lvlText w:val=""/>
      <w:lvlJc w:val="left"/>
      <w:pPr>
        <w:tabs>
          <w:tab w:val="num" w:pos="720"/>
        </w:tabs>
        <w:ind w:left="720" w:hanging="360"/>
      </w:pPr>
      <w:rPr>
        <w:rFonts w:ascii="Symbol" w:hAnsi="Symbol" w:hint="default"/>
      </w:rPr>
    </w:lvl>
    <w:lvl w:ilvl="1" w:tplc="349CB7A6" w:tentative="1">
      <w:start w:val="1"/>
      <w:numFmt w:val="bullet"/>
      <w:lvlText w:val=""/>
      <w:lvlJc w:val="left"/>
      <w:pPr>
        <w:tabs>
          <w:tab w:val="num" w:pos="1440"/>
        </w:tabs>
        <w:ind w:left="1440" w:hanging="360"/>
      </w:pPr>
      <w:rPr>
        <w:rFonts w:ascii="Symbol" w:hAnsi="Symbol" w:hint="default"/>
      </w:rPr>
    </w:lvl>
    <w:lvl w:ilvl="2" w:tplc="0BDA2590" w:tentative="1">
      <w:start w:val="1"/>
      <w:numFmt w:val="bullet"/>
      <w:lvlText w:val=""/>
      <w:lvlJc w:val="left"/>
      <w:pPr>
        <w:tabs>
          <w:tab w:val="num" w:pos="2160"/>
        </w:tabs>
        <w:ind w:left="2160" w:hanging="360"/>
      </w:pPr>
      <w:rPr>
        <w:rFonts w:ascii="Symbol" w:hAnsi="Symbol" w:hint="default"/>
      </w:rPr>
    </w:lvl>
    <w:lvl w:ilvl="3" w:tplc="47501E70" w:tentative="1">
      <w:start w:val="1"/>
      <w:numFmt w:val="bullet"/>
      <w:lvlText w:val=""/>
      <w:lvlJc w:val="left"/>
      <w:pPr>
        <w:tabs>
          <w:tab w:val="num" w:pos="2880"/>
        </w:tabs>
        <w:ind w:left="2880" w:hanging="360"/>
      </w:pPr>
      <w:rPr>
        <w:rFonts w:ascii="Symbol" w:hAnsi="Symbol" w:hint="default"/>
      </w:rPr>
    </w:lvl>
    <w:lvl w:ilvl="4" w:tplc="1096D072" w:tentative="1">
      <w:start w:val="1"/>
      <w:numFmt w:val="bullet"/>
      <w:lvlText w:val=""/>
      <w:lvlJc w:val="left"/>
      <w:pPr>
        <w:tabs>
          <w:tab w:val="num" w:pos="3600"/>
        </w:tabs>
        <w:ind w:left="3600" w:hanging="360"/>
      </w:pPr>
      <w:rPr>
        <w:rFonts w:ascii="Symbol" w:hAnsi="Symbol" w:hint="default"/>
      </w:rPr>
    </w:lvl>
    <w:lvl w:ilvl="5" w:tplc="29226A96" w:tentative="1">
      <w:start w:val="1"/>
      <w:numFmt w:val="bullet"/>
      <w:lvlText w:val=""/>
      <w:lvlJc w:val="left"/>
      <w:pPr>
        <w:tabs>
          <w:tab w:val="num" w:pos="4320"/>
        </w:tabs>
        <w:ind w:left="4320" w:hanging="360"/>
      </w:pPr>
      <w:rPr>
        <w:rFonts w:ascii="Symbol" w:hAnsi="Symbol" w:hint="default"/>
      </w:rPr>
    </w:lvl>
    <w:lvl w:ilvl="6" w:tplc="57BC1E42" w:tentative="1">
      <w:start w:val="1"/>
      <w:numFmt w:val="bullet"/>
      <w:lvlText w:val=""/>
      <w:lvlJc w:val="left"/>
      <w:pPr>
        <w:tabs>
          <w:tab w:val="num" w:pos="5040"/>
        </w:tabs>
        <w:ind w:left="5040" w:hanging="360"/>
      </w:pPr>
      <w:rPr>
        <w:rFonts w:ascii="Symbol" w:hAnsi="Symbol" w:hint="default"/>
      </w:rPr>
    </w:lvl>
    <w:lvl w:ilvl="7" w:tplc="55C26E8E" w:tentative="1">
      <w:start w:val="1"/>
      <w:numFmt w:val="bullet"/>
      <w:lvlText w:val=""/>
      <w:lvlJc w:val="left"/>
      <w:pPr>
        <w:tabs>
          <w:tab w:val="num" w:pos="5760"/>
        </w:tabs>
        <w:ind w:left="5760" w:hanging="360"/>
      </w:pPr>
      <w:rPr>
        <w:rFonts w:ascii="Symbol" w:hAnsi="Symbol" w:hint="default"/>
      </w:rPr>
    </w:lvl>
    <w:lvl w:ilvl="8" w:tplc="95DCC480"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34BC5C1B"/>
    <w:multiLevelType w:val="hybridMultilevel"/>
    <w:tmpl w:val="9EE41E4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7E7660A"/>
    <w:multiLevelType w:val="hybridMultilevel"/>
    <w:tmpl w:val="EA5C7678"/>
    <w:lvl w:ilvl="0" w:tplc="8FCAE28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3C4D23DD"/>
    <w:multiLevelType w:val="multilevel"/>
    <w:tmpl w:val="1436A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0863C9"/>
    <w:multiLevelType w:val="hybridMultilevel"/>
    <w:tmpl w:val="E4228538"/>
    <w:lvl w:ilvl="0" w:tplc="5924458A">
      <w:start w:val="1"/>
      <w:numFmt w:val="bullet"/>
      <w:lvlText w:val=""/>
      <w:lvlJc w:val="left"/>
      <w:pPr>
        <w:tabs>
          <w:tab w:val="num" w:pos="720"/>
        </w:tabs>
        <w:ind w:left="720" w:hanging="360"/>
      </w:pPr>
      <w:rPr>
        <w:rFonts w:ascii="Symbol" w:hAnsi="Symbol" w:hint="default"/>
      </w:rPr>
    </w:lvl>
    <w:lvl w:ilvl="1" w:tplc="1B0284B6" w:tentative="1">
      <w:start w:val="1"/>
      <w:numFmt w:val="bullet"/>
      <w:lvlText w:val=""/>
      <w:lvlJc w:val="left"/>
      <w:pPr>
        <w:tabs>
          <w:tab w:val="num" w:pos="1440"/>
        </w:tabs>
        <w:ind w:left="1440" w:hanging="360"/>
      </w:pPr>
      <w:rPr>
        <w:rFonts w:ascii="Symbol" w:hAnsi="Symbol" w:hint="default"/>
      </w:rPr>
    </w:lvl>
    <w:lvl w:ilvl="2" w:tplc="98F0BE9A" w:tentative="1">
      <w:start w:val="1"/>
      <w:numFmt w:val="bullet"/>
      <w:lvlText w:val=""/>
      <w:lvlJc w:val="left"/>
      <w:pPr>
        <w:tabs>
          <w:tab w:val="num" w:pos="2160"/>
        </w:tabs>
        <w:ind w:left="2160" w:hanging="360"/>
      </w:pPr>
      <w:rPr>
        <w:rFonts w:ascii="Symbol" w:hAnsi="Symbol" w:hint="default"/>
      </w:rPr>
    </w:lvl>
    <w:lvl w:ilvl="3" w:tplc="D3B0BF4C" w:tentative="1">
      <w:start w:val="1"/>
      <w:numFmt w:val="bullet"/>
      <w:lvlText w:val=""/>
      <w:lvlJc w:val="left"/>
      <w:pPr>
        <w:tabs>
          <w:tab w:val="num" w:pos="2880"/>
        </w:tabs>
        <w:ind w:left="2880" w:hanging="360"/>
      </w:pPr>
      <w:rPr>
        <w:rFonts w:ascii="Symbol" w:hAnsi="Symbol" w:hint="default"/>
      </w:rPr>
    </w:lvl>
    <w:lvl w:ilvl="4" w:tplc="68FE5D8C" w:tentative="1">
      <w:start w:val="1"/>
      <w:numFmt w:val="bullet"/>
      <w:lvlText w:val=""/>
      <w:lvlJc w:val="left"/>
      <w:pPr>
        <w:tabs>
          <w:tab w:val="num" w:pos="3600"/>
        </w:tabs>
        <w:ind w:left="3600" w:hanging="360"/>
      </w:pPr>
      <w:rPr>
        <w:rFonts w:ascii="Symbol" w:hAnsi="Symbol" w:hint="default"/>
      </w:rPr>
    </w:lvl>
    <w:lvl w:ilvl="5" w:tplc="497ED382" w:tentative="1">
      <w:start w:val="1"/>
      <w:numFmt w:val="bullet"/>
      <w:lvlText w:val=""/>
      <w:lvlJc w:val="left"/>
      <w:pPr>
        <w:tabs>
          <w:tab w:val="num" w:pos="4320"/>
        </w:tabs>
        <w:ind w:left="4320" w:hanging="360"/>
      </w:pPr>
      <w:rPr>
        <w:rFonts w:ascii="Symbol" w:hAnsi="Symbol" w:hint="default"/>
      </w:rPr>
    </w:lvl>
    <w:lvl w:ilvl="6" w:tplc="A52868B4" w:tentative="1">
      <w:start w:val="1"/>
      <w:numFmt w:val="bullet"/>
      <w:lvlText w:val=""/>
      <w:lvlJc w:val="left"/>
      <w:pPr>
        <w:tabs>
          <w:tab w:val="num" w:pos="5040"/>
        </w:tabs>
        <w:ind w:left="5040" w:hanging="360"/>
      </w:pPr>
      <w:rPr>
        <w:rFonts w:ascii="Symbol" w:hAnsi="Symbol" w:hint="default"/>
      </w:rPr>
    </w:lvl>
    <w:lvl w:ilvl="7" w:tplc="2A985F6C" w:tentative="1">
      <w:start w:val="1"/>
      <w:numFmt w:val="bullet"/>
      <w:lvlText w:val=""/>
      <w:lvlJc w:val="left"/>
      <w:pPr>
        <w:tabs>
          <w:tab w:val="num" w:pos="5760"/>
        </w:tabs>
        <w:ind w:left="5760" w:hanging="360"/>
      </w:pPr>
      <w:rPr>
        <w:rFonts w:ascii="Symbol" w:hAnsi="Symbol" w:hint="default"/>
      </w:rPr>
    </w:lvl>
    <w:lvl w:ilvl="8" w:tplc="2DCAEC50"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3F3A54B1"/>
    <w:multiLevelType w:val="hybridMultilevel"/>
    <w:tmpl w:val="80C233E4"/>
    <w:lvl w:ilvl="0" w:tplc="2452AF52">
      <w:start w:val="1"/>
      <w:numFmt w:val="bullet"/>
      <w:lvlText w:val=""/>
      <w:lvlJc w:val="left"/>
      <w:pPr>
        <w:tabs>
          <w:tab w:val="num" w:pos="720"/>
        </w:tabs>
        <w:ind w:left="720" w:hanging="360"/>
      </w:pPr>
      <w:rPr>
        <w:rFonts w:ascii="Symbol" w:hAnsi="Symbol" w:hint="default"/>
      </w:rPr>
    </w:lvl>
    <w:lvl w:ilvl="1" w:tplc="89F292A2" w:tentative="1">
      <w:start w:val="1"/>
      <w:numFmt w:val="bullet"/>
      <w:lvlText w:val=""/>
      <w:lvlJc w:val="left"/>
      <w:pPr>
        <w:tabs>
          <w:tab w:val="num" w:pos="1440"/>
        </w:tabs>
        <w:ind w:left="1440" w:hanging="360"/>
      </w:pPr>
      <w:rPr>
        <w:rFonts w:ascii="Symbol" w:hAnsi="Symbol" w:hint="default"/>
      </w:rPr>
    </w:lvl>
    <w:lvl w:ilvl="2" w:tplc="FD0678A6" w:tentative="1">
      <w:start w:val="1"/>
      <w:numFmt w:val="bullet"/>
      <w:lvlText w:val=""/>
      <w:lvlJc w:val="left"/>
      <w:pPr>
        <w:tabs>
          <w:tab w:val="num" w:pos="2160"/>
        </w:tabs>
        <w:ind w:left="2160" w:hanging="360"/>
      </w:pPr>
      <w:rPr>
        <w:rFonts w:ascii="Symbol" w:hAnsi="Symbol" w:hint="default"/>
      </w:rPr>
    </w:lvl>
    <w:lvl w:ilvl="3" w:tplc="FEFA71BC" w:tentative="1">
      <w:start w:val="1"/>
      <w:numFmt w:val="bullet"/>
      <w:lvlText w:val=""/>
      <w:lvlJc w:val="left"/>
      <w:pPr>
        <w:tabs>
          <w:tab w:val="num" w:pos="2880"/>
        </w:tabs>
        <w:ind w:left="2880" w:hanging="360"/>
      </w:pPr>
      <w:rPr>
        <w:rFonts w:ascii="Symbol" w:hAnsi="Symbol" w:hint="default"/>
      </w:rPr>
    </w:lvl>
    <w:lvl w:ilvl="4" w:tplc="C182441C" w:tentative="1">
      <w:start w:val="1"/>
      <w:numFmt w:val="bullet"/>
      <w:lvlText w:val=""/>
      <w:lvlJc w:val="left"/>
      <w:pPr>
        <w:tabs>
          <w:tab w:val="num" w:pos="3600"/>
        </w:tabs>
        <w:ind w:left="3600" w:hanging="360"/>
      </w:pPr>
      <w:rPr>
        <w:rFonts w:ascii="Symbol" w:hAnsi="Symbol" w:hint="default"/>
      </w:rPr>
    </w:lvl>
    <w:lvl w:ilvl="5" w:tplc="5600B410" w:tentative="1">
      <w:start w:val="1"/>
      <w:numFmt w:val="bullet"/>
      <w:lvlText w:val=""/>
      <w:lvlJc w:val="left"/>
      <w:pPr>
        <w:tabs>
          <w:tab w:val="num" w:pos="4320"/>
        </w:tabs>
        <w:ind w:left="4320" w:hanging="360"/>
      </w:pPr>
      <w:rPr>
        <w:rFonts w:ascii="Symbol" w:hAnsi="Symbol" w:hint="default"/>
      </w:rPr>
    </w:lvl>
    <w:lvl w:ilvl="6" w:tplc="7668D7CE" w:tentative="1">
      <w:start w:val="1"/>
      <w:numFmt w:val="bullet"/>
      <w:lvlText w:val=""/>
      <w:lvlJc w:val="left"/>
      <w:pPr>
        <w:tabs>
          <w:tab w:val="num" w:pos="5040"/>
        </w:tabs>
        <w:ind w:left="5040" w:hanging="360"/>
      </w:pPr>
      <w:rPr>
        <w:rFonts w:ascii="Symbol" w:hAnsi="Symbol" w:hint="default"/>
      </w:rPr>
    </w:lvl>
    <w:lvl w:ilvl="7" w:tplc="75A81F20" w:tentative="1">
      <w:start w:val="1"/>
      <w:numFmt w:val="bullet"/>
      <w:lvlText w:val=""/>
      <w:lvlJc w:val="left"/>
      <w:pPr>
        <w:tabs>
          <w:tab w:val="num" w:pos="5760"/>
        </w:tabs>
        <w:ind w:left="5760" w:hanging="360"/>
      </w:pPr>
      <w:rPr>
        <w:rFonts w:ascii="Symbol" w:hAnsi="Symbol" w:hint="default"/>
      </w:rPr>
    </w:lvl>
    <w:lvl w:ilvl="8" w:tplc="7E8E95DE"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42671C5E"/>
    <w:multiLevelType w:val="hybridMultilevel"/>
    <w:tmpl w:val="D15C2C58"/>
    <w:lvl w:ilvl="0" w:tplc="AD02C6F0">
      <w:start w:val="1"/>
      <w:numFmt w:val="bullet"/>
      <w:lvlText w:val=""/>
      <w:lvlJc w:val="left"/>
      <w:pPr>
        <w:tabs>
          <w:tab w:val="num" w:pos="720"/>
        </w:tabs>
        <w:ind w:left="720" w:hanging="360"/>
      </w:pPr>
      <w:rPr>
        <w:rFonts w:ascii="Symbol" w:hAnsi="Symbol" w:hint="default"/>
      </w:rPr>
    </w:lvl>
    <w:lvl w:ilvl="1" w:tplc="9E2ED8D8" w:tentative="1">
      <w:start w:val="1"/>
      <w:numFmt w:val="bullet"/>
      <w:lvlText w:val=""/>
      <w:lvlJc w:val="left"/>
      <w:pPr>
        <w:tabs>
          <w:tab w:val="num" w:pos="1440"/>
        </w:tabs>
        <w:ind w:left="1440" w:hanging="360"/>
      </w:pPr>
      <w:rPr>
        <w:rFonts w:ascii="Symbol" w:hAnsi="Symbol" w:hint="default"/>
      </w:rPr>
    </w:lvl>
    <w:lvl w:ilvl="2" w:tplc="70D61BAE" w:tentative="1">
      <w:start w:val="1"/>
      <w:numFmt w:val="bullet"/>
      <w:lvlText w:val=""/>
      <w:lvlJc w:val="left"/>
      <w:pPr>
        <w:tabs>
          <w:tab w:val="num" w:pos="2160"/>
        </w:tabs>
        <w:ind w:left="2160" w:hanging="360"/>
      </w:pPr>
      <w:rPr>
        <w:rFonts w:ascii="Symbol" w:hAnsi="Symbol" w:hint="default"/>
      </w:rPr>
    </w:lvl>
    <w:lvl w:ilvl="3" w:tplc="2286CA90" w:tentative="1">
      <w:start w:val="1"/>
      <w:numFmt w:val="bullet"/>
      <w:lvlText w:val=""/>
      <w:lvlJc w:val="left"/>
      <w:pPr>
        <w:tabs>
          <w:tab w:val="num" w:pos="2880"/>
        </w:tabs>
        <w:ind w:left="2880" w:hanging="360"/>
      </w:pPr>
      <w:rPr>
        <w:rFonts w:ascii="Symbol" w:hAnsi="Symbol" w:hint="default"/>
      </w:rPr>
    </w:lvl>
    <w:lvl w:ilvl="4" w:tplc="B394EA20" w:tentative="1">
      <w:start w:val="1"/>
      <w:numFmt w:val="bullet"/>
      <w:lvlText w:val=""/>
      <w:lvlJc w:val="left"/>
      <w:pPr>
        <w:tabs>
          <w:tab w:val="num" w:pos="3600"/>
        </w:tabs>
        <w:ind w:left="3600" w:hanging="360"/>
      </w:pPr>
      <w:rPr>
        <w:rFonts w:ascii="Symbol" w:hAnsi="Symbol" w:hint="default"/>
      </w:rPr>
    </w:lvl>
    <w:lvl w:ilvl="5" w:tplc="4B14C29C" w:tentative="1">
      <w:start w:val="1"/>
      <w:numFmt w:val="bullet"/>
      <w:lvlText w:val=""/>
      <w:lvlJc w:val="left"/>
      <w:pPr>
        <w:tabs>
          <w:tab w:val="num" w:pos="4320"/>
        </w:tabs>
        <w:ind w:left="4320" w:hanging="360"/>
      </w:pPr>
      <w:rPr>
        <w:rFonts w:ascii="Symbol" w:hAnsi="Symbol" w:hint="default"/>
      </w:rPr>
    </w:lvl>
    <w:lvl w:ilvl="6" w:tplc="9424C406" w:tentative="1">
      <w:start w:val="1"/>
      <w:numFmt w:val="bullet"/>
      <w:lvlText w:val=""/>
      <w:lvlJc w:val="left"/>
      <w:pPr>
        <w:tabs>
          <w:tab w:val="num" w:pos="5040"/>
        </w:tabs>
        <w:ind w:left="5040" w:hanging="360"/>
      </w:pPr>
      <w:rPr>
        <w:rFonts w:ascii="Symbol" w:hAnsi="Symbol" w:hint="default"/>
      </w:rPr>
    </w:lvl>
    <w:lvl w:ilvl="7" w:tplc="921A8442" w:tentative="1">
      <w:start w:val="1"/>
      <w:numFmt w:val="bullet"/>
      <w:lvlText w:val=""/>
      <w:lvlJc w:val="left"/>
      <w:pPr>
        <w:tabs>
          <w:tab w:val="num" w:pos="5760"/>
        </w:tabs>
        <w:ind w:left="5760" w:hanging="360"/>
      </w:pPr>
      <w:rPr>
        <w:rFonts w:ascii="Symbol" w:hAnsi="Symbol" w:hint="default"/>
      </w:rPr>
    </w:lvl>
    <w:lvl w:ilvl="8" w:tplc="4F0861DA"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434745BC"/>
    <w:multiLevelType w:val="hybridMultilevel"/>
    <w:tmpl w:val="FDFE893C"/>
    <w:lvl w:ilvl="0" w:tplc="5664B28A">
      <w:start w:val="1"/>
      <w:numFmt w:val="bullet"/>
      <w:lvlText w:val=""/>
      <w:lvlJc w:val="left"/>
      <w:pPr>
        <w:tabs>
          <w:tab w:val="num" w:pos="720"/>
        </w:tabs>
        <w:ind w:left="720" w:hanging="360"/>
      </w:pPr>
      <w:rPr>
        <w:rFonts w:ascii="Symbol" w:hAnsi="Symbol" w:hint="default"/>
      </w:rPr>
    </w:lvl>
    <w:lvl w:ilvl="1" w:tplc="F8D6E396" w:tentative="1">
      <w:start w:val="1"/>
      <w:numFmt w:val="bullet"/>
      <w:lvlText w:val=""/>
      <w:lvlJc w:val="left"/>
      <w:pPr>
        <w:tabs>
          <w:tab w:val="num" w:pos="1440"/>
        </w:tabs>
        <w:ind w:left="1440" w:hanging="360"/>
      </w:pPr>
      <w:rPr>
        <w:rFonts w:ascii="Symbol" w:hAnsi="Symbol" w:hint="default"/>
      </w:rPr>
    </w:lvl>
    <w:lvl w:ilvl="2" w:tplc="964C7A9A" w:tentative="1">
      <w:start w:val="1"/>
      <w:numFmt w:val="bullet"/>
      <w:lvlText w:val=""/>
      <w:lvlJc w:val="left"/>
      <w:pPr>
        <w:tabs>
          <w:tab w:val="num" w:pos="2160"/>
        </w:tabs>
        <w:ind w:left="2160" w:hanging="360"/>
      </w:pPr>
      <w:rPr>
        <w:rFonts w:ascii="Symbol" w:hAnsi="Symbol" w:hint="default"/>
      </w:rPr>
    </w:lvl>
    <w:lvl w:ilvl="3" w:tplc="C514163C" w:tentative="1">
      <w:start w:val="1"/>
      <w:numFmt w:val="bullet"/>
      <w:lvlText w:val=""/>
      <w:lvlJc w:val="left"/>
      <w:pPr>
        <w:tabs>
          <w:tab w:val="num" w:pos="2880"/>
        </w:tabs>
        <w:ind w:left="2880" w:hanging="360"/>
      </w:pPr>
      <w:rPr>
        <w:rFonts w:ascii="Symbol" w:hAnsi="Symbol" w:hint="default"/>
      </w:rPr>
    </w:lvl>
    <w:lvl w:ilvl="4" w:tplc="5950B830" w:tentative="1">
      <w:start w:val="1"/>
      <w:numFmt w:val="bullet"/>
      <w:lvlText w:val=""/>
      <w:lvlJc w:val="left"/>
      <w:pPr>
        <w:tabs>
          <w:tab w:val="num" w:pos="3600"/>
        </w:tabs>
        <w:ind w:left="3600" w:hanging="360"/>
      </w:pPr>
      <w:rPr>
        <w:rFonts w:ascii="Symbol" w:hAnsi="Symbol" w:hint="default"/>
      </w:rPr>
    </w:lvl>
    <w:lvl w:ilvl="5" w:tplc="A0487FA4" w:tentative="1">
      <w:start w:val="1"/>
      <w:numFmt w:val="bullet"/>
      <w:lvlText w:val=""/>
      <w:lvlJc w:val="left"/>
      <w:pPr>
        <w:tabs>
          <w:tab w:val="num" w:pos="4320"/>
        </w:tabs>
        <w:ind w:left="4320" w:hanging="360"/>
      </w:pPr>
      <w:rPr>
        <w:rFonts w:ascii="Symbol" w:hAnsi="Symbol" w:hint="default"/>
      </w:rPr>
    </w:lvl>
    <w:lvl w:ilvl="6" w:tplc="1A1CE6DA" w:tentative="1">
      <w:start w:val="1"/>
      <w:numFmt w:val="bullet"/>
      <w:lvlText w:val=""/>
      <w:lvlJc w:val="left"/>
      <w:pPr>
        <w:tabs>
          <w:tab w:val="num" w:pos="5040"/>
        </w:tabs>
        <w:ind w:left="5040" w:hanging="360"/>
      </w:pPr>
      <w:rPr>
        <w:rFonts w:ascii="Symbol" w:hAnsi="Symbol" w:hint="default"/>
      </w:rPr>
    </w:lvl>
    <w:lvl w:ilvl="7" w:tplc="E59882A4" w:tentative="1">
      <w:start w:val="1"/>
      <w:numFmt w:val="bullet"/>
      <w:lvlText w:val=""/>
      <w:lvlJc w:val="left"/>
      <w:pPr>
        <w:tabs>
          <w:tab w:val="num" w:pos="5760"/>
        </w:tabs>
        <w:ind w:left="5760" w:hanging="360"/>
      </w:pPr>
      <w:rPr>
        <w:rFonts w:ascii="Symbol" w:hAnsi="Symbol" w:hint="default"/>
      </w:rPr>
    </w:lvl>
    <w:lvl w:ilvl="8" w:tplc="68FACE70"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43487027"/>
    <w:multiLevelType w:val="hybridMultilevel"/>
    <w:tmpl w:val="7646B618"/>
    <w:lvl w:ilvl="0" w:tplc="F970E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BB081E"/>
    <w:multiLevelType w:val="multilevel"/>
    <w:tmpl w:val="20A4952C"/>
    <w:lvl w:ilvl="0">
      <w:start w:val="1"/>
      <w:numFmt w:val="decimal"/>
      <w:pStyle w:val="1"/>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4A9F0101"/>
    <w:multiLevelType w:val="hybridMultilevel"/>
    <w:tmpl w:val="72C44F7E"/>
    <w:lvl w:ilvl="0" w:tplc="EA80CCA6">
      <w:start w:val="1"/>
      <w:numFmt w:val="bullet"/>
      <w:lvlText w:val=""/>
      <w:lvlJc w:val="left"/>
      <w:pPr>
        <w:tabs>
          <w:tab w:val="num" w:pos="720"/>
        </w:tabs>
        <w:ind w:left="720" w:hanging="360"/>
      </w:pPr>
      <w:rPr>
        <w:rFonts w:ascii="Symbol" w:hAnsi="Symbol" w:hint="default"/>
      </w:rPr>
    </w:lvl>
    <w:lvl w:ilvl="1" w:tplc="7E3666C0" w:tentative="1">
      <w:start w:val="1"/>
      <w:numFmt w:val="bullet"/>
      <w:lvlText w:val=""/>
      <w:lvlJc w:val="left"/>
      <w:pPr>
        <w:tabs>
          <w:tab w:val="num" w:pos="1440"/>
        </w:tabs>
        <w:ind w:left="1440" w:hanging="360"/>
      </w:pPr>
      <w:rPr>
        <w:rFonts w:ascii="Symbol" w:hAnsi="Symbol" w:hint="default"/>
      </w:rPr>
    </w:lvl>
    <w:lvl w:ilvl="2" w:tplc="297E2E92" w:tentative="1">
      <w:start w:val="1"/>
      <w:numFmt w:val="bullet"/>
      <w:lvlText w:val=""/>
      <w:lvlJc w:val="left"/>
      <w:pPr>
        <w:tabs>
          <w:tab w:val="num" w:pos="2160"/>
        </w:tabs>
        <w:ind w:left="2160" w:hanging="360"/>
      </w:pPr>
      <w:rPr>
        <w:rFonts w:ascii="Symbol" w:hAnsi="Symbol" w:hint="default"/>
      </w:rPr>
    </w:lvl>
    <w:lvl w:ilvl="3" w:tplc="1716F1AA" w:tentative="1">
      <w:start w:val="1"/>
      <w:numFmt w:val="bullet"/>
      <w:lvlText w:val=""/>
      <w:lvlJc w:val="left"/>
      <w:pPr>
        <w:tabs>
          <w:tab w:val="num" w:pos="2880"/>
        </w:tabs>
        <w:ind w:left="2880" w:hanging="360"/>
      </w:pPr>
      <w:rPr>
        <w:rFonts w:ascii="Symbol" w:hAnsi="Symbol" w:hint="default"/>
      </w:rPr>
    </w:lvl>
    <w:lvl w:ilvl="4" w:tplc="9194738C" w:tentative="1">
      <w:start w:val="1"/>
      <w:numFmt w:val="bullet"/>
      <w:lvlText w:val=""/>
      <w:lvlJc w:val="left"/>
      <w:pPr>
        <w:tabs>
          <w:tab w:val="num" w:pos="3600"/>
        </w:tabs>
        <w:ind w:left="3600" w:hanging="360"/>
      </w:pPr>
      <w:rPr>
        <w:rFonts w:ascii="Symbol" w:hAnsi="Symbol" w:hint="default"/>
      </w:rPr>
    </w:lvl>
    <w:lvl w:ilvl="5" w:tplc="40D80876" w:tentative="1">
      <w:start w:val="1"/>
      <w:numFmt w:val="bullet"/>
      <w:lvlText w:val=""/>
      <w:lvlJc w:val="left"/>
      <w:pPr>
        <w:tabs>
          <w:tab w:val="num" w:pos="4320"/>
        </w:tabs>
        <w:ind w:left="4320" w:hanging="360"/>
      </w:pPr>
      <w:rPr>
        <w:rFonts w:ascii="Symbol" w:hAnsi="Symbol" w:hint="default"/>
      </w:rPr>
    </w:lvl>
    <w:lvl w:ilvl="6" w:tplc="1A78BB5C" w:tentative="1">
      <w:start w:val="1"/>
      <w:numFmt w:val="bullet"/>
      <w:lvlText w:val=""/>
      <w:lvlJc w:val="left"/>
      <w:pPr>
        <w:tabs>
          <w:tab w:val="num" w:pos="5040"/>
        </w:tabs>
        <w:ind w:left="5040" w:hanging="360"/>
      </w:pPr>
      <w:rPr>
        <w:rFonts w:ascii="Symbol" w:hAnsi="Symbol" w:hint="default"/>
      </w:rPr>
    </w:lvl>
    <w:lvl w:ilvl="7" w:tplc="54B4DBB8" w:tentative="1">
      <w:start w:val="1"/>
      <w:numFmt w:val="bullet"/>
      <w:lvlText w:val=""/>
      <w:lvlJc w:val="left"/>
      <w:pPr>
        <w:tabs>
          <w:tab w:val="num" w:pos="5760"/>
        </w:tabs>
        <w:ind w:left="5760" w:hanging="360"/>
      </w:pPr>
      <w:rPr>
        <w:rFonts w:ascii="Symbol" w:hAnsi="Symbol" w:hint="default"/>
      </w:rPr>
    </w:lvl>
    <w:lvl w:ilvl="8" w:tplc="BAEA37F8"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D377129"/>
    <w:multiLevelType w:val="hybridMultilevel"/>
    <w:tmpl w:val="2522D474"/>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start w:val="1"/>
      <w:numFmt w:val="bullet"/>
      <w:lvlText w:val=""/>
      <w:lvlJc w:val="left"/>
      <w:pPr>
        <w:ind w:left="3720" w:hanging="420"/>
      </w:pPr>
      <w:rPr>
        <w:rFonts w:ascii="Wingdings" w:hAnsi="Wingdings" w:hint="default"/>
      </w:rPr>
    </w:lvl>
    <w:lvl w:ilvl="8" w:tplc="04090005">
      <w:start w:val="1"/>
      <w:numFmt w:val="bullet"/>
      <w:lvlText w:val=""/>
      <w:lvlJc w:val="left"/>
      <w:pPr>
        <w:ind w:left="4140" w:hanging="420"/>
      </w:pPr>
      <w:rPr>
        <w:rFonts w:ascii="Wingdings" w:hAnsi="Wingdings" w:hint="default"/>
      </w:rPr>
    </w:lvl>
  </w:abstractNum>
  <w:abstractNum w:abstractNumId="21" w15:restartNumberingAfterBreak="0">
    <w:nsid w:val="529E2C1E"/>
    <w:multiLevelType w:val="hybridMultilevel"/>
    <w:tmpl w:val="7AB03F1A"/>
    <w:lvl w:ilvl="0" w:tplc="ED4C372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2" w15:restartNumberingAfterBreak="0">
    <w:nsid w:val="579664A1"/>
    <w:multiLevelType w:val="hybridMultilevel"/>
    <w:tmpl w:val="742C540E"/>
    <w:lvl w:ilvl="0" w:tplc="FE5231A2">
      <w:start w:val="1"/>
      <w:numFmt w:val="bullet"/>
      <w:lvlText w:val=""/>
      <w:lvlJc w:val="left"/>
      <w:pPr>
        <w:ind w:left="780" w:hanging="420"/>
      </w:pPr>
      <w:rPr>
        <w:rFonts w:ascii="Wingdings" w:hAnsi="Wingdings" w:hint="default"/>
      </w:rPr>
    </w:lvl>
    <w:lvl w:ilvl="1" w:tplc="0409000B">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3" w15:restartNumberingAfterBreak="0">
    <w:nsid w:val="5EA367A6"/>
    <w:multiLevelType w:val="multilevel"/>
    <w:tmpl w:val="599AD9E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24" w15:restartNumberingAfterBreak="0">
    <w:nsid w:val="66D303F9"/>
    <w:multiLevelType w:val="hybridMultilevel"/>
    <w:tmpl w:val="449C61D4"/>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start w:val="1"/>
      <w:numFmt w:val="bullet"/>
      <w:lvlText w:val=""/>
      <w:lvlJc w:val="left"/>
      <w:pPr>
        <w:ind w:left="3720" w:hanging="420"/>
      </w:pPr>
      <w:rPr>
        <w:rFonts w:ascii="Wingdings" w:hAnsi="Wingdings" w:hint="default"/>
      </w:rPr>
    </w:lvl>
    <w:lvl w:ilvl="8" w:tplc="04090005">
      <w:start w:val="1"/>
      <w:numFmt w:val="bullet"/>
      <w:lvlText w:val=""/>
      <w:lvlJc w:val="left"/>
      <w:pPr>
        <w:ind w:left="4140" w:hanging="420"/>
      </w:pPr>
      <w:rPr>
        <w:rFonts w:ascii="Wingdings" w:hAnsi="Wingdings" w:hint="default"/>
      </w:rPr>
    </w:lvl>
  </w:abstractNum>
  <w:abstractNum w:abstractNumId="25" w15:restartNumberingAfterBreak="0">
    <w:nsid w:val="77CA57A9"/>
    <w:multiLevelType w:val="hybridMultilevel"/>
    <w:tmpl w:val="856C210A"/>
    <w:lvl w:ilvl="0" w:tplc="CF34904E">
      <w:start w:val="1"/>
      <w:numFmt w:val="bullet"/>
      <w:lvlText w:val=""/>
      <w:lvlJc w:val="left"/>
      <w:pPr>
        <w:tabs>
          <w:tab w:val="num" w:pos="720"/>
        </w:tabs>
        <w:ind w:left="720" w:hanging="360"/>
      </w:pPr>
      <w:rPr>
        <w:rFonts w:ascii="Symbol" w:hAnsi="Symbol" w:hint="default"/>
      </w:rPr>
    </w:lvl>
    <w:lvl w:ilvl="1" w:tplc="83DC1C22" w:tentative="1">
      <w:start w:val="1"/>
      <w:numFmt w:val="bullet"/>
      <w:lvlText w:val=""/>
      <w:lvlJc w:val="left"/>
      <w:pPr>
        <w:tabs>
          <w:tab w:val="num" w:pos="1440"/>
        </w:tabs>
        <w:ind w:left="1440" w:hanging="360"/>
      </w:pPr>
      <w:rPr>
        <w:rFonts w:ascii="Symbol" w:hAnsi="Symbol" w:hint="default"/>
      </w:rPr>
    </w:lvl>
    <w:lvl w:ilvl="2" w:tplc="B7081FA4" w:tentative="1">
      <w:start w:val="1"/>
      <w:numFmt w:val="bullet"/>
      <w:lvlText w:val=""/>
      <w:lvlJc w:val="left"/>
      <w:pPr>
        <w:tabs>
          <w:tab w:val="num" w:pos="2160"/>
        </w:tabs>
        <w:ind w:left="2160" w:hanging="360"/>
      </w:pPr>
      <w:rPr>
        <w:rFonts w:ascii="Symbol" w:hAnsi="Symbol" w:hint="default"/>
      </w:rPr>
    </w:lvl>
    <w:lvl w:ilvl="3" w:tplc="2BA6DD36" w:tentative="1">
      <w:start w:val="1"/>
      <w:numFmt w:val="bullet"/>
      <w:lvlText w:val=""/>
      <w:lvlJc w:val="left"/>
      <w:pPr>
        <w:tabs>
          <w:tab w:val="num" w:pos="2880"/>
        </w:tabs>
        <w:ind w:left="2880" w:hanging="360"/>
      </w:pPr>
      <w:rPr>
        <w:rFonts w:ascii="Symbol" w:hAnsi="Symbol" w:hint="default"/>
      </w:rPr>
    </w:lvl>
    <w:lvl w:ilvl="4" w:tplc="ECC865EE" w:tentative="1">
      <w:start w:val="1"/>
      <w:numFmt w:val="bullet"/>
      <w:lvlText w:val=""/>
      <w:lvlJc w:val="left"/>
      <w:pPr>
        <w:tabs>
          <w:tab w:val="num" w:pos="3600"/>
        </w:tabs>
        <w:ind w:left="3600" w:hanging="360"/>
      </w:pPr>
      <w:rPr>
        <w:rFonts w:ascii="Symbol" w:hAnsi="Symbol" w:hint="default"/>
      </w:rPr>
    </w:lvl>
    <w:lvl w:ilvl="5" w:tplc="F39686BA" w:tentative="1">
      <w:start w:val="1"/>
      <w:numFmt w:val="bullet"/>
      <w:lvlText w:val=""/>
      <w:lvlJc w:val="left"/>
      <w:pPr>
        <w:tabs>
          <w:tab w:val="num" w:pos="4320"/>
        </w:tabs>
        <w:ind w:left="4320" w:hanging="360"/>
      </w:pPr>
      <w:rPr>
        <w:rFonts w:ascii="Symbol" w:hAnsi="Symbol" w:hint="default"/>
      </w:rPr>
    </w:lvl>
    <w:lvl w:ilvl="6" w:tplc="29AE79C2" w:tentative="1">
      <w:start w:val="1"/>
      <w:numFmt w:val="bullet"/>
      <w:lvlText w:val=""/>
      <w:lvlJc w:val="left"/>
      <w:pPr>
        <w:tabs>
          <w:tab w:val="num" w:pos="5040"/>
        </w:tabs>
        <w:ind w:left="5040" w:hanging="360"/>
      </w:pPr>
      <w:rPr>
        <w:rFonts w:ascii="Symbol" w:hAnsi="Symbol" w:hint="default"/>
      </w:rPr>
    </w:lvl>
    <w:lvl w:ilvl="7" w:tplc="9190BD5C" w:tentative="1">
      <w:start w:val="1"/>
      <w:numFmt w:val="bullet"/>
      <w:lvlText w:val=""/>
      <w:lvlJc w:val="left"/>
      <w:pPr>
        <w:tabs>
          <w:tab w:val="num" w:pos="5760"/>
        </w:tabs>
        <w:ind w:left="5760" w:hanging="360"/>
      </w:pPr>
      <w:rPr>
        <w:rFonts w:ascii="Symbol" w:hAnsi="Symbol" w:hint="default"/>
      </w:rPr>
    </w:lvl>
    <w:lvl w:ilvl="8" w:tplc="E8F0D18C"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798F4649"/>
    <w:multiLevelType w:val="hybridMultilevel"/>
    <w:tmpl w:val="213C854A"/>
    <w:lvl w:ilvl="0" w:tplc="4B9CF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A9A3A73"/>
    <w:multiLevelType w:val="hybridMultilevel"/>
    <w:tmpl w:val="213C854A"/>
    <w:lvl w:ilvl="0" w:tplc="4B9CF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19"/>
  </w:num>
  <w:num w:numId="3">
    <w:abstractNumId w:val="9"/>
  </w:num>
  <w:num w:numId="4">
    <w:abstractNumId w:val="13"/>
  </w:num>
  <w:num w:numId="5">
    <w:abstractNumId w:val="16"/>
  </w:num>
  <w:num w:numId="6">
    <w:abstractNumId w:val="14"/>
  </w:num>
  <w:num w:numId="7">
    <w:abstractNumId w:val="15"/>
  </w:num>
  <w:num w:numId="8">
    <w:abstractNumId w:val="25"/>
  </w:num>
  <w:num w:numId="9">
    <w:abstractNumId w:val="18"/>
  </w:num>
  <w:num w:numId="10">
    <w:abstractNumId w:val="17"/>
  </w:num>
  <w:num w:numId="11">
    <w:abstractNumId w:val="3"/>
  </w:num>
  <w:num w:numId="12">
    <w:abstractNumId w:val="22"/>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2"/>
  </w:num>
  <w:num w:numId="16">
    <w:abstractNumId w:val="8"/>
  </w:num>
  <w:num w:numId="17">
    <w:abstractNumId w:val="4"/>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6"/>
  </w:num>
  <w:num w:numId="22">
    <w:abstractNumId w:val="5"/>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24"/>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27"/>
  </w:num>
  <w:num w:numId="29">
    <w:abstractNumId w:val="20"/>
    <w:lvlOverride w:ilvl="0"/>
    <w:lvlOverride w:ilvl="1"/>
    <w:lvlOverride w:ilvl="2"/>
    <w:lvlOverride w:ilvl="3"/>
    <w:lvlOverride w:ilvl="4"/>
    <w:lvlOverride w:ilvl="5"/>
    <w:lvlOverride w:ilvl="6"/>
    <w:lvlOverride w:ilvl="7"/>
    <w:lvlOverride w:ilvl="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AF1"/>
    <w:rsid w:val="000004BA"/>
    <w:rsid w:val="000015D5"/>
    <w:rsid w:val="00012EB6"/>
    <w:rsid w:val="00020808"/>
    <w:rsid w:val="000277C2"/>
    <w:rsid w:val="00027D48"/>
    <w:rsid w:val="00032147"/>
    <w:rsid w:val="00032320"/>
    <w:rsid w:val="00032FB7"/>
    <w:rsid w:val="00036503"/>
    <w:rsid w:val="00043699"/>
    <w:rsid w:val="0005329D"/>
    <w:rsid w:val="00053D7E"/>
    <w:rsid w:val="00054B78"/>
    <w:rsid w:val="00063101"/>
    <w:rsid w:val="00065C90"/>
    <w:rsid w:val="00067815"/>
    <w:rsid w:val="00093287"/>
    <w:rsid w:val="00095A6B"/>
    <w:rsid w:val="00097200"/>
    <w:rsid w:val="000A2CDB"/>
    <w:rsid w:val="000A459A"/>
    <w:rsid w:val="000A4EE4"/>
    <w:rsid w:val="000C1FD0"/>
    <w:rsid w:val="000D1747"/>
    <w:rsid w:val="000D459E"/>
    <w:rsid w:val="000D627C"/>
    <w:rsid w:val="000E3A13"/>
    <w:rsid w:val="000E77FA"/>
    <w:rsid w:val="000F456D"/>
    <w:rsid w:val="00106A7D"/>
    <w:rsid w:val="00116197"/>
    <w:rsid w:val="001166F1"/>
    <w:rsid w:val="00116FC4"/>
    <w:rsid w:val="001315D0"/>
    <w:rsid w:val="00135068"/>
    <w:rsid w:val="0014341E"/>
    <w:rsid w:val="00160BD5"/>
    <w:rsid w:val="0017446D"/>
    <w:rsid w:val="00184EFF"/>
    <w:rsid w:val="001A3FD2"/>
    <w:rsid w:val="001B44E0"/>
    <w:rsid w:val="001B5D28"/>
    <w:rsid w:val="001C129C"/>
    <w:rsid w:val="001D4644"/>
    <w:rsid w:val="001E1DEF"/>
    <w:rsid w:val="001E72B8"/>
    <w:rsid w:val="001F1186"/>
    <w:rsid w:val="00213743"/>
    <w:rsid w:val="00235946"/>
    <w:rsid w:val="0024082B"/>
    <w:rsid w:val="00244FE2"/>
    <w:rsid w:val="002460C4"/>
    <w:rsid w:val="00254607"/>
    <w:rsid w:val="002633BD"/>
    <w:rsid w:val="00264C26"/>
    <w:rsid w:val="0026645D"/>
    <w:rsid w:val="002852FE"/>
    <w:rsid w:val="00293DE9"/>
    <w:rsid w:val="002953A0"/>
    <w:rsid w:val="00296060"/>
    <w:rsid w:val="002A15EC"/>
    <w:rsid w:val="002A1C5F"/>
    <w:rsid w:val="002A271D"/>
    <w:rsid w:val="002A50E7"/>
    <w:rsid w:val="002C277C"/>
    <w:rsid w:val="002E36DA"/>
    <w:rsid w:val="002E43A9"/>
    <w:rsid w:val="002F07FE"/>
    <w:rsid w:val="002F0874"/>
    <w:rsid w:val="002F4896"/>
    <w:rsid w:val="002F61F4"/>
    <w:rsid w:val="00302685"/>
    <w:rsid w:val="00310C2B"/>
    <w:rsid w:val="00312BB0"/>
    <w:rsid w:val="00334B01"/>
    <w:rsid w:val="0033541A"/>
    <w:rsid w:val="00340A18"/>
    <w:rsid w:val="00341428"/>
    <w:rsid w:val="003420F0"/>
    <w:rsid w:val="00344414"/>
    <w:rsid w:val="003530FE"/>
    <w:rsid w:val="003605C5"/>
    <w:rsid w:val="0036203F"/>
    <w:rsid w:val="00362460"/>
    <w:rsid w:val="003676E5"/>
    <w:rsid w:val="00367D8B"/>
    <w:rsid w:val="00372258"/>
    <w:rsid w:val="00377401"/>
    <w:rsid w:val="003838A2"/>
    <w:rsid w:val="0038597B"/>
    <w:rsid w:val="00387667"/>
    <w:rsid w:val="003A1BA5"/>
    <w:rsid w:val="003A45BD"/>
    <w:rsid w:val="003A4C8E"/>
    <w:rsid w:val="003B0D93"/>
    <w:rsid w:val="003C0891"/>
    <w:rsid w:val="003C3283"/>
    <w:rsid w:val="003E0C96"/>
    <w:rsid w:val="003E6E56"/>
    <w:rsid w:val="003F25B7"/>
    <w:rsid w:val="003F3DFF"/>
    <w:rsid w:val="00416139"/>
    <w:rsid w:val="004163F1"/>
    <w:rsid w:val="00422A39"/>
    <w:rsid w:val="004308C9"/>
    <w:rsid w:val="0043205F"/>
    <w:rsid w:val="00443E49"/>
    <w:rsid w:val="0044538E"/>
    <w:rsid w:val="0044583E"/>
    <w:rsid w:val="00463550"/>
    <w:rsid w:val="00470608"/>
    <w:rsid w:val="00471F24"/>
    <w:rsid w:val="00483B55"/>
    <w:rsid w:val="0048689B"/>
    <w:rsid w:val="00492BD9"/>
    <w:rsid w:val="00495DC2"/>
    <w:rsid w:val="004A6B81"/>
    <w:rsid w:val="004A6EE6"/>
    <w:rsid w:val="004C0927"/>
    <w:rsid w:val="004C1964"/>
    <w:rsid w:val="004C7B05"/>
    <w:rsid w:val="004D4E6F"/>
    <w:rsid w:val="004E2C35"/>
    <w:rsid w:val="004E439D"/>
    <w:rsid w:val="004E444F"/>
    <w:rsid w:val="004E719A"/>
    <w:rsid w:val="004F5C2F"/>
    <w:rsid w:val="004F5F17"/>
    <w:rsid w:val="005017EB"/>
    <w:rsid w:val="00505DB7"/>
    <w:rsid w:val="00527582"/>
    <w:rsid w:val="00561D1D"/>
    <w:rsid w:val="005759C3"/>
    <w:rsid w:val="005931BB"/>
    <w:rsid w:val="00593E8D"/>
    <w:rsid w:val="00595F4E"/>
    <w:rsid w:val="005A0ED8"/>
    <w:rsid w:val="005A316E"/>
    <w:rsid w:val="005B1EE2"/>
    <w:rsid w:val="005B20E7"/>
    <w:rsid w:val="005C181F"/>
    <w:rsid w:val="005C7851"/>
    <w:rsid w:val="005D22EF"/>
    <w:rsid w:val="005E6C21"/>
    <w:rsid w:val="00622124"/>
    <w:rsid w:val="00622C1E"/>
    <w:rsid w:val="00625A36"/>
    <w:rsid w:val="00630F86"/>
    <w:rsid w:val="006314E7"/>
    <w:rsid w:val="00641E23"/>
    <w:rsid w:val="00642911"/>
    <w:rsid w:val="006455DB"/>
    <w:rsid w:val="00662FFF"/>
    <w:rsid w:val="0067672F"/>
    <w:rsid w:val="006812A5"/>
    <w:rsid w:val="00682445"/>
    <w:rsid w:val="006839D5"/>
    <w:rsid w:val="00691B81"/>
    <w:rsid w:val="00694434"/>
    <w:rsid w:val="006A1A99"/>
    <w:rsid w:val="006A60A2"/>
    <w:rsid w:val="006A699B"/>
    <w:rsid w:val="006A7E72"/>
    <w:rsid w:val="006B030F"/>
    <w:rsid w:val="006B35B1"/>
    <w:rsid w:val="006B542B"/>
    <w:rsid w:val="006C22DE"/>
    <w:rsid w:val="006C5272"/>
    <w:rsid w:val="006C5BA4"/>
    <w:rsid w:val="006C7E62"/>
    <w:rsid w:val="006D5206"/>
    <w:rsid w:val="006D719C"/>
    <w:rsid w:val="006D7464"/>
    <w:rsid w:val="007105FA"/>
    <w:rsid w:val="00711A91"/>
    <w:rsid w:val="00727749"/>
    <w:rsid w:val="00731920"/>
    <w:rsid w:val="007406E8"/>
    <w:rsid w:val="00741AF0"/>
    <w:rsid w:val="00744D4F"/>
    <w:rsid w:val="00747F63"/>
    <w:rsid w:val="00756A0C"/>
    <w:rsid w:val="007607F7"/>
    <w:rsid w:val="00771D23"/>
    <w:rsid w:val="00772063"/>
    <w:rsid w:val="00791E07"/>
    <w:rsid w:val="007942C2"/>
    <w:rsid w:val="007A3600"/>
    <w:rsid w:val="007A5D90"/>
    <w:rsid w:val="007B0152"/>
    <w:rsid w:val="007B0AC7"/>
    <w:rsid w:val="007B0BB7"/>
    <w:rsid w:val="007C106A"/>
    <w:rsid w:val="007C33D3"/>
    <w:rsid w:val="007C5445"/>
    <w:rsid w:val="007C5FF1"/>
    <w:rsid w:val="007D1900"/>
    <w:rsid w:val="007D3A3C"/>
    <w:rsid w:val="007D40AB"/>
    <w:rsid w:val="007D5DF1"/>
    <w:rsid w:val="007E1147"/>
    <w:rsid w:val="007E316C"/>
    <w:rsid w:val="007E711B"/>
    <w:rsid w:val="007E72BB"/>
    <w:rsid w:val="007F040F"/>
    <w:rsid w:val="007F509F"/>
    <w:rsid w:val="00800DBB"/>
    <w:rsid w:val="0080186F"/>
    <w:rsid w:val="0080295F"/>
    <w:rsid w:val="00802ED6"/>
    <w:rsid w:val="00804C9B"/>
    <w:rsid w:val="008141A4"/>
    <w:rsid w:val="008252EB"/>
    <w:rsid w:val="00826B9D"/>
    <w:rsid w:val="00827CC4"/>
    <w:rsid w:val="0083386F"/>
    <w:rsid w:val="00846FF5"/>
    <w:rsid w:val="00860D58"/>
    <w:rsid w:val="00875818"/>
    <w:rsid w:val="00877C7D"/>
    <w:rsid w:val="00890090"/>
    <w:rsid w:val="0089188C"/>
    <w:rsid w:val="008C3BCA"/>
    <w:rsid w:val="008C3D18"/>
    <w:rsid w:val="008C7706"/>
    <w:rsid w:val="008D11AD"/>
    <w:rsid w:val="008D31D4"/>
    <w:rsid w:val="008E24F8"/>
    <w:rsid w:val="008F3034"/>
    <w:rsid w:val="008F4B50"/>
    <w:rsid w:val="00900254"/>
    <w:rsid w:val="009004B9"/>
    <w:rsid w:val="009075D4"/>
    <w:rsid w:val="00915356"/>
    <w:rsid w:val="0092189E"/>
    <w:rsid w:val="009245BE"/>
    <w:rsid w:val="00927E16"/>
    <w:rsid w:val="00933EC4"/>
    <w:rsid w:val="00942FAB"/>
    <w:rsid w:val="00953EB4"/>
    <w:rsid w:val="009542D4"/>
    <w:rsid w:val="00966674"/>
    <w:rsid w:val="009721DC"/>
    <w:rsid w:val="00975B25"/>
    <w:rsid w:val="009769F7"/>
    <w:rsid w:val="00984554"/>
    <w:rsid w:val="00984B12"/>
    <w:rsid w:val="00993E47"/>
    <w:rsid w:val="009A3EF8"/>
    <w:rsid w:val="009C38FD"/>
    <w:rsid w:val="009C6568"/>
    <w:rsid w:val="009C6C82"/>
    <w:rsid w:val="009D0980"/>
    <w:rsid w:val="009E2F2E"/>
    <w:rsid w:val="009E32EA"/>
    <w:rsid w:val="009F2AFF"/>
    <w:rsid w:val="00A110F6"/>
    <w:rsid w:val="00A1244E"/>
    <w:rsid w:val="00A26960"/>
    <w:rsid w:val="00A27147"/>
    <w:rsid w:val="00A276F4"/>
    <w:rsid w:val="00A3039F"/>
    <w:rsid w:val="00A32205"/>
    <w:rsid w:val="00A36A65"/>
    <w:rsid w:val="00A55D92"/>
    <w:rsid w:val="00A57C0B"/>
    <w:rsid w:val="00A640FE"/>
    <w:rsid w:val="00A77774"/>
    <w:rsid w:val="00A820FA"/>
    <w:rsid w:val="00A910AB"/>
    <w:rsid w:val="00A93093"/>
    <w:rsid w:val="00AA3ADA"/>
    <w:rsid w:val="00AA3FF5"/>
    <w:rsid w:val="00AB022B"/>
    <w:rsid w:val="00AB1DAB"/>
    <w:rsid w:val="00AB4ACD"/>
    <w:rsid w:val="00AB65DC"/>
    <w:rsid w:val="00AC7739"/>
    <w:rsid w:val="00AD1C66"/>
    <w:rsid w:val="00AE1379"/>
    <w:rsid w:val="00AE2AE0"/>
    <w:rsid w:val="00AE365F"/>
    <w:rsid w:val="00AE4898"/>
    <w:rsid w:val="00AE6AA9"/>
    <w:rsid w:val="00AF1B51"/>
    <w:rsid w:val="00B02CDF"/>
    <w:rsid w:val="00B035C7"/>
    <w:rsid w:val="00B04521"/>
    <w:rsid w:val="00B04D37"/>
    <w:rsid w:val="00B14261"/>
    <w:rsid w:val="00B14D21"/>
    <w:rsid w:val="00B21122"/>
    <w:rsid w:val="00B249A0"/>
    <w:rsid w:val="00B25791"/>
    <w:rsid w:val="00B25DCD"/>
    <w:rsid w:val="00B432F2"/>
    <w:rsid w:val="00B520D3"/>
    <w:rsid w:val="00B523D9"/>
    <w:rsid w:val="00B552E4"/>
    <w:rsid w:val="00B7303E"/>
    <w:rsid w:val="00B744A7"/>
    <w:rsid w:val="00B754BF"/>
    <w:rsid w:val="00B84F47"/>
    <w:rsid w:val="00B866E0"/>
    <w:rsid w:val="00B87CB7"/>
    <w:rsid w:val="00BA23C9"/>
    <w:rsid w:val="00BA50E5"/>
    <w:rsid w:val="00BB33D3"/>
    <w:rsid w:val="00BB719F"/>
    <w:rsid w:val="00BC1E0C"/>
    <w:rsid w:val="00BC2794"/>
    <w:rsid w:val="00BC446A"/>
    <w:rsid w:val="00BC6EA7"/>
    <w:rsid w:val="00BD3A6E"/>
    <w:rsid w:val="00BD6863"/>
    <w:rsid w:val="00BE0B24"/>
    <w:rsid w:val="00BE4FF7"/>
    <w:rsid w:val="00BE78EB"/>
    <w:rsid w:val="00BF0AF1"/>
    <w:rsid w:val="00BF1F06"/>
    <w:rsid w:val="00BF2303"/>
    <w:rsid w:val="00C0617A"/>
    <w:rsid w:val="00C07BE8"/>
    <w:rsid w:val="00C21FA8"/>
    <w:rsid w:val="00C22616"/>
    <w:rsid w:val="00C43FA3"/>
    <w:rsid w:val="00C442E9"/>
    <w:rsid w:val="00C462BF"/>
    <w:rsid w:val="00C50E81"/>
    <w:rsid w:val="00C60493"/>
    <w:rsid w:val="00C63D5D"/>
    <w:rsid w:val="00C643B3"/>
    <w:rsid w:val="00C74CC2"/>
    <w:rsid w:val="00C75043"/>
    <w:rsid w:val="00C75B4B"/>
    <w:rsid w:val="00C80E18"/>
    <w:rsid w:val="00C817EB"/>
    <w:rsid w:val="00C96C41"/>
    <w:rsid w:val="00C97FE2"/>
    <w:rsid w:val="00CA2446"/>
    <w:rsid w:val="00CA46B5"/>
    <w:rsid w:val="00CB38AB"/>
    <w:rsid w:val="00CC4117"/>
    <w:rsid w:val="00CC4922"/>
    <w:rsid w:val="00CC5E31"/>
    <w:rsid w:val="00CC6AE6"/>
    <w:rsid w:val="00CD6FE4"/>
    <w:rsid w:val="00CF082A"/>
    <w:rsid w:val="00CF7242"/>
    <w:rsid w:val="00D027ED"/>
    <w:rsid w:val="00D039D5"/>
    <w:rsid w:val="00D06219"/>
    <w:rsid w:val="00D1354F"/>
    <w:rsid w:val="00D1734D"/>
    <w:rsid w:val="00D202A4"/>
    <w:rsid w:val="00D20EAD"/>
    <w:rsid w:val="00D225DE"/>
    <w:rsid w:val="00D27B49"/>
    <w:rsid w:val="00D3372B"/>
    <w:rsid w:val="00D4436E"/>
    <w:rsid w:val="00D4494E"/>
    <w:rsid w:val="00D4530A"/>
    <w:rsid w:val="00D5424C"/>
    <w:rsid w:val="00D54B63"/>
    <w:rsid w:val="00D63A21"/>
    <w:rsid w:val="00D72F14"/>
    <w:rsid w:val="00D74438"/>
    <w:rsid w:val="00D746A5"/>
    <w:rsid w:val="00D81583"/>
    <w:rsid w:val="00D85EC3"/>
    <w:rsid w:val="00D907B5"/>
    <w:rsid w:val="00D95021"/>
    <w:rsid w:val="00DB333F"/>
    <w:rsid w:val="00DC16FB"/>
    <w:rsid w:val="00DC3957"/>
    <w:rsid w:val="00DC454B"/>
    <w:rsid w:val="00DE1E1D"/>
    <w:rsid w:val="00DE49C4"/>
    <w:rsid w:val="00DE620D"/>
    <w:rsid w:val="00DF0F69"/>
    <w:rsid w:val="00DF6BB4"/>
    <w:rsid w:val="00DF6DD9"/>
    <w:rsid w:val="00E043C8"/>
    <w:rsid w:val="00E06CC0"/>
    <w:rsid w:val="00E1321D"/>
    <w:rsid w:val="00E158C1"/>
    <w:rsid w:val="00E15EDE"/>
    <w:rsid w:val="00E20245"/>
    <w:rsid w:val="00E3326C"/>
    <w:rsid w:val="00E4314B"/>
    <w:rsid w:val="00E46EB7"/>
    <w:rsid w:val="00E52F84"/>
    <w:rsid w:val="00E54E3B"/>
    <w:rsid w:val="00E5647E"/>
    <w:rsid w:val="00E74080"/>
    <w:rsid w:val="00E7579C"/>
    <w:rsid w:val="00E83FA9"/>
    <w:rsid w:val="00E9780E"/>
    <w:rsid w:val="00EA2295"/>
    <w:rsid w:val="00EA36B1"/>
    <w:rsid w:val="00EA5001"/>
    <w:rsid w:val="00EB627F"/>
    <w:rsid w:val="00EC033D"/>
    <w:rsid w:val="00ED74F0"/>
    <w:rsid w:val="00EE1730"/>
    <w:rsid w:val="00EE51CA"/>
    <w:rsid w:val="00EE6555"/>
    <w:rsid w:val="00EE7AC7"/>
    <w:rsid w:val="00F0256E"/>
    <w:rsid w:val="00F02BC3"/>
    <w:rsid w:val="00F04E80"/>
    <w:rsid w:val="00F151C7"/>
    <w:rsid w:val="00F16D65"/>
    <w:rsid w:val="00F300F1"/>
    <w:rsid w:val="00F34BFC"/>
    <w:rsid w:val="00F41371"/>
    <w:rsid w:val="00F42DF5"/>
    <w:rsid w:val="00F469BE"/>
    <w:rsid w:val="00F520F1"/>
    <w:rsid w:val="00F56ACB"/>
    <w:rsid w:val="00F60AE5"/>
    <w:rsid w:val="00F61150"/>
    <w:rsid w:val="00F65DB7"/>
    <w:rsid w:val="00F769A5"/>
    <w:rsid w:val="00F8034F"/>
    <w:rsid w:val="00F926B7"/>
    <w:rsid w:val="00F92D7C"/>
    <w:rsid w:val="00F92FB1"/>
    <w:rsid w:val="00F95EEA"/>
    <w:rsid w:val="00FA0983"/>
    <w:rsid w:val="00FB2653"/>
    <w:rsid w:val="00FB55B2"/>
    <w:rsid w:val="00FB5771"/>
    <w:rsid w:val="00FC30F1"/>
    <w:rsid w:val="00FD6F00"/>
    <w:rsid w:val="00FE68DA"/>
    <w:rsid w:val="00FF1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8AB94"/>
  <w15:chartTrackingRefBased/>
  <w15:docId w15:val="{65B98461-61D5-4A17-9E24-E04CE9AA0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B627F"/>
    <w:pPr>
      <w:widowControl w:val="0"/>
      <w:jc w:val="both"/>
    </w:pPr>
    <w:rPr>
      <w:rFonts w:ascii="Times New Roman" w:eastAsia="Times New Roman" w:hAnsi="Times New Roman" w:cs="Times New Roman"/>
      <w:sz w:val="20"/>
    </w:rPr>
  </w:style>
  <w:style w:type="paragraph" w:styleId="1">
    <w:name w:val="heading 1"/>
    <w:basedOn w:val="a"/>
    <w:next w:val="a"/>
    <w:link w:val="10"/>
    <w:uiPriority w:val="9"/>
    <w:qFormat/>
    <w:rsid w:val="0014341E"/>
    <w:pPr>
      <w:keepNext/>
      <w:keepLines/>
      <w:numPr>
        <w:numId w:val="9"/>
      </w:numPr>
      <w:spacing w:before="160" w:after="80"/>
      <w:outlineLvl w:val="0"/>
    </w:pPr>
    <w:rPr>
      <w:b/>
      <w:bCs/>
      <w:kern w:val="44"/>
      <w:sz w:val="22"/>
    </w:rPr>
  </w:style>
  <w:style w:type="paragraph" w:styleId="2">
    <w:name w:val="heading 2"/>
    <w:basedOn w:val="a"/>
    <w:next w:val="a"/>
    <w:link w:val="20"/>
    <w:uiPriority w:val="9"/>
    <w:unhideWhenUsed/>
    <w:qFormat/>
    <w:rsid w:val="0014341E"/>
    <w:pPr>
      <w:spacing w:before="200" w:after="200"/>
      <w:outlineLvl w:val="1"/>
    </w:pPr>
    <w:rPr>
      <w:rFonts w:eastAsiaTheme="minorEastAsia"/>
      <w:sz w:val="22"/>
      <w:szCs w:val="28"/>
    </w:rPr>
  </w:style>
  <w:style w:type="paragraph" w:styleId="3">
    <w:name w:val="heading 3"/>
    <w:basedOn w:val="a"/>
    <w:next w:val="a"/>
    <w:link w:val="30"/>
    <w:uiPriority w:val="9"/>
    <w:unhideWhenUsed/>
    <w:qFormat/>
    <w:rsid w:val="0052758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AF1"/>
    <w:pPr>
      <w:ind w:firstLineChars="200" w:firstLine="420"/>
    </w:pPr>
  </w:style>
  <w:style w:type="character" w:styleId="a4">
    <w:name w:val="Placeholder Text"/>
    <w:basedOn w:val="a0"/>
    <w:uiPriority w:val="99"/>
    <w:semiHidden/>
    <w:rsid w:val="00C22616"/>
    <w:rPr>
      <w:color w:val="808080"/>
    </w:rPr>
  </w:style>
  <w:style w:type="character" w:customStyle="1" w:styleId="10">
    <w:name w:val="标题 1 字符"/>
    <w:basedOn w:val="a0"/>
    <w:link w:val="1"/>
    <w:uiPriority w:val="9"/>
    <w:rsid w:val="0014341E"/>
    <w:rPr>
      <w:rFonts w:ascii="Times New Roman" w:eastAsia="Times New Roman" w:hAnsi="Times New Roman" w:cs="Times New Roman"/>
      <w:b/>
      <w:bCs/>
      <w:kern w:val="44"/>
      <w:sz w:val="22"/>
    </w:rPr>
  </w:style>
  <w:style w:type="paragraph" w:styleId="a5">
    <w:name w:val="Balloon Text"/>
    <w:basedOn w:val="a"/>
    <w:link w:val="a6"/>
    <w:uiPriority w:val="99"/>
    <w:semiHidden/>
    <w:unhideWhenUsed/>
    <w:rsid w:val="00EB627F"/>
    <w:rPr>
      <w:sz w:val="18"/>
      <w:szCs w:val="18"/>
    </w:rPr>
  </w:style>
  <w:style w:type="character" w:customStyle="1" w:styleId="a6">
    <w:name w:val="批注框文本 字符"/>
    <w:basedOn w:val="a0"/>
    <w:link w:val="a5"/>
    <w:uiPriority w:val="99"/>
    <w:semiHidden/>
    <w:rsid w:val="00EB627F"/>
    <w:rPr>
      <w:sz w:val="18"/>
      <w:szCs w:val="18"/>
    </w:rPr>
  </w:style>
  <w:style w:type="character" w:customStyle="1" w:styleId="20">
    <w:name w:val="标题 2 字符"/>
    <w:basedOn w:val="a0"/>
    <w:link w:val="2"/>
    <w:uiPriority w:val="9"/>
    <w:rsid w:val="0014341E"/>
    <w:rPr>
      <w:rFonts w:ascii="Times New Roman" w:hAnsi="Times New Roman" w:cs="Times New Roman"/>
      <w:sz w:val="22"/>
      <w:szCs w:val="28"/>
    </w:rPr>
  </w:style>
  <w:style w:type="paragraph" w:styleId="a7">
    <w:name w:val="caption"/>
    <w:basedOn w:val="a"/>
    <w:next w:val="a"/>
    <w:uiPriority w:val="35"/>
    <w:unhideWhenUsed/>
    <w:qFormat/>
    <w:rsid w:val="00032147"/>
    <w:pPr>
      <w:jc w:val="center"/>
    </w:pPr>
    <w:rPr>
      <w:rFonts w:eastAsia="黑体"/>
      <w:sz w:val="16"/>
      <w:szCs w:val="16"/>
    </w:rPr>
  </w:style>
  <w:style w:type="paragraph" w:styleId="a8">
    <w:name w:val="header"/>
    <w:basedOn w:val="a"/>
    <w:link w:val="a9"/>
    <w:uiPriority w:val="99"/>
    <w:unhideWhenUsed/>
    <w:rsid w:val="002F489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2F4896"/>
    <w:rPr>
      <w:rFonts w:ascii="Times New Roman" w:eastAsia="Times New Roman" w:hAnsi="Times New Roman" w:cs="Times New Roman"/>
      <w:sz w:val="18"/>
      <w:szCs w:val="18"/>
    </w:rPr>
  </w:style>
  <w:style w:type="paragraph" w:styleId="aa">
    <w:name w:val="footer"/>
    <w:basedOn w:val="a"/>
    <w:link w:val="ab"/>
    <w:uiPriority w:val="99"/>
    <w:unhideWhenUsed/>
    <w:rsid w:val="002F4896"/>
    <w:pPr>
      <w:tabs>
        <w:tab w:val="center" w:pos="4153"/>
        <w:tab w:val="right" w:pos="8306"/>
      </w:tabs>
      <w:snapToGrid w:val="0"/>
      <w:jc w:val="left"/>
    </w:pPr>
    <w:rPr>
      <w:sz w:val="18"/>
      <w:szCs w:val="18"/>
    </w:rPr>
  </w:style>
  <w:style w:type="character" w:customStyle="1" w:styleId="ab">
    <w:name w:val="页脚 字符"/>
    <w:basedOn w:val="a0"/>
    <w:link w:val="aa"/>
    <w:uiPriority w:val="99"/>
    <w:rsid w:val="002F4896"/>
    <w:rPr>
      <w:rFonts w:ascii="Times New Roman" w:eastAsia="Times New Roman" w:hAnsi="Times New Roman" w:cs="Times New Roman"/>
      <w:sz w:val="18"/>
      <w:szCs w:val="18"/>
    </w:rPr>
  </w:style>
  <w:style w:type="character" w:customStyle="1" w:styleId="30">
    <w:name w:val="标题 3 字符"/>
    <w:basedOn w:val="a0"/>
    <w:link w:val="3"/>
    <w:uiPriority w:val="9"/>
    <w:rsid w:val="00527582"/>
    <w:rPr>
      <w:rFonts w:ascii="Times New Roman" w:eastAsia="Times New Roman" w:hAnsi="Times New Roman" w:cs="Times New Roman"/>
      <w:b/>
      <w:bCs/>
      <w:sz w:val="32"/>
      <w:szCs w:val="32"/>
    </w:rPr>
  </w:style>
  <w:style w:type="table" w:styleId="5">
    <w:name w:val="Plain Table 5"/>
    <w:basedOn w:val="a1"/>
    <w:uiPriority w:val="45"/>
    <w:rsid w:val="000A4EE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lt">
    <w:name w:val="alt"/>
    <w:basedOn w:val="a"/>
    <w:rsid w:val="00340A18"/>
    <w:pPr>
      <w:widowControl/>
      <w:spacing w:before="100" w:beforeAutospacing="1" w:after="100" w:afterAutospacing="1"/>
      <w:jc w:val="left"/>
    </w:pPr>
    <w:rPr>
      <w:rFonts w:ascii="宋体" w:eastAsia="宋体" w:hAnsi="宋体" w:cs="宋体"/>
      <w:kern w:val="0"/>
      <w:sz w:val="24"/>
      <w:szCs w:val="24"/>
    </w:rPr>
  </w:style>
  <w:style w:type="character" w:customStyle="1" w:styleId="string">
    <w:name w:val="string"/>
    <w:basedOn w:val="a0"/>
    <w:rsid w:val="00340A18"/>
  </w:style>
  <w:style w:type="character" w:customStyle="1" w:styleId="number">
    <w:name w:val="number"/>
    <w:basedOn w:val="a0"/>
    <w:rsid w:val="00340A18"/>
  </w:style>
  <w:style w:type="character" w:customStyle="1" w:styleId="keyword">
    <w:name w:val="keyword"/>
    <w:basedOn w:val="a0"/>
    <w:rsid w:val="00340A18"/>
  </w:style>
  <w:style w:type="table" w:styleId="ac">
    <w:name w:val="Table Grid"/>
    <w:basedOn w:val="a1"/>
    <w:uiPriority w:val="39"/>
    <w:rsid w:val="00E332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651805">
      <w:bodyDiv w:val="1"/>
      <w:marLeft w:val="0"/>
      <w:marRight w:val="0"/>
      <w:marTop w:val="0"/>
      <w:marBottom w:val="0"/>
      <w:divBdr>
        <w:top w:val="none" w:sz="0" w:space="0" w:color="auto"/>
        <w:left w:val="none" w:sz="0" w:space="0" w:color="auto"/>
        <w:bottom w:val="none" w:sz="0" w:space="0" w:color="auto"/>
        <w:right w:val="none" w:sz="0" w:space="0" w:color="auto"/>
      </w:divBdr>
    </w:div>
    <w:div w:id="365252041">
      <w:bodyDiv w:val="1"/>
      <w:marLeft w:val="0"/>
      <w:marRight w:val="0"/>
      <w:marTop w:val="0"/>
      <w:marBottom w:val="0"/>
      <w:divBdr>
        <w:top w:val="none" w:sz="0" w:space="0" w:color="auto"/>
        <w:left w:val="none" w:sz="0" w:space="0" w:color="auto"/>
        <w:bottom w:val="none" w:sz="0" w:space="0" w:color="auto"/>
        <w:right w:val="none" w:sz="0" w:space="0" w:color="auto"/>
      </w:divBdr>
    </w:div>
    <w:div w:id="509150859">
      <w:bodyDiv w:val="1"/>
      <w:marLeft w:val="0"/>
      <w:marRight w:val="0"/>
      <w:marTop w:val="0"/>
      <w:marBottom w:val="0"/>
      <w:divBdr>
        <w:top w:val="none" w:sz="0" w:space="0" w:color="auto"/>
        <w:left w:val="none" w:sz="0" w:space="0" w:color="auto"/>
        <w:bottom w:val="none" w:sz="0" w:space="0" w:color="auto"/>
        <w:right w:val="none" w:sz="0" w:space="0" w:color="auto"/>
      </w:divBdr>
    </w:div>
    <w:div w:id="522479176">
      <w:bodyDiv w:val="1"/>
      <w:marLeft w:val="0"/>
      <w:marRight w:val="0"/>
      <w:marTop w:val="0"/>
      <w:marBottom w:val="0"/>
      <w:divBdr>
        <w:top w:val="none" w:sz="0" w:space="0" w:color="auto"/>
        <w:left w:val="none" w:sz="0" w:space="0" w:color="auto"/>
        <w:bottom w:val="none" w:sz="0" w:space="0" w:color="auto"/>
        <w:right w:val="none" w:sz="0" w:space="0" w:color="auto"/>
      </w:divBdr>
    </w:div>
    <w:div w:id="787552325">
      <w:bodyDiv w:val="1"/>
      <w:marLeft w:val="0"/>
      <w:marRight w:val="0"/>
      <w:marTop w:val="0"/>
      <w:marBottom w:val="0"/>
      <w:divBdr>
        <w:top w:val="none" w:sz="0" w:space="0" w:color="auto"/>
        <w:left w:val="none" w:sz="0" w:space="0" w:color="auto"/>
        <w:bottom w:val="none" w:sz="0" w:space="0" w:color="auto"/>
        <w:right w:val="none" w:sz="0" w:space="0" w:color="auto"/>
      </w:divBdr>
    </w:div>
    <w:div w:id="944311994">
      <w:bodyDiv w:val="1"/>
      <w:marLeft w:val="0"/>
      <w:marRight w:val="0"/>
      <w:marTop w:val="0"/>
      <w:marBottom w:val="0"/>
      <w:divBdr>
        <w:top w:val="none" w:sz="0" w:space="0" w:color="auto"/>
        <w:left w:val="none" w:sz="0" w:space="0" w:color="auto"/>
        <w:bottom w:val="none" w:sz="0" w:space="0" w:color="auto"/>
        <w:right w:val="none" w:sz="0" w:space="0" w:color="auto"/>
      </w:divBdr>
    </w:div>
    <w:div w:id="948245935">
      <w:bodyDiv w:val="1"/>
      <w:marLeft w:val="0"/>
      <w:marRight w:val="0"/>
      <w:marTop w:val="0"/>
      <w:marBottom w:val="0"/>
      <w:divBdr>
        <w:top w:val="none" w:sz="0" w:space="0" w:color="auto"/>
        <w:left w:val="none" w:sz="0" w:space="0" w:color="auto"/>
        <w:bottom w:val="none" w:sz="0" w:space="0" w:color="auto"/>
        <w:right w:val="none" w:sz="0" w:space="0" w:color="auto"/>
      </w:divBdr>
    </w:div>
    <w:div w:id="1054618711">
      <w:bodyDiv w:val="1"/>
      <w:marLeft w:val="0"/>
      <w:marRight w:val="0"/>
      <w:marTop w:val="0"/>
      <w:marBottom w:val="0"/>
      <w:divBdr>
        <w:top w:val="none" w:sz="0" w:space="0" w:color="auto"/>
        <w:left w:val="none" w:sz="0" w:space="0" w:color="auto"/>
        <w:bottom w:val="none" w:sz="0" w:space="0" w:color="auto"/>
        <w:right w:val="none" w:sz="0" w:space="0" w:color="auto"/>
      </w:divBdr>
    </w:div>
    <w:div w:id="1299990720">
      <w:bodyDiv w:val="1"/>
      <w:marLeft w:val="0"/>
      <w:marRight w:val="0"/>
      <w:marTop w:val="0"/>
      <w:marBottom w:val="0"/>
      <w:divBdr>
        <w:top w:val="none" w:sz="0" w:space="0" w:color="auto"/>
        <w:left w:val="none" w:sz="0" w:space="0" w:color="auto"/>
        <w:bottom w:val="none" w:sz="0" w:space="0" w:color="auto"/>
        <w:right w:val="none" w:sz="0" w:space="0" w:color="auto"/>
      </w:divBdr>
      <w:divsChild>
        <w:div w:id="259023093">
          <w:marLeft w:val="547"/>
          <w:marRight w:val="0"/>
          <w:marTop w:val="115"/>
          <w:marBottom w:val="0"/>
          <w:divBdr>
            <w:top w:val="none" w:sz="0" w:space="0" w:color="auto"/>
            <w:left w:val="none" w:sz="0" w:space="0" w:color="auto"/>
            <w:bottom w:val="none" w:sz="0" w:space="0" w:color="auto"/>
            <w:right w:val="none" w:sz="0" w:space="0" w:color="auto"/>
          </w:divBdr>
        </w:div>
        <w:div w:id="705060345">
          <w:marLeft w:val="547"/>
          <w:marRight w:val="0"/>
          <w:marTop w:val="115"/>
          <w:marBottom w:val="0"/>
          <w:divBdr>
            <w:top w:val="none" w:sz="0" w:space="0" w:color="auto"/>
            <w:left w:val="none" w:sz="0" w:space="0" w:color="auto"/>
            <w:bottom w:val="none" w:sz="0" w:space="0" w:color="auto"/>
            <w:right w:val="none" w:sz="0" w:space="0" w:color="auto"/>
          </w:divBdr>
        </w:div>
        <w:div w:id="790171549">
          <w:marLeft w:val="547"/>
          <w:marRight w:val="0"/>
          <w:marTop w:val="115"/>
          <w:marBottom w:val="0"/>
          <w:divBdr>
            <w:top w:val="none" w:sz="0" w:space="0" w:color="auto"/>
            <w:left w:val="none" w:sz="0" w:space="0" w:color="auto"/>
            <w:bottom w:val="none" w:sz="0" w:space="0" w:color="auto"/>
            <w:right w:val="none" w:sz="0" w:space="0" w:color="auto"/>
          </w:divBdr>
        </w:div>
        <w:div w:id="1037045382">
          <w:marLeft w:val="547"/>
          <w:marRight w:val="0"/>
          <w:marTop w:val="115"/>
          <w:marBottom w:val="0"/>
          <w:divBdr>
            <w:top w:val="none" w:sz="0" w:space="0" w:color="auto"/>
            <w:left w:val="none" w:sz="0" w:space="0" w:color="auto"/>
            <w:bottom w:val="none" w:sz="0" w:space="0" w:color="auto"/>
            <w:right w:val="none" w:sz="0" w:space="0" w:color="auto"/>
          </w:divBdr>
        </w:div>
        <w:div w:id="1211922308">
          <w:marLeft w:val="547"/>
          <w:marRight w:val="0"/>
          <w:marTop w:val="115"/>
          <w:marBottom w:val="0"/>
          <w:divBdr>
            <w:top w:val="none" w:sz="0" w:space="0" w:color="auto"/>
            <w:left w:val="none" w:sz="0" w:space="0" w:color="auto"/>
            <w:bottom w:val="none" w:sz="0" w:space="0" w:color="auto"/>
            <w:right w:val="none" w:sz="0" w:space="0" w:color="auto"/>
          </w:divBdr>
        </w:div>
        <w:div w:id="1436368348">
          <w:marLeft w:val="547"/>
          <w:marRight w:val="0"/>
          <w:marTop w:val="115"/>
          <w:marBottom w:val="0"/>
          <w:divBdr>
            <w:top w:val="none" w:sz="0" w:space="0" w:color="auto"/>
            <w:left w:val="none" w:sz="0" w:space="0" w:color="auto"/>
            <w:bottom w:val="none" w:sz="0" w:space="0" w:color="auto"/>
            <w:right w:val="none" w:sz="0" w:space="0" w:color="auto"/>
          </w:divBdr>
        </w:div>
        <w:div w:id="1689716074">
          <w:marLeft w:val="547"/>
          <w:marRight w:val="0"/>
          <w:marTop w:val="115"/>
          <w:marBottom w:val="0"/>
          <w:divBdr>
            <w:top w:val="none" w:sz="0" w:space="0" w:color="auto"/>
            <w:left w:val="none" w:sz="0" w:space="0" w:color="auto"/>
            <w:bottom w:val="none" w:sz="0" w:space="0" w:color="auto"/>
            <w:right w:val="none" w:sz="0" w:space="0" w:color="auto"/>
          </w:divBdr>
        </w:div>
      </w:divsChild>
    </w:div>
    <w:div w:id="1742677582">
      <w:bodyDiv w:val="1"/>
      <w:marLeft w:val="0"/>
      <w:marRight w:val="0"/>
      <w:marTop w:val="0"/>
      <w:marBottom w:val="0"/>
      <w:divBdr>
        <w:top w:val="none" w:sz="0" w:space="0" w:color="auto"/>
        <w:left w:val="none" w:sz="0" w:space="0" w:color="auto"/>
        <w:bottom w:val="none" w:sz="0" w:space="0" w:color="auto"/>
        <w:right w:val="none" w:sz="0" w:space="0" w:color="auto"/>
      </w:divBdr>
    </w:div>
    <w:div w:id="2065909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Visio_Drawing1.vsdx"/><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7F34D-2329-4EC4-BAAD-91680EF86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2805</TotalTime>
  <Pages>14</Pages>
  <Words>2235</Words>
  <Characters>12741</Characters>
  <Application>Microsoft Office Word</Application>
  <DocSecurity>0</DocSecurity>
  <Lines>106</Lines>
  <Paragraphs>29</Paragraphs>
  <ScaleCrop>false</ScaleCrop>
  <Company/>
  <LinksUpToDate>false</LinksUpToDate>
  <CharactersWithSpaces>14947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Kaicheng DING</dc:creator>
  <cp:keywords/>
  <dc:description/>
  <cp:lastModifiedBy>zhu jiayi</cp:lastModifiedBy>
  <cp:revision>23</cp:revision>
  <cp:lastPrinted>2020-12-13T13:54:00Z</cp:lastPrinted>
  <dcterms:created xsi:type="dcterms:W3CDTF">2020-12-25T01:00:00Z</dcterms:created>
  <dcterms:modified xsi:type="dcterms:W3CDTF">2020-12-27T09:48:00Z</dcterms:modified>
</cp:coreProperties>
</file>