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5E6E2A">
      <w:r>
        <w:rPr>
          <w:rStyle w:val="translated-span"/>
          <w:rFonts w:hint="eastAsia"/>
          <w:b/>
          <w:bCs/>
          <w:sz w:val="30"/>
          <w:szCs w:val="30"/>
        </w:rPr>
        <w:t>Phenomenon analysis and experimen</w:t>
      </w:r>
      <w:r>
        <w:rPr>
          <w:rStyle w:val="translated-span"/>
          <w:rFonts w:hint="eastAsia"/>
          <w:b/>
          <w:bCs/>
          <w:sz w:val="30"/>
          <w:szCs w:val="30"/>
        </w:rPr>
        <w:t>t</w:t>
      </w:r>
    </w:p>
    <w:p w:rsidR="00000000" w:rsidRDefault="005E6E2A">
      <w:pPr>
        <w:rPr>
          <w:rFonts w:hint="eastAsia"/>
        </w:rPr>
      </w:pPr>
      <w:bookmarkStart w:id="0" w:name="_Hlk55811422"/>
      <w:r>
        <w:rPr>
          <w:rStyle w:val="translated-span"/>
          <w:rFonts w:hint="eastAsia"/>
          <w:b/>
          <w:bCs/>
          <w:sz w:val="30"/>
          <w:szCs w:val="30"/>
        </w:rPr>
        <w:t>Experiment 1, observe the crosstalk signa</w:t>
      </w:r>
      <w:r>
        <w:rPr>
          <w:rStyle w:val="translated-span"/>
          <w:rFonts w:hint="eastAsia"/>
          <w:b/>
          <w:bCs/>
          <w:sz w:val="30"/>
          <w:szCs w:val="30"/>
        </w:rPr>
        <w:t>l</w:t>
      </w:r>
      <w:bookmarkEnd w:id="0"/>
    </w:p>
    <w:p w:rsidR="00000000" w:rsidRDefault="005E6E2A">
      <w:pPr>
        <w:rPr>
          <w:rFonts w:hint="eastAsia"/>
        </w:rPr>
      </w:pPr>
      <w:r>
        <w:rPr>
          <w:rFonts w:ascii="Times New Roman" w:hAnsi="Times New Roman" w:cs="Times New Roman"/>
        </w:rPr>
        <w:t> </w:t>
      </w:r>
    </w:p>
    <w:p w:rsidR="00000000" w:rsidRDefault="005E6E2A">
      <w:pPr>
        <w:rPr>
          <w:rFonts w:hint="eastAsia"/>
        </w:rPr>
      </w:pPr>
      <w:r>
        <w:rPr>
          <w:noProof/>
        </w:rPr>
        <w:drawing>
          <wp:inline distT="0" distB="0" distL="0" distR="0">
            <wp:extent cx="5276850" cy="2581275"/>
            <wp:effectExtent l="0" t="0" r="0" b="9525"/>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276850" cy="2581275"/>
                    </a:xfrm>
                    <a:prstGeom prst="rect">
                      <a:avLst/>
                    </a:prstGeom>
                    <a:noFill/>
                    <a:ln>
                      <a:noFill/>
                    </a:ln>
                  </pic:spPr>
                </pic:pic>
              </a:graphicData>
            </a:graphic>
          </wp:inline>
        </w:drawing>
      </w:r>
    </w:p>
    <w:p w:rsidR="00000000" w:rsidRDefault="005E6E2A">
      <w:pPr>
        <w:rPr>
          <w:rFonts w:hint="eastAsia"/>
        </w:rPr>
      </w:pPr>
      <w:r>
        <w:rPr>
          <w:rFonts w:ascii="Times New Roman" w:hAnsi="Times New Roman" w:cs="Times New Roman"/>
        </w:rPr>
        <w:t> </w:t>
      </w:r>
    </w:p>
    <w:p w:rsidR="00000000" w:rsidRDefault="005E6E2A">
      <w:pPr>
        <w:rPr>
          <w:rFonts w:hint="eastAsia"/>
        </w:rPr>
      </w:pPr>
      <w:r>
        <w:rPr>
          <w:rStyle w:val="translated-span"/>
          <w:rFonts w:hint="eastAsia"/>
          <w:sz w:val="24"/>
          <w:szCs w:val="24"/>
        </w:rPr>
        <w:t>Peak to peak value of crosstalk signa</w:t>
      </w:r>
      <w:r>
        <w:rPr>
          <w:rStyle w:val="translated-span"/>
          <w:rFonts w:hint="eastAsia"/>
          <w:sz w:val="24"/>
          <w:szCs w:val="24"/>
        </w:rPr>
        <w:t>l</w:t>
      </w:r>
      <w:r>
        <w:rPr>
          <w:noProof/>
        </w:rPr>
        <w:drawing>
          <wp:inline distT="0" distB="0" distL="0" distR="0">
            <wp:extent cx="1190625" cy="200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1906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Peak value of interference line voltag</w:t>
      </w:r>
      <w:r>
        <w:rPr>
          <w:rStyle w:val="translated-span"/>
          <w:rFonts w:hint="eastAsia"/>
          <w:sz w:val="24"/>
          <w:szCs w:val="24"/>
        </w:rPr>
        <w:t>e</w:t>
      </w:r>
      <w:r>
        <w:rPr>
          <w:noProof/>
        </w:rPr>
        <w:drawing>
          <wp:inline distT="0" distB="0" distL="0" distR="0">
            <wp:extent cx="885825" cy="20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8858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Analysis: crosstalk signal appears on the receiving line</w:t>
      </w:r>
      <w:r>
        <w:rPr>
          <w:rStyle w:val="translated-span"/>
          <w:rFonts w:hint="eastAsia"/>
          <w:sz w:val="24"/>
          <w:szCs w:val="24"/>
        </w:rPr>
        <w:t>.</w:t>
      </w:r>
    </w:p>
    <w:p w:rsidR="00000000" w:rsidRDefault="005E6E2A">
      <w:pPr>
        <w:ind w:firstLine="420"/>
        <w:rPr>
          <w:rFonts w:hint="eastAsia"/>
        </w:rPr>
      </w:pPr>
      <w:r>
        <w:rPr>
          <w:rFonts w:hint="eastAsia"/>
          <w:color w:val="333333"/>
          <w:sz w:val="24"/>
          <w:szCs w:val="24"/>
          <w:shd w:val="clear" w:color="auto" w:fill="FFFFFF"/>
        </w:rPr>
        <w:t>1</w:t>
      </w:r>
      <w:r>
        <w:rPr>
          <w:rFonts w:hint="eastAsia"/>
          <w:color w:val="333333"/>
          <w:sz w:val="24"/>
          <w:szCs w:val="24"/>
          <w:shd w:val="clear" w:color="auto" w:fill="FFFFFF"/>
        </w:rPr>
        <w:t>.</w:t>
      </w:r>
      <w:r>
        <w:rPr>
          <w:rStyle w:val="translated-span"/>
          <w:rFonts w:hint="eastAsia"/>
          <w:color w:val="333333"/>
          <w:sz w:val="24"/>
          <w:szCs w:val="24"/>
          <w:shd w:val="clear" w:color="auto" w:fill="FFFFFF"/>
        </w:rPr>
        <w:t>Crosstalk is the noise caused by coupling between two signal lines, liver protection and mutual capacitance between signal lines</w:t>
      </w:r>
      <w:r>
        <w:rPr>
          <w:rStyle w:val="translated-span"/>
          <w:rFonts w:hint="eastAsia"/>
          <w:color w:val="333333"/>
          <w:sz w:val="24"/>
          <w:szCs w:val="24"/>
          <w:shd w:val="clear" w:color="auto" w:fill="FFFFFF"/>
        </w:rPr>
        <w:t>.</w:t>
      </w:r>
      <w:r>
        <w:rPr>
          <w:rStyle w:val="translated-span"/>
          <w:rFonts w:hint="eastAsia"/>
          <w:color w:val="333333"/>
          <w:sz w:val="24"/>
          <w:szCs w:val="24"/>
          <w:shd w:val="clear" w:color="auto" w:fill="FFFFFF"/>
        </w:rPr>
        <w:t>Capacitive coupling leads to coupling current, while inductive coupling leads to coupling voltage</w:t>
      </w:r>
      <w:r>
        <w:rPr>
          <w:rStyle w:val="translated-span"/>
          <w:rFonts w:hint="eastAsia"/>
          <w:color w:val="333333"/>
          <w:sz w:val="24"/>
          <w:szCs w:val="24"/>
          <w:shd w:val="clear" w:color="auto" w:fill="FFFFFF"/>
        </w:rPr>
        <w:t>.</w:t>
      </w:r>
      <w:r>
        <w:rPr>
          <w:rStyle w:val="translated-span"/>
          <w:rFonts w:hint="eastAsia"/>
          <w:color w:val="333333"/>
          <w:sz w:val="24"/>
          <w:szCs w:val="24"/>
          <w:shd w:val="clear" w:color="auto" w:fill="FFFFFF"/>
        </w:rPr>
        <w:t xml:space="preserve">The parameters of PCB layer, </w:t>
      </w:r>
      <w:r>
        <w:rPr>
          <w:rStyle w:val="translated-span"/>
          <w:rFonts w:hint="eastAsia"/>
          <w:color w:val="333333"/>
          <w:sz w:val="24"/>
          <w:szCs w:val="24"/>
          <w:shd w:val="clear" w:color="auto" w:fill="FFFFFF"/>
        </w:rPr>
        <w:t>the distance between signal lines, the electrical characteristics of driver and receiver, and the way of line termination have certain effects on crosstalk</w:t>
      </w:r>
      <w:r>
        <w:rPr>
          <w:rStyle w:val="translated-span"/>
          <w:rFonts w:hint="eastAsia"/>
          <w:color w:val="333333"/>
          <w:sz w:val="24"/>
          <w:szCs w:val="24"/>
          <w:shd w:val="clear" w:color="auto" w:fill="FFFFFF"/>
        </w:rPr>
        <w:t>.</w:t>
      </w:r>
    </w:p>
    <w:p w:rsidR="00000000" w:rsidRDefault="005E6E2A">
      <w:pPr>
        <w:rPr>
          <w:rFonts w:hint="eastAsia"/>
        </w:rPr>
      </w:pPr>
      <w:r>
        <w:rPr>
          <w:rFonts w:hint="eastAsia"/>
          <w:sz w:val="24"/>
          <w:szCs w:val="24"/>
        </w:rPr>
        <w:t xml:space="preserve">       </w:t>
      </w:r>
      <w:r>
        <w:rPr>
          <w:rFonts w:hint="eastAsia"/>
          <w:sz w:val="24"/>
          <w:szCs w:val="24"/>
        </w:rPr>
        <w:t>2</w:t>
      </w:r>
      <w:r>
        <w:rPr>
          <w:rStyle w:val="translated-span"/>
          <w:rFonts w:hint="eastAsia"/>
          <w:sz w:val="24"/>
          <w:szCs w:val="24"/>
        </w:rPr>
        <w:t>Influencing factors: frequency of coupling and interference signal, cable spacing, distance</w:t>
      </w:r>
      <w:r>
        <w:rPr>
          <w:rStyle w:val="translated-span"/>
          <w:rFonts w:hint="eastAsia"/>
          <w:sz w:val="24"/>
          <w:szCs w:val="24"/>
        </w:rPr>
        <w:t xml:space="preserve"> to ground, cable shielding, et</w:t>
      </w:r>
      <w:r>
        <w:rPr>
          <w:rStyle w:val="translated-span"/>
          <w:rFonts w:hint="eastAsia"/>
          <w:sz w:val="24"/>
          <w:szCs w:val="24"/>
        </w:rPr>
        <w:t>c</w:t>
      </w:r>
    </w:p>
    <w:p w:rsidR="00000000" w:rsidRDefault="005E6E2A">
      <w:pPr>
        <w:rPr>
          <w:rFonts w:hint="eastAsia"/>
        </w:rPr>
      </w:pPr>
      <w:r>
        <w:rPr>
          <w:rFonts w:ascii="Times New Roman" w:hAnsi="Times New Roman" w:cs="Times New Roman"/>
        </w:rPr>
        <w:t> </w:t>
      </w:r>
    </w:p>
    <w:p w:rsidR="00000000" w:rsidRDefault="005E6E2A">
      <w:pPr>
        <w:rPr>
          <w:rFonts w:hint="eastAsia"/>
        </w:rPr>
      </w:pPr>
      <w:bookmarkStart w:id="1" w:name="_Hlk55811451"/>
      <w:r>
        <w:rPr>
          <w:rStyle w:val="translated-span"/>
          <w:rFonts w:hint="eastAsia"/>
          <w:b/>
          <w:bCs/>
          <w:sz w:val="30"/>
          <w:szCs w:val="30"/>
        </w:rPr>
        <w:t>Experiment 2, observe the crosstalk signal changes with the distance between transmission line</w:t>
      </w:r>
      <w:r>
        <w:rPr>
          <w:rStyle w:val="translated-span"/>
          <w:rFonts w:hint="eastAsia"/>
          <w:b/>
          <w:bCs/>
          <w:sz w:val="30"/>
          <w:szCs w:val="30"/>
        </w:rPr>
        <w:t>s</w:t>
      </w:r>
      <w:bookmarkEnd w:id="1"/>
    </w:p>
    <w:p w:rsidR="00000000" w:rsidRDefault="005E6E2A">
      <w:pPr>
        <w:rPr>
          <w:rFonts w:hint="eastAsia"/>
        </w:rPr>
      </w:pPr>
      <w:r>
        <w:rPr>
          <w:rFonts w:ascii="Times New Roman" w:hAnsi="Times New Roman" w:cs="Times New Roman"/>
        </w:rPr>
        <w:t> </w:t>
      </w:r>
    </w:p>
    <w:p w:rsidR="00000000" w:rsidRDefault="005E6E2A">
      <w:pPr>
        <w:rPr>
          <w:rFonts w:hint="eastAsia"/>
        </w:rPr>
      </w:pPr>
      <w:r>
        <w:rPr>
          <w:rFonts w:ascii="Times New Roman" w:hAnsi="Times New Roman" w:cs="Times New Roman"/>
          <w:noProof/>
          <w:sz w:val="28"/>
          <w:szCs w:val="28"/>
        </w:rPr>
        <w:drawing>
          <wp:inline distT="0" distB="0" distL="0" distR="0">
            <wp:extent cx="5276850" cy="3181350"/>
            <wp:effectExtent l="0" t="0" r="0" b="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000000" w:rsidRDefault="005E6E2A">
      <w:pPr>
        <w:rPr>
          <w:rFonts w:hint="eastAsia"/>
        </w:rPr>
      </w:pPr>
      <w:bookmarkStart w:id="2" w:name="_Hlk55809438"/>
      <w:r>
        <w:rPr>
          <w:rStyle w:val="translated-span"/>
          <w:rFonts w:hint="eastAsia"/>
          <w:sz w:val="24"/>
          <w:szCs w:val="24"/>
        </w:rPr>
        <w:t>Peak to peak value of crosstalk signa</w:t>
      </w:r>
      <w:r>
        <w:rPr>
          <w:rStyle w:val="translated-span"/>
          <w:rFonts w:hint="eastAsia"/>
          <w:sz w:val="24"/>
          <w:szCs w:val="24"/>
        </w:rPr>
        <w:t>l</w:t>
      </w:r>
      <w:bookmarkEnd w:id="2"/>
      <w:r>
        <w:rPr>
          <w:noProof/>
        </w:rPr>
        <w:drawing>
          <wp:inline distT="0" distB="0" distL="0" distR="0">
            <wp:extent cx="1190625" cy="200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906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Peak value of interference line voltag</w:t>
      </w:r>
      <w:r>
        <w:rPr>
          <w:rStyle w:val="translated-span"/>
          <w:rFonts w:hint="eastAsia"/>
          <w:sz w:val="24"/>
          <w:szCs w:val="24"/>
        </w:rPr>
        <w:t>e</w:t>
      </w:r>
      <w:r>
        <w:rPr>
          <w:noProof/>
        </w:rPr>
        <w:drawing>
          <wp:inline distT="0" distB="0" distL="0" distR="0">
            <wp:extent cx="885825" cy="200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885825" cy="200025"/>
                    </a:xfrm>
                    <a:prstGeom prst="rect">
                      <a:avLst/>
                    </a:prstGeom>
                    <a:noFill/>
                    <a:ln>
                      <a:noFill/>
                    </a:ln>
                  </pic:spPr>
                </pic:pic>
              </a:graphicData>
            </a:graphic>
          </wp:inline>
        </w:drawing>
      </w:r>
    </w:p>
    <w:p w:rsidR="00000000" w:rsidRDefault="005E6E2A">
      <w:pPr>
        <w:rPr>
          <w:rFonts w:hint="eastAsia"/>
        </w:rPr>
      </w:pPr>
      <w:r>
        <w:rPr>
          <w:rFonts w:ascii="Times New Roman" w:hAnsi="Times New Roman" w:cs="Times New Roman"/>
          <w:noProof/>
          <w:sz w:val="28"/>
          <w:szCs w:val="28"/>
        </w:rPr>
        <w:drawing>
          <wp:inline distT="0" distB="0" distL="0" distR="0">
            <wp:extent cx="5267325" cy="2809875"/>
            <wp:effectExtent l="0" t="0" r="9525" b="952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p w:rsidR="00000000" w:rsidRDefault="005E6E2A">
      <w:pPr>
        <w:rPr>
          <w:rFonts w:hint="eastAsia"/>
        </w:rPr>
      </w:pPr>
      <w:bookmarkStart w:id="3" w:name="_Hlk55811384"/>
      <w:r>
        <w:rPr>
          <w:rStyle w:val="translated-span"/>
          <w:rFonts w:hint="eastAsia"/>
          <w:sz w:val="24"/>
          <w:szCs w:val="24"/>
        </w:rPr>
        <w:t>Peak to peak value of crosstalk signa</w:t>
      </w:r>
      <w:r>
        <w:rPr>
          <w:rStyle w:val="translated-span"/>
          <w:rFonts w:hint="eastAsia"/>
          <w:sz w:val="24"/>
          <w:szCs w:val="24"/>
        </w:rPr>
        <w:t>l</w:t>
      </w:r>
      <w:bookmarkEnd w:id="3"/>
      <w:r>
        <w:rPr>
          <w:noProof/>
        </w:rPr>
        <w:drawing>
          <wp:inline distT="0" distB="0" distL="0" distR="0">
            <wp:extent cx="1190625" cy="200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1906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Peak value of interference line voltag</w:t>
      </w:r>
      <w:r>
        <w:rPr>
          <w:rStyle w:val="translated-span"/>
          <w:rFonts w:hint="eastAsia"/>
          <w:sz w:val="24"/>
          <w:szCs w:val="24"/>
        </w:rPr>
        <w:t>e</w:t>
      </w:r>
      <w:r>
        <w:rPr>
          <w:noProof/>
        </w:rPr>
        <w:drawing>
          <wp:inline distT="0" distB="0" distL="0" distR="0">
            <wp:extent cx="885825" cy="200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8858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The experimental phenomena were as follow</w:t>
      </w:r>
      <w:r>
        <w:rPr>
          <w:rStyle w:val="translated-span"/>
          <w:rFonts w:hint="eastAsia"/>
          <w:sz w:val="24"/>
          <w:szCs w:val="24"/>
        </w:rPr>
        <w:t>s</w:t>
      </w:r>
    </w:p>
    <w:p w:rsidR="00000000" w:rsidRDefault="005E6E2A">
      <w:pPr>
        <w:rPr>
          <w:rFonts w:hint="eastAsia"/>
        </w:rPr>
      </w:pPr>
      <w:r>
        <w:rPr>
          <w:rStyle w:val="translated-span"/>
          <w:rFonts w:hint="eastAsia"/>
          <w:sz w:val="24"/>
          <w:szCs w:val="24"/>
        </w:rPr>
        <w:t>When the distance between two lines decreases, the amplitude of crosstalk signal increases graduall</w:t>
      </w:r>
      <w:r>
        <w:rPr>
          <w:rStyle w:val="translated-span"/>
          <w:rFonts w:hint="eastAsia"/>
          <w:sz w:val="24"/>
          <w:szCs w:val="24"/>
        </w:rPr>
        <w:t>y</w:t>
      </w:r>
    </w:p>
    <w:p w:rsidR="00000000" w:rsidRDefault="005E6E2A">
      <w:pPr>
        <w:rPr>
          <w:rFonts w:hint="eastAsia"/>
        </w:rPr>
      </w:pPr>
      <w:r>
        <w:rPr>
          <w:rStyle w:val="translated-span"/>
          <w:rFonts w:hint="eastAsia"/>
          <w:sz w:val="24"/>
          <w:szCs w:val="24"/>
        </w:rPr>
        <w:t>Cause analysis</w:t>
      </w:r>
      <w:r>
        <w:rPr>
          <w:rStyle w:val="translated-span"/>
          <w:rFonts w:hint="eastAsia"/>
          <w:sz w:val="24"/>
          <w:szCs w:val="24"/>
        </w:rPr>
        <w:t>:</w:t>
      </w:r>
    </w:p>
    <w:p w:rsidR="00000000" w:rsidRDefault="005E6E2A">
      <w:pPr>
        <w:rPr>
          <w:rFonts w:hint="eastAsia"/>
        </w:rPr>
      </w:pPr>
      <w:r>
        <w:rPr>
          <w:noProof/>
        </w:rPr>
        <w:drawing>
          <wp:inline distT="0" distB="0" distL="0" distR="0">
            <wp:extent cx="3752850" cy="2038350"/>
            <wp:effectExtent l="0" t="0" r="0" b="0"/>
            <wp:docPr id="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752850" cy="2038350"/>
                    </a:xfrm>
                    <a:prstGeom prst="rect">
                      <a:avLst/>
                    </a:prstGeom>
                    <a:noFill/>
                    <a:ln>
                      <a:noFill/>
                    </a:ln>
                  </pic:spPr>
                </pic:pic>
              </a:graphicData>
            </a:graphic>
          </wp:inline>
        </w:drawing>
      </w:r>
    </w:p>
    <w:p w:rsidR="00000000" w:rsidRDefault="005E6E2A">
      <w:pPr>
        <w:ind w:firstLine="420"/>
        <w:rPr>
          <w:rFonts w:hint="eastAsia"/>
        </w:rPr>
      </w:pPr>
      <w:r>
        <w:rPr>
          <w:rStyle w:val="translated-span"/>
          <w:rFonts w:hint="eastAsia"/>
          <w:sz w:val="24"/>
          <w:szCs w:val="24"/>
        </w:rPr>
        <w:t xml:space="preserve">A capacitor is formed </w:t>
      </w:r>
      <w:r>
        <w:rPr>
          <w:rStyle w:val="translated-span"/>
          <w:rFonts w:hint="eastAsia"/>
          <w:sz w:val="24"/>
          <w:szCs w:val="24"/>
        </w:rPr>
        <w:t>when two regular parallel plate conductors are filled with dielectric</w:t>
      </w:r>
      <w:r>
        <w:rPr>
          <w:rStyle w:val="translated-span"/>
          <w:rFonts w:hint="eastAsia"/>
          <w:sz w:val="24"/>
          <w:szCs w:val="24"/>
        </w:rPr>
        <w:t>.</w:t>
      </w:r>
      <w:r>
        <w:rPr>
          <w:rStyle w:val="translated-span"/>
          <w:rFonts w:hint="eastAsia"/>
          <w:sz w:val="24"/>
          <w:szCs w:val="24"/>
        </w:rPr>
        <w:t>In the case of PCB, capacitors will also be formed between the two traces and the reference plane. In the figure, C1 represents the capacitance formed between the trace and the reference</w:t>
      </w:r>
      <w:r>
        <w:rPr>
          <w:rStyle w:val="translated-span"/>
          <w:rFonts w:hint="eastAsia"/>
          <w:sz w:val="24"/>
          <w:szCs w:val="24"/>
        </w:rPr>
        <w:t xml:space="preserve"> plane, and C2 represents the capacitance formed between the two traces</w:t>
      </w:r>
      <w:r>
        <w:rPr>
          <w:rStyle w:val="translated-span"/>
          <w:rFonts w:hint="eastAsia"/>
          <w:sz w:val="24"/>
          <w:szCs w:val="24"/>
        </w:rPr>
        <w:t>.</w:t>
      </w:r>
      <w:r>
        <w:rPr>
          <w:rStyle w:val="translated-span"/>
          <w:rFonts w:hint="eastAsia"/>
          <w:sz w:val="24"/>
          <w:szCs w:val="24"/>
        </w:rPr>
        <w:t>From the point of view of capacitance, when a line voltage changes, it is equivalent to the voltage change at both ends of capacitor C2. When capacitor C2 is charged, there must be cur</w:t>
      </w:r>
      <w:r>
        <w:rPr>
          <w:rStyle w:val="translated-span"/>
          <w:rFonts w:hint="eastAsia"/>
          <w:sz w:val="24"/>
          <w:szCs w:val="24"/>
        </w:rPr>
        <w:t>rent on the adjacent conductor (the other end of capacitor), and the crosstalk will occur</w:t>
      </w:r>
      <w:r>
        <w:rPr>
          <w:rStyle w:val="translated-span"/>
          <w:rFonts w:hint="eastAsia"/>
          <w:sz w:val="24"/>
          <w:szCs w:val="24"/>
        </w:rPr>
        <w:t>.</w:t>
      </w:r>
      <w:r>
        <w:rPr>
          <w:rStyle w:val="translated-span"/>
          <w:rFonts w:hint="eastAsia"/>
          <w:sz w:val="24"/>
          <w:szCs w:val="24"/>
        </w:rPr>
        <w:t>The capacitance between the lines is closely related to the distance between the lines. When the spacing is reduced, the coupling capacitance increases rapidly and th</w:t>
      </w:r>
      <w:r>
        <w:rPr>
          <w:rStyle w:val="translated-span"/>
          <w:rFonts w:hint="eastAsia"/>
          <w:sz w:val="24"/>
          <w:szCs w:val="24"/>
        </w:rPr>
        <w:t>e coupling effect strengthens sharply</w:t>
      </w:r>
      <w:r>
        <w:rPr>
          <w:rStyle w:val="translated-span"/>
          <w:rFonts w:hint="eastAsia"/>
          <w:sz w:val="24"/>
          <w:szCs w:val="24"/>
        </w:rPr>
        <w:t>.</w:t>
      </w:r>
    </w:p>
    <w:p w:rsidR="00000000" w:rsidRDefault="005E6E2A">
      <w:pPr>
        <w:rPr>
          <w:rFonts w:hint="eastAsia"/>
        </w:rPr>
      </w:pPr>
      <w:r>
        <w:rPr>
          <w:rFonts w:ascii="Times New Roman" w:hAnsi="Times New Roman" w:cs="Times New Roman"/>
          <w:sz w:val="28"/>
          <w:szCs w:val="28"/>
        </w:rPr>
        <w:t> </w:t>
      </w:r>
    </w:p>
    <w:p w:rsidR="00000000" w:rsidRDefault="005E6E2A">
      <w:pPr>
        <w:rPr>
          <w:rFonts w:hint="eastAsia"/>
        </w:rPr>
      </w:pPr>
      <w:r>
        <w:rPr>
          <w:rStyle w:val="translated-span"/>
          <w:rFonts w:hint="eastAsia"/>
          <w:b/>
          <w:bCs/>
          <w:sz w:val="30"/>
          <w:szCs w:val="30"/>
        </w:rPr>
        <w:t>Experiment 3, observe the crosstalk signal changes with the transmission signal frequenc</w:t>
      </w:r>
      <w:r>
        <w:rPr>
          <w:rStyle w:val="translated-span"/>
          <w:rFonts w:hint="eastAsia"/>
          <w:b/>
          <w:bCs/>
          <w:sz w:val="30"/>
          <w:szCs w:val="30"/>
        </w:rPr>
        <w:t>y</w:t>
      </w:r>
    </w:p>
    <w:p w:rsidR="00000000" w:rsidRDefault="005E6E2A">
      <w:pPr>
        <w:rPr>
          <w:rFonts w:hint="eastAsia"/>
        </w:rPr>
      </w:pPr>
      <w:r>
        <w:rPr>
          <w:rStyle w:val="translated-span"/>
          <w:rFonts w:hint="eastAsia"/>
          <w:sz w:val="24"/>
          <w:szCs w:val="24"/>
        </w:rPr>
        <w:t>When the signal of signal generator is reduced from 100MHz to 600kH</w:t>
      </w:r>
      <w:r>
        <w:rPr>
          <w:rStyle w:val="translated-span"/>
          <w:rFonts w:hint="eastAsia"/>
          <w:sz w:val="24"/>
          <w:szCs w:val="24"/>
        </w:rPr>
        <w:t>z</w:t>
      </w:r>
    </w:p>
    <w:p w:rsidR="00000000" w:rsidRDefault="005E6E2A">
      <w:pPr>
        <w:rPr>
          <w:rFonts w:hint="eastAsia"/>
        </w:rPr>
      </w:pPr>
      <w:r>
        <w:rPr>
          <w:noProof/>
        </w:rPr>
        <w:drawing>
          <wp:inline distT="0" distB="0" distL="0" distR="0">
            <wp:extent cx="4505325" cy="2419350"/>
            <wp:effectExtent l="0" t="0" r="9525"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505325" cy="2419350"/>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Peak to peak value of crosstalk signa</w:t>
      </w:r>
      <w:r>
        <w:rPr>
          <w:rStyle w:val="translated-span"/>
          <w:rFonts w:hint="eastAsia"/>
          <w:sz w:val="24"/>
          <w:szCs w:val="24"/>
        </w:rPr>
        <w:t>l</w:t>
      </w:r>
      <w:r>
        <w:rPr>
          <w:noProof/>
        </w:rPr>
        <w:drawing>
          <wp:inline distT="0" distB="0" distL="0" distR="0">
            <wp:extent cx="1190625" cy="200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1906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Peak value of interference line voltag</w:t>
      </w:r>
      <w:r>
        <w:rPr>
          <w:rStyle w:val="translated-span"/>
          <w:rFonts w:hint="eastAsia"/>
          <w:sz w:val="24"/>
          <w:szCs w:val="24"/>
        </w:rPr>
        <w:t>e</w:t>
      </w:r>
      <w:r>
        <w:rPr>
          <w:noProof/>
        </w:rPr>
        <w:drawing>
          <wp:inline distT="0" distB="0" distL="0" distR="0">
            <wp:extent cx="885825" cy="200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8858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It can be seen that the peak value of crosstalk signal decreases from 744mv to 589mv compared with 1MH</w:t>
      </w:r>
      <w:r>
        <w:rPr>
          <w:rStyle w:val="translated-span"/>
          <w:rFonts w:hint="eastAsia"/>
          <w:sz w:val="24"/>
          <w:szCs w:val="24"/>
        </w:rPr>
        <w:t>z</w:t>
      </w:r>
    </w:p>
    <w:p w:rsidR="00000000" w:rsidRDefault="005E6E2A">
      <w:pPr>
        <w:rPr>
          <w:rFonts w:hint="eastAsia"/>
        </w:rPr>
      </w:pPr>
      <w:r>
        <w:rPr>
          <w:rStyle w:val="translated-span"/>
          <w:rFonts w:hint="eastAsia"/>
          <w:sz w:val="24"/>
          <w:szCs w:val="24"/>
        </w:rPr>
        <w:t>When the frequency continues to decrease to 300kH</w:t>
      </w:r>
      <w:r>
        <w:rPr>
          <w:rStyle w:val="translated-span"/>
          <w:rFonts w:hint="eastAsia"/>
          <w:sz w:val="24"/>
          <w:szCs w:val="24"/>
        </w:rPr>
        <w:t>z</w:t>
      </w:r>
    </w:p>
    <w:p w:rsidR="00000000" w:rsidRDefault="005E6E2A">
      <w:pPr>
        <w:rPr>
          <w:rFonts w:hint="eastAsia"/>
        </w:rPr>
      </w:pPr>
      <w:r>
        <w:rPr>
          <w:noProof/>
        </w:rPr>
        <w:drawing>
          <wp:inline distT="0" distB="0" distL="0" distR="0">
            <wp:extent cx="5267325" cy="24860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267325" cy="2486025"/>
                    </a:xfrm>
                    <a:prstGeom prst="rect">
                      <a:avLst/>
                    </a:prstGeom>
                    <a:noFill/>
                    <a:ln>
                      <a:noFill/>
                    </a:ln>
                  </pic:spPr>
                </pic:pic>
              </a:graphicData>
            </a:graphic>
          </wp:inline>
        </w:drawing>
      </w:r>
    </w:p>
    <w:p w:rsidR="00000000" w:rsidRDefault="005E6E2A">
      <w:pPr>
        <w:rPr>
          <w:rFonts w:hint="eastAsia"/>
        </w:rPr>
      </w:pPr>
      <w:bookmarkStart w:id="4" w:name="_Hlk55812011"/>
      <w:r>
        <w:rPr>
          <w:rStyle w:val="translated-span"/>
          <w:rFonts w:hint="eastAsia"/>
          <w:sz w:val="24"/>
          <w:szCs w:val="24"/>
        </w:rPr>
        <w:t>Peak to peak value of crosstalk signa</w:t>
      </w:r>
      <w:r>
        <w:rPr>
          <w:rStyle w:val="translated-span"/>
          <w:rFonts w:hint="eastAsia"/>
          <w:sz w:val="24"/>
          <w:szCs w:val="24"/>
        </w:rPr>
        <w:t>l</w:t>
      </w:r>
      <w:bookmarkEnd w:id="4"/>
      <w:r>
        <w:rPr>
          <w:noProof/>
        </w:rPr>
        <w:drawing>
          <wp:inline distT="0" distB="0" distL="0" distR="0">
            <wp:extent cx="1190625" cy="200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1906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Peak value of interference line voltag</w:t>
      </w:r>
      <w:r>
        <w:rPr>
          <w:rStyle w:val="translated-span"/>
          <w:rFonts w:hint="eastAsia"/>
          <w:sz w:val="24"/>
          <w:szCs w:val="24"/>
        </w:rPr>
        <w:t>e</w:t>
      </w:r>
      <w:r>
        <w:rPr>
          <w:noProof/>
        </w:rPr>
        <w:drawing>
          <wp:inline distT="0" distB="0" distL="0" distR="0">
            <wp:extent cx="885825" cy="200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858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Cause analysis: as the frequency increases, the capacitance reactance of coupl</w:t>
      </w:r>
      <w:r>
        <w:rPr>
          <w:rStyle w:val="translated-span"/>
          <w:rFonts w:hint="eastAsia"/>
          <w:sz w:val="24"/>
          <w:szCs w:val="24"/>
        </w:rPr>
        <w:t>ing capacitance increases, which weakens the coupling effect and reduces the peak value of crosstalk signa</w:t>
      </w:r>
      <w:r>
        <w:rPr>
          <w:rStyle w:val="translated-span"/>
          <w:rFonts w:hint="eastAsia"/>
          <w:sz w:val="24"/>
          <w:szCs w:val="24"/>
        </w:rPr>
        <w:t>l</w:t>
      </w:r>
    </w:p>
    <w:p w:rsidR="00000000" w:rsidRDefault="005E6E2A">
      <w:pPr>
        <w:rPr>
          <w:rFonts w:hint="eastAsia"/>
        </w:rPr>
      </w:pPr>
      <w:r>
        <w:rPr>
          <w:rStyle w:val="translated-span"/>
          <w:rFonts w:hint="eastAsia"/>
          <w:b/>
          <w:bCs/>
          <w:sz w:val="30"/>
          <w:szCs w:val="30"/>
        </w:rPr>
        <w:t>In Experiment 4, the effect of ground plane on crosstalk was observe</w:t>
      </w:r>
      <w:r>
        <w:rPr>
          <w:rStyle w:val="translated-span"/>
          <w:rFonts w:hint="eastAsia"/>
          <w:b/>
          <w:bCs/>
          <w:sz w:val="30"/>
          <w:szCs w:val="30"/>
        </w:rPr>
        <w:t>d</w:t>
      </w:r>
    </w:p>
    <w:p w:rsidR="00000000" w:rsidRDefault="005E6E2A">
      <w:pPr>
        <w:rPr>
          <w:rFonts w:hint="eastAsia"/>
        </w:rPr>
      </w:pPr>
      <w:r>
        <w:rPr>
          <w:rStyle w:val="translated-span"/>
          <w:rFonts w:hint="eastAsia"/>
          <w:sz w:val="24"/>
          <w:szCs w:val="24"/>
        </w:rPr>
        <w:t>When the third transmission line is not grounded (1MHz</w:t>
      </w:r>
      <w:r>
        <w:rPr>
          <w:rStyle w:val="translated-span"/>
          <w:rFonts w:hint="eastAsia"/>
          <w:sz w:val="24"/>
          <w:szCs w:val="24"/>
        </w:rPr>
        <w:t>)</w:t>
      </w:r>
    </w:p>
    <w:p w:rsidR="00000000" w:rsidRDefault="005E6E2A">
      <w:pPr>
        <w:rPr>
          <w:rFonts w:hint="eastAsia"/>
        </w:rPr>
      </w:pPr>
      <w:r>
        <w:rPr>
          <w:rStyle w:val="translated-span"/>
          <w:rFonts w:hint="eastAsia"/>
          <w:sz w:val="24"/>
          <w:szCs w:val="24"/>
        </w:rPr>
        <w:t>Waveforms of crosstalk</w:t>
      </w:r>
      <w:r>
        <w:rPr>
          <w:rStyle w:val="translated-span"/>
          <w:rFonts w:hint="eastAsia"/>
          <w:sz w:val="24"/>
          <w:szCs w:val="24"/>
        </w:rPr>
        <w:t xml:space="preserve"> signal and attack line signa</w:t>
      </w:r>
      <w:r>
        <w:rPr>
          <w:rStyle w:val="translated-span"/>
          <w:rFonts w:hint="eastAsia"/>
          <w:sz w:val="24"/>
          <w:szCs w:val="24"/>
        </w:rPr>
        <w:t>l</w:t>
      </w:r>
    </w:p>
    <w:p w:rsidR="00000000" w:rsidRDefault="005E6E2A">
      <w:pPr>
        <w:jc w:val="left"/>
        <w:rPr>
          <w:rFonts w:hint="eastAsia"/>
        </w:rPr>
      </w:pPr>
      <w:r>
        <w:rPr>
          <w:noProof/>
        </w:rPr>
        <w:drawing>
          <wp:inline distT="0" distB="0" distL="0" distR="0">
            <wp:extent cx="3800475" cy="2143125"/>
            <wp:effectExtent l="0" t="0" r="9525" b="9525"/>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3800475" cy="2143125"/>
                    </a:xfrm>
                    <a:prstGeom prst="rect">
                      <a:avLst/>
                    </a:prstGeom>
                    <a:noFill/>
                    <a:ln>
                      <a:noFill/>
                    </a:ln>
                  </pic:spPr>
                </pic:pic>
              </a:graphicData>
            </a:graphic>
          </wp:inline>
        </w:drawing>
      </w:r>
    </w:p>
    <w:p w:rsidR="00000000" w:rsidRDefault="005E6E2A">
      <w:pPr>
        <w:jc w:val="left"/>
        <w:rPr>
          <w:rFonts w:hint="eastAsia"/>
        </w:rPr>
      </w:pPr>
      <w:r>
        <w:rPr>
          <w:rStyle w:val="translated-span"/>
          <w:rFonts w:hint="eastAsia"/>
          <w:sz w:val="24"/>
          <w:szCs w:val="24"/>
        </w:rPr>
        <w:t>When the third transmission line is grounded (1MHz</w:t>
      </w:r>
      <w:r>
        <w:rPr>
          <w:rStyle w:val="translated-span"/>
          <w:rFonts w:hint="eastAsia"/>
          <w:sz w:val="24"/>
          <w:szCs w:val="24"/>
        </w:rPr>
        <w:t>)</w:t>
      </w:r>
    </w:p>
    <w:p w:rsidR="00000000" w:rsidRDefault="005E6E2A">
      <w:pPr>
        <w:jc w:val="left"/>
        <w:rPr>
          <w:rFonts w:hint="eastAsia"/>
        </w:rPr>
      </w:pPr>
      <w:r>
        <w:rPr>
          <w:rStyle w:val="translated-span"/>
          <w:rFonts w:hint="eastAsia"/>
          <w:sz w:val="24"/>
          <w:szCs w:val="24"/>
        </w:rPr>
        <w:t>Waveforms of crosstalk signal and attack line signa</w:t>
      </w:r>
      <w:r>
        <w:rPr>
          <w:rStyle w:val="translated-span"/>
          <w:rFonts w:hint="eastAsia"/>
          <w:sz w:val="24"/>
          <w:szCs w:val="24"/>
        </w:rPr>
        <w:t>l</w:t>
      </w:r>
    </w:p>
    <w:p w:rsidR="00000000" w:rsidRDefault="005E6E2A">
      <w:pPr>
        <w:rPr>
          <w:rFonts w:hint="eastAsia"/>
        </w:rPr>
      </w:pPr>
      <w:r>
        <w:rPr>
          <w:rFonts w:ascii="Times New Roman" w:hAnsi="Times New Roman" w:cs="Times New Roman"/>
          <w:noProof/>
          <w:sz w:val="28"/>
          <w:szCs w:val="28"/>
        </w:rPr>
        <w:drawing>
          <wp:inline distT="0" distB="0" distL="0" distR="0">
            <wp:extent cx="5276850" cy="2505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5276850" cy="250507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Peak to peak value of crosstalk signa</w:t>
      </w:r>
      <w:r>
        <w:rPr>
          <w:rStyle w:val="translated-span"/>
          <w:rFonts w:hint="eastAsia"/>
          <w:sz w:val="24"/>
          <w:szCs w:val="24"/>
        </w:rPr>
        <w:t>l</w:t>
      </w:r>
      <w:r>
        <w:rPr>
          <w:noProof/>
        </w:rPr>
        <w:drawing>
          <wp:inline distT="0" distB="0" distL="0" distR="0">
            <wp:extent cx="1190625" cy="2000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1906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Peak value of interference line voltag</w:t>
      </w:r>
      <w:r>
        <w:rPr>
          <w:rStyle w:val="translated-span"/>
          <w:rFonts w:hint="eastAsia"/>
          <w:sz w:val="24"/>
          <w:szCs w:val="24"/>
        </w:rPr>
        <w:t>e</w:t>
      </w:r>
      <w:r>
        <w:rPr>
          <w:noProof/>
        </w:rPr>
        <w:drawing>
          <wp:inline distT="0" distB="0" distL="0" distR="0">
            <wp:extent cx="885825" cy="2000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885825" cy="200025"/>
                    </a:xfrm>
                    <a:prstGeom prst="rect">
                      <a:avLst/>
                    </a:prstGeom>
                    <a:noFill/>
                    <a:ln>
                      <a:noFill/>
                    </a:ln>
                  </pic:spPr>
                </pic:pic>
              </a:graphicData>
            </a:graphic>
          </wp:inline>
        </w:drawing>
      </w:r>
    </w:p>
    <w:p w:rsidR="00000000" w:rsidRDefault="005E6E2A">
      <w:pPr>
        <w:rPr>
          <w:rFonts w:hint="eastAsia"/>
        </w:rPr>
      </w:pPr>
      <w:r>
        <w:rPr>
          <w:rStyle w:val="translated-span"/>
          <w:rFonts w:hint="eastAsia"/>
          <w:sz w:val="24"/>
          <w:szCs w:val="24"/>
        </w:rPr>
        <w:t>Cause analysis: when the transmission line is grounded, the ground plane has shielding effect, so the peak value of crosstalk signal decrease</w:t>
      </w:r>
      <w:r>
        <w:rPr>
          <w:rStyle w:val="translated-span"/>
          <w:rFonts w:hint="eastAsia"/>
          <w:sz w:val="24"/>
          <w:szCs w:val="24"/>
        </w:rPr>
        <w:t>s</w:t>
      </w:r>
    </w:p>
    <w:p w:rsidR="00000000" w:rsidRDefault="005E6E2A">
      <w:pPr>
        <w:rPr>
          <w:rFonts w:hint="eastAsia"/>
        </w:rPr>
      </w:pPr>
      <w:r>
        <w:rPr>
          <w:rFonts w:ascii="Times New Roman" w:hAnsi="Times New Roman" w:cs="Times New Roman"/>
          <w:sz w:val="28"/>
          <w:szCs w:val="28"/>
        </w:rPr>
        <w:t> </w:t>
      </w:r>
    </w:p>
    <w:sectPr w:rsidR="00000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compressPunctuation"/>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7B65"/>
    <w:rsid w:val="005E6E2A"/>
    <w:rsid w:val="0097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DA93EF-134C-4D4D-92C7-9A095165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hint="eastAsia"/>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cs="宋体" w:hint="default"/>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954F72"/>
      <w:u w:val="single"/>
    </w:rPr>
  </w:style>
  <w:style w:type="paragraph" w:customStyle="1" w:styleId="msonormal0">
    <w:name w:val="msonormal"/>
    <w:basedOn w:val="a"/>
    <w:pPr>
      <w:spacing w:before="100" w:beforeAutospacing="1" w:after="100" w:afterAutospacing="1"/>
      <w:jc w:val="left"/>
    </w:pPr>
    <w:rPr>
      <w:rFonts w:ascii="宋体" w:eastAsia="宋体" w:hAnsi="宋体"/>
      <w:sz w:val="24"/>
      <w:szCs w:val="24"/>
    </w:rPr>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D:\document\convert_tasks\transweb\8699009_8705749\8699009.docx.files\image005.png"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file:///D:\document\convert_tasks\transweb\8699009_8705749\8699009.docx.files\image018.jpg" TargetMode="External"/><Relationship Id="rId3" Type="http://schemas.openxmlformats.org/officeDocument/2006/relationships/webSettings" Target="webSettings.xml"/><Relationship Id="rId21" Type="http://schemas.openxmlformats.org/officeDocument/2006/relationships/image" Target="file:///D:\document\convert_tasks\transweb\8699009_8705749\8699009.docx.files\image009.png" TargetMode="Externa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image" Target="file:///D:\document\convert_tasks\transweb\8699009_8705749\8699009.docx.files\image002.png" TargetMode="External"/><Relationship Id="rId12" Type="http://schemas.openxmlformats.org/officeDocument/2006/relationships/image" Target="media/image5.png"/><Relationship Id="rId17" Type="http://schemas.openxmlformats.org/officeDocument/2006/relationships/image" Target="file:///D:\document\convert_tasks\transweb\8699009_8705749\8699009.docx.files\image007.jpg" TargetMode="External"/><Relationship Id="rId25" Type="http://schemas.openxmlformats.org/officeDocument/2006/relationships/image" Target="file:///D:\document\convert_tasks\transweb\8699009_8705749\8699009.docx.files\image011.jpg" TargetMode="External"/><Relationship Id="rId33" Type="http://schemas.openxmlformats.org/officeDocument/2006/relationships/image" Target="file:///D:\document\convert_tasks\transweb\8699009_8705749\8699009.docx.files\image015.png" TargetMode="External"/><Relationship Id="rId38"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png"/><Relationship Id="rId29" Type="http://schemas.openxmlformats.org/officeDocument/2006/relationships/image" Target="file:///D:\document\convert_tasks\transweb\8699009_8705749\8699009.docx.files\image013.png" TargetMode="External"/><Relationship Id="rId41" Type="http://schemas.openxmlformats.org/officeDocument/2006/relationships/image" Target="file:///D:\document\convert_tasks\transweb\8699009_8705749\8699009.docx.files\image019.pn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D:\document\convert_tasks\transweb\8699009_8705749\8699009.docx.files\image004.jpg" TargetMode="External"/><Relationship Id="rId24" Type="http://schemas.openxmlformats.org/officeDocument/2006/relationships/image" Target="media/image11.jpeg"/><Relationship Id="rId32" Type="http://schemas.openxmlformats.org/officeDocument/2006/relationships/image" Target="media/image15.png"/><Relationship Id="rId37" Type="http://schemas.openxmlformats.org/officeDocument/2006/relationships/image" Target="file:///D:\document\convert_tasks\transweb\8699009_8705749\8699009.docx.files\image017.jpg" TargetMode="External"/><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image" Target="file:///D:\document\convert_tasks\transweb\8699009_8705749\8699009.docx.files\image001.jpg" TargetMode="External"/><Relationship Id="rId15" Type="http://schemas.openxmlformats.org/officeDocument/2006/relationships/image" Target="file:///D:\document\convert_tasks\transweb\8699009_8705749\8699009.docx.files\image006.png" TargetMode="External"/><Relationship Id="rId23" Type="http://schemas.openxmlformats.org/officeDocument/2006/relationships/image" Target="file:///D:\document\convert_tasks\transweb\8699009_8705749\8699009.docx.files\image010.png" TargetMode="External"/><Relationship Id="rId28" Type="http://schemas.openxmlformats.org/officeDocument/2006/relationships/image" Target="media/image13.png"/><Relationship Id="rId36"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file:///D:\document\convert_tasks\transweb\8699009_8705749\8699009.docx.files\image008.png" TargetMode="External"/><Relationship Id="rId31" Type="http://schemas.openxmlformats.org/officeDocument/2006/relationships/image" Target="file:///D:\document\convert_tasks\transweb\8699009_8705749\8699009.docx.files\image014.jpg" TargetMode="External"/><Relationship Id="rId44"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file:///D:\document\convert_tasks\transweb\8699009_8705749\8699009.docx.files\image003.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file:///D:\document\convert_tasks\transweb\8699009_8705749\8699009.docx.files\image012.png" TargetMode="External"/><Relationship Id="rId30" Type="http://schemas.openxmlformats.org/officeDocument/2006/relationships/image" Target="media/image14.jpeg"/><Relationship Id="rId35" Type="http://schemas.openxmlformats.org/officeDocument/2006/relationships/image" Target="file:///D:\document\convert_tasks\transweb\8699009_8705749\8699009.docx.files\image016.png" TargetMode="External"/><Relationship Id="rId43" Type="http://schemas.openxmlformats.org/officeDocument/2006/relationships/image" Target="file:///D:\document\convert_tasks\transweb\8699009_8705749\8699009.docx.files\image020.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2020-11-09T14:17:00Z</dcterms:created>
  <dcterms:modified xsi:type="dcterms:W3CDTF">2020-11-09T14:17:00Z</dcterms:modified>
</cp:coreProperties>
</file>