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46B" w:rsidRPr="00DF746B" w:rsidRDefault="00DF746B" w:rsidP="00DF746B">
      <w:pPr>
        <w:pStyle w:val="a4"/>
        <w:widowControl/>
        <w:numPr>
          <w:ilvl w:val="0"/>
          <w:numId w:val="4"/>
        </w:numPr>
        <w:shd w:val="clear" w:color="auto" w:fill="FFFFFF"/>
        <w:spacing w:line="360" w:lineRule="atLeast"/>
        <w:ind w:firstLineChars="0"/>
        <w:rPr>
          <w:rFonts w:ascii="方正小标宋简体" w:eastAsia="方正小标宋简体" w:hAnsi="华文仿宋" w:cs="Arial" w:hint="eastAsia"/>
          <w:b/>
          <w:color w:val="333333"/>
          <w:kern w:val="0"/>
          <w:sz w:val="24"/>
          <w:szCs w:val="24"/>
        </w:rPr>
      </w:pPr>
      <w:r w:rsidRPr="00DF746B">
        <w:rPr>
          <w:rFonts w:ascii="方正小标宋简体" w:eastAsia="方正小标宋简体" w:hAnsi="华文仿宋" w:cs="Arial" w:hint="eastAsia"/>
          <w:b/>
          <w:color w:val="333333"/>
          <w:kern w:val="0"/>
          <w:sz w:val="24"/>
          <w:szCs w:val="24"/>
        </w:rPr>
        <w:t>主要方法</w:t>
      </w:r>
    </w:p>
    <w:p w:rsidR="00D40295" w:rsidRPr="00D40295" w:rsidRDefault="00D40295" w:rsidP="00D40295">
      <w:pPr>
        <w:widowControl/>
        <w:shd w:val="clear" w:color="auto" w:fill="FFFFFF"/>
        <w:spacing w:line="360" w:lineRule="atLeast"/>
        <w:ind w:firstLineChars="200" w:firstLine="440"/>
        <w:rPr>
          <w:rFonts w:ascii="华文仿宋" w:eastAsia="华文仿宋" w:hAnsi="华文仿宋" w:cs="Arial"/>
          <w:color w:val="333333"/>
          <w:kern w:val="0"/>
          <w:sz w:val="22"/>
          <w:szCs w:val="24"/>
        </w:rPr>
      </w:pPr>
      <w:r w:rsidRPr="00D40295">
        <w:rPr>
          <w:rFonts w:ascii="华文仿宋" w:eastAsia="华文仿宋" w:hAnsi="华文仿宋" w:cs="Arial"/>
          <w:color w:val="333333"/>
          <w:kern w:val="0"/>
          <w:sz w:val="22"/>
          <w:szCs w:val="24"/>
        </w:rPr>
        <w:t>塑料包装废弃物的处理基本上可分为填埋、焚烧和回收再生利用。</w:t>
      </w:r>
    </w:p>
    <w:p w:rsidR="00D40295" w:rsidRPr="00D40295" w:rsidRDefault="00D40295" w:rsidP="00D40295">
      <w:pPr>
        <w:pStyle w:val="a4"/>
        <w:widowControl/>
        <w:numPr>
          <w:ilvl w:val="0"/>
          <w:numId w:val="1"/>
        </w:numPr>
        <w:shd w:val="clear" w:color="auto" w:fill="FFFFFF"/>
        <w:spacing w:line="360" w:lineRule="atLeast"/>
        <w:ind w:firstLineChars="0"/>
        <w:rPr>
          <w:rFonts w:ascii="华文仿宋" w:eastAsia="华文仿宋" w:hAnsi="华文仿宋" w:cs="Arial"/>
          <w:color w:val="333333"/>
          <w:kern w:val="0"/>
          <w:sz w:val="22"/>
          <w:szCs w:val="24"/>
        </w:rPr>
      </w:pPr>
      <w:r w:rsidRPr="00D40295">
        <w:rPr>
          <w:rFonts w:ascii="华文仿宋" w:eastAsia="华文仿宋" w:hAnsi="华文仿宋" w:cs="Arial"/>
          <w:color w:val="333333"/>
          <w:kern w:val="0"/>
          <w:sz w:val="22"/>
          <w:szCs w:val="24"/>
        </w:rPr>
        <w:t>填埋法</w:t>
      </w:r>
    </w:p>
    <w:p w:rsidR="00D40295" w:rsidRPr="00D40295" w:rsidRDefault="00D40295" w:rsidP="00D40295">
      <w:pPr>
        <w:widowControl/>
        <w:shd w:val="clear" w:color="auto" w:fill="FFFFFF"/>
        <w:spacing w:line="360" w:lineRule="atLeast"/>
        <w:ind w:firstLineChars="200" w:firstLine="440"/>
        <w:rPr>
          <w:rFonts w:ascii="华文仿宋" w:eastAsia="华文仿宋" w:hAnsi="华文仿宋" w:cs="Arial" w:hint="eastAsia"/>
          <w:color w:val="333333"/>
          <w:kern w:val="0"/>
          <w:sz w:val="22"/>
          <w:szCs w:val="24"/>
        </w:rPr>
      </w:pPr>
      <w:r w:rsidRPr="00D40295">
        <w:rPr>
          <w:rFonts w:ascii="华文仿宋" w:eastAsia="华文仿宋" w:hAnsi="华文仿宋" w:cs="Arial" w:hint="eastAsia"/>
          <w:color w:val="333333"/>
          <w:kern w:val="0"/>
          <w:sz w:val="22"/>
          <w:szCs w:val="24"/>
        </w:rPr>
        <w:t>填埋方法是我国处理固体废弃物</w:t>
      </w:r>
      <w:proofErr w:type="gramStart"/>
      <w:r w:rsidRPr="00D40295">
        <w:rPr>
          <w:rFonts w:ascii="华文仿宋" w:eastAsia="华文仿宋" w:hAnsi="华文仿宋" w:cs="Arial" w:hint="eastAsia"/>
          <w:color w:val="333333"/>
          <w:kern w:val="0"/>
          <w:sz w:val="22"/>
          <w:szCs w:val="24"/>
        </w:rPr>
        <w:t>最</w:t>
      </w:r>
      <w:proofErr w:type="gramEnd"/>
      <w:r w:rsidRPr="00D40295">
        <w:rPr>
          <w:rFonts w:ascii="华文仿宋" w:eastAsia="华文仿宋" w:hAnsi="华文仿宋" w:cs="Arial" w:hint="eastAsia"/>
          <w:color w:val="333333"/>
          <w:kern w:val="0"/>
          <w:sz w:val="22"/>
          <w:szCs w:val="24"/>
        </w:rPr>
        <w:t>传统的方法，是将固体废弃物放置在空旷的场地上，通过采取防水等</w:t>
      </w:r>
      <w:proofErr w:type="gramStart"/>
      <w:r w:rsidRPr="00D40295">
        <w:rPr>
          <w:rFonts w:ascii="华文仿宋" w:eastAsia="华文仿宋" w:hAnsi="华文仿宋" w:cs="Arial" w:hint="eastAsia"/>
          <w:color w:val="333333"/>
          <w:kern w:val="0"/>
          <w:sz w:val="22"/>
          <w:szCs w:val="24"/>
        </w:rPr>
        <w:t>措叶甘进行</w:t>
      </w:r>
      <w:proofErr w:type="gramEnd"/>
      <w:r w:rsidRPr="00D40295">
        <w:rPr>
          <w:rFonts w:ascii="华文仿宋" w:eastAsia="华文仿宋" w:hAnsi="华文仿宋" w:cs="Arial" w:hint="eastAsia"/>
          <w:color w:val="333333"/>
          <w:kern w:val="0"/>
          <w:sz w:val="22"/>
          <w:szCs w:val="24"/>
        </w:rPr>
        <w:t>处理。固体废弃物的填埋不能随便进行，必须合理选择填埋的场地。目前我国填埋的技术有待发展，很多固体废弃物还是处于堆放的状态</w:t>
      </w:r>
      <w:r w:rsidRPr="00D40295">
        <w:rPr>
          <w:rFonts w:ascii="华文仿宋" w:eastAsia="华文仿宋" w:hAnsi="华文仿宋" w:cs="Arial"/>
          <w:color w:val="333333"/>
          <w:kern w:val="0"/>
          <w:sz w:val="22"/>
          <w:szCs w:val="24"/>
        </w:rPr>
        <w:t>4。填埋的方法具有经济实惠、处理效率高等特点，而且固体废弃物的运输比较方便。填埋的方法能够及时处理多种废弃物，而且有利于促进我国进行环境保护，实现资源的循环利用。填埋过程中会产生大</w:t>
      </w:r>
      <w:r w:rsidRPr="00D40295">
        <w:rPr>
          <w:rFonts w:ascii="华文仿宋" w:eastAsia="华文仿宋" w:hAnsi="华文仿宋" w:cs="Arial" w:hint="eastAsia"/>
          <w:color w:val="333333"/>
          <w:kern w:val="0"/>
          <w:sz w:val="22"/>
          <w:szCs w:val="24"/>
        </w:rPr>
        <w:t>量的沼气，可以利用到居民的日常生活中，实现资源的循环利用。但是，固体废弃物填埋时要注意对渗滤液的控制。鉴于渗滤液具有高度动态变化特性，因此在对固体废弃物进行填埋时，要对渗滤液进行分解，把硫酸根等硫化物分解掉再进行填埋。填埋危险的固体，如果事先不进行有效的处理，会对我国的土地资源造成严重危害，因此在填埋时要对固体废弃物进行固化分析，进行稳定化处理，而且对填埋的场地要采取防渗措施。</w:t>
      </w:r>
    </w:p>
    <w:p w:rsidR="00D40295" w:rsidRPr="00D40295" w:rsidRDefault="00D40295" w:rsidP="00D40295">
      <w:pPr>
        <w:widowControl/>
        <w:shd w:val="clear" w:color="auto" w:fill="FFFFFF"/>
        <w:spacing w:line="360" w:lineRule="atLeast"/>
        <w:ind w:firstLineChars="200" w:firstLine="440"/>
        <w:rPr>
          <w:rFonts w:ascii="华文仿宋" w:eastAsia="华文仿宋" w:hAnsi="华文仿宋" w:cs="Arial"/>
          <w:color w:val="333333"/>
          <w:kern w:val="0"/>
          <w:sz w:val="22"/>
          <w:szCs w:val="24"/>
        </w:rPr>
      </w:pPr>
      <w:r w:rsidRPr="00D40295">
        <w:rPr>
          <w:rFonts w:ascii="华文仿宋" w:eastAsia="华文仿宋" w:hAnsi="华文仿宋" w:cs="Arial"/>
          <w:color w:val="333333"/>
          <w:kern w:val="0"/>
          <w:sz w:val="22"/>
          <w:szCs w:val="24"/>
        </w:rPr>
        <w:t>废弃塑料具有大分子结构，废弃后长期不易分解腐烂。填埋方法在短期内有一定的效果，但是填埋法简单消极，被填埋的塑料废弃物不见阳光，</w:t>
      </w:r>
      <w:proofErr w:type="gramStart"/>
      <w:r w:rsidRPr="00D40295">
        <w:rPr>
          <w:rFonts w:ascii="华文仿宋" w:eastAsia="华文仿宋" w:hAnsi="华文仿宋" w:cs="Arial"/>
          <w:color w:val="333333"/>
          <w:kern w:val="0"/>
          <w:sz w:val="22"/>
          <w:szCs w:val="24"/>
        </w:rPr>
        <w:t>不</w:t>
      </w:r>
      <w:proofErr w:type="gramEnd"/>
      <w:r w:rsidRPr="00D40295">
        <w:rPr>
          <w:rFonts w:ascii="华文仿宋" w:eastAsia="华文仿宋" w:hAnsi="华文仿宋" w:cs="Arial"/>
          <w:color w:val="333333"/>
          <w:kern w:val="0"/>
          <w:sz w:val="22"/>
          <w:szCs w:val="24"/>
        </w:rPr>
        <w:t>经风雨，隔绝空气，难以风化;滞留土壤中会破坏土壤的透气性，降低土壤的蓄水能力，影响农作物生长;而且积累多了会阻碍地下水的疏通与渗透。塑料密度小，体积大，不易分解，很快占满场地，降低填埋场处理垃圾的能力。垃圾填埋对资源利用率低，不符合国家可持续发展战略，并不是理想方法。</w:t>
      </w:r>
    </w:p>
    <w:p w:rsidR="00D40295" w:rsidRPr="00D40295" w:rsidRDefault="00D40295" w:rsidP="00D40295">
      <w:pPr>
        <w:widowControl/>
        <w:shd w:val="clear" w:color="auto" w:fill="FFFFFF"/>
        <w:jc w:val="center"/>
        <w:rPr>
          <w:rFonts w:ascii="华文仿宋" w:eastAsia="华文仿宋" w:hAnsi="华文仿宋" w:cs="Arial"/>
          <w:color w:val="000000"/>
          <w:kern w:val="0"/>
          <w:sz w:val="16"/>
          <w:szCs w:val="18"/>
        </w:rPr>
      </w:pPr>
      <w:r w:rsidRPr="00D40295">
        <w:rPr>
          <w:rFonts w:ascii="华文仿宋" w:eastAsia="华文仿宋" w:hAnsi="华文仿宋" w:cs="Arial"/>
          <w:noProof/>
          <w:color w:val="000000"/>
          <w:kern w:val="0"/>
          <w:sz w:val="16"/>
          <w:szCs w:val="18"/>
        </w:rPr>
        <w:lastRenderedPageBreak/>
        <w:drawing>
          <wp:inline distT="0" distB="0" distL="0" distR="0" wp14:anchorId="553DF936" wp14:editId="458E5EBD">
            <wp:extent cx="4763135" cy="3084830"/>
            <wp:effectExtent l="0" t="0" r="0" b="1270"/>
            <wp:docPr id="5" name="图片 5" descr="https://pics3.baidu.com/feed/d833c895d143ad4b395d87320ac2d2aba50f0612.jpeg?token=bd52dd593c7edf9dc2cfd9687df6165c&amp;s=E72A0FE0476B82EC58ED300B0300B0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s3.baidu.com/feed/d833c895d143ad4b395d87320ac2d2aba50f0612.jpeg?token=bd52dd593c7edf9dc2cfd9687df6165c&amp;s=E72A0FE0476B82EC58ED300B0300B0C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3135" cy="3084830"/>
                    </a:xfrm>
                    <a:prstGeom prst="rect">
                      <a:avLst/>
                    </a:prstGeom>
                    <a:noFill/>
                    <a:ln>
                      <a:noFill/>
                    </a:ln>
                  </pic:spPr>
                </pic:pic>
              </a:graphicData>
            </a:graphic>
          </wp:inline>
        </w:drawing>
      </w:r>
    </w:p>
    <w:p w:rsidR="00D40295" w:rsidRPr="00D40295" w:rsidRDefault="00D40295" w:rsidP="00D40295">
      <w:pPr>
        <w:pStyle w:val="a4"/>
        <w:widowControl/>
        <w:numPr>
          <w:ilvl w:val="0"/>
          <w:numId w:val="1"/>
        </w:numPr>
        <w:shd w:val="clear" w:color="auto" w:fill="FFFFFF"/>
        <w:spacing w:line="360" w:lineRule="atLeast"/>
        <w:ind w:firstLineChars="0"/>
        <w:rPr>
          <w:rFonts w:ascii="华文仿宋" w:eastAsia="华文仿宋" w:hAnsi="华文仿宋" w:cs="Arial" w:hint="eastAsia"/>
          <w:color w:val="333333"/>
          <w:kern w:val="0"/>
          <w:sz w:val="22"/>
          <w:szCs w:val="24"/>
        </w:rPr>
      </w:pPr>
      <w:r w:rsidRPr="00D40295">
        <w:rPr>
          <w:rFonts w:ascii="华文仿宋" w:eastAsia="华文仿宋" w:hAnsi="华文仿宋" w:cs="Arial"/>
          <w:color w:val="333333"/>
          <w:kern w:val="0"/>
          <w:sz w:val="22"/>
          <w:szCs w:val="24"/>
        </w:rPr>
        <w:t>焚烧法</w:t>
      </w:r>
    </w:p>
    <w:p w:rsidR="00D40295" w:rsidRPr="00D40295" w:rsidRDefault="00D40295" w:rsidP="00D40295">
      <w:pPr>
        <w:widowControl/>
        <w:shd w:val="clear" w:color="auto" w:fill="FFFFFF"/>
        <w:spacing w:line="360" w:lineRule="atLeast"/>
        <w:ind w:firstLineChars="200" w:firstLine="440"/>
        <w:rPr>
          <w:rFonts w:ascii="华文仿宋" w:eastAsia="华文仿宋" w:hAnsi="华文仿宋" w:cs="Arial" w:hint="eastAsia"/>
          <w:color w:val="333333"/>
          <w:kern w:val="0"/>
          <w:sz w:val="22"/>
          <w:szCs w:val="24"/>
        </w:rPr>
      </w:pPr>
      <w:r w:rsidRPr="00D40295">
        <w:rPr>
          <w:rFonts w:ascii="华文仿宋" w:eastAsia="华文仿宋" w:hAnsi="华文仿宋" w:cs="Arial" w:hint="eastAsia"/>
          <w:color w:val="333333"/>
          <w:kern w:val="0"/>
          <w:sz w:val="22"/>
          <w:szCs w:val="24"/>
        </w:rPr>
        <w:t>焚烧也是处理固体废弃物的有效方法之一，是指让固体废弃物在空气中产生化学反应，其原理为</w:t>
      </w:r>
      <w:r w:rsidRPr="00D40295">
        <w:rPr>
          <w:rFonts w:ascii="华文仿宋" w:eastAsia="华文仿宋" w:hAnsi="华文仿宋" w:cs="Arial"/>
          <w:color w:val="333333"/>
          <w:kern w:val="0"/>
          <w:sz w:val="22"/>
          <w:szCs w:val="24"/>
        </w:rPr>
        <w:t>:固体废弃物+氧气=二氧化碳+灰烬+能量。固体废弃物用焚烧的办法处理后，只剩下原体积的5％左右，可以减少占地面积。在固体废弃物焚烧的过程中，可以将其中的有毒物质转化成无毒物质，其原理为:酸+碳酸钙=硫酸钙+水。焚烧的方法可以有效处理那些没有回收价值的固体废弃物。在固体废弃物焚烧的过程中，产生大量的电力，可以利用到居民的生活和生产中，实现资源的循环利用。但是，焚烧的处理方法会产生大气污染，在焚烧的过程中排出大量的硫化物</w:t>
      </w:r>
      <w:r w:rsidRPr="00D40295">
        <w:rPr>
          <w:rFonts w:ascii="华文仿宋" w:eastAsia="华文仿宋" w:hAnsi="华文仿宋" w:cs="Arial" w:hint="eastAsia"/>
          <w:color w:val="333333"/>
          <w:kern w:val="0"/>
          <w:sz w:val="22"/>
          <w:szCs w:val="24"/>
        </w:rPr>
        <w:t>，对人们的健康造成隐患。为了防止空气</w:t>
      </w:r>
    </w:p>
    <w:p w:rsidR="00D40295" w:rsidRPr="00D40295" w:rsidRDefault="00D40295" w:rsidP="00D40295">
      <w:pPr>
        <w:widowControl/>
        <w:shd w:val="clear" w:color="auto" w:fill="FFFFFF"/>
        <w:spacing w:line="360" w:lineRule="atLeast"/>
        <w:ind w:firstLineChars="200" w:firstLine="440"/>
        <w:rPr>
          <w:rFonts w:ascii="华文仿宋" w:eastAsia="华文仿宋" w:hAnsi="华文仿宋" w:cs="Arial"/>
          <w:color w:val="333333"/>
          <w:kern w:val="0"/>
          <w:sz w:val="22"/>
          <w:szCs w:val="24"/>
        </w:rPr>
      </w:pPr>
      <w:r w:rsidRPr="00D40295">
        <w:rPr>
          <w:rFonts w:ascii="华文仿宋" w:eastAsia="华文仿宋" w:hAnsi="华文仿宋" w:cs="Arial"/>
          <w:color w:val="333333"/>
          <w:kern w:val="0"/>
          <w:sz w:val="22"/>
          <w:szCs w:val="24"/>
        </w:rPr>
        <w:t>把废塑料直接进行焚烧处理，将给环境造成严重的二次污染。塑料焚烧时，不但产生大量黑烟，而且会产生二恶英——迄今为止毒性最大的一类物质。二恶</w:t>
      </w:r>
      <w:proofErr w:type="gramStart"/>
      <w:r w:rsidRPr="00D40295">
        <w:rPr>
          <w:rFonts w:ascii="华文仿宋" w:eastAsia="华文仿宋" w:hAnsi="华文仿宋" w:cs="Arial"/>
          <w:color w:val="333333"/>
          <w:kern w:val="0"/>
          <w:sz w:val="22"/>
          <w:szCs w:val="24"/>
        </w:rPr>
        <w:t>英进入</w:t>
      </w:r>
      <w:proofErr w:type="gramEnd"/>
      <w:r w:rsidRPr="00D40295">
        <w:rPr>
          <w:rFonts w:ascii="华文仿宋" w:eastAsia="华文仿宋" w:hAnsi="华文仿宋" w:cs="Arial"/>
          <w:color w:val="333333"/>
          <w:kern w:val="0"/>
          <w:sz w:val="22"/>
          <w:szCs w:val="24"/>
        </w:rPr>
        <w:t>土壤中，至少需15个月才能逐渐分解，它会危害植物及农作物;二恶英对动物的肝脏及脑有严重的损害作用。焚烧垃圾排放出的二恶英对环境的污染，已经成为全世界关注的一个极敏感的问题。</w:t>
      </w:r>
    </w:p>
    <w:p w:rsidR="00D40295" w:rsidRPr="00D40295" w:rsidRDefault="00D40295" w:rsidP="00D40295">
      <w:pPr>
        <w:widowControl/>
        <w:shd w:val="clear" w:color="auto" w:fill="FFFFFF"/>
        <w:jc w:val="center"/>
        <w:rPr>
          <w:rFonts w:ascii="华文仿宋" w:eastAsia="华文仿宋" w:hAnsi="华文仿宋" w:cs="Arial"/>
          <w:color w:val="000000"/>
          <w:kern w:val="0"/>
          <w:sz w:val="16"/>
          <w:szCs w:val="18"/>
        </w:rPr>
      </w:pPr>
      <w:r w:rsidRPr="00D40295">
        <w:rPr>
          <w:rFonts w:ascii="华文仿宋" w:eastAsia="华文仿宋" w:hAnsi="华文仿宋" w:cs="Arial"/>
          <w:noProof/>
          <w:color w:val="000000"/>
          <w:kern w:val="0"/>
          <w:sz w:val="16"/>
          <w:szCs w:val="18"/>
        </w:rPr>
        <w:lastRenderedPageBreak/>
        <w:drawing>
          <wp:inline distT="0" distB="0" distL="0" distR="0" wp14:anchorId="01D55580" wp14:editId="703DC4FF">
            <wp:extent cx="4763135" cy="3009265"/>
            <wp:effectExtent l="0" t="0" r="0" b="635"/>
            <wp:docPr id="4" name="图片 4" descr="https://pics2.baidu.com/feed/11385343fbf2b2112a602c204d40ed3c0dd78e53.jpeg?token=22df91daf634e2a87d10e1da21285334&amp;s=9EA9E30570B2FF36543195CD030040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s2.baidu.com/feed/11385343fbf2b2112a602c204d40ed3c0dd78e53.jpeg?token=22df91daf634e2a87d10e1da21285334&amp;s=9EA9E30570B2FF36543195CD030040A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135" cy="3009265"/>
                    </a:xfrm>
                    <a:prstGeom prst="rect">
                      <a:avLst/>
                    </a:prstGeom>
                    <a:noFill/>
                    <a:ln>
                      <a:noFill/>
                    </a:ln>
                  </pic:spPr>
                </pic:pic>
              </a:graphicData>
            </a:graphic>
          </wp:inline>
        </w:drawing>
      </w:r>
    </w:p>
    <w:p w:rsidR="00D40295" w:rsidRPr="00D40295" w:rsidRDefault="00D40295" w:rsidP="00D40295">
      <w:pPr>
        <w:pStyle w:val="a4"/>
        <w:widowControl/>
        <w:numPr>
          <w:ilvl w:val="0"/>
          <w:numId w:val="1"/>
        </w:numPr>
        <w:shd w:val="clear" w:color="auto" w:fill="FFFFFF"/>
        <w:spacing w:line="360" w:lineRule="atLeast"/>
        <w:ind w:firstLineChars="0"/>
        <w:rPr>
          <w:rFonts w:ascii="华文仿宋" w:eastAsia="华文仿宋" w:hAnsi="华文仿宋" w:cs="Arial" w:hint="eastAsia"/>
          <w:color w:val="333333"/>
          <w:kern w:val="0"/>
          <w:sz w:val="22"/>
          <w:szCs w:val="24"/>
        </w:rPr>
      </w:pPr>
      <w:r w:rsidRPr="00D40295">
        <w:rPr>
          <w:rFonts w:ascii="华文仿宋" w:eastAsia="华文仿宋" w:hAnsi="华文仿宋" w:cs="Arial"/>
          <w:color w:val="333333"/>
          <w:kern w:val="0"/>
          <w:sz w:val="22"/>
          <w:szCs w:val="24"/>
        </w:rPr>
        <w:t>回收裂解</w:t>
      </w:r>
    </w:p>
    <w:p w:rsidR="00D40295" w:rsidRPr="00D40295" w:rsidRDefault="00D40295" w:rsidP="00D40295">
      <w:pPr>
        <w:widowControl/>
        <w:shd w:val="clear" w:color="auto" w:fill="FFFFFF"/>
        <w:jc w:val="center"/>
        <w:rPr>
          <w:rFonts w:ascii="华文仿宋" w:eastAsia="华文仿宋" w:hAnsi="华文仿宋" w:cs="Arial"/>
          <w:color w:val="000000"/>
          <w:kern w:val="0"/>
          <w:sz w:val="16"/>
          <w:szCs w:val="18"/>
        </w:rPr>
      </w:pPr>
      <w:r w:rsidRPr="00D40295">
        <w:rPr>
          <w:rFonts w:ascii="华文仿宋" w:eastAsia="华文仿宋" w:hAnsi="华文仿宋" w:cs="Arial"/>
          <w:noProof/>
          <w:color w:val="000000"/>
          <w:kern w:val="0"/>
          <w:sz w:val="16"/>
          <w:szCs w:val="18"/>
        </w:rPr>
        <w:drawing>
          <wp:inline distT="0" distB="0" distL="0" distR="0" wp14:anchorId="0CBB5F02" wp14:editId="0B387738">
            <wp:extent cx="3800475" cy="2790825"/>
            <wp:effectExtent l="0" t="0" r="9525" b="9525"/>
            <wp:docPr id="3" name="图片 3" descr="https://pics7.baidu.com/feed/d058ccbf6c81800a912caf2039f5bbfe838b4713.jpeg?token=8115514c350a481ed09c93e6b19d4120&amp;s=B10B6AF81EBFFADC0A2ED21C030080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s7.baidu.com/feed/d058ccbf6c81800a912caf2039f5bbfe838b4713.jpeg?token=8115514c350a481ed09c93e6b19d4120&amp;s=B10B6AF81EBFFADC0A2ED21C030080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0475" cy="2790825"/>
                    </a:xfrm>
                    <a:prstGeom prst="rect">
                      <a:avLst/>
                    </a:prstGeom>
                    <a:noFill/>
                    <a:ln>
                      <a:noFill/>
                    </a:ln>
                  </pic:spPr>
                </pic:pic>
              </a:graphicData>
            </a:graphic>
          </wp:inline>
        </w:drawing>
      </w:r>
    </w:p>
    <w:p w:rsidR="00D40295" w:rsidRPr="00D40295" w:rsidRDefault="00D40295" w:rsidP="00D40295">
      <w:pPr>
        <w:widowControl/>
        <w:shd w:val="clear" w:color="auto" w:fill="FFFFFF"/>
        <w:spacing w:line="360" w:lineRule="atLeast"/>
        <w:ind w:firstLineChars="200" w:firstLine="440"/>
        <w:rPr>
          <w:rFonts w:ascii="华文仿宋" w:eastAsia="华文仿宋" w:hAnsi="华文仿宋" w:cs="Arial"/>
          <w:color w:val="333333"/>
          <w:kern w:val="0"/>
          <w:sz w:val="22"/>
          <w:szCs w:val="24"/>
        </w:rPr>
      </w:pPr>
      <w:r w:rsidRPr="00D40295">
        <w:rPr>
          <w:rFonts w:ascii="华文仿宋" w:eastAsia="华文仿宋" w:hAnsi="华文仿宋" w:cs="Arial"/>
          <w:color w:val="333333"/>
          <w:kern w:val="0"/>
          <w:sz w:val="22"/>
          <w:szCs w:val="24"/>
        </w:rPr>
        <w:t>裂解法是将废旧塑料制品中的树脂高聚物进行较彻底的大分子链分解，使其</w:t>
      </w:r>
      <w:proofErr w:type="gramStart"/>
      <w:r w:rsidRPr="00D40295">
        <w:rPr>
          <w:rFonts w:ascii="华文仿宋" w:eastAsia="华文仿宋" w:hAnsi="华文仿宋" w:cs="Arial"/>
          <w:color w:val="333333"/>
          <w:kern w:val="0"/>
          <w:sz w:val="22"/>
          <w:szCs w:val="24"/>
        </w:rPr>
        <w:t>回到低</w:t>
      </w:r>
      <w:proofErr w:type="gramEnd"/>
      <w:r w:rsidRPr="00D40295">
        <w:rPr>
          <w:rFonts w:ascii="华文仿宋" w:eastAsia="华文仿宋" w:hAnsi="华文仿宋" w:cs="Arial"/>
          <w:color w:val="333333"/>
          <w:kern w:val="0"/>
          <w:sz w:val="22"/>
          <w:szCs w:val="24"/>
        </w:rPr>
        <w:t>分子链状态，分解后产物的使用价值高，目前技术已经非常的成熟，设备的投入相对较低，不会造成二次污染。</w:t>
      </w:r>
    </w:p>
    <w:p w:rsidR="00D40295" w:rsidRPr="00D40295" w:rsidRDefault="00D40295" w:rsidP="00D40295">
      <w:pPr>
        <w:widowControl/>
        <w:shd w:val="clear" w:color="auto" w:fill="FFFFFF"/>
        <w:jc w:val="center"/>
        <w:rPr>
          <w:rFonts w:ascii="华文仿宋" w:eastAsia="华文仿宋" w:hAnsi="华文仿宋" w:cs="Arial"/>
          <w:color w:val="000000"/>
          <w:kern w:val="0"/>
          <w:sz w:val="16"/>
          <w:szCs w:val="18"/>
        </w:rPr>
      </w:pPr>
      <w:r w:rsidRPr="00D40295">
        <w:rPr>
          <w:rFonts w:ascii="华文仿宋" w:eastAsia="华文仿宋" w:hAnsi="华文仿宋" w:cs="Arial"/>
          <w:noProof/>
          <w:color w:val="000000"/>
          <w:kern w:val="0"/>
          <w:sz w:val="16"/>
          <w:szCs w:val="18"/>
        </w:rPr>
        <w:lastRenderedPageBreak/>
        <w:drawing>
          <wp:inline distT="0" distB="0" distL="0" distR="0" wp14:anchorId="10424842" wp14:editId="59DAC632">
            <wp:extent cx="5279666" cy="3523261"/>
            <wp:effectExtent l="0" t="0" r="0" b="1270"/>
            <wp:docPr id="2" name="图片 2" descr="https://pics5.baidu.com/feed/9e3df8dcd100baa14fc84127c0d03116cafc2e8e.jpeg?token=e9016357a3fd1b88ba491c042e614ca8&amp;s=EB92258968AABCCE720135190300F0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s5.baidu.com/feed/9e3df8dcd100baa14fc84127c0d03116cafc2e8e.jpeg?token=e9016357a3fd1b88ba491c042e614ca8&amp;s=EB92258968AABCCE720135190300F0D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2109" cy="3531565"/>
                    </a:xfrm>
                    <a:prstGeom prst="rect">
                      <a:avLst/>
                    </a:prstGeom>
                    <a:noFill/>
                    <a:ln>
                      <a:noFill/>
                    </a:ln>
                  </pic:spPr>
                </pic:pic>
              </a:graphicData>
            </a:graphic>
          </wp:inline>
        </w:drawing>
      </w:r>
    </w:p>
    <w:p w:rsidR="00D40295" w:rsidRPr="00D40295" w:rsidRDefault="00D40295" w:rsidP="00D40295">
      <w:pPr>
        <w:widowControl/>
        <w:shd w:val="clear" w:color="auto" w:fill="FFFFFF"/>
        <w:jc w:val="center"/>
        <w:rPr>
          <w:rFonts w:ascii="华文仿宋" w:eastAsia="华文仿宋" w:hAnsi="华文仿宋" w:cs="Arial"/>
          <w:color w:val="000000"/>
          <w:kern w:val="0"/>
          <w:sz w:val="16"/>
          <w:szCs w:val="18"/>
        </w:rPr>
      </w:pPr>
      <w:r w:rsidRPr="00D40295">
        <w:rPr>
          <w:rFonts w:ascii="华文仿宋" w:eastAsia="华文仿宋" w:hAnsi="华文仿宋" w:cs="Arial"/>
          <w:noProof/>
          <w:color w:val="000000"/>
          <w:kern w:val="0"/>
          <w:sz w:val="16"/>
          <w:szCs w:val="18"/>
        </w:rPr>
        <w:drawing>
          <wp:inline distT="0" distB="0" distL="0" distR="0" wp14:anchorId="38F24B2D" wp14:editId="423ABD1D">
            <wp:extent cx="5287617" cy="3528567"/>
            <wp:effectExtent l="0" t="0" r="8890" b="0"/>
            <wp:docPr id="1" name="图片 1" descr="https://pics1.baidu.com/feed/aa18972bd40735fa31278199179187b70e240804.jpeg?token=5054d5569646e86a2925104ac076611e&amp;s=A9806C915A556ACE3221C859030010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s1.baidu.com/feed/aa18972bd40735fa31278199179187b70e240804.jpeg?token=5054d5569646e86a2925104ac076611e&amp;s=A9806C915A556ACE3221C859030010B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4628" cy="3539919"/>
                    </a:xfrm>
                    <a:prstGeom prst="rect">
                      <a:avLst/>
                    </a:prstGeom>
                    <a:noFill/>
                    <a:ln>
                      <a:noFill/>
                    </a:ln>
                  </pic:spPr>
                </pic:pic>
              </a:graphicData>
            </a:graphic>
          </wp:inline>
        </w:drawing>
      </w:r>
    </w:p>
    <w:p w:rsidR="00D40295" w:rsidRPr="00D40295" w:rsidRDefault="00D40295" w:rsidP="00D40295">
      <w:pPr>
        <w:pStyle w:val="a4"/>
        <w:widowControl/>
        <w:numPr>
          <w:ilvl w:val="0"/>
          <w:numId w:val="1"/>
        </w:numPr>
        <w:shd w:val="clear" w:color="auto" w:fill="FFFFFF"/>
        <w:spacing w:line="360" w:lineRule="atLeast"/>
        <w:ind w:firstLineChars="0"/>
        <w:rPr>
          <w:rFonts w:ascii="华文仿宋" w:eastAsia="华文仿宋" w:hAnsi="华文仿宋" w:cs="Arial" w:hint="eastAsia"/>
          <w:color w:val="333333"/>
          <w:kern w:val="0"/>
          <w:sz w:val="22"/>
          <w:szCs w:val="24"/>
        </w:rPr>
      </w:pPr>
      <w:r w:rsidRPr="00D40295">
        <w:rPr>
          <w:rFonts w:ascii="华文仿宋" w:eastAsia="华文仿宋" w:hAnsi="华文仿宋" w:cs="Arial" w:hint="eastAsia"/>
          <w:color w:val="333333"/>
          <w:kern w:val="0"/>
          <w:sz w:val="22"/>
          <w:szCs w:val="24"/>
        </w:rPr>
        <w:t>热解处理技术</w:t>
      </w:r>
    </w:p>
    <w:p w:rsidR="00D40295" w:rsidRDefault="00D40295" w:rsidP="00D40295">
      <w:pPr>
        <w:widowControl/>
        <w:shd w:val="clear" w:color="auto" w:fill="FFFFFF"/>
        <w:spacing w:line="360" w:lineRule="atLeast"/>
        <w:ind w:firstLineChars="200" w:firstLine="440"/>
        <w:rPr>
          <w:rFonts w:ascii="华文仿宋" w:eastAsia="华文仿宋" w:hAnsi="华文仿宋" w:cs="Arial"/>
          <w:color w:val="333333"/>
          <w:kern w:val="0"/>
          <w:sz w:val="22"/>
          <w:szCs w:val="24"/>
        </w:rPr>
      </w:pPr>
      <w:r w:rsidRPr="00D40295">
        <w:rPr>
          <w:rFonts w:ascii="华文仿宋" w:eastAsia="华文仿宋" w:hAnsi="华文仿宋" w:cs="Arial" w:hint="eastAsia"/>
          <w:color w:val="333333"/>
          <w:kern w:val="0"/>
          <w:sz w:val="22"/>
          <w:szCs w:val="24"/>
        </w:rPr>
        <w:t>相比于以上提到的各种废塑料处理技术，优势突出的热解技术近年来正在受到越来越多的政策支持与行业肯定。此项技术能够真正实现废塑料的无害化、资源化处理，具有安全环保、高效节能等突出优势。热解是指利用固体废物中有机物的热不稳定性，在</w:t>
      </w:r>
      <w:r w:rsidRPr="00D40295">
        <w:rPr>
          <w:rFonts w:ascii="华文仿宋" w:eastAsia="华文仿宋" w:hAnsi="华文仿宋" w:cs="Arial" w:hint="eastAsia"/>
          <w:color w:val="333333"/>
          <w:kern w:val="0"/>
          <w:sz w:val="22"/>
          <w:szCs w:val="24"/>
        </w:rPr>
        <w:lastRenderedPageBreak/>
        <w:t>热解反应器内让有机物内受热分解。此项技术可以将废塑料转化为燃油、天然气、固态燃料等高附加值能源产品，是处理高分子废弃物的重要终极手段。</w:t>
      </w:r>
    </w:p>
    <w:p w:rsidR="009B61F5" w:rsidRPr="009B61F5" w:rsidRDefault="009B61F5" w:rsidP="009B61F5">
      <w:pPr>
        <w:widowControl/>
        <w:shd w:val="clear" w:color="auto" w:fill="FFFFFF"/>
        <w:spacing w:line="360" w:lineRule="atLeast"/>
        <w:ind w:firstLineChars="200" w:firstLine="440"/>
        <w:rPr>
          <w:rFonts w:ascii="华文仿宋" w:eastAsia="华文仿宋" w:hAnsi="华文仿宋" w:cs="Arial"/>
          <w:color w:val="333333"/>
          <w:kern w:val="0"/>
          <w:sz w:val="22"/>
          <w:szCs w:val="24"/>
        </w:rPr>
      </w:pPr>
      <w:r w:rsidRPr="009B61F5">
        <w:rPr>
          <w:rFonts w:ascii="华文仿宋" w:eastAsia="华文仿宋" w:hAnsi="华文仿宋" w:cs="Arial" w:hint="eastAsia"/>
          <w:color w:val="333333"/>
          <w:kern w:val="0"/>
          <w:sz w:val="22"/>
          <w:szCs w:val="24"/>
        </w:rPr>
        <w:t>（</w:t>
      </w:r>
      <w:r w:rsidRPr="009B61F5">
        <w:rPr>
          <w:rFonts w:ascii="华文仿宋" w:eastAsia="华文仿宋" w:hAnsi="华文仿宋" w:cs="Arial"/>
          <w:color w:val="333333"/>
          <w:kern w:val="0"/>
          <w:sz w:val="22"/>
          <w:szCs w:val="24"/>
        </w:rPr>
        <w:t>1）什么是热解技术？</w:t>
      </w:r>
    </w:p>
    <w:p w:rsidR="009B61F5" w:rsidRPr="009B61F5" w:rsidRDefault="009B61F5" w:rsidP="009B61F5">
      <w:pPr>
        <w:widowControl/>
        <w:shd w:val="clear" w:color="auto" w:fill="FFFFFF"/>
        <w:spacing w:line="360" w:lineRule="atLeast"/>
        <w:ind w:firstLineChars="200" w:firstLine="440"/>
        <w:rPr>
          <w:rFonts w:ascii="华文仿宋" w:eastAsia="华文仿宋" w:hAnsi="华文仿宋" w:cs="Arial"/>
          <w:color w:val="333333"/>
          <w:kern w:val="0"/>
          <w:sz w:val="22"/>
          <w:szCs w:val="24"/>
        </w:rPr>
      </w:pPr>
      <w:r w:rsidRPr="009B61F5">
        <w:rPr>
          <w:rFonts w:ascii="华文仿宋" w:eastAsia="华文仿宋" w:hAnsi="华文仿宋" w:cs="Arial" w:hint="eastAsia"/>
          <w:color w:val="333333"/>
          <w:kern w:val="0"/>
          <w:sz w:val="22"/>
          <w:szCs w:val="24"/>
        </w:rPr>
        <w:t>热解技术是世界上高分子质能研究的前沿技术之一。该技术能以连续的工艺和工厂化的生产方式将高分子聚合物（废轮胎、废塑料、油泥、生物质）转化为高品质的易储存、易运输、能量密度高且使用方便的高附加值能源产品。</w:t>
      </w:r>
    </w:p>
    <w:p w:rsidR="009B61F5" w:rsidRPr="009B61F5" w:rsidRDefault="009B61F5" w:rsidP="009B61F5">
      <w:pPr>
        <w:widowControl/>
        <w:shd w:val="clear" w:color="auto" w:fill="FFFFFF"/>
        <w:spacing w:line="360" w:lineRule="atLeast"/>
        <w:ind w:firstLineChars="200" w:firstLine="440"/>
        <w:rPr>
          <w:rFonts w:ascii="华文仿宋" w:eastAsia="华文仿宋" w:hAnsi="华文仿宋" w:cs="Arial"/>
          <w:color w:val="333333"/>
          <w:kern w:val="0"/>
          <w:sz w:val="22"/>
          <w:szCs w:val="24"/>
        </w:rPr>
      </w:pPr>
      <w:r w:rsidRPr="009B61F5">
        <w:rPr>
          <w:rFonts w:ascii="华文仿宋" w:eastAsia="华文仿宋" w:hAnsi="华文仿宋" w:cs="Arial" w:hint="eastAsia"/>
          <w:color w:val="333333"/>
          <w:kern w:val="0"/>
          <w:sz w:val="22"/>
          <w:szCs w:val="24"/>
        </w:rPr>
        <w:t>（</w:t>
      </w:r>
      <w:r w:rsidRPr="009B61F5">
        <w:rPr>
          <w:rFonts w:ascii="华文仿宋" w:eastAsia="华文仿宋" w:hAnsi="华文仿宋" w:cs="Arial"/>
          <w:color w:val="333333"/>
          <w:kern w:val="0"/>
          <w:sz w:val="22"/>
          <w:szCs w:val="24"/>
        </w:rPr>
        <w:t>2）政策支持</w:t>
      </w:r>
    </w:p>
    <w:p w:rsidR="009B61F5" w:rsidRPr="009B61F5" w:rsidRDefault="009B61F5" w:rsidP="009B61F5">
      <w:pPr>
        <w:widowControl/>
        <w:shd w:val="clear" w:color="auto" w:fill="FFFFFF"/>
        <w:spacing w:line="360" w:lineRule="atLeast"/>
        <w:ind w:firstLineChars="200" w:firstLine="440"/>
        <w:rPr>
          <w:rFonts w:ascii="华文仿宋" w:eastAsia="华文仿宋" w:hAnsi="华文仿宋" w:cs="Arial"/>
          <w:color w:val="333333"/>
          <w:kern w:val="0"/>
          <w:sz w:val="22"/>
          <w:szCs w:val="24"/>
        </w:rPr>
      </w:pPr>
      <w:r w:rsidRPr="009B61F5">
        <w:rPr>
          <w:rFonts w:ascii="华文仿宋" w:eastAsia="华文仿宋" w:hAnsi="华文仿宋" w:cs="Arial"/>
          <w:color w:val="333333"/>
          <w:kern w:val="0"/>
          <w:sz w:val="22"/>
          <w:szCs w:val="24"/>
        </w:rPr>
        <w:t>2017年初国家工信部、商务部、科技部三部委发布的《关于加快推进再生资源产业发展的指导意见》（工信部联节[2016]440号）文件中把“热裂解生产技术与装备”列入重点领域, 大力推进废塑料回收利用体系建设，鼓励</w:t>
      </w:r>
      <w:proofErr w:type="gramStart"/>
      <w:r w:rsidRPr="009B61F5">
        <w:rPr>
          <w:rFonts w:ascii="华文仿宋" w:eastAsia="华文仿宋" w:hAnsi="华文仿宋" w:cs="Arial"/>
          <w:color w:val="333333"/>
          <w:kern w:val="0"/>
          <w:sz w:val="22"/>
          <w:szCs w:val="24"/>
        </w:rPr>
        <w:t>对固废</w:t>
      </w:r>
      <w:proofErr w:type="gramEnd"/>
      <w:r w:rsidRPr="009B61F5">
        <w:rPr>
          <w:rFonts w:ascii="华文仿宋" w:eastAsia="华文仿宋" w:hAnsi="华文仿宋" w:cs="Arial"/>
          <w:color w:val="333333"/>
          <w:kern w:val="0"/>
          <w:sz w:val="22"/>
          <w:szCs w:val="24"/>
        </w:rPr>
        <w:t>能源化利用，逐步减少</w:t>
      </w:r>
      <w:proofErr w:type="gramStart"/>
      <w:r w:rsidRPr="009B61F5">
        <w:rPr>
          <w:rFonts w:ascii="华文仿宋" w:eastAsia="华文仿宋" w:hAnsi="华文仿宋" w:cs="Arial"/>
          <w:color w:val="333333"/>
          <w:kern w:val="0"/>
          <w:sz w:val="22"/>
          <w:szCs w:val="24"/>
        </w:rPr>
        <w:t>对固废</w:t>
      </w:r>
      <w:proofErr w:type="gramEnd"/>
      <w:r w:rsidRPr="009B61F5">
        <w:rPr>
          <w:rFonts w:ascii="华文仿宋" w:eastAsia="华文仿宋" w:hAnsi="华文仿宋" w:cs="Arial"/>
          <w:color w:val="333333"/>
          <w:kern w:val="0"/>
          <w:sz w:val="22"/>
          <w:szCs w:val="24"/>
        </w:rPr>
        <w:t>的粗放处理。</w:t>
      </w:r>
    </w:p>
    <w:p w:rsidR="009B61F5" w:rsidRPr="009B61F5" w:rsidRDefault="009B61F5" w:rsidP="009B61F5">
      <w:pPr>
        <w:widowControl/>
        <w:shd w:val="clear" w:color="auto" w:fill="FFFFFF"/>
        <w:spacing w:line="360" w:lineRule="atLeast"/>
        <w:ind w:firstLineChars="200" w:firstLine="440"/>
        <w:rPr>
          <w:rFonts w:ascii="华文仿宋" w:eastAsia="华文仿宋" w:hAnsi="华文仿宋" w:cs="Arial"/>
          <w:color w:val="333333"/>
          <w:kern w:val="0"/>
          <w:sz w:val="22"/>
          <w:szCs w:val="24"/>
        </w:rPr>
      </w:pPr>
      <w:r w:rsidRPr="009B61F5">
        <w:rPr>
          <w:rFonts w:ascii="华文仿宋" w:eastAsia="华文仿宋" w:hAnsi="华文仿宋" w:cs="Arial" w:hint="eastAsia"/>
          <w:color w:val="333333"/>
          <w:kern w:val="0"/>
          <w:sz w:val="22"/>
          <w:szCs w:val="24"/>
        </w:rPr>
        <w:t>（</w:t>
      </w:r>
      <w:r w:rsidRPr="009B61F5">
        <w:rPr>
          <w:rFonts w:ascii="华文仿宋" w:eastAsia="华文仿宋" w:hAnsi="华文仿宋" w:cs="Arial"/>
          <w:color w:val="333333"/>
          <w:kern w:val="0"/>
          <w:sz w:val="22"/>
          <w:szCs w:val="24"/>
        </w:rPr>
        <w:t>3）工业</w:t>
      </w:r>
      <w:proofErr w:type="gramStart"/>
      <w:r w:rsidRPr="009B61F5">
        <w:rPr>
          <w:rFonts w:ascii="华文仿宋" w:eastAsia="华文仿宋" w:hAnsi="华文仿宋" w:cs="Arial"/>
          <w:color w:val="333333"/>
          <w:kern w:val="0"/>
          <w:sz w:val="22"/>
          <w:szCs w:val="24"/>
        </w:rPr>
        <w:t>连续化废</w:t>
      </w:r>
      <w:proofErr w:type="gramEnd"/>
      <w:r w:rsidRPr="009B61F5">
        <w:rPr>
          <w:rFonts w:ascii="华文仿宋" w:eastAsia="华文仿宋" w:hAnsi="华文仿宋" w:cs="Arial"/>
          <w:color w:val="333333"/>
          <w:kern w:val="0"/>
          <w:sz w:val="22"/>
          <w:szCs w:val="24"/>
        </w:rPr>
        <w:t>塑料裂解生产线</w:t>
      </w:r>
    </w:p>
    <w:p w:rsidR="009B61F5" w:rsidRPr="009B61F5" w:rsidRDefault="009B61F5" w:rsidP="009B61F5">
      <w:pPr>
        <w:widowControl/>
        <w:shd w:val="clear" w:color="auto" w:fill="FFFFFF"/>
        <w:spacing w:line="360" w:lineRule="atLeast"/>
        <w:ind w:firstLineChars="200" w:firstLine="440"/>
        <w:rPr>
          <w:rFonts w:ascii="华文仿宋" w:eastAsia="华文仿宋" w:hAnsi="华文仿宋" w:cs="Arial"/>
          <w:color w:val="333333"/>
          <w:kern w:val="0"/>
          <w:sz w:val="22"/>
          <w:szCs w:val="24"/>
        </w:rPr>
      </w:pPr>
      <w:r w:rsidRPr="009B61F5">
        <w:rPr>
          <w:rFonts w:ascii="华文仿宋" w:eastAsia="华文仿宋" w:hAnsi="华文仿宋" w:cs="Arial" w:hint="eastAsia"/>
          <w:color w:val="333333"/>
          <w:kern w:val="0"/>
          <w:sz w:val="22"/>
          <w:szCs w:val="24"/>
        </w:rPr>
        <w:t>热解行业领先企业</w:t>
      </w:r>
      <w:proofErr w:type="gramStart"/>
      <w:r w:rsidRPr="009B61F5">
        <w:rPr>
          <w:rFonts w:ascii="华文仿宋" w:eastAsia="华文仿宋" w:hAnsi="华文仿宋" w:cs="Arial" w:hint="eastAsia"/>
          <w:color w:val="333333"/>
          <w:kern w:val="0"/>
          <w:sz w:val="22"/>
          <w:szCs w:val="24"/>
        </w:rPr>
        <w:t>济南恒誉环保</w:t>
      </w:r>
      <w:proofErr w:type="gramEnd"/>
      <w:r w:rsidRPr="009B61F5">
        <w:rPr>
          <w:rFonts w:ascii="华文仿宋" w:eastAsia="华文仿宋" w:hAnsi="华文仿宋" w:cs="Arial" w:hint="eastAsia"/>
          <w:color w:val="333333"/>
          <w:kern w:val="0"/>
          <w:sz w:val="22"/>
          <w:szCs w:val="24"/>
        </w:rPr>
        <w:t>科技股份有限公司，其自主研发的“工业</w:t>
      </w:r>
      <w:proofErr w:type="gramStart"/>
      <w:r w:rsidRPr="009B61F5">
        <w:rPr>
          <w:rFonts w:ascii="华文仿宋" w:eastAsia="华文仿宋" w:hAnsi="华文仿宋" w:cs="Arial" w:hint="eastAsia"/>
          <w:color w:val="333333"/>
          <w:kern w:val="0"/>
          <w:sz w:val="22"/>
          <w:szCs w:val="24"/>
        </w:rPr>
        <w:t>连续化废</w:t>
      </w:r>
      <w:proofErr w:type="gramEnd"/>
      <w:r w:rsidRPr="009B61F5">
        <w:rPr>
          <w:rFonts w:ascii="华文仿宋" w:eastAsia="华文仿宋" w:hAnsi="华文仿宋" w:cs="Arial" w:hint="eastAsia"/>
          <w:color w:val="333333"/>
          <w:kern w:val="0"/>
          <w:sz w:val="22"/>
          <w:szCs w:val="24"/>
        </w:rPr>
        <w:t>橡胶废塑料低温裂解资源化利用成套技术及装备”以其优异的安全、环保性能，以及长时期连续稳定的运行，荣膺“国家科技进步奖”。</w:t>
      </w:r>
    </w:p>
    <w:p w:rsidR="009B61F5" w:rsidRPr="00D40295" w:rsidRDefault="009B61F5" w:rsidP="009B61F5">
      <w:pPr>
        <w:widowControl/>
        <w:shd w:val="clear" w:color="auto" w:fill="FFFFFF"/>
        <w:spacing w:line="360" w:lineRule="atLeast"/>
        <w:ind w:firstLineChars="200" w:firstLine="440"/>
        <w:rPr>
          <w:rFonts w:ascii="华文仿宋" w:eastAsia="华文仿宋" w:hAnsi="华文仿宋" w:cs="Arial" w:hint="eastAsia"/>
          <w:color w:val="333333"/>
          <w:kern w:val="0"/>
          <w:sz w:val="22"/>
          <w:szCs w:val="24"/>
        </w:rPr>
      </w:pPr>
      <w:r w:rsidRPr="009B61F5">
        <w:rPr>
          <w:rFonts w:ascii="华文仿宋" w:eastAsia="华文仿宋" w:hAnsi="华文仿宋" w:cs="Arial" w:hint="eastAsia"/>
          <w:color w:val="333333"/>
          <w:kern w:val="0"/>
          <w:sz w:val="22"/>
          <w:szCs w:val="24"/>
        </w:rPr>
        <w:t>废塑料由上料装置送至过渡料仓，与专用催化剂通过进料装置连续送入裂解器，经常压低温裂解裂化反应，获得燃料油、</w:t>
      </w:r>
      <w:proofErr w:type="gramStart"/>
      <w:r w:rsidRPr="009B61F5">
        <w:rPr>
          <w:rFonts w:ascii="华文仿宋" w:eastAsia="华文仿宋" w:hAnsi="华文仿宋" w:cs="Arial" w:hint="eastAsia"/>
          <w:color w:val="333333"/>
          <w:kern w:val="0"/>
          <w:sz w:val="22"/>
          <w:szCs w:val="24"/>
        </w:rPr>
        <w:t>不凝可</w:t>
      </w:r>
      <w:proofErr w:type="gramEnd"/>
      <w:r w:rsidRPr="009B61F5">
        <w:rPr>
          <w:rFonts w:ascii="华文仿宋" w:eastAsia="华文仿宋" w:hAnsi="华文仿宋" w:cs="Arial" w:hint="eastAsia"/>
          <w:color w:val="333333"/>
          <w:kern w:val="0"/>
          <w:sz w:val="22"/>
          <w:szCs w:val="24"/>
        </w:rPr>
        <w:t>燃气和固态燃料等。安全环保前提下实现工业连续化</w:t>
      </w:r>
      <w:r w:rsidR="00DF746B">
        <w:rPr>
          <w:rFonts w:ascii="华文仿宋" w:eastAsia="华文仿宋" w:hAnsi="华文仿宋" w:cs="Arial" w:hint="eastAsia"/>
          <w:color w:val="333333"/>
          <w:kern w:val="0"/>
          <w:sz w:val="22"/>
          <w:szCs w:val="24"/>
        </w:rPr>
        <w:t>、</w:t>
      </w:r>
      <w:bookmarkStart w:id="0" w:name="_GoBack"/>
      <w:bookmarkEnd w:id="0"/>
      <w:r w:rsidRPr="009B61F5">
        <w:rPr>
          <w:rFonts w:ascii="华文仿宋" w:eastAsia="华文仿宋" w:hAnsi="华文仿宋" w:cs="Arial" w:hint="eastAsia"/>
          <w:color w:val="333333"/>
          <w:kern w:val="0"/>
          <w:sz w:val="22"/>
          <w:szCs w:val="24"/>
        </w:rPr>
        <w:t>大处理量生产，整套生产线采用</w:t>
      </w:r>
      <w:r w:rsidRPr="009B61F5">
        <w:rPr>
          <w:rFonts w:ascii="华文仿宋" w:eastAsia="华文仿宋" w:hAnsi="华文仿宋" w:cs="Arial"/>
          <w:color w:val="333333"/>
          <w:kern w:val="0"/>
          <w:sz w:val="22"/>
          <w:szCs w:val="24"/>
        </w:rPr>
        <w:t>PLC智能控制系统，通过三体系认证，欧盟CE认证，尾气排放符合欧盟EEA及美国EPA标准。</w:t>
      </w:r>
    </w:p>
    <w:p w:rsidR="00EA11EA" w:rsidRDefault="00D40295" w:rsidP="00D40295">
      <w:pPr>
        <w:widowControl/>
        <w:shd w:val="clear" w:color="auto" w:fill="FFFFFF"/>
        <w:spacing w:line="360" w:lineRule="atLeast"/>
        <w:ind w:firstLineChars="200" w:firstLine="440"/>
        <w:rPr>
          <w:rFonts w:ascii="华文仿宋" w:eastAsia="华文仿宋" w:hAnsi="华文仿宋" w:cs="Arial"/>
          <w:color w:val="333333"/>
          <w:kern w:val="0"/>
          <w:sz w:val="22"/>
          <w:szCs w:val="24"/>
        </w:rPr>
      </w:pPr>
      <w:r w:rsidRPr="00D40295">
        <w:rPr>
          <w:rFonts w:ascii="华文仿宋" w:eastAsia="华文仿宋" w:hAnsi="华文仿宋" w:cs="Arial" w:hint="eastAsia"/>
          <w:color w:val="333333"/>
          <w:kern w:val="0"/>
          <w:sz w:val="22"/>
          <w:szCs w:val="24"/>
        </w:rPr>
        <w:t>在有限的环境中，并没有多少资源可以浪费。对塑料宣战并不是禁用塑料，塑料也是资源，如何实现废旧塑料的环保化需要科技创新和新的解决方案，我们通过实现对其有效回收，将其转化为满足社会发展需要的各类产品。依靠先进环保热解技术装备回收</w:t>
      </w:r>
      <w:r w:rsidRPr="00D40295">
        <w:rPr>
          <w:rFonts w:ascii="华文仿宋" w:eastAsia="华文仿宋" w:hAnsi="华文仿宋" w:cs="Arial" w:hint="eastAsia"/>
          <w:color w:val="333333"/>
          <w:kern w:val="0"/>
          <w:sz w:val="22"/>
          <w:szCs w:val="24"/>
        </w:rPr>
        <w:lastRenderedPageBreak/>
        <w:t>处理废塑料，将废塑料变成各类产品或转化为可供再利用的二次原料，大力推动绿色循环低碳发展，真正实现塑料的环保化。</w:t>
      </w:r>
    </w:p>
    <w:p w:rsidR="00773EA8" w:rsidRDefault="00773EA8" w:rsidP="00773EA8">
      <w:pPr>
        <w:widowControl/>
        <w:shd w:val="clear" w:color="auto" w:fill="FFFFFF"/>
        <w:spacing w:line="360" w:lineRule="atLeast"/>
        <w:jc w:val="center"/>
        <w:rPr>
          <w:rFonts w:ascii="华文仿宋" w:eastAsia="华文仿宋" w:hAnsi="华文仿宋" w:cs="Arial" w:hint="eastAsia"/>
          <w:color w:val="333333"/>
          <w:kern w:val="0"/>
          <w:sz w:val="22"/>
          <w:szCs w:val="24"/>
        </w:rPr>
      </w:pPr>
      <w:r>
        <w:rPr>
          <w:noProof/>
        </w:rPr>
        <w:drawing>
          <wp:inline distT="0" distB="0" distL="0" distR="0">
            <wp:extent cx="5274310" cy="3197699"/>
            <wp:effectExtent l="0" t="0" r="2540" b="3175"/>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97699"/>
                    </a:xfrm>
                    <a:prstGeom prst="rect">
                      <a:avLst/>
                    </a:prstGeom>
                    <a:noFill/>
                    <a:ln>
                      <a:noFill/>
                    </a:ln>
                  </pic:spPr>
                </pic:pic>
              </a:graphicData>
            </a:graphic>
          </wp:inline>
        </w:drawing>
      </w:r>
    </w:p>
    <w:p w:rsidR="00D40295" w:rsidRDefault="00D40295" w:rsidP="00DF746B">
      <w:pPr>
        <w:pStyle w:val="a4"/>
        <w:widowControl/>
        <w:numPr>
          <w:ilvl w:val="0"/>
          <w:numId w:val="1"/>
        </w:numPr>
        <w:shd w:val="clear" w:color="auto" w:fill="FFFFFF"/>
        <w:spacing w:line="360" w:lineRule="atLeast"/>
        <w:ind w:firstLineChars="0"/>
        <w:rPr>
          <w:rFonts w:ascii="华文仿宋" w:eastAsia="华文仿宋" w:hAnsi="华文仿宋" w:cs="Arial"/>
          <w:color w:val="333333"/>
          <w:kern w:val="0"/>
          <w:sz w:val="22"/>
          <w:szCs w:val="24"/>
        </w:rPr>
      </w:pPr>
      <w:r w:rsidRPr="00D75162">
        <w:rPr>
          <w:rFonts w:ascii="华文仿宋" w:eastAsia="华文仿宋" w:hAnsi="华文仿宋" w:cs="Arial" w:hint="eastAsia"/>
          <w:color w:val="333333"/>
          <w:kern w:val="0"/>
          <w:sz w:val="22"/>
          <w:szCs w:val="24"/>
        </w:rPr>
        <w:t>废旧塑料造粒废气处理技术</w:t>
      </w:r>
    </w:p>
    <w:p w:rsidR="00D75162" w:rsidRPr="00D75162" w:rsidRDefault="00D75162" w:rsidP="00D75162">
      <w:pPr>
        <w:widowControl/>
        <w:shd w:val="clear" w:color="auto" w:fill="FFFFFF"/>
        <w:spacing w:line="360" w:lineRule="atLeast"/>
        <w:ind w:firstLineChars="200" w:firstLine="440"/>
        <w:rPr>
          <w:rFonts w:ascii="华文仿宋" w:eastAsia="华文仿宋" w:hAnsi="华文仿宋" w:cs="Arial" w:hint="eastAsia"/>
          <w:color w:val="333333"/>
          <w:kern w:val="0"/>
          <w:sz w:val="22"/>
          <w:szCs w:val="24"/>
        </w:rPr>
      </w:pPr>
      <w:r w:rsidRPr="00D75162">
        <w:rPr>
          <w:rFonts w:ascii="华文仿宋" w:eastAsia="华文仿宋" w:hAnsi="华文仿宋" w:cs="Arial" w:hint="eastAsia"/>
          <w:color w:val="333333"/>
          <w:kern w:val="0"/>
          <w:sz w:val="22"/>
          <w:szCs w:val="24"/>
        </w:rPr>
        <w:t>废旧塑料造粒采用的是加热挤出的工艺，在生产过程中会产生一定量的塑料废气，塑料废气的主要成分是可挥发性有机废气</w:t>
      </w:r>
      <w:r w:rsidRPr="00D75162">
        <w:rPr>
          <w:rFonts w:ascii="华文仿宋" w:eastAsia="华文仿宋" w:hAnsi="华文仿宋" w:cs="Arial"/>
          <w:color w:val="333333"/>
          <w:kern w:val="0"/>
          <w:sz w:val="22"/>
          <w:szCs w:val="24"/>
        </w:rPr>
        <w:t>VOCS，直接排放会对人体及环境造成危害。目前我国处理塑料废气的工艺有很多种，山东水木清环保科技有限公司综合考虑废旧塑料造粒废气的特点，以及各种废气处理工艺的优劣势，设计生产了UV光解+活性炭吸附废气处理一体机，该设备综合了UV光解和活性炭吸附两种废气处理工艺的优势，废气处理效率高，投资成本小，设备运行费用低。</w:t>
      </w:r>
    </w:p>
    <w:p w:rsidR="00D75162" w:rsidRPr="00D75162" w:rsidRDefault="00D75162" w:rsidP="00D75162">
      <w:pPr>
        <w:pStyle w:val="a4"/>
        <w:widowControl/>
        <w:shd w:val="clear" w:color="auto" w:fill="FFFFFF"/>
        <w:spacing w:line="360" w:lineRule="atLeast"/>
        <w:ind w:firstLine="440"/>
        <w:rPr>
          <w:rFonts w:ascii="华文仿宋" w:eastAsia="华文仿宋" w:hAnsi="华文仿宋" w:cs="Arial"/>
          <w:color w:val="333333"/>
          <w:kern w:val="0"/>
          <w:sz w:val="22"/>
          <w:szCs w:val="24"/>
        </w:rPr>
      </w:pPr>
      <w:r w:rsidRPr="00D75162">
        <w:rPr>
          <w:rFonts w:ascii="华文仿宋" w:eastAsia="华文仿宋" w:hAnsi="华文仿宋" w:cs="Arial" w:hint="eastAsia"/>
          <w:color w:val="333333"/>
          <w:kern w:val="0"/>
          <w:sz w:val="22"/>
          <w:szCs w:val="24"/>
        </w:rPr>
        <w:t>光催化</w:t>
      </w:r>
      <w:r w:rsidRPr="00D75162">
        <w:rPr>
          <w:rFonts w:ascii="华文仿宋" w:eastAsia="华文仿宋" w:hAnsi="华文仿宋" w:cs="Arial"/>
          <w:color w:val="333333"/>
          <w:kern w:val="0"/>
          <w:sz w:val="22"/>
          <w:szCs w:val="24"/>
        </w:rPr>
        <w:t>TiO2其作用机理简单来说：光催化剂TiO2在特定波长的光的照射下受激生成"电子</w:t>
      </w:r>
      <w:proofErr w:type="gramStart"/>
      <w:r w:rsidRPr="00D75162">
        <w:rPr>
          <w:rFonts w:ascii="华文仿宋" w:eastAsia="华文仿宋" w:hAnsi="华文仿宋" w:cs="Arial"/>
          <w:color w:val="333333"/>
          <w:kern w:val="0"/>
          <w:sz w:val="22"/>
          <w:szCs w:val="24"/>
        </w:rPr>
        <w:t>一</w:t>
      </w:r>
      <w:proofErr w:type="gramEnd"/>
      <w:r w:rsidRPr="00D75162">
        <w:rPr>
          <w:rFonts w:ascii="华文仿宋" w:eastAsia="华文仿宋" w:hAnsi="华文仿宋" w:cs="Arial"/>
          <w:color w:val="333333"/>
          <w:kern w:val="0"/>
          <w:sz w:val="22"/>
          <w:szCs w:val="24"/>
        </w:rPr>
        <w:t>空穴"对（一种高能粒子），这种"电子</w:t>
      </w:r>
      <w:proofErr w:type="gramStart"/>
      <w:r w:rsidRPr="00D75162">
        <w:rPr>
          <w:rFonts w:ascii="华文仿宋" w:eastAsia="华文仿宋" w:hAnsi="华文仿宋" w:cs="Arial"/>
          <w:color w:val="333333"/>
          <w:kern w:val="0"/>
          <w:sz w:val="22"/>
          <w:szCs w:val="24"/>
        </w:rPr>
        <w:t>一</w:t>
      </w:r>
      <w:proofErr w:type="gramEnd"/>
      <w:r w:rsidRPr="00D75162">
        <w:rPr>
          <w:rFonts w:ascii="华文仿宋" w:eastAsia="华文仿宋" w:hAnsi="华文仿宋" w:cs="Arial"/>
          <w:color w:val="333333"/>
          <w:kern w:val="0"/>
          <w:sz w:val="22"/>
          <w:szCs w:val="24"/>
        </w:rPr>
        <w:t>空穴"对和周围的水、氧气发生作用后，就具有了极强的氧化－还原能力，能将空气中醛类、烃类等污染物分解成无害无味的物质，以及破坏细菌的细胞壁，杀灭细菌并分解其丝网菌体从而达到消除空气污染的目的。</w:t>
      </w:r>
    </w:p>
    <w:p w:rsidR="00D75162" w:rsidRPr="00D75162" w:rsidRDefault="00D75162" w:rsidP="00D75162">
      <w:pPr>
        <w:pStyle w:val="a4"/>
        <w:widowControl/>
        <w:shd w:val="clear" w:color="auto" w:fill="FFFFFF"/>
        <w:spacing w:line="360" w:lineRule="atLeast"/>
        <w:ind w:firstLine="440"/>
        <w:rPr>
          <w:rFonts w:ascii="华文仿宋" w:eastAsia="华文仿宋" w:hAnsi="华文仿宋" w:cs="Arial"/>
          <w:color w:val="333333"/>
          <w:kern w:val="0"/>
          <w:sz w:val="22"/>
          <w:szCs w:val="24"/>
        </w:rPr>
      </w:pPr>
      <w:r w:rsidRPr="00D75162">
        <w:rPr>
          <w:rFonts w:ascii="华文仿宋" w:eastAsia="华文仿宋" w:hAnsi="华文仿宋" w:cs="Arial"/>
          <w:color w:val="333333"/>
          <w:kern w:val="0"/>
          <w:sz w:val="22"/>
          <w:szCs w:val="24"/>
        </w:rPr>
        <w:lastRenderedPageBreak/>
        <w:t>UV光解通过采用UV-D波段内的真空紫外线破坏有机废气分子的化学键，使之裂解形成游离状态的原子或基团（C*、H*、O*等）；同时通过裂解混合空气中的氧气，使之形成游离的氧原子并结合生成臭氧【UV＋O2→O-+O＊(活性氧)  O+O2→O3(臭氧)】。具有强氧化性的臭氧（O3）与有机废气分子被裂解生成的原子发生氧化反应，形成H2O和CO2。同时，利用特制的TiO2光触媒催化剂，在U紫外光的照射下，对空气进行协同催化反应，产生大量臭氧，对有机废气进行催化氧化协同分解反应，使有机废气气体物质其降解转化成低分子化</w:t>
      </w:r>
      <w:r w:rsidRPr="00D75162">
        <w:rPr>
          <w:rFonts w:ascii="华文仿宋" w:eastAsia="华文仿宋" w:hAnsi="华文仿宋" w:cs="Arial" w:hint="eastAsia"/>
          <w:color w:val="333333"/>
          <w:kern w:val="0"/>
          <w:sz w:val="22"/>
          <w:szCs w:val="24"/>
        </w:rPr>
        <w:t>合物、水和二氧化碳。</w:t>
      </w:r>
    </w:p>
    <w:p w:rsidR="00D75162" w:rsidRDefault="00D75162" w:rsidP="00D75162">
      <w:pPr>
        <w:widowControl/>
        <w:shd w:val="clear" w:color="auto" w:fill="FFFFFF"/>
        <w:spacing w:line="360" w:lineRule="atLeast"/>
        <w:ind w:firstLineChars="200" w:firstLine="440"/>
        <w:rPr>
          <w:rFonts w:ascii="华文仿宋" w:eastAsia="华文仿宋" w:hAnsi="华文仿宋" w:cs="Arial"/>
          <w:color w:val="333333"/>
          <w:kern w:val="0"/>
          <w:sz w:val="22"/>
          <w:szCs w:val="24"/>
        </w:rPr>
      </w:pPr>
      <w:r w:rsidRPr="00D75162">
        <w:rPr>
          <w:rFonts w:ascii="华文仿宋" w:eastAsia="华文仿宋" w:hAnsi="华文仿宋" w:cs="Arial" w:hint="eastAsia"/>
          <w:color w:val="333333"/>
          <w:kern w:val="0"/>
          <w:sz w:val="22"/>
          <w:szCs w:val="24"/>
        </w:rPr>
        <w:t>同时利用活性炭的吸附功能，使废气与大表面的多孔性固体物质相接触，废气中的污染物被吸附在固体表面上，使其与气体混合物分离，达到净化目的。</w:t>
      </w:r>
    </w:p>
    <w:p w:rsidR="00773EA8" w:rsidRPr="00DF746B" w:rsidRDefault="00421E8D" w:rsidP="00DF746B">
      <w:pPr>
        <w:pStyle w:val="a4"/>
        <w:widowControl/>
        <w:numPr>
          <w:ilvl w:val="0"/>
          <w:numId w:val="3"/>
        </w:numPr>
        <w:shd w:val="clear" w:color="auto" w:fill="FFFFFF"/>
        <w:spacing w:line="360" w:lineRule="atLeast"/>
        <w:ind w:firstLineChars="0"/>
        <w:rPr>
          <w:rFonts w:ascii="方正小标宋简体" w:eastAsia="方正小标宋简体" w:hAnsi="华文仿宋" w:cs="Arial" w:hint="eastAsia"/>
          <w:b/>
          <w:color w:val="333333"/>
          <w:kern w:val="0"/>
          <w:sz w:val="24"/>
          <w:szCs w:val="24"/>
        </w:rPr>
      </w:pPr>
      <w:r w:rsidRPr="00DF746B">
        <w:rPr>
          <w:rFonts w:ascii="方正小标宋简体" w:eastAsia="方正小标宋简体" w:hAnsi="华文仿宋" w:cs="Arial" w:hint="eastAsia"/>
          <w:b/>
          <w:color w:val="333333"/>
          <w:kern w:val="0"/>
          <w:sz w:val="24"/>
          <w:szCs w:val="24"/>
        </w:rPr>
        <w:t>其他方法</w:t>
      </w:r>
    </w:p>
    <w:p w:rsidR="00773EA8" w:rsidRPr="00773EA8" w:rsidRDefault="00773EA8" w:rsidP="00DF746B">
      <w:pPr>
        <w:pStyle w:val="a4"/>
        <w:widowControl/>
        <w:numPr>
          <w:ilvl w:val="0"/>
          <w:numId w:val="5"/>
        </w:numPr>
        <w:shd w:val="clear" w:color="auto" w:fill="FFFFFF"/>
        <w:spacing w:line="360" w:lineRule="atLeast"/>
        <w:ind w:firstLineChars="0"/>
        <w:rPr>
          <w:rFonts w:ascii="华文仿宋" w:eastAsia="华文仿宋" w:hAnsi="华文仿宋" w:cs="Arial"/>
          <w:color w:val="333333"/>
          <w:kern w:val="0"/>
          <w:sz w:val="22"/>
          <w:szCs w:val="24"/>
        </w:rPr>
      </w:pPr>
      <w:r w:rsidRPr="00773EA8">
        <w:rPr>
          <w:rFonts w:ascii="华文仿宋" w:eastAsia="华文仿宋" w:hAnsi="华文仿宋" w:cs="Arial" w:hint="eastAsia"/>
          <w:color w:val="333333"/>
          <w:kern w:val="0"/>
          <w:sz w:val="22"/>
          <w:szCs w:val="24"/>
        </w:rPr>
        <w:t>可以吃的塑料袋</w:t>
      </w:r>
    </w:p>
    <w:p w:rsidR="00773EA8" w:rsidRPr="00773EA8" w:rsidRDefault="00773EA8" w:rsidP="00773EA8">
      <w:pPr>
        <w:widowControl/>
        <w:shd w:val="clear" w:color="auto" w:fill="FFFFFF"/>
        <w:spacing w:line="360" w:lineRule="atLeast"/>
        <w:jc w:val="center"/>
        <w:rPr>
          <w:rFonts w:ascii="华文仿宋" w:eastAsia="华文仿宋" w:hAnsi="华文仿宋" w:cs="Arial" w:hint="eastAsia"/>
          <w:color w:val="333333"/>
          <w:kern w:val="0"/>
          <w:sz w:val="22"/>
          <w:szCs w:val="24"/>
        </w:rPr>
      </w:pPr>
      <w:r w:rsidRPr="00773EA8">
        <w:rPr>
          <w:rFonts w:ascii="华文仿宋" w:eastAsia="华文仿宋" w:hAnsi="华文仿宋" w:cs="Arial"/>
          <w:color w:val="333333"/>
          <w:kern w:val="0"/>
          <w:sz w:val="22"/>
          <w:szCs w:val="24"/>
        </w:rPr>
        <w:drawing>
          <wp:inline distT="0" distB="0" distL="0" distR="0">
            <wp:extent cx="5274310" cy="3089858"/>
            <wp:effectExtent l="0" t="0" r="2540" b="0"/>
            <wp:docPr id="21" name="图片 21" descr="http://cnpowder.com.cn/img/newsimg/2017/05/news_1494916905_1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cnpowder.com.cn/img/newsimg/2017/05/news_1494916905_14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089858"/>
                    </a:xfrm>
                    <a:prstGeom prst="rect">
                      <a:avLst/>
                    </a:prstGeom>
                    <a:noFill/>
                    <a:ln>
                      <a:noFill/>
                    </a:ln>
                  </pic:spPr>
                </pic:pic>
              </a:graphicData>
            </a:graphic>
          </wp:inline>
        </w:drawing>
      </w:r>
    </w:p>
    <w:p w:rsidR="00773EA8" w:rsidRPr="00773EA8" w:rsidRDefault="00773EA8" w:rsidP="00773EA8">
      <w:pPr>
        <w:widowControl/>
        <w:shd w:val="clear" w:color="auto" w:fill="FFFFFF"/>
        <w:spacing w:line="360" w:lineRule="atLeast"/>
        <w:ind w:firstLineChars="200" w:firstLine="440"/>
        <w:rPr>
          <w:rFonts w:ascii="华文仿宋" w:eastAsia="华文仿宋" w:hAnsi="华文仿宋" w:cs="Arial"/>
          <w:color w:val="333333"/>
          <w:kern w:val="0"/>
          <w:sz w:val="22"/>
          <w:szCs w:val="24"/>
        </w:rPr>
      </w:pPr>
      <w:r w:rsidRPr="00773EA8">
        <w:rPr>
          <w:rFonts w:ascii="华文仿宋" w:eastAsia="华文仿宋" w:hAnsi="华文仿宋" w:cs="Arial" w:hint="eastAsia"/>
          <w:color w:val="333333"/>
          <w:kern w:val="0"/>
          <w:sz w:val="22"/>
          <w:szCs w:val="24"/>
        </w:rPr>
        <w:t>为了解决白色污染给人类带来的危机，一家印度初创公司</w:t>
      </w:r>
      <w:proofErr w:type="spellStart"/>
      <w:r w:rsidRPr="00773EA8">
        <w:rPr>
          <w:rFonts w:ascii="华文仿宋" w:eastAsia="华文仿宋" w:hAnsi="华文仿宋" w:cs="Arial"/>
          <w:color w:val="333333"/>
          <w:kern w:val="0"/>
          <w:sz w:val="22"/>
          <w:szCs w:val="24"/>
        </w:rPr>
        <w:t>EnviGreen</w:t>
      </w:r>
      <w:proofErr w:type="spellEnd"/>
      <w:r w:rsidRPr="00773EA8">
        <w:rPr>
          <w:rFonts w:ascii="华文仿宋" w:eastAsia="华文仿宋" w:hAnsi="华文仿宋" w:cs="Arial"/>
          <w:color w:val="333333"/>
          <w:kern w:val="0"/>
          <w:sz w:val="22"/>
          <w:szCs w:val="24"/>
        </w:rPr>
        <w:t xml:space="preserve"> 发明了一种用红薯、玉米、马铃薯、植物油等12种可食用原料做成的环保塑料袋，这种塑料袋不仅可</w:t>
      </w:r>
      <w:r w:rsidRPr="00773EA8">
        <w:rPr>
          <w:rFonts w:ascii="华文仿宋" w:eastAsia="华文仿宋" w:hAnsi="华文仿宋" w:cs="Arial"/>
          <w:color w:val="333333"/>
          <w:kern w:val="0"/>
          <w:sz w:val="22"/>
          <w:szCs w:val="24"/>
        </w:rPr>
        <w:lastRenderedPageBreak/>
        <w:t>以吃，甚至还可以泡在水里当茶喝，丢在地上的话，180天就可以自然分解，遇水一天就溶解了，完全不会污染环境，而普通的塑料袋分解则需要200年。</w:t>
      </w:r>
    </w:p>
    <w:p w:rsidR="00773EA8" w:rsidRPr="00773EA8" w:rsidRDefault="00773EA8" w:rsidP="00773EA8">
      <w:pPr>
        <w:widowControl/>
        <w:shd w:val="clear" w:color="auto" w:fill="FFFFFF"/>
        <w:spacing w:line="360" w:lineRule="atLeast"/>
        <w:ind w:firstLineChars="200" w:firstLine="440"/>
        <w:rPr>
          <w:rFonts w:ascii="华文仿宋" w:eastAsia="华文仿宋" w:hAnsi="华文仿宋" w:cs="Arial"/>
          <w:color w:val="333333"/>
          <w:kern w:val="0"/>
          <w:sz w:val="22"/>
          <w:szCs w:val="24"/>
        </w:rPr>
      </w:pPr>
      <w:r w:rsidRPr="00773EA8">
        <w:rPr>
          <w:rFonts w:ascii="华文仿宋" w:eastAsia="华文仿宋" w:hAnsi="华文仿宋" w:cs="Arial" w:hint="eastAsia"/>
          <w:color w:val="333333"/>
          <w:kern w:val="0"/>
          <w:sz w:val="22"/>
          <w:szCs w:val="24"/>
        </w:rPr>
        <w:t>虽然这种塑料袋可食用的有机原料制成的，但是它的韧性和耐用性一点都不输给普通的塑料袋。</w:t>
      </w:r>
    </w:p>
    <w:p w:rsidR="00773EA8" w:rsidRPr="00773EA8" w:rsidRDefault="00773EA8" w:rsidP="00DF746B">
      <w:pPr>
        <w:pStyle w:val="a4"/>
        <w:widowControl/>
        <w:numPr>
          <w:ilvl w:val="0"/>
          <w:numId w:val="5"/>
        </w:numPr>
        <w:shd w:val="clear" w:color="auto" w:fill="FFFFFF"/>
        <w:spacing w:line="360" w:lineRule="atLeast"/>
        <w:ind w:left="0" w:firstLine="440"/>
        <w:rPr>
          <w:rFonts w:ascii="华文仿宋" w:eastAsia="华文仿宋" w:hAnsi="华文仿宋" w:cs="Arial" w:hint="eastAsia"/>
          <w:color w:val="333333"/>
          <w:kern w:val="0"/>
          <w:sz w:val="22"/>
          <w:szCs w:val="24"/>
        </w:rPr>
      </w:pPr>
      <w:r w:rsidRPr="00773EA8">
        <w:rPr>
          <w:rFonts w:ascii="华文仿宋" w:eastAsia="华文仿宋" w:hAnsi="华文仿宋" w:cs="Arial" w:hint="eastAsia"/>
          <w:color w:val="333333"/>
          <w:kern w:val="0"/>
          <w:sz w:val="22"/>
          <w:szCs w:val="24"/>
        </w:rPr>
        <w:t>蜡虫可有效分解聚乙烯制品</w:t>
      </w:r>
    </w:p>
    <w:p w:rsidR="00773EA8" w:rsidRPr="00773EA8" w:rsidRDefault="00773EA8" w:rsidP="00773EA8">
      <w:pPr>
        <w:widowControl/>
        <w:shd w:val="clear" w:color="auto" w:fill="FFFFFF"/>
        <w:spacing w:line="360" w:lineRule="atLeast"/>
        <w:ind w:firstLineChars="200" w:firstLine="440"/>
        <w:rPr>
          <w:rFonts w:ascii="华文仿宋" w:eastAsia="华文仿宋" w:hAnsi="华文仿宋" w:cs="Arial"/>
          <w:color w:val="333333"/>
          <w:kern w:val="0"/>
          <w:sz w:val="22"/>
          <w:szCs w:val="24"/>
        </w:rPr>
      </w:pPr>
      <w:r w:rsidRPr="00773EA8">
        <w:rPr>
          <w:rFonts w:ascii="华文仿宋" w:eastAsia="华文仿宋" w:hAnsi="华文仿宋" w:cs="Arial" w:hint="eastAsia"/>
          <w:color w:val="333333"/>
          <w:kern w:val="0"/>
          <w:sz w:val="22"/>
          <w:szCs w:val="24"/>
        </w:rPr>
        <w:t>近期，有一位名叫</w:t>
      </w:r>
      <w:r w:rsidRPr="00773EA8">
        <w:rPr>
          <w:rFonts w:ascii="华文仿宋" w:eastAsia="华文仿宋" w:hAnsi="华文仿宋" w:cs="Arial"/>
          <w:color w:val="333333"/>
          <w:kern w:val="0"/>
          <w:sz w:val="22"/>
          <w:szCs w:val="24"/>
        </w:rPr>
        <w:t xml:space="preserve">Federica </w:t>
      </w:r>
      <w:proofErr w:type="spellStart"/>
      <w:r w:rsidRPr="00773EA8">
        <w:rPr>
          <w:rFonts w:ascii="华文仿宋" w:eastAsia="华文仿宋" w:hAnsi="华文仿宋" w:cs="Arial"/>
          <w:color w:val="333333"/>
          <w:kern w:val="0"/>
          <w:sz w:val="22"/>
          <w:szCs w:val="24"/>
        </w:rPr>
        <w:t>Bertocchini</w:t>
      </w:r>
      <w:proofErr w:type="spellEnd"/>
      <w:r w:rsidRPr="00773EA8">
        <w:rPr>
          <w:rFonts w:ascii="华文仿宋" w:eastAsia="华文仿宋" w:hAnsi="华文仿宋" w:cs="Arial"/>
          <w:color w:val="333333"/>
          <w:kern w:val="0"/>
          <w:sz w:val="22"/>
          <w:szCs w:val="24"/>
        </w:rPr>
        <w:t>的科学家，偶然发现装入蜡虫后塑料袋会出现很多孔洞。通过实验，她和伙伴们认为，非常有可能蜡虫在啃食塑料（这里指的是聚乙烯制品）的过程中可以打破其中的化学键。</w:t>
      </w:r>
    </w:p>
    <w:p w:rsidR="00773EA8" w:rsidRPr="00773EA8" w:rsidRDefault="00773EA8" w:rsidP="00773EA8">
      <w:pPr>
        <w:widowControl/>
        <w:shd w:val="clear" w:color="auto" w:fill="FFFFFF"/>
        <w:spacing w:line="360" w:lineRule="atLeast"/>
        <w:jc w:val="center"/>
        <w:rPr>
          <w:rFonts w:ascii="华文仿宋" w:eastAsia="华文仿宋" w:hAnsi="华文仿宋" w:cs="Arial"/>
          <w:color w:val="333333"/>
          <w:kern w:val="0"/>
          <w:sz w:val="22"/>
          <w:szCs w:val="24"/>
        </w:rPr>
      </w:pPr>
      <w:r>
        <w:rPr>
          <w:noProof/>
        </w:rPr>
        <w:drawing>
          <wp:inline distT="0" distB="0" distL="0" distR="0" wp14:anchorId="13FD9852" wp14:editId="44545B73">
            <wp:extent cx="4612005" cy="3009265"/>
            <wp:effectExtent l="0" t="0" r="0" b="635"/>
            <wp:docPr id="22" name="图片 22" descr="http://cnpowder.com.cn/img/newsimg/2017/05/news_1494916905_2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npowder.com.cn/img/newsimg/2017/05/news_1494916905_206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2005" cy="3009265"/>
                    </a:xfrm>
                    <a:prstGeom prst="rect">
                      <a:avLst/>
                    </a:prstGeom>
                    <a:noFill/>
                    <a:ln>
                      <a:noFill/>
                    </a:ln>
                  </pic:spPr>
                </pic:pic>
              </a:graphicData>
            </a:graphic>
          </wp:inline>
        </w:drawing>
      </w:r>
    </w:p>
    <w:p w:rsidR="00773EA8" w:rsidRPr="00773EA8" w:rsidRDefault="00773EA8" w:rsidP="00773EA8">
      <w:pPr>
        <w:widowControl/>
        <w:shd w:val="clear" w:color="auto" w:fill="FFFFFF"/>
        <w:spacing w:line="360" w:lineRule="atLeast"/>
        <w:ind w:firstLineChars="200" w:firstLine="440"/>
        <w:rPr>
          <w:rFonts w:ascii="华文仿宋" w:eastAsia="华文仿宋" w:hAnsi="华文仿宋" w:cs="Arial"/>
          <w:color w:val="333333"/>
          <w:kern w:val="0"/>
          <w:sz w:val="22"/>
          <w:szCs w:val="24"/>
        </w:rPr>
      </w:pPr>
      <w:r w:rsidRPr="00773EA8">
        <w:rPr>
          <w:rFonts w:ascii="华文仿宋" w:eastAsia="华文仿宋" w:hAnsi="华文仿宋" w:cs="Arial" w:hint="eastAsia"/>
          <w:color w:val="333333"/>
          <w:kern w:val="0"/>
          <w:sz w:val="22"/>
          <w:szCs w:val="24"/>
        </w:rPr>
        <w:t>研究人员将碾碎了的蜡虫涂抹于聚乙烯塑料袋上，结果与活体蜡虫实验非常相似，袋子上也留下了一个个洞。这表明蜡虫并不是仅仅通过啃咬在塑料袋上留下了孔洞，而是实实在在地打破了化学键。</w:t>
      </w:r>
    </w:p>
    <w:p w:rsidR="00773EA8" w:rsidRPr="00773EA8" w:rsidRDefault="00773EA8" w:rsidP="00773EA8">
      <w:pPr>
        <w:widowControl/>
        <w:shd w:val="clear" w:color="auto" w:fill="FFFFFF"/>
        <w:spacing w:line="360" w:lineRule="atLeast"/>
        <w:ind w:firstLineChars="200" w:firstLine="440"/>
        <w:rPr>
          <w:rFonts w:ascii="华文仿宋" w:eastAsia="华文仿宋" w:hAnsi="华文仿宋" w:cs="Arial"/>
          <w:color w:val="333333"/>
          <w:kern w:val="0"/>
          <w:sz w:val="22"/>
          <w:szCs w:val="24"/>
        </w:rPr>
      </w:pPr>
      <w:r w:rsidRPr="00773EA8">
        <w:rPr>
          <w:rFonts w:ascii="华文仿宋" w:eastAsia="华文仿宋" w:hAnsi="华文仿宋" w:cs="Arial" w:hint="eastAsia"/>
          <w:color w:val="333333"/>
          <w:kern w:val="0"/>
          <w:sz w:val="22"/>
          <w:szCs w:val="24"/>
        </w:rPr>
        <w:t>蜡虫产生的某种破化聚乙烯化学键的物质，或许是在其唾液腺中，也可能与其肠道内的共生细菌有关。后续的实验将揭开这种物质的神秘面纱，或将是彻底化解“白色污染”危机的关键。</w:t>
      </w:r>
    </w:p>
    <w:p w:rsidR="00773EA8" w:rsidRPr="00773EA8" w:rsidRDefault="00773EA8" w:rsidP="00DF746B">
      <w:pPr>
        <w:pStyle w:val="a4"/>
        <w:widowControl/>
        <w:numPr>
          <w:ilvl w:val="0"/>
          <w:numId w:val="5"/>
        </w:numPr>
        <w:shd w:val="clear" w:color="auto" w:fill="FFFFFF"/>
        <w:spacing w:line="360" w:lineRule="atLeast"/>
        <w:ind w:left="0" w:firstLine="440"/>
        <w:rPr>
          <w:rFonts w:ascii="华文仿宋" w:eastAsia="华文仿宋" w:hAnsi="华文仿宋" w:cs="Arial" w:hint="eastAsia"/>
          <w:color w:val="333333"/>
          <w:kern w:val="0"/>
          <w:sz w:val="22"/>
          <w:szCs w:val="24"/>
        </w:rPr>
      </w:pPr>
      <w:r w:rsidRPr="00773EA8">
        <w:rPr>
          <w:rFonts w:ascii="华文仿宋" w:eastAsia="华文仿宋" w:hAnsi="华文仿宋" w:cs="Arial" w:hint="eastAsia"/>
          <w:color w:val="333333"/>
          <w:kern w:val="0"/>
          <w:sz w:val="22"/>
          <w:szCs w:val="24"/>
        </w:rPr>
        <w:lastRenderedPageBreak/>
        <w:t>已发现可分解塑料的微生物</w:t>
      </w:r>
    </w:p>
    <w:p w:rsidR="00773EA8" w:rsidRDefault="00773EA8" w:rsidP="00773EA8">
      <w:pPr>
        <w:widowControl/>
        <w:shd w:val="clear" w:color="auto" w:fill="FFFFFF"/>
        <w:spacing w:line="360" w:lineRule="atLeast"/>
        <w:jc w:val="center"/>
        <w:rPr>
          <w:rFonts w:ascii="华文仿宋" w:eastAsia="华文仿宋" w:hAnsi="华文仿宋" w:cs="Arial"/>
          <w:color w:val="333333"/>
          <w:kern w:val="0"/>
          <w:sz w:val="22"/>
          <w:szCs w:val="24"/>
        </w:rPr>
      </w:pPr>
      <w:r>
        <w:rPr>
          <w:noProof/>
        </w:rPr>
        <w:drawing>
          <wp:inline distT="0" distB="0" distL="0" distR="0">
            <wp:extent cx="2878455" cy="2019935"/>
            <wp:effectExtent l="0" t="0" r="0" b="0"/>
            <wp:docPr id="23" name="图片 23" descr="http://cnpowder.com.cn/img/newsimg/2017/05/news_1494916905_1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cnpowder.com.cn/img/newsimg/2017/05/news_1494916905_172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8455" cy="2019935"/>
                    </a:xfrm>
                    <a:prstGeom prst="rect">
                      <a:avLst/>
                    </a:prstGeom>
                    <a:noFill/>
                    <a:ln>
                      <a:noFill/>
                    </a:ln>
                  </pic:spPr>
                </pic:pic>
              </a:graphicData>
            </a:graphic>
          </wp:inline>
        </w:drawing>
      </w:r>
    </w:p>
    <w:p w:rsidR="00773EA8" w:rsidRPr="00773EA8" w:rsidRDefault="00773EA8" w:rsidP="00773EA8">
      <w:pPr>
        <w:widowControl/>
        <w:shd w:val="clear" w:color="auto" w:fill="FFFFFF"/>
        <w:spacing w:line="360" w:lineRule="atLeast"/>
        <w:ind w:firstLineChars="200" w:firstLine="440"/>
        <w:rPr>
          <w:rFonts w:ascii="华文仿宋" w:eastAsia="华文仿宋" w:hAnsi="华文仿宋" w:cs="Arial"/>
          <w:color w:val="333333"/>
          <w:kern w:val="0"/>
          <w:sz w:val="22"/>
          <w:szCs w:val="24"/>
        </w:rPr>
      </w:pPr>
      <w:r w:rsidRPr="00773EA8">
        <w:rPr>
          <w:rFonts w:ascii="华文仿宋" w:eastAsia="华文仿宋" w:hAnsi="华文仿宋" w:cs="Arial" w:hint="eastAsia"/>
          <w:color w:val="333333"/>
          <w:kern w:val="0"/>
          <w:sz w:val="22"/>
          <w:szCs w:val="24"/>
        </w:rPr>
        <w:t>真菌的生物降解是治理合成聚合物污染的重要途径。去年，日本京都工艺纤维大学的小田耕平课题组发现了一种具有降解</w:t>
      </w:r>
      <w:r w:rsidRPr="00773EA8">
        <w:rPr>
          <w:rFonts w:ascii="华文仿宋" w:eastAsia="华文仿宋" w:hAnsi="华文仿宋" w:cs="Arial"/>
          <w:color w:val="333333"/>
          <w:kern w:val="0"/>
          <w:sz w:val="22"/>
          <w:szCs w:val="24"/>
        </w:rPr>
        <w:t>PET薄膜能力的β-变形菌。β-变形</w:t>
      </w:r>
      <w:proofErr w:type="gramStart"/>
      <w:r w:rsidRPr="00773EA8">
        <w:rPr>
          <w:rFonts w:ascii="华文仿宋" w:eastAsia="华文仿宋" w:hAnsi="华文仿宋" w:cs="Arial"/>
          <w:color w:val="333333"/>
          <w:kern w:val="0"/>
          <w:sz w:val="22"/>
          <w:szCs w:val="24"/>
        </w:rPr>
        <w:t>菌</w:t>
      </w:r>
      <w:proofErr w:type="gramEnd"/>
      <w:r w:rsidRPr="00773EA8">
        <w:rPr>
          <w:rFonts w:ascii="华文仿宋" w:eastAsia="华文仿宋" w:hAnsi="华文仿宋" w:cs="Arial"/>
          <w:color w:val="333333"/>
          <w:kern w:val="0"/>
          <w:sz w:val="22"/>
          <w:szCs w:val="24"/>
        </w:rPr>
        <w:t>产生的一种被称为PET降解酶的蛋白质可以将PET降解，再将降解后的产物运入体内进一步“消化”，最终转化为乙二醇和对苯二甲酸。</w:t>
      </w:r>
    </w:p>
    <w:p w:rsidR="00773EA8" w:rsidRPr="00773EA8" w:rsidRDefault="00773EA8" w:rsidP="00773EA8">
      <w:pPr>
        <w:widowControl/>
        <w:shd w:val="clear" w:color="auto" w:fill="FFFFFF"/>
        <w:spacing w:line="360" w:lineRule="atLeast"/>
        <w:ind w:firstLineChars="200" w:firstLine="440"/>
        <w:rPr>
          <w:rFonts w:ascii="华文仿宋" w:eastAsia="华文仿宋" w:hAnsi="华文仿宋" w:cs="Arial"/>
          <w:color w:val="333333"/>
          <w:kern w:val="0"/>
          <w:sz w:val="22"/>
          <w:szCs w:val="24"/>
        </w:rPr>
      </w:pPr>
      <w:r w:rsidRPr="00773EA8">
        <w:rPr>
          <w:rFonts w:ascii="华文仿宋" w:eastAsia="华文仿宋" w:hAnsi="华文仿宋" w:cs="Arial" w:hint="eastAsia"/>
          <w:color w:val="333333"/>
          <w:kern w:val="0"/>
          <w:sz w:val="22"/>
          <w:szCs w:val="24"/>
        </w:rPr>
        <w:t>近日，昆明植物研究</w:t>
      </w:r>
      <w:r>
        <w:rPr>
          <w:rFonts w:ascii="华文仿宋" w:eastAsia="华文仿宋" w:hAnsi="华文仿宋" w:cs="Arial" w:hint="eastAsia"/>
          <w:color w:val="333333"/>
          <w:kern w:val="0"/>
          <w:sz w:val="22"/>
          <w:szCs w:val="24"/>
        </w:rPr>
        <w:t>所许建初研究组于发现</w:t>
      </w:r>
      <w:proofErr w:type="gramStart"/>
      <w:r>
        <w:rPr>
          <w:rFonts w:ascii="华文仿宋" w:eastAsia="华文仿宋" w:hAnsi="华文仿宋" w:cs="Arial" w:hint="eastAsia"/>
          <w:color w:val="333333"/>
          <w:kern w:val="0"/>
          <w:sz w:val="22"/>
          <w:szCs w:val="24"/>
        </w:rPr>
        <w:t>了塔宾曲霉</w:t>
      </w:r>
      <w:proofErr w:type="gramEnd"/>
      <w:r>
        <w:rPr>
          <w:rFonts w:ascii="华文仿宋" w:eastAsia="华文仿宋" w:hAnsi="华文仿宋" w:cs="Arial" w:hint="eastAsia"/>
          <w:color w:val="333333"/>
          <w:kern w:val="0"/>
          <w:sz w:val="22"/>
          <w:szCs w:val="24"/>
        </w:rPr>
        <w:t>菌对聚氨基甲酸酯的生物降解作用。</w:t>
      </w:r>
      <w:r w:rsidRPr="00773EA8">
        <w:rPr>
          <w:rFonts w:ascii="华文仿宋" w:eastAsia="华文仿宋" w:hAnsi="华文仿宋" w:cs="Arial" w:hint="eastAsia"/>
          <w:color w:val="333333"/>
          <w:kern w:val="0"/>
          <w:sz w:val="22"/>
          <w:szCs w:val="24"/>
        </w:rPr>
        <w:t>许建初研究组从城市垃圾中分离出降解聚氨基甲酸酯的新的真菌，并鉴定命名</w:t>
      </w:r>
      <w:proofErr w:type="gramStart"/>
      <w:r w:rsidRPr="00773EA8">
        <w:rPr>
          <w:rFonts w:ascii="华文仿宋" w:eastAsia="华文仿宋" w:hAnsi="华文仿宋" w:cs="Arial" w:hint="eastAsia"/>
          <w:color w:val="333333"/>
          <w:kern w:val="0"/>
          <w:sz w:val="22"/>
          <w:szCs w:val="24"/>
        </w:rPr>
        <w:t>为塔宾曲霉</w:t>
      </w:r>
      <w:proofErr w:type="gramEnd"/>
      <w:r w:rsidRPr="00773EA8">
        <w:rPr>
          <w:rFonts w:ascii="华文仿宋" w:eastAsia="华文仿宋" w:hAnsi="华文仿宋" w:cs="Arial" w:hint="eastAsia"/>
          <w:color w:val="333333"/>
          <w:kern w:val="0"/>
          <w:sz w:val="22"/>
          <w:szCs w:val="24"/>
        </w:rPr>
        <w:t>菌。这项研究成果以“塔宾曲霉菌聚氨基甲酸酯的生物降解”为题，发表在国际主流环境污染杂志上。</w:t>
      </w:r>
    </w:p>
    <w:p w:rsidR="00773EA8" w:rsidRPr="00773EA8" w:rsidRDefault="00773EA8" w:rsidP="00DF746B">
      <w:pPr>
        <w:pStyle w:val="a4"/>
        <w:widowControl/>
        <w:numPr>
          <w:ilvl w:val="0"/>
          <w:numId w:val="5"/>
        </w:numPr>
        <w:shd w:val="clear" w:color="auto" w:fill="FFFFFF"/>
        <w:spacing w:line="360" w:lineRule="atLeast"/>
        <w:ind w:left="0" w:firstLine="440"/>
        <w:rPr>
          <w:rFonts w:ascii="华文仿宋" w:eastAsia="华文仿宋" w:hAnsi="华文仿宋" w:cs="Arial" w:hint="eastAsia"/>
          <w:color w:val="333333"/>
          <w:kern w:val="0"/>
          <w:sz w:val="22"/>
          <w:szCs w:val="24"/>
        </w:rPr>
      </w:pPr>
      <w:r w:rsidRPr="00773EA8">
        <w:rPr>
          <w:rFonts w:ascii="华文仿宋" w:eastAsia="华文仿宋" w:hAnsi="华文仿宋" w:cs="Arial" w:hint="eastAsia"/>
          <w:color w:val="333333"/>
          <w:kern w:val="0"/>
          <w:sz w:val="22"/>
          <w:szCs w:val="24"/>
        </w:rPr>
        <w:t>推广二氧化碳基生物降解塑料</w:t>
      </w:r>
    </w:p>
    <w:p w:rsidR="00773EA8" w:rsidRPr="00773EA8" w:rsidRDefault="00773EA8" w:rsidP="00773EA8">
      <w:pPr>
        <w:widowControl/>
        <w:shd w:val="clear" w:color="auto" w:fill="FFFFFF"/>
        <w:spacing w:line="360" w:lineRule="atLeast"/>
        <w:ind w:firstLineChars="200" w:firstLine="440"/>
        <w:rPr>
          <w:rFonts w:ascii="华文仿宋" w:eastAsia="华文仿宋" w:hAnsi="华文仿宋" w:cs="Arial"/>
          <w:color w:val="333333"/>
          <w:kern w:val="0"/>
          <w:sz w:val="22"/>
          <w:szCs w:val="24"/>
        </w:rPr>
      </w:pPr>
      <w:r w:rsidRPr="00773EA8">
        <w:rPr>
          <w:rFonts w:ascii="华文仿宋" w:eastAsia="华文仿宋" w:hAnsi="华文仿宋" w:cs="Arial"/>
          <w:color w:val="333333"/>
          <w:kern w:val="0"/>
          <w:sz w:val="22"/>
          <w:szCs w:val="24"/>
        </w:rPr>
        <w:t>2017年4月19日，吉林省“30万吨/年二氧化碳基生物降解塑料”和“30万吨/年纳米级高活性硅土”项目，在吉林化学工业循环经济示范园区举行了奠基仪式。该</w:t>
      </w:r>
      <w:proofErr w:type="gramStart"/>
      <w:r w:rsidRPr="00773EA8">
        <w:rPr>
          <w:rFonts w:ascii="华文仿宋" w:eastAsia="华文仿宋" w:hAnsi="华文仿宋" w:cs="Arial"/>
          <w:color w:val="333333"/>
          <w:kern w:val="0"/>
          <w:sz w:val="22"/>
          <w:szCs w:val="24"/>
        </w:rPr>
        <w:t>项目项目</w:t>
      </w:r>
      <w:proofErr w:type="gramEnd"/>
      <w:r w:rsidRPr="00773EA8">
        <w:rPr>
          <w:rFonts w:ascii="华文仿宋" w:eastAsia="华文仿宋" w:hAnsi="华文仿宋" w:cs="Arial"/>
          <w:color w:val="333333"/>
          <w:kern w:val="0"/>
          <w:sz w:val="22"/>
          <w:szCs w:val="24"/>
        </w:rPr>
        <w:t>采用长春应化所聚碳酸亚丙酯(PPC)生物降解</w:t>
      </w:r>
      <w:proofErr w:type="gramStart"/>
      <w:r w:rsidRPr="00773EA8">
        <w:rPr>
          <w:rFonts w:ascii="华文仿宋" w:eastAsia="华文仿宋" w:hAnsi="华文仿宋" w:cs="Arial"/>
          <w:color w:val="333333"/>
          <w:kern w:val="0"/>
          <w:sz w:val="22"/>
          <w:szCs w:val="24"/>
        </w:rPr>
        <w:t>塑料第</w:t>
      </w:r>
      <w:proofErr w:type="gramEnd"/>
      <w:r w:rsidRPr="00773EA8">
        <w:rPr>
          <w:rFonts w:ascii="华文仿宋" w:eastAsia="华文仿宋" w:hAnsi="华文仿宋" w:cs="Arial"/>
          <w:color w:val="333333"/>
          <w:kern w:val="0"/>
          <w:sz w:val="22"/>
          <w:szCs w:val="24"/>
        </w:rPr>
        <w:t>三代合成技术, 应用领域十分广阔，可用于农用地膜、环保购物袋、快递包装、医用敷料、食品包装、垃圾袋等塑料的生产。从源头上为解决塑料垃圾问题找到一个了切实可行的方案。</w:t>
      </w:r>
    </w:p>
    <w:p w:rsidR="00773EA8" w:rsidRPr="00773EA8" w:rsidRDefault="00773EA8" w:rsidP="00DF746B">
      <w:pPr>
        <w:pStyle w:val="a4"/>
        <w:widowControl/>
        <w:numPr>
          <w:ilvl w:val="0"/>
          <w:numId w:val="5"/>
        </w:numPr>
        <w:shd w:val="clear" w:color="auto" w:fill="FFFFFF"/>
        <w:spacing w:line="360" w:lineRule="atLeast"/>
        <w:ind w:left="0" w:firstLine="440"/>
        <w:rPr>
          <w:rFonts w:ascii="华文仿宋" w:eastAsia="华文仿宋" w:hAnsi="华文仿宋" w:cs="Arial" w:hint="eastAsia"/>
          <w:color w:val="333333"/>
          <w:kern w:val="0"/>
          <w:sz w:val="22"/>
          <w:szCs w:val="24"/>
        </w:rPr>
      </w:pPr>
      <w:r w:rsidRPr="00773EA8">
        <w:rPr>
          <w:rFonts w:ascii="华文仿宋" w:eastAsia="华文仿宋" w:hAnsi="华文仿宋" w:cs="Arial" w:hint="eastAsia"/>
          <w:color w:val="333333"/>
          <w:kern w:val="0"/>
          <w:sz w:val="22"/>
          <w:szCs w:val="24"/>
        </w:rPr>
        <w:t>使用塑料矿泉水瓶的替代品</w:t>
      </w:r>
    </w:p>
    <w:p w:rsidR="00773EA8" w:rsidRPr="00773EA8" w:rsidRDefault="00773EA8" w:rsidP="00773EA8">
      <w:pPr>
        <w:widowControl/>
        <w:shd w:val="clear" w:color="auto" w:fill="FFFFFF"/>
        <w:spacing w:line="360" w:lineRule="atLeast"/>
        <w:ind w:firstLineChars="200" w:firstLine="440"/>
        <w:rPr>
          <w:rFonts w:ascii="华文仿宋" w:eastAsia="华文仿宋" w:hAnsi="华文仿宋" w:cs="Arial"/>
          <w:color w:val="333333"/>
          <w:kern w:val="0"/>
          <w:sz w:val="22"/>
          <w:szCs w:val="24"/>
        </w:rPr>
      </w:pPr>
      <w:r w:rsidRPr="00773EA8">
        <w:rPr>
          <w:rFonts w:ascii="华文仿宋" w:eastAsia="华文仿宋" w:hAnsi="华文仿宋" w:cs="Arial" w:hint="eastAsia"/>
          <w:color w:val="333333"/>
          <w:kern w:val="0"/>
          <w:sz w:val="22"/>
          <w:szCs w:val="24"/>
        </w:rPr>
        <w:lastRenderedPageBreak/>
        <w:t>据统计，世界上每秒钟就有</w:t>
      </w:r>
      <w:r w:rsidRPr="00773EA8">
        <w:rPr>
          <w:rFonts w:ascii="华文仿宋" w:eastAsia="华文仿宋" w:hAnsi="华文仿宋" w:cs="Arial"/>
          <w:color w:val="333333"/>
          <w:kern w:val="0"/>
          <w:sz w:val="22"/>
          <w:szCs w:val="24"/>
        </w:rPr>
        <w:t>2.2万个塑料瓶被丢弃在世界各地。仅美国一年中所生产的塑料物品就高达70亿公斤！只有总数的1/14会被回收利用，剩下的塑料瓶就变成了废品被人们扔入海洋、埋进土壤里。</w:t>
      </w:r>
    </w:p>
    <w:p w:rsidR="00773EA8" w:rsidRPr="00773EA8" w:rsidRDefault="00773EA8" w:rsidP="00773EA8">
      <w:pPr>
        <w:widowControl/>
        <w:shd w:val="clear" w:color="auto" w:fill="FFFFFF"/>
        <w:spacing w:line="360" w:lineRule="atLeast"/>
        <w:ind w:firstLineChars="200" w:firstLine="440"/>
        <w:rPr>
          <w:rFonts w:ascii="华文仿宋" w:eastAsia="华文仿宋" w:hAnsi="华文仿宋" w:cs="Arial"/>
          <w:color w:val="333333"/>
          <w:kern w:val="0"/>
          <w:sz w:val="22"/>
          <w:szCs w:val="24"/>
        </w:rPr>
      </w:pPr>
      <w:r w:rsidRPr="00773EA8">
        <w:rPr>
          <w:rFonts w:ascii="华文仿宋" w:eastAsia="华文仿宋" w:hAnsi="华文仿宋" w:cs="Arial" w:hint="eastAsia"/>
          <w:color w:val="333333"/>
          <w:kern w:val="0"/>
          <w:sz w:val="22"/>
          <w:szCs w:val="24"/>
        </w:rPr>
        <w:t>近日，英国的三位大学生发明一种可以直接食用的水滴状储水容器</w:t>
      </w:r>
      <w:r w:rsidRPr="00773EA8">
        <w:rPr>
          <w:rFonts w:ascii="华文仿宋" w:eastAsia="华文仿宋" w:hAnsi="华文仿宋" w:cs="Arial"/>
          <w:color w:val="333333"/>
          <w:kern w:val="0"/>
          <w:sz w:val="22"/>
          <w:szCs w:val="24"/>
        </w:rPr>
        <w:t>-</w:t>
      </w:r>
      <w:proofErr w:type="spellStart"/>
      <w:r w:rsidRPr="00773EA8">
        <w:rPr>
          <w:rFonts w:ascii="华文仿宋" w:eastAsia="华文仿宋" w:hAnsi="华文仿宋" w:cs="Arial"/>
          <w:color w:val="333333"/>
          <w:kern w:val="0"/>
          <w:sz w:val="22"/>
          <w:szCs w:val="24"/>
        </w:rPr>
        <w:t>Ooho</w:t>
      </w:r>
      <w:proofErr w:type="spellEnd"/>
      <w:r w:rsidRPr="00773EA8">
        <w:rPr>
          <w:rFonts w:ascii="华文仿宋" w:eastAsia="华文仿宋" w:hAnsi="华文仿宋" w:cs="Arial"/>
          <w:color w:val="333333"/>
          <w:kern w:val="0"/>
          <w:sz w:val="22"/>
          <w:szCs w:val="24"/>
        </w:rPr>
        <w:t>。这个可食用水球是双层外膜，膜的主要构成是一种天然海藻提取物。这种材料的</w:t>
      </w:r>
      <w:proofErr w:type="gramStart"/>
      <w:r w:rsidRPr="00773EA8">
        <w:rPr>
          <w:rFonts w:ascii="华文仿宋" w:eastAsia="华文仿宋" w:hAnsi="华文仿宋" w:cs="Arial"/>
          <w:color w:val="333333"/>
          <w:kern w:val="0"/>
          <w:sz w:val="22"/>
          <w:szCs w:val="24"/>
        </w:rPr>
        <w:t>膜一般</w:t>
      </w:r>
      <w:proofErr w:type="gramEnd"/>
      <w:r w:rsidRPr="00773EA8">
        <w:rPr>
          <w:rFonts w:ascii="华文仿宋" w:eastAsia="华文仿宋" w:hAnsi="华文仿宋" w:cs="Arial"/>
          <w:color w:val="333333"/>
          <w:kern w:val="0"/>
          <w:sz w:val="22"/>
          <w:szCs w:val="24"/>
        </w:rPr>
        <w:t>4-6周就可以自然分解，并且是天然植物做成，还可以扔进土里当化肥，不会像塑料瓶一样污染环境。</w:t>
      </w:r>
    </w:p>
    <w:p w:rsidR="00773EA8" w:rsidRPr="00773EA8" w:rsidRDefault="00773EA8" w:rsidP="00421E8D">
      <w:pPr>
        <w:widowControl/>
        <w:shd w:val="clear" w:color="auto" w:fill="FFFFFF"/>
        <w:spacing w:line="360" w:lineRule="atLeast"/>
        <w:ind w:firstLineChars="200" w:firstLine="440"/>
        <w:rPr>
          <w:rFonts w:ascii="华文仿宋" w:eastAsia="华文仿宋" w:hAnsi="华文仿宋" w:cs="Arial"/>
          <w:color w:val="333333"/>
          <w:kern w:val="0"/>
          <w:sz w:val="22"/>
          <w:szCs w:val="24"/>
        </w:rPr>
      </w:pPr>
      <w:r w:rsidRPr="00773EA8">
        <w:rPr>
          <w:rFonts w:ascii="华文仿宋" w:eastAsia="华文仿宋" w:hAnsi="华文仿宋" w:cs="Arial" w:hint="eastAsia"/>
          <w:color w:val="333333"/>
          <w:kern w:val="0"/>
          <w:sz w:val="22"/>
          <w:szCs w:val="24"/>
        </w:rPr>
        <w:t>饮用的时候，可以将第一层膜撕下，就能放入嘴中，第二层膜与水或饮料一起下肚。每个球的球体容量是</w:t>
      </w:r>
      <w:r w:rsidRPr="00773EA8">
        <w:rPr>
          <w:rFonts w:ascii="华文仿宋" w:eastAsia="华文仿宋" w:hAnsi="华文仿宋" w:cs="Arial"/>
          <w:color w:val="333333"/>
          <w:kern w:val="0"/>
          <w:sz w:val="22"/>
          <w:szCs w:val="24"/>
        </w:rPr>
        <w:t>250毫升，成本却不到2毛钱，如果是批量生产，成本将会降到更低，比一般的塑料瓶子更加便宜。</w:t>
      </w:r>
    </w:p>
    <w:p w:rsidR="00773EA8" w:rsidRPr="00773EA8" w:rsidRDefault="00773EA8" w:rsidP="00421E8D">
      <w:pPr>
        <w:widowControl/>
        <w:shd w:val="clear" w:color="auto" w:fill="FFFFFF"/>
        <w:spacing w:line="360" w:lineRule="atLeast"/>
        <w:ind w:firstLineChars="200" w:firstLine="440"/>
        <w:rPr>
          <w:rFonts w:ascii="华文仿宋" w:eastAsia="华文仿宋" w:hAnsi="华文仿宋" w:cs="Arial"/>
          <w:color w:val="333333"/>
          <w:kern w:val="0"/>
          <w:sz w:val="22"/>
          <w:szCs w:val="24"/>
        </w:rPr>
      </w:pPr>
      <w:r w:rsidRPr="00773EA8">
        <w:rPr>
          <w:rFonts w:ascii="华文仿宋" w:eastAsia="华文仿宋" w:hAnsi="华文仿宋" w:cs="Arial" w:hint="eastAsia"/>
          <w:color w:val="333333"/>
          <w:kern w:val="0"/>
          <w:sz w:val="22"/>
          <w:szCs w:val="24"/>
        </w:rPr>
        <w:t>这个叫</w:t>
      </w:r>
      <w:proofErr w:type="spellStart"/>
      <w:r w:rsidRPr="00773EA8">
        <w:rPr>
          <w:rFonts w:ascii="华文仿宋" w:eastAsia="华文仿宋" w:hAnsi="华文仿宋" w:cs="Arial"/>
          <w:color w:val="333333"/>
          <w:kern w:val="0"/>
          <w:sz w:val="22"/>
          <w:szCs w:val="24"/>
        </w:rPr>
        <w:t>Ooho</w:t>
      </w:r>
      <w:proofErr w:type="spellEnd"/>
      <w:r w:rsidRPr="00773EA8">
        <w:rPr>
          <w:rFonts w:ascii="华文仿宋" w:eastAsia="华文仿宋" w:hAnsi="华文仿宋" w:cs="Arial"/>
          <w:color w:val="333333"/>
          <w:kern w:val="0"/>
          <w:sz w:val="22"/>
          <w:szCs w:val="24"/>
        </w:rPr>
        <w:t>的250ml容量水球，因为其生产成本低，环保可食用，很有可能批量生产到市面上普及。</w:t>
      </w:r>
    </w:p>
    <w:p w:rsidR="00773EA8" w:rsidRPr="00773EA8" w:rsidRDefault="00773EA8" w:rsidP="00DF746B">
      <w:pPr>
        <w:pStyle w:val="a4"/>
        <w:widowControl/>
        <w:numPr>
          <w:ilvl w:val="0"/>
          <w:numId w:val="5"/>
        </w:numPr>
        <w:shd w:val="clear" w:color="auto" w:fill="FFFFFF"/>
        <w:spacing w:line="360" w:lineRule="atLeast"/>
        <w:ind w:left="0" w:firstLine="440"/>
        <w:rPr>
          <w:rFonts w:ascii="华文仿宋" w:eastAsia="华文仿宋" w:hAnsi="华文仿宋" w:cs="Arial" w:hint="eastAsia"/>
          <w:color w:val="333333"/>
          <w:kern w:val="0"/>
          <w:sz w:val="22"/>
          <w:szCs w:val="24"/>
        </w:rPr>
      </w:pPr>
      <w:r w:rsidRPr="00773EA8">
        <w:rPr>
          <w:rFonts w:ascii="华文仿宋" w:eastAsia="华文仿宋" w:hAnsi="华文仿宋" w:cs="Arial" w:hint="eastAsia"/>
          <w:color w:val="333333"/>
          <w:kern w:val="0"/>
          <w:sz w:val="22"/>
          <w:szCs w:val="24"/>
        </w:rPr>
        <w:t>利用</w:t>
      </w:r>
      <w:r w:rsidRPr="00773EA8">
        <w:rPr>
          <w:rFonts w:ascii="华文仿宋" w:eastAsia="华文仿宋" w:hAnsi="华文仿宋" w:cs="Arial"/>
          <w:color w:val="333333"/>
          <w:kern w:val="0"/>
          <w:sz w:val="22"/>
          <w:szCs w:val="24"/>
        </w:rPr>
        <w:t>3D打印技术变废为宝</w:t>
      </w:r>
    </w:p>
    <w:p w:rsidR="00773EA8" w:rsidRDefault="00773EA8" w:rsidP="00421E8D">
      <w:pPr>
        <w:widowControl/>
        <w:shd w:val="clear" w:color="auto" w:fill="FFFFFF"/>
        <w:spacing w:line="360" w:lineRule="atLeast"/>
        <w:ind w:firstLineChars="200" w:firstLine="440"/>
        <w:rPr>
          <w:rFonts w:ascii="华文仿宋" w:eastAsia="华文仿宋" w:hAnsi="华文仿宋" w:cs="Arial"/>
          <w:color w:val="333333"/>
          <w:kern w:val="0"/>
          <w:sz w:val="22"/>
          <w:szCs w:val="24"/>
        </w:rPr>
      </w:pPr>
      <w:proofErr w:type="gramStart"/>
      <w:r w:rsidRPr="00773EA8">
        <w:rPr>
          <w:rFonts w:ascii="华文仿宋" w:eastAsia="华文仿宋" w:hAnsi="华文仿宋" w:cs="Arial" w:hint="eastAsia"/>
          <w:color w:val="333333"/>
          <w:kern w:val="0"/>
          <w:sz w:val="22"/>
          <w:szCs w:val="24"/>
        </w:rPr>
        <w:t>迪</w:t>
      </w:r>
      <w:proofErr w:type="gramEnd"/>
      <w:r w:rsidRPr="00773EA8">
        <w:rPr>
          <w:rFonts w:ascii="华文仿宋" w:eastAsia="华文仿宋" w:hAnsi="华文仿宋" w:cs="Arial" w:hint="eastAsia"/>
          <w:color w:val="333333"/>
          <w:kern w:val="0"/>
          <w:sz w:val="22"/>
          <w:szCs w:val="24"/>
        </w:rPr>
        <w:t>肯大学高级工程培训设计中心的工程师们研发了一项技术，可将废弃的塑料制品粉碎成颗粒，把这些颗粒加工成标准</w:t>
      </w:r>
      <w:r w:rsidRPr="00773EA8">
        <w:rPr>
          <w:rFonts w:ascii="华文仿宋" w:eastAsia="华文仿宋" w:hAnsi="华文仿宋" w:cs="Arial"/>
          <w:color w:val="333333"/>
          <w:kern w:val="0"/>
          <w:sz w:val="22"/>
          <w:szCs w:val="24"/>
        </w:rPr>
        <w:t>3D打印机所需的打印线，再用这些打印线打印出各种有用的塑料制品，比如水管管道零件。这个项目最重要的一点就是具有可持续性。这种打印机不仅可以利用周围找到的塑料垃圾，还能够通过太阳能电池运作。</w:t>
      </w:r>
    </w:p>
    <w:p w:rsidR="00421E8D" w:rsidRPr="00773EA8" w:rsidRDefault="00421E8D" w:rsidP="00421E8D">
      <w:pPr>
        <w:widowControl/>
        <w:shd w:val="clear" w:color="auto" w:fill="FFFFFF"/>
        <w:spacing w:line="360" w:lineRule="atLeast"/>
        <w:jc w:val="center"/>
        <w:rPr>
          <w:rFonts w:ascii="华文仿宋" w:eastAsia="华文仿宋" w:hAnsi="华文仿宋" w:cs="Arial" w:hint="eastAsia"/>
          <w:color w:val="333333"/>
          <w:kern w:val="0"/>
          <w:sz w:val="22"/>
          <w:szCs w:val="24"/>
        </w:rPr>
      </w:pPr>
      <w:r>
        <w:rPr>
          <w:noProof/>
        </w:rPr>
        <w:drawing>
          <wp:inline distT="0" distB="0" distL="0" distR="0">
            <wp:extent cx="2707419" cy="1800133"/>
            <wp:effectExtent l="0" t="0" r="0" b="0"/>
            <wp:docPr id="24" name="图片 24" descr="http://cnpowder.com.cn/img/newsimg/2017/05/news_1494916923_54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cnpowder.com.cn/img/newsimg/2017/05/news_1494916923_5438.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23132" cy="1810580"/>
                    </a:xfrm>
                    <a:prstGeom prst="rect">
                      <a:avLst/>
                    </a:prstGeom>
                    <a:noFill/>
                    <a:ln>
                      <a:noFill/>
                    </a:ln>
                  </pic:spPr>
                </pic:pic>
              </a:graphicData>
            </a:graphic>
          </wp:inline>
        </w:drawing>
      </w:r>
    </w:p>
    <w:sectPr w:rsidR="00421E8D" w:rsidRPr="00773E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B65E2"/>
    <w:multiLevelType w:val="hybridMultilevel"/>
    <w:tmpl w:val="D8549D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9430C61"/>
    <w:multiLevelType w:val="hybridMultilevel"/>
    <w:tmpl w:val="40321A36"/>
    <w:lvl w:ilvl="0" w:tplc="D532998E">
      <w:start w:val="1"/>
      <w:numFmt w:val="decimal"/>
      <w:lvlText w:val="%1、"/>
      <w:lvlJc w:val="left"/>
      <w:pPr>
        <w:ind w:left="116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5A49D1"/>
    <w:multiLevelType w:val="hybridMultilevel"/>
    <w:tmpl w:val="B8925994"/>
    <w:lvl w:ilvl="0" w:tplc="C81C63D0">
      <w:start w:val="1"/>
      <w:numFmt w:val="japaneseCounting"/>
      <w:lvlText w:val="%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15:restartNumberingAfterBreak="0">
    <w:nsid w:val="4B507570"/>
    <w:multiLevelType w:val="hybridMultilevel"/>
    <w:tmpl w:val="7B1EC72A"/>
    <w:lvl w:ilvl="0" w:tplc="88DA7C98">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60EB652D"/>
    <w:multiLevelType w:val="hybridMultilevel"/>
    <w:tmpl w:val="5978E7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229"/>
    <w:rsid w:val="002F60C2"/>
    <w:rsid w:val="00421E8D"/>
    <w:rsid w:val="00773EA8"/>
    <w:rsid w:val="00903229"/>
    <w:rsid w:val="009B61F5"/>
    <w:rsid w:val="00D40295"/>
    <w:rsid w:val="00D75162"/>
    <w:rsid w:val="00DF746B"/>
    <w:rsid w:val="00EA1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5CB1D"/>
  <w15:chartTrackingRefBased/>
  <w15:docId w15:val="{C35A04A0-CF49-4E11-BECA-C30CE10A6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autoRedefine/>
    <w:qFormat/>
    <w:rsid w:val="002F60C2"/>
    <w:pPr>
      <w:keepNext/>
      <w:keepLines/>
      <w:spacing w:before="340" w:after="330" w:line="560" w:lineRule="exact"/>
      <w:jc w:val="center"/>
      <w:outlineLvl w:val="0"/>
    </w:pPr>
    <w:rPr>
      <w:rFonts w:ascii="方正小标宋简体" w:eastAsia="方正小标宋简体" w:hAnsi="方正小标宋简体"/>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F60C2"/>
    <w:rPr>
      <w:rFonts w:ascii="方正小标宋简体" w:eastAsia="方正小标宋简体" w:hAnsi="方正小标宋简体"/>
      <w:b/>
      <w:bCs/>
      <w:kern w:val="44"/>
      <w:sz w:val="44"/>
      <w:szCs w:val="44"/>
    </w:rPr>
  </w:style>
  <w:style w:type="paragraph" w:styleId="a3">
    <w:name w:val="Normal (Web)"/>
    <w:basedOn w:val="a"/>
    <w:uiPriority w:val="99"/>
    <w:semiHidden/>
    <w:unhideWhenUsed/>
    <w:rsid w:val="00D40295"/>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D40295"/>
  </w:style>
  <w:style w:type="paragraph" w:styleId="a4">
    <w:name w:val="List Paragraph"/>
    <w:basedOn w:val="a"/>
    <w:uiPriority w:val="34"/>
    <w:qFormat/>
    <w:rsid w:val="00D402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076869">
      <w:bodyDiv w:val="1"/>
      <w:marLeft w:val="0"/>
      <w:marRight w:val="0"/>
      <w:marTop w:val="0"/>
      <w:marBottom w:val="0"/>
      <w:divBdr>
        <w:top w:val="none" w:sz="0" w:space="0" w:color="auto"/>
        <w:left w:val="none" w:sz="0" w:space="0" w:color="auto"/>
        <w:bottom w:val="none" w:sz="0" w:space="0" w:color="auto"/>
        <w:right w:val="none" w:sz="0" w:space="0" w:color="auto"/>
      </w:divBdr>
    </w:div>
    <w:div w:id="982124959">
      <w:bodyDiv w:val="1"/>
      <w:marLeft w:val="0"/>
      <w:marRight w:val="0"/>
      <w:marTop w:val="0"/>
      <w:marBottom w:val="0"/>
      <w:divBdr>
        <w:top w:val="none" w:sz="0" w:space="0" w:color="auto"/>
        <w:left w:val="none" w:sz="0" w:space="0" w:color="auto"/>
        <w:bottom w:val="none" w:sz="0" w:space="0" w:color="auto"/>
        <w:right w:val="none" w:sz="0" w:space="0" w:color="auto"/>
      </w:divBdr>
    </w:div>
    <w:div w:id="1356617176">
      <w:bodyDiv w:val="1"/>
      <w:marLeft w:val="0"/>
      <w:marRight w:val="0"/>
      <w:marTop w:val="0"/>
      <w:marBottom w:val="0"/>
      <w:divBdr>
        <w:top w:val="none" w:sz="0" w:space="0" w:color="auto"/>
        <w:left w:val="none" w:sz="0" w:space="0" w:color="auto"/>
        <w:bottom w:val="none" w:sz="0" w:space="0" w:color="auto"/>
        <w:right w:val="none" w:sz="0" w:space="0" w:color="auto"/>
      </w:divBdr>
    </w:div>
    <w:div w:id="1846892997">
      <w:bodyDiv w:val="1"/>
      <w:marLeft w:val="0"/>
      <w:marRight w:val="0"/>
      <w:marTop w:val="0"/>
      <w:marBottom w:val="0"/>
      <w:divBdr>
        <w:top w:val="none" w:sz="0" w:space="0" w:color="auto"/>
        <w:left w:val="none" w:sz="0" w:space="0" w:color="auto"/>
        <w:bottom w:val="none" w:sz="0" w:space="0" w:color="auto"/>
        <w:right w:val="none" w:sz="0" w:space="0" w:color="auto"/>
      </w:divBdr>
      <w:divsChild>
        <w:div w:id="196893256">
          <w:marLeft w:val="0"/>
          <w:marRight w:val="0"/>
          <w:marTop w:val="450"/>
          <w:marBottom w:val="0"/>
          <w:divBdr>
            <w:top w:val="none" w:sz="0" w:space="0" w:color="auto"/>
            <w:left w:val="none" w:sz="0" w:space="0" w:color="auto"/>
            <w:bottom w:val="none" w:sz="0" w:space="0" w:color="auto"/>
            <w:right w:val="none" w:sz="0" w:space="0" w:color="auto"/>
          </w:divBdr>
        </w:div>
        <w:div w:id="505751106">
          <w:marLeft w:val="0"/>
          <w:marRight w:val="0"/>
          <w:marTop w:val="450"/>
          <w:marBottom w:val="0"/>
          <w:divBdr>
            <w:top w:val="none" w:sz="0" w:space="0" w:color="auto"/>
            <w:left w:val="none" w:sz="0" w:space="0" w:color="auto"/>
            <w:bottom w:val="none" w:sz="0" w:space="0" w:color="auto"/>
            <w:right w:val="none" w:sz="0" w:space="0" w:color="auto"/>
          </w:divBdr>
        </w:div>
        <w:div w:id="864947917">
          <w:marLeft w:val="0"/>
          <w:marRight w:val="0"/>
          <w:marTop w:val="450"/>
          <w:marBottom w:val="0"/>
          <w:divBdr>
            <w:top w:val="none" w:sz="0" w:space="0" w:color="auto"/>
            <w:left w:val="none" w:sz="0" w:space="0" w:color="auto"/>
            <w:bottom w:val="none" w:sz="0" w:space="0" w:color="auto"/>
            <w:right w:val="none" w:sz="0" w:space="0" w:color="auto"/>
          </w:divBdr>
        </w:div>
        <w:div w:id="1227447035">
          <w:marLeft w:val="0"/>
          <w:marRight w:val="0"/>
          <w:marTop w:val="450"/>
          <w:marBottom w:val="0"/>
          <w:divBdr>
            <w:top w:val="none" w:sz="0" w:space="0" w:color="auto"/>
            <w:left w:val="none" w:sz="0" w:space="0" w:color="auto"/>
            <w:bottom w:val="none" w:sz="0" w:space="0" w:color="auto"/>
            <w:right w:val="none" w:sz="0" w:space="0" w:color="auto"/>
          </w:divBdr>
        </w:div>
        <w:div w:id="1938440026">
          <w:marLeft w:val="0"/>
          <w:marRight w:val="0"/>
          <w:marTop w:val="45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634</Words>
  <Characters>3617</Characters>
  <Application>Microsoft Office Word</Application>
  <DocSecurity>0</DocSecurity>
  <Lines>30</Lines>
  <Paragraphs>8</Paragraphs>
  <ScaleCrop>false</ScaleCrop>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聂 永欣</dc:creator>
  <cp:keywords/>
  <dc:description/>
  <cp:lastModifiedBy>聂 永欣</cp:lastModifiedBy>
  <cp:revision>5</cp:revision>
  <dcterms:created xsi:type="dcterms:W3CDTF">2019-05-30T10:02:00Z</dcterms:created>
  <dcterms:modified xsi:type="dcterms:W3CDTF">2019-05-30T10:28:00Z</dcterms:modified>
</cp:coreProperties>
</file>