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92194" w14:textId="77777777" w:rsidR="00135342" w:rsidRDefault="00734E53">
      <w:pPr>
        <w:pStyle w:val="af1"/>
        <w:spacing w:before="156" w:after="156"/>
        <w:ind w:firstLineChars="0" w:firstLine="0"/>
        <w:jc w:val="center"/>
      </w:pPr>
      <w:r>
        <w:rPr>
          <w:noProof/>
        </w:rPr>
        <w:drawing>
          <wp:inline distT="0" distB="0" distL="0" distR="0" wp14:anchorId="11605D9A" wp14:editId="38F39F42">
            <wp:extent cx="5031105" cy="1432560"/>
            <wp:effectExtent l="0" t="0" r="0" b="0"/>
            <wp:docPr id="2" name="图片 2" descr="https://ss1.bdstatic.com/70cFuXSh_Q1YnxGkpoWK1HF6hhy/it/u=2041480643,1762232382&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ss1.bdstatic.com/70cFuXSh_Q1YnxGkpoWK1HF6hhy/it/u=2041480643,1762232382&amp;fm=26&amp;gp=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59643" cy="1555066"/>
                    </a:xfrm>
                    <a:prstGeom prst="rect">
                      <a:avLst/>
                    </a:prstGeom>
                    <a:noFill/>
                    <a:ln>
                      <a:noFill/>
                    </a:ln>
                  </pic:spPr>
                </pic:pic>
              </a:graphicData>
            </a:graphic>
          </wp:inline>
        </w:drawing>
      </w:r>
    </w:p>
    <w:p w14:paraId="0F09F326" w14:textId="2C6B2C4F" w:rsidR="00135342" w:rsidRDefault="00CF3FAA">
      <w:pPr>
        <w:pStyle w:val="af0"/>
        <w:spacing w:beforeLines="600" w:before="1872" w:after="0"/>
        <w:rPr>
          <w:sz w:val="96"/>
        </w:rPr>
      </w:pPr>
      <w:bookmarkStart w:id="0" w:name="_Toc74669867"/>
      <w:bookmarkStart w:id="1" w:name="_Toc74673216"/>
      <w:r>
        <w:rPr>
          <w:rFonts w:hint="eastAsia"/>
          <w:sz w:val="96"/>
        </w:rPr>
        <w:t>纳米科技前沿</w:t>
      </w:r>
      <w:bookmarkEnd w:id="0"/>
      <w:bookmarkEnd w:id="1"/>
    </w:p>
    <w:p w14:paraId="0BC1BE1E" w14:textId="0C6C7EE9" w:rsidR="00135342" w:rsidRDefault="00734E53">
      <w:pPr>
        <w:pStyle w:val="af0"/>
        <w:spacing w:before="0" w:after="0" w:line="360" w:lineRule="auto"/>
        <w:rPr>
          <w:sz w:val="72"/>
          <w:szCs w:val="96"/>
        </w:rPr>
      </w:pPr>
      <w:bookmarkStart w:id="2" w:name="_Toc73216701"/>
      <w:bookmarkStart w:id="3" w:name="_Toc73198117"/>
      <w:bookmarkStart w:id="4" w:name="_Toc73349076"/>
      <w:bookmarkStart w:id="5" w:name="_Toc73478073"/>
      <w:bookmarkStart w:id="6" w:name="_Toc74669868"/>
      <w:bookmarkStart w:id="7" w:name="_Toc74673217"/>
      <w:r>
        <w:rPr>
          <w:rFonts w:hint="eastAsia"/>
          <w:sz w:val="72"/>
          <w:szCs w:val="96"/>
        </w:rPr>
        <w:t>结题</w:t>
      </w:r>
      <w:bookmarkEnd w:id="2"/>
      <w:bookmarkEnd w:id="3"/>
      <w:bookmarkEnd w:id="4"/>
      <w:bookmarkEnd w:id="5"/>
      <w:r w:rsidR="00CF3FAA">
        <w:rPr>
          <w:rFonts w:hint="eastAsia"/>
          <w:sz w:val="72"/>
          <w:szCs w:val="96"/>
        </w:rPr>
        <w:t>论文</w:t>
      </w:r>
      <w:bookmarkEnd w:id="6"/>
      <w:bookmarkEnd w:id="7"/>
    </w:p>
    <w:p w14:paraId="22A7390D" w14:textId="77777777" w:rsidR="00135342" w:rsidRDefault="00135342"/>
    <w:p w14:paraId="04446B63" w14:textId="53810F3F" w:rsidR="00135342" w:rsidRDefault="00135342"/>
    <w:p w14:paraId="1932D93A" w14:textId="4EC44AC7" w:rsidR="00E42E81" w:rsidRDefault="00E42E81"/>
    <w:p w14:paraId="5B75A3C9" w14:textId="77777777" w:rsidR="00E42E81" w:rsidRDefault="00E42E81"/>
    <w:p w14:paraId="4FD86944" w14:textId="77777777" w:rsidR="00135342" w:rsidRDefault="00135342"/>
    <w:p w14:paraId="3C4B274D" w14:textId="77777777" w:rsidR="00135342" w:rsidRDefault="00135342"/>
    <w:p w14:paraId="2A2F8765" w14:textId="77777777" w:rsidR="00135342" w:rsidRDefault="00135342"/>
    <w:p w14:paraId="7C6A0009" w14:textId="3E2400D5" w:rsidR="00135342" w:rsidRDefault="00734E53">
      <w:pPr>
        <w:pStyle w:val="af0"/>
        <w:spacing w:before="720" w:afterLines="50" w:after="156"/>
        <w:rPr>
          <w:szCs w:val="96"/>
          <w:u w:val="single"/>
        </w:rPr>
      </w:pPr>
      <w:bookmarkStart w:id="8" w:name="_Toc73216702"/>
      <w:bookmarkStart w:id="9" w:name="_Toc73198118"/>
      <w:bookmarkStart w:id="10" w:name="_Toc73349077"/>
      <w:bookmarkStart w:id="11" w:name="_Toc73478074"/>
      <w:bookmarkStart w:id="12" w:name="_Toc74669869"/>
      <w:bookmarkStart w:id="13" w:name="_Toc74673218"/>
      <w:r>
        <w:rPr>
          <w:rFonts w:hint="eastAsia"/>
          <w:szCs w:val="96"/>
        </w:rPr>
        <w:t>题目：</w:t>
      </w:r>
      <w:bookmarkEnd w:id="8"/>
      <w:bookmarkEnd w:id="9"/>
      <w:bookmarkEnd w:id="10"/>
      <w:bookmarkEnd w:id="11"/>
      <w:r w:rsidR="001868C8" w:rsidRPr="001868C8">
        <w:rPr>
          <w:rFonts w:hint="eastAsia"/>
          <w:szCs w:val="96"/>
          <w:u w:val="single"/>
        </w:rPr>
        <w:t>纳米材料</w:t>
      </w:r>
      <w:r w:rsidR="006A408A">
        <w:rPr>
          <w:rFonts w:hint="eastAsia"/>
          <w:szCs w:val="96"/>
          <w:u w:val="single"/>
        </w:rPr>
        <w:t>——石墨</w:t>
      </w:r>
      <w:proofErr w:type="gramStart"/>
      <w:r w:rsidR="006A408A">
        <w:rPr>
          <w:rFonts w:hint="eastAsia"/>
          <w:szCs w:val="96"/>
          <w:u w:val="single"/>
        </w:rPr>
        <w:t>烯</w:t>
      </w:r>
      <w:bookmarkEnd w:id="12"/>
      <w:bookmarkEnd w:id="13"/>
      <w:proofErr w:type="gramEnd"/>
    </w:p>
    <w:tbl>
      <w:tblPr>
        <w:tblStyle w:val="13"/>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3925"/>
        <w:gridCol w:w="3109"/>
      </w:tblGrid>
      <w:tr w:rsidR="00135342" w14:paraId="7F9A81BC" w14:textId="77777777">
        <w:trPr>
          <w:jc w:val="center"/>
        </w:trPr>
        <w:tc>
          <w:tcPr>
            <w:tcW w:w="5000" w:type="pct"/>
            <w:gridSpan w:val="3"/>
            <w:tcBorders>
              <w:top w:val="nil"/>
              <w:left w:val="nil"/>
              <w:bottom w:val="single" w:sz="12" w:space="0" w:color="auto"/>
              <w:right w:val="nil"/>
            </w:tcBorders>
          </w:tcPr>
          <w:p w14:paraId="09904B04" w14:textId="77777777" w:rsidR="00135342" w:rsidRDefault="00734E53">
            <w:pPr>
              <w:pStyle w:val="af1"/>
              <w:spacing w:beforeLines="0" w:before="100" w:beforeAutospacing="1" w:afterLines="0" w:after="0"/>
              <w:ind w:firstLineChars="0" w:firstLine="0"/>
              <w:jc w:val="center"/>
              <w:rPr>
                <w:rFonts w:ascii="方正小标宋简体" w:eastAsia="方正小标宋简体"/>
                <w:b/>
              </w:rPr>
            </w:pPr>
            <w:r>
              <w:rPr>
                <w:rFonts w:ascii="方正小标宋简体" w:eastAsia="方正小标宋简体" w:hint="eastAsia"/>
                <w:b/>
                <w:sz w:val="28"/>
              </w:rPr>
              <w:t>电气工程及其自动化</w:t>
            </w:r>
          </w:p>
        </w:tc>
      </w:tr>
      <w:tr w:rsidR="00135342" w14:paraId="17A7B79A" w14:textId="77777777">
        <w:trPr>
          <w:jc w:val="center"/>
        </w:trPr>
        <w:tc>
          <w:tcPr>
            <w:tcW w:w="1353" w:type="pct"/>
            <w:tcBorders>
              <w:top w:val="single" w:sz="12" w:space="0" w:color="auto"/>
              <w:left w:val="nil"/>
              <w:bottom w:val="single" w:sz="12" w:space="0" w:color="auto"/>
            </w:tcBorders>
          </w:tcPr>
          <w:p w14:paraId="65700CB8" w14:textId="77777777" w:rsidR="00135342" w:rsidRDefault="00734E53">
            <w:pPr>
              <w:pStyle w:val="af1"/>
              <w:spacing w:beforeLines="0" w:before="100" w:beforeAutospacing="1" w:afterLines="0" w:after="0"/>
              <w:ind w:firstLineChars="0" w:firstLine="0"/>
              <w:jc w:val="center"/>
              <w:rPr>
                <w:b/>
              </w:rPr>
            </w:pPr>
            <w:r>
              <w:rPr>
                <w:rFonts w:hint="eastAsia"/>
                <w:b/>
              </w:rPr>
              <w:t>姓名</w:t>
            </w:r>
          </w:p>
        </w:tc>
        <w:tc>
          <w:tcPr>
            <w:tcW w:w="2035" w:type="pct"/>
            <w:tcBorders>
              <w:top w:val="single" w:sz="12" w:space="0" w:color="auto"/>
              <w:bottom w:val="single" w:sz="12" w:space="0" w:color="auto"/>
            </w:tcBorders>
          </w:tcPr>
          <w:p w14:paraId="16A4DFC3" w14:textId="77777777" w:rsidR="00135342" w:rsidRDefault="00734E53">
            <w:pPr>
              <w:pStyle w:val="af1"/>
              <w:spacing w:beforeLines="0" w:before="100" w:beforeAutospacing="1" w:afterLines="0" w:after="0"/>
              <w:ind w:firstLineChars="0" w:firstLine="0"/>
              <w:jc w:val="center"/>
              <w:rPr>
                <w:b/>
              </w:rPr>
            </w:pPr>
            <w:r>
              <w:rPr>
                <w:rFonts w:hint="eastAsia"/>
                <w:b/>
              </w:rPr>
              <w:t>学号</w:t>
            </w:r>
          </w:p>
        </w:tc>
        <w:tc>
          <w:tcPr>
            <w:tcW w:w="1612" w:type="pct"/>
            <w:tcBorders>
              <w:top w:val="single" w:sz="12" w:space="0" w:color="auto"/>
              <w:bottom w:val="single" w:sz="12" w:space="0" w:color="auto"/>
              <w:right w:val="nil"/>
            </w:tcBorders>
          </w:tcPr>
          <w:p w14:paraId="4E290B6A" w14:textId="77777777" w:rsidR="00135342" w:rsidRDefault="00734E53">
            <w:pPr>
              <w:pStyle w:val="af1"/>
              <w:spacing w:beforeLines="0" w:before="100" w:beforeAutospacing="1" w:afterLines="0" w:after="0"/>
              <w:ind w:firstLineChars="0" w:firstLine="0"/>
              <w:jc w:val="center"/>
              <w:rPr>
                <w:b/>
              </w:rPr>
            </w:pPr>
            <w:r>
              <w:rPr>
                <w:rFonts w:hint="eastAsia"/>
                <w:b/>
              </w:rPr>
              <w:t>班级</w:t>
            </w:r>
          </w:p>
        </w:tc>
      </w:tr>
      <w:tr w:rsidR="00135342" w14:paraId="7B66CDA7" w14:textId="77777777">
        <w:trPr>
          <w:jc w:val="center"/>
        </w:trPr>
        <w:tc>
          <w:tcPr>
            <w:tcW w:w="1353" w:type="pct"/>
            <w:tcBorders>
              <w:left w:val="nil"/>
              <w:bottom w:val="single" w:sz="4" w:space="0" w:color="auto"/>
            </w:tcBorders>
          </w:tcPr>
          <w:p w14:paraId="3CBEB114" w14:textId="77777777" w:rsidR="00135342" w:rsidRDefault="00734E53">
            <w:pPr>
              <w:pStyle w:val="af1"/>
              <w:spacing w:beforeLines="0" w:before="100" w:beforeAutospacing="1" w:afterLines="0" w:after="0"/>
              <w:ind w:firstLineChars="0" w:firstLine="0"/>
              <w:jc w:val="center"/>
              <w:rPr>
                <w:b/>
              </w:rPr>
            </w:pPr>
            <w:r>
              <w:rPr>
                <w:rFonts w:hint="eastAsia"/>
                <w:b/>
              </w:rPr>
              <w:t>聂永欣</w:t>
            </w:r>
          </w:p>
        </w:tc>
        <w:tc>
          <w:tcPr>
            <w:tcW w:w="2035" w:type="pct"/>
            <w:tcBorders>
              <w:bottom w:val="single" w:sz="4" w:space="0" w:color="auto"/>
            </w:tcBorders>
          </w:tcPr>
          <w:p w14:paraId="7A9C1C36" w14:textId="77777777" w:rsidR="00135342" w:rsidRDefault="00734E53">
            <w:pPr>
              <w:pStyle w:val="af1"/>
              <w:spacing w:beforeLines="0" w:before="100" w:beforeAutospacing="1" w:afterLines="0" w:after="0"/>
              <w:ind w:firstLineChars="0" w:firstLine="0"/>
              <w:jc w:val="center"/>
              <w:rPr>
                <w:b/>
              </w:rPr>
            </w:pPr>
            <w:r>
              <w:rPr>
                <w:rFonts w:hint="eastAsia"/>
                <w:b/>
              </w:rPr>
              <w:t>2</w:t>
            </w:r>
            <w:r>
              <w:rPr>
                <w:b/>
              </w:rPr>
              <w:t>186113564</w:t>
            </w:r>
          </w:p>
        </w:tc>
        <w:tc>
          <w:tcPr>
            <w:tcW w:w="1612" w:type="pct"/>
            <w:tcBorders>
              <w:bottom w:val="single" w:sz="4" w:space="0" w:color="auto"/>
              <w:right w:val="nil"/>
            </w:tcBorders>
          </w:tcPr>
          <w:p w14:paraId="51F33C8D" w14:textId="77777777" w:rsidR="00135342" w:rsidRDefault="00734E53">
            <w:pPr>
              <w:pStyle w:val="af1"/>
              <w:spacing w:beforeLines="0" w:before="100" w:beforeAutospacing="1" w:afterLines="0" w:after="0"/>
              <w:ind w:firstLineChars="0" w:firstLine="0"/>
              <w:jc w:val="center"/>
              <w:rPr>
                <w:b/>
              </w:rPr>
            </w:pPr>
            <w:r>
              <w:rPr>
                <w:rFonts w:hint="eastAsia"/>
                <w:b/>
              </w:rPr>
              <w:t>电气</w:t>
            </w:r>
            <w:r>
              <w:rPr>
                <w:rFonts w:hint="eastAsia"/>
                <w:b/>
              </w:rPr>
              <w:t>8</w:t>
            </w:r>
            <w:r>
              <w:rPr>
                <w:b/>
              </w:rPr>
              <w:t>10</w:t>
            </w:r>
          </w:p>
        </w:tc>
      </w:tr>
      <w:tr w:rsidR="00135342" w14:paraId="57A20EF7" w14:textId="77777777">
        <w:trPr>
          <w:jc w:val="center"/>
        </w:trPr>
        <w:tc>
          <w:tcPr>
            <w:tcW w:w="5000" w:type="pct"/>
            <w:gridSpan w:val="3"/>
            <w:tcBorders>
              <w:left w:val="nil"/>
              <w:bottom w:val="nil"/>
              <w:right w:val="nil"/>
            </w:tcBorders>
          </w:tcPr>
          <w:p w14:paraId="31EC771B" w14:textId="38DE1326" w:rsidR="00135342" w:rsidRDefault="00734E53">
            <w:pPr>
              <w:pStyle w:val="af1"/>
              <w:spacing w:beforeLines="0" w:before="100" w:beforeAutospacing="1" w:afterLines="0" w:after="0"/>
              <w:ind w:firstLineChars="0" w:firstLine="0"/>
              <w:jc w:val="center"/>
              <w:rPr>
                <w:rFonts w:ascii="方正小标宋简体" w:eastAsia="方正小标宋简体"/>
                <w:b/>
              </w:rPr>
            </w:pPr>
            <w:r>
              <w:rPr>
                <w:rFonts w:ascii="方正小标宋简体" w:eastAsia="方正小标宋简体" w:hint="eastAsia"/>
                <w:b/>
              </w:rPr>
              <w:t>指导老师：</w:t>
            </w:r>
            <w:r w:rsidR="00CF3FAA">
              <w:rPr>
                <w:rFonts w:ascii="方正小标宋简体" w:eastAsia="方正小标宋简体" w:hint="eastAsia"/>
                <w:b/>
              </w:rPr>
              <w:t>贺永宁 姚翠萍 方吉祥 尤红军</w:t>
            </w:r>
          </w:p>
        </w:tc>
      </w:tr>
      <w:tr w:rsidR="00135342" w14:paraId="472B1F03" w14:textId="77777777">
        <w:trPr>
          <w:jc w:val="center"/>
        </w:trPr>
        <w:tc>
          <w:tcPr>
            <w:tcW w:w="5000" w:type="pct"/>
            <w:gridSpan w:val="3"/>
            <w:tcBorders>
              <w:top w:val="nil"/>
              <w:left w:val="nil"/>
              <w:bottom w:val="nil"/>
              <w:right w:val="nil"/>
            </w:tcBorders>
          </w:tcPr>
          <w:p w14:paraId="7F24F07E" w14:textId="53B8AD35" w:rsidR="00135342" w:rsidRDefault="00734E53">
            <w:pPr>
              <w:pStyle w:val="af1"/>
              <w:spacing w:beforeLines="0" w:before="100" w:beforeAutospacing="1" w:afterLines="0" w:after="0"/>
              <w:ind w:firstLineChars="0" w:firstLine="0"/>
              <w:jc w:val="center"/>
              <w:rPr>
                <w:b/>
              </w:rPr>
            </w:pPr>
            <w:r>
              <w:rPr>
                <w:rFonts w:hint="eastAsia"/>
                <w:b/>
              </w:rPr>
              <w:t>2</w:t>
            </w:r>
            <w:r>
              <w:rPr>
                <w:b/>
              </w:rPr>
              <w:t>02</w:t>
            </w:r>
            <w:r w:rsidR="00CF3FAA">
              <w:rPr>
                <w:b/>
              </w:rPr>
              <w:t>1</w:t>
            </w:r>
            <w:r>
              <w:rPr>
                <w:rFonts w:hint="eastAsia"/>
                <w:b/>
              </w:rPr>
              <w:t>年</w:t>
            </w:r>
            <w:r w:rsidR="00CF3FAA">
              <w:rPr>
                <w:rFonts w:hint="eastAsia"/>
                <w:b/>
              </w:rPr>
              <w:t>0</w:t>
            </w:r>
            <w:r w:rsidR="00CF3FAA">
              <w:rPr>
                <w:b/>
              </w:rPr>
              <w:t>6</w:t>
            </w:r>
            <w:r>
              <w:rPr>
                <w:rFonts w:hint="eastAsia"/>
                <w:b/>
              </w:rPr>
              <w:t>月</w:t>
            </w:r>
            <w:r w:rsidR="00CF3FAA">
              <w:rPr>
                <w:rFonts w:hint="eastAsia"/>
                <w:b/>
              </w:rPr>
              <w:t>1</w:t>
            </w:r>
            <w:r w:rsidR="00CF3FAA">
              <w:rPr>
                <w:b/>
              </w:rPr>
              <w:t>2</w:t>
            </w:r>
            <w:r>
              <w:rPr>
                <w:rFonts w:hint="eastAsia"/>
                <w:b/>
              </w:rPr>
              <w:t>日</w:t>
            </w:r>
          </w:p>
        </w:tc>
      </w:tr>
    </w:tbl>
    <w:p w14:paraId="5C519F10" w14:textId="77777777" w:rsidR="00135342" w:rsidRDefault="00135342"/>
    <w:p w14:paraId="42501502" w14:textId="77777777" w:rsidR="00135342" w:rsidRDefault="00135342">
      <w:pPr>
        <w:sectPr w:rsidR="00135342">
          <w:headerReference w:type="default" r:id="rId10"/>
          <w:headerReference w:type="first" r:id="rId11"/>
          <w:pgSz w:w="11906" w:h="16838"/>
          <w:pgMar w:top="1134" w:right="1134" w:bottom="1134" w:left="1134" w:header="851" w:footer="992" w:gutter="0"/>
          <w:cols w:space="425"/>
          <w:titlePg/>
          <w:docGrid w:type="lines" w:linePitch="312"/>
        </w:sectPr>
      </w:pPr>
    </w:p>
    <w:p w14:paraId="1542D2A8" w14:textId="77777777" w:rsidR="00135342" w:rsidRDefault="00734E53">
      <w:pPr>
        <w:pStyle w:val="TOC1"/>
        <w:rPr>
          <w:rFonts w:ascii="Times New Roman" w:cstheme="minorBidi"/>
          <w:bCs/>
          <w:kern w:val="44"/>
          <w:sz w:val="36"/>
          <w:szCs w:val="44"/>
        </w:rPr>
      </w:pPr>
      <w:r>
        <w:rPr>
          <w:rFonts w:ascii="Times New Roman" w:cstheme="minorBidi" w:hint="eastAsia"/>
          <w:bCs/>
          <w:kern w:val="44"/>
          <w:sz w:val="36"/>
          <w:szCs w:val="44"/>
        </w:rPr>
        <w:lastRenderedPageBreak/>
        <w:t>摘要</w:t>
      </w:r>
    </w:p>
    <w:p w14:paraId="3F984435" w14:textId="2AAB8805" w:rsidR="00135342" w:rsidRDefault="0052748D">
      <w:pPr>
        <w:pStyle w:val="af1"/>
        <w:spacing w:before="156" w:after="156"/>
        <w:ind w:firstLine="480"/>
      </w:pPr>
      <w:r>
        <w:rPr>
          <w:rFonts w:hint="eastAsia"/>
        </w:rPr>
        <w:t>随着</w:t>
      </w:r>
      <w:r w:rsidR="00093B41">
        <w:rPr>
          <w:rFonts w:hint="eastAsia"/>
        </w:rPr>
        <w:t>纳米材料的快速发展，纳米材料</w:t>
      </w:r>
      <w:r w:rsidR="007B4BC1">
        <w:rPr>
          <w:rFonts w:hint="eastAsia"/>
        </w:rPr>
        <w:t>有着</w:t>
      </w:r>
      <w:r w:rsidR="00093B41">
        <w:rPr>
          <w:rFonts w:hint="eastAsia"/>
        </w:rPr>
        <w:t>众多优秀</w:t>
      </w:r>
      <w:r w:rsidR="007B4BC1">
        <w:rPr>
          <w:rFonts w:hint="eastAsia"/>
        </w:rPr>
        <w:t>的理化</w:t>
      </w:r>
      <w:r w:rsidR="00093B41">
        <w:rPr>
          <w:rFonts w:hint="eastAsia"/>
        </w:rPr>
        <w:t>性质</w:t>
      </w:r>
      <w:r w:rsidR="007B4BC1">
        <w:rPr>
          <w:rFonts w:hint="eastAsia"/>
        </w:rPr>
        <w:t>，同时，还包括</w:t>
      </w:r>
      <w:r w:rsidR="007B4BC1">
        <w:rPr>
          <w:rFonts w:hint="eastAsia"/>
        </w:rPr>
        <w:t>在应用领域</w:t>
      </w:r>
      <w:r w:rsidR="007B4BC1">
        <w:rPr>
          <w:rFonts w:hint="eastAsia"/>
        </w:rPr>
        <w:t>优秀的应用性能，本文从纳米材料的基本性质出发，叙述纳米材料的特有性质，继而本文叙述了对于标志这纳米材料发展的有着重要意义的三种材料——</w:t>
      </w:r>
      <w:r w:rsidR="007B4BC1" w:rsidRPr="007B4BC1">
        <w:t>富勒烯</w:t>
      </w:r>
      <w:r w:rsidR="007B4BC1">
        <w:rPr>
          <w:rFonts w:hint="eastAsia"/>
        </w:rPr>
        <w:t>，碳纳米管，石墨</w:t>
      </w:r>
      <w:proofErr w:type="gramStart"/>
      <w:r w:rsidR="007B4BC1">
        <w:rPr>
          <w:rFonts w:hint="eastAsia"/>
        </w:rPr>
        <w:t>烯</w:t>
      </w:r>
      <w:proofErr w:type="gramEnd"/>
      <w:r w:rsidR="007B4BC1">
        <w:rPr>
          <w:rFonts w:hint="eastAsia"/>
        </w:rPr>
        <w:t>。而本文的核心是关于目前最具前景的纳米材料——石墨</w:t>
      </w:r>
      <w:proofErr w:type="gramStart"/>
      <w:r w:rsidR="007B4BC1">
        <w:rPr>
          <w:rFonts w:hint="eastAsia"/>
        </w:rPr>
        <w:t>烯</w:t>
      </w:r>
      <w:proofErr w:type="gramEnd"/>
      <w:r w:rsidR="007B4BC1">
        <w:rPr>
          <w:rFonts w:hint="eastAsia"/>
        </w:rPr>
        <w:t>。</w:t>
      </w:r>
    </w:p>
    <w:p w14:paraId="606752FE" w14:textId="02897325" w:rsidR="00C63D41" w:rsidRDefault="00C63D41">
      <w:pPr>
        <w:pStyle w:val="af1"/>
        <w:spacing w:before="156" w:after="156"/>
        <w:ind w:firstLine="480"/>
        <w:rPr>
          <w:rFonts w:hint="eastAsia"/>
        </w:rPr>
      </w:pPr>
      <w:r w:rsidRPr="00C63D41">
        <w:rPr>
          <w:rFonts w:hint="eastAsia"/>
        </w:rPr>
        <w:t>石墨烯是一种碳纳米二维材料，原子以</w:t>
      </w:r>
      <w:r w:rsidRPr="00C63D41">
        <w:t>sp2</w:t>
      </w:r>
      <w:r w:rsidRPr="00C63D41">
        <w:t>杂化轨道方式构成，平面像六角的蜂巢结构，质料非常牢固坚硬，在室温状况，传递电子的速度比已知导体都快，而</w:t>
      </w:r>
      <w:proofErr w:type="gramStart"/>
      <w:r w:rsidRPr="00C63D41">
        <w:t>全材料仅</w:t>
      </w:r>
      <w:proofErr w:type="gramEnd"/>
      <w:r w:rsidRPr="00C63D41">
        <w:t>一个碳原子厚度，是全世界已知材料最薄的</w:t>
      </w:r>
      <w:r w:rsidR="007B4BC1">
        <w:rPr>
          <w:rFonts w:hint="eastAsia"/>
        </w:rPr>
        <w:t>材料</w:t>
      </w:r>
      <w:r w:rsidRPr="00C63D41">
        <w:t>。</w:t>
      </w:r>
      <w:r w:rsidR="007B4BC1">
        <w:rPr>
          <w:rFonts w:hint="eastAsia"/>
        </w:rPr>
        <w:t>本文从石墨烯的发展历史出发，叙述石墨烯的优异理化性质，最后叙述石墨烯的不同制备方法以及该方法的优劣之处。</w:t>
      </w:r>
    </w:p>
    <w:p w14:paraId="4F7D828A" w14:textId="595345A0" w:rsidR="00135342" w:rsidRDefault="00734E53" w:rsidP="00F9541D">
      <w:pPr>
        <w:pStyle w:val="af1"/>
        <w:spacing w:beforeLines="100" w:before="312" w:afterLines="100" w:after="312"/>
        <w:ind w:firstLineChars="0" w:firstLine="0"/>
        <w:rPr>
          <w:b/>
        </w:rPr>
      </w:pPr>
      <w:r>
        <w:rPr>
          <w:rFonts w:hint="eastAsia"/>
          <w:b/>
        </w:rPr>
        <w:t>关键词：</w:t>
      </w:r>
      <w:r w:rsidR="007B4BC1">
        <w:rPr>
          <w:b/>
        </w:rPr>
        <w:t xml:space="preserve"> </w:t>
      </w:r>
      <w:r w:rsidR="007B4BC1">
        <w:rPr>
          <w:rFonts w:hint="eastAsia"/>
          <w:b/>
        </w:rPr>
        <w:t>石墨烯</w:t>
      </w:r>
      <w:r w:rsidR="007B4BC1">
        <w:rPr>
          <w:rFonts w:hint="eastAsia"/>
          <w:b/>
        </w:rPr>
        <w:t xml:space="preserve"> </w:t>
      </w:r>
      <w:r w:rsidR="007B4BC1">
        <w:rPr>
          <w:rFonts w:hint="eastAsia"/>
          <w:b/>
        </w:rPr>
        <w:t>理化性质</w:t>
      </w:r>
      <w:r w:rsidR="007B4BC1">
        <w:rPr>
          <w:rFonts w:hint="eastAsia"/>
          <w:b/>
        </w:rPr>
        <w:t xml:space="preserve"> </w:t>
      </w:r>
      <w:r w:rsidR="007B4BC1">
        <w:rPr>
          <w:rFonts w:hint="eastAsia"/>
          <w:b/>
        </w:rPr>
        <w:t>制备方法</w:t>
      </w:r>
    </w:p>
    <w:p w14:paraId="6AA2FCDD" w14:textId="211088D7" w:rsidR="00091539" w:rsidRDefault="00091539" w:rsidP="00091539">
      <w:pPr>
        <w:pStyle w:val="TOC1"/>
        <w:rPr>
          <w:rFonts w:ascii="Times New Roman" w:cstheme="minorBidi"/>
          <w:bCs/>
          <w:kern w:val="44"/>
          <w:sz w:val="36"/>
          <w:szCs w:val="44"/>
        </w:rPr>
      </w:pPr>
      <w:r>
        <w:rPr>
          <w:rFonts w:ascii="Times New Roman" w:cstheme="minorBidi" w:hint="eastAsia"/>
          <w:bCs/>
          <w:kern w:val="44"/>
          <w:sz w:val="36"/>
          <w:szCs w:val="44"/>
        </w:rPr>
        <w:t>Abstract</w:t>
      </w:r>
    </w:p>
    <w:p w14:paraId="0AED5D9D" w14:textId="77777777" w:rsidR="00091539" w:rsidRDefault="00091539" w:rsidP="00091539">
      <w:pPr>
        <w:pStyle w:val="af1"/>
        <w:spacing w:before="156" w:after="156"/>
        <w:ind w:firstLine="480"/>
      </w:pPr>
      <w:r>
        <w:t xml:space="preserve">With the rapid development of nanomaterials, nanomaterials have many excellent physical and chemical properties, as well as excellent application properties in the field of application. Starting from the basic properties of nanomaterials, this paper describes the unique properties of nanomaterials, and then describes three kinds of materials which are of great significance to mark the development of nanomaterials: fullerenes, carbon nanotubes, carbon nanotubes, Graphene. The core of this paper is about the most promising </w:t>
      </w:r>
      <w:proofErr w:type="spellStart"/>
      <w:r>
        <w:t>nano</w:t>
      </w:r>
      <w:proofErr w:type="spellEnd"/>
      <w:r>
        <w:t xml:space="preserve"> material graphene.</w:t>
      </w:r>
    </w:p>
    <w:p w14:paraId="0EA73659" w14:textId="77777777" w:rsidR="00091539" w:rsidRDefault="00091539" w:rsidP="00091539">
      <w:pPr>
        <w:pStyle w:val="af1"/>
        <w:spacing w:before="156" w:after="156"/>
        <w:ind w:firstLine="480"/>
      </w:pPr>
      <w:r>
        <w:t xml:space="preserve">Graphene is a kind of carbon </w:t>
      </w:r>
      <w:proofErr w:type="spellStart"/>
      <w:r>
        <w:t>nano</w:t>
      </w:r>
      <w:proofErr w:type="spellEnd"/>
      <w:r>
        <w:t xml:space="preserve"> two-dimensional material. The atoms are composed of SP2 hybrid orbitals. The plane is like a hexagonal honeycomb structure. The material is very firm and hard. At room temperature, the speed of electron transfer is faster than that of known conductors. The whole material is only one carbon atom thick, which is the thinnest known material in the world. Starting from the development history of graphene, this paper describes the excellent physical and chemical properties of graphene, and finally describes the different preparation methods of graphene and the advantages and disadvantages of this method.</w:t>
      </w:r>
    </w:p>
    <w:p w14:paraId="1D05C772" w14:textId="2BFAFE0A" w:rsidR="00135342" w:rsidRPr="00091539" w:rsidRDefault="00091539" w:rsidP="00091539">
      <w:pPr>
        <w:pStyle w:val="af1"/>
        <w:spacing w:beforeLines="150" w:before="468" w:after="156"/>
        <w:ind w:firstLineChars="0" w:firstLine="0"/>
        <w:rPr>
          <w:rFonts w:ascii="方正小标宋简体" w:eastAsia="方正小标宋简体" w:cs="Times New Roman"/>
          <w:b/>
          <w:kern w:val="0"/>
          <w:sz w:val="52"/>
          <w:szCs w:val="52"/>
        </w:rPr>
      </w:pPr>
      <w:r w:rsidRPr="00091539">
        <w:rPr>
          <w:b/>
        </w:rPr>
        <w:t>Key words: physical and chemical properties of graphene, preparation methods</w:t>
      </w:r>
      <w:r w:rsidRPr="00091539">
        <w:rPr>
          <w:b/>
        </w:rPr>
        <w:t>.</w:t>
      </w:r>
      <w:r w:rsidR="00734E53" w:rsidRPr="00091539">
        <w:rPr>
          <w:b/>
        </w:rPr>
        <w:br w:type="page"/>
      </w:r>
    </w:p>
    <w:p w14:paraId="01C115B1" w14:textId="77777777" w:rsidR="00135342" w:rsidRDefault="00734E53">
      <w:pPr>
        <w:pStyle w:val="TOC1"/>
        <w:rPr>
          <w:rFonts w:ascii="Times New Roman" w:cstheme="minorBidi"/>
          <w:bCs/>
          <w:kern w:val="44"/>
          <w:sz w:val="36"/>
          <w:szCs w:val="44"/>
        </w:rPr>
      </w:pPr>
      <w:r>
        <w:rPr>
          <w:rFonts w:ascii="Times New Roman" w:cstheme="minorBidi" w:hint="eastAsia"/>
          <w:bCs/>
          <w:kern w:val="44"/>
          <w:sz w:val="36"/>
          <w:szCs w:val="44"/>
        </w:rPr>
        <w:lastRenderedPageBreak/>
        <w:t>目录</w:t>
      </w:r>
    </w:p>
    <w:sdt>
      <w:sdtPr>
        <w:rPr>
          <w:lang w:val="zh-CN"/>
        </w:rPr>
        <w:id w:val="-96967301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3168EF4" w14:textId="3D2B4E82" w:rsidR="00F9541D" w:rsidRDefault="00F9541D" w:rsidP="00F9541D">
          <w:pPr>
            <w:pStyle w:val="TOC"/>
            <w:spacing w:before="0" w:line="14" w:lineRule="exact"/>
            <w:rPr>
              <w:rFonts w:asciiTheme="minorHAnsi" w:eastAsiaTheme="minorEastAsia" w:hAnsiTheme="minorHAnsi" w:cstheme="minorBidi"/>
              <w:b/>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p>
        <w:p w14:paraId="2376F744" w14:textId="595AEFC5" w:rsidR="00F9541D" w:rsidRDefault="00F9541D">
          <w:pPr>
            <w:pStyle w:val="TOC1"/>
            <w:rPr>
              <w:rFonts w:asciiTheme="minorHAnsi" w:eastAsiaTheme="minorEastAsia" w:hAnsiTheme="minorHAnsi" w:cstheme="minorBidi"/>
              <w:b w:val="0"/>
              <w:noProof/>
              <w:kern w:val="2"/>
              <w:sz w:val="21"/>
              <w:szCs w:val="22"/>
            </w:rPr>
          </w:pPr>
          <w:hyperlink w:anchor="_Toc74673219" w:history="1">
            <w:r w:rsidRPr="006E29A4">
              <w:rPr>
                <w:rStyle w:val="ae"/>
                <w:noProof/>
              </w:rPr>
              <w:t>1</w:t>
            </w:r>
            <w:r>
              <w:rPr>
                <w:rFonts w:asciiTheme="minorHAnsi" w:eastAsiaTheme="minorEastAsia" w:hAnsiTheme="minorHAnsi" w:cstheme="minorBidi"/>
                <w:b w:val="0"/>
                <w:noProof/>
                <w:kern w:val="2"/>
                <w:sz w:val="21"/>
                <w:szCs w:val="22"/>
              </w:rPr>
              <w:tab/>
            </w:r>
            <w:r w:rsidRPr="006E29A4">
              <w:rPr>
                <w:rStyle w:val="ae"/>
                <w:noProof/>
              </w:rPr>
              <w:t>纳米材料概述</w:t>
            </w:r>
            <w:r>
              <w:rPr>
                <w:noProof/>
                <w:webHidden/>
              </w:rPr>
              <w:tab/>
            </w:r>
            <w:r>
              <w:rPr>
                <w:noProof/>
                <w:webHidden/>
              </w:rPr>
              <w:fldChar w:fldCharType="begin"/>
            </w:r>
            <w:r>
              <w:rPr>
                <w:noProof/>
                <w:webHidden/>
              </w:rPr>
              <w:instrText xml:space="preserve"> PAGEREF _Toc74673219 \h </w:instrText>
            </w:r>
            <w:r>
              <w:rPr>
                <w:noProof/>
                <w:webHidden/>
              </w:rPr>
            </w:r>
            <w:r>
              <w:rPr>
                <w:noProof/>
                <w:webHidden/>
              </w:rPr>
              <w:fldChar w:fldCharType="separate"/>
            </w:r>
            <w:r w:rsidR="004D54F0">
              <w:rPr>
                <w:noProof/>
                <w:webHidden/>
              </w:rPr>
              <w:t>3</w:t>
            </w:r>
            <w:r>
              <w:rPr>
                <w:noProof/>
                <w:webHidden/>
              </w:rPr>
              <w:fldChar w:fldCharType="end"/>
            </w:r>
          </w:hyperlink>
        </w:p>
        <w:p w14:paraId="25F8B044" w14:textId="2F5AED66" w:rsidR="00F9541D" w:rsidRPr="00F9541D" w:rsidRDefault="00F9541D">
          <w:pPr>
            <w:pStyle w:val="TOC2"/>
            <w:rPr>
              <w:rFonts w:asciiTheme="minorHAnsi" w:eastAsiaTheme="minorEastAsia" w:hAnsiTheme="minorHAnsi" w:cstheme="minorBidi"/>
              <w:b/>
              <w:noProof/>
              <w:kern w:val="2"/>
              <w:sz w:val="21"/>
            </w:rPr>
          </w:pPr>
          <w:hyperlink w:anchor="_Toc74673220" w:history="1">
            <w:r w:rsidRPr="00F9541D">
              <w:rPr>
                <w:rStyle w:val="ae"/>
                <w:b/>
                <w:noProof/>
              </w:rPr>
              <w:t>1.1</w:t>
            </w:r>
            <w:r w:rsidRPr="00F9541D">
              <w:rPr>
                <w:rFonts w:asciiTheme="minorHAnsi" w:eastAsiaTheme="minorEastAsia" w:hAnsiTheme="minorHAnsi" w:cstheme="minorBidi"/>
                <w:b/>
                <w:noProof/>
                <w:kern w:val="2"/>
                <w:sz w:val="21"/>
              </w:rPr>
              <w:tab/>
            </w:r>
            <w:r w:rsidRPr="00F9541D">
              <w:rPr>
                <w:rStyle w:val="ae"/>
                <w:b/>
                <w:noProof/>
              </w:rPr>
              <w:t>纳米材料</w:t>
            </w:r>
            <w:r w:rsidRPr="00F9541D">
              <w:rPr>
                <w:b/>
                <w:noProof/>
                <w:webHidden/>
              </w:rPr>
              <w:tab/>
            </w:r>
            <w:r w:rsidRPr="00F9541D">
              <w:rPr>
                <w:b/>
                <w:noProof/>
                <w:webHidden/>
              </w:rPr>
              <w:fldChar w:fldCharType="begin"/>
            </w:r>
            <w:r w:rsidRPr="00F9541D">
              <w:rPr>
                <w:b/>
                <w:noProof/>
                <w:webHidden/>
              </w:rPr>
              <w:instrText xml:space="preserve"> PAGEREF _Toc74673220 \h </w:instrText>
            </w:r>
            <w:r w:rsidRPr="00F9541D">
              <w:rPr>
                <w:b/>
                <w:noProof/>
                <w:webHidden/>
              </w:rPr>
            </w:r>
            <w:r w:rsidRPr="00F9541D">
              <w:rPr>
                <w:b/>
                <w:noProof/>
                <w:webHidden/>
              </w:rPr>
              <w:fldChar w:fldCharType="separate"/>
            </w:r>
            <w:r w:rsidR="004D54F0">
              <w:rPr>
                <w:b/>
                <w:noProof/>
                <w:webHidden/>
              </w:rPr>
              <w:t>3</w:t>
            </w:r>
            <w:r w:rsidRPr="00F9541D">
              <w:rPr>
                <w:b/>
                <w:noProof/>
                <w:webHidden/>
              </w:rPr>
              <w:fldChar w:fldCharType="end"/>
            </w:r>
          </w:hyperlink>
        </w:p>
        <w:p w14:paraId="508EDBE5" w14:textId="420A664C" w:rsidR="00F9541D" w:rsidRPr="00F9541D" w:rsidRDefault="00F9541D">
          <w:pPr>
            <w:pStyle w:val="TOC2"/>
            <w:rPr>
              <w:rFonts w:asciiTheme="minorHAnsi" w:eastAsiaTheme="minorEastAsia" w:hAnsiTheme="minorHAnsi" w:cstheme="minorBidi"/>
              <w:b/>
              <w:noProof/>
              <w:kern w:val="2"/>
              <w:sz w:val="21"/>
            </w:rPr>
          </w:pPr>
          <w:hyperlink w:anchor="_Toc74673221" w:history="1">
            <w:r w:rsidRPr="00F9541D">
              <w:rPr>
                <w:rStyle w:val="ae"/>
                <w:b/>
                <w:noProof/>
              </w:rPr>
              <w:t>1.2</w:t>
            </w:r>
            <w:r w:rsidRPr="00F9541D">
              <w:rPr>
                <w:rFonts w:asciiTheme="minorHAnsi" w:eastAsiaTheme="minorEastAsia" w:hAnsiTheme="minorHAnsi" w:cstheme="minorBidi"/>
                <w:b/>
                <w:noProof/>
                <w:kern w:val="2"/>
                <w:sz w:val="21"/>
              </w:rPr>
              <w:tab/>
            </w:r>
            <w:r w:rsidRPr="00F9541D">
              <w:rPr>
                <w:rStyle w:val="ae"/>
                <w:b/>
                <w:noProof/>
              </w:rPr>
              <w:t>纳米材料的基本特性</w:t>
            </w:r>
            <w:r w:rsidRPr="00F9541D">
              <w:rPr>
                <w:b/>
                <w:noProof/>
                <w:webHidden/>
              </w:rPr>
              <w:tab/>
            </w:r>
            <w:r w:rsidRPr="00F9541D">
              <w:rPr>
                <w:b/>
                <w:noProof/>
                <w:webHidden/>
              </w:rPr>
              <w:fldChar w:fldCharType="begin"/>
            </w:r>
            <w:r w:rsidRPr="00F9541D">
              <w:rPr>
                <w:b/>
                <w:noProof/>
                <w:webHidden/>
              </w:rPr>
              <w:instrText xml:space="preserve"> PAGEREF _Toc74673221 \h </w:instrText>
            </w:r>
            <w:r w:rsidRPr="00F9541D">
              <w:rPr>
                <w:b/>
                <w:noProof/>
                <w:webHidden/>
              </w:rPr>
            </w:r>
            <w:r w:rsidRPr="00F9541D">
              <w:rPr>
                <w:b/>
                <w:noProof/>
                <w:webHidden/>
              </w:rPr>
              <w:fldChar w:fldCharType="separate"/>
            </w:r>
            <w:r w:rsidR="004D54F0">
              <w:rPr>
                <w:b/>
                <w:noProof/>
                <w:webHidden/>
              </w:rPr>
              <w:t>3</w:t>
            </w:r>
            <w:r w:rsidRPr="00F9541D">
              <w:rPr>
                <w:b/>
                <w:noProof/>
                <w:webHidden/>
              </w:rPr>
              <w:fldChar w:fldCharType="end"/>
            </w:r>
          </w:hyperlink>
        </w:p>
        <w:p w14:paraId="1396CD11" w14:textId="2D38CF0A"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22" w:history="1">
            <w:r w:rsidRPr="006E29A4">
              <w:rPr>
                <w:rStyle w:val="ae"/>
                <w:noProof/>
              </w:rPr>
              <w:t xml:space="preserve">1.2.1 </w:t>
            </w:r>
            <w:r w:rsidRPr="006E29A4">
              <w:rPr>
                <w:rStyle w:val="ae"/>
                <w:rFonts w:ascii="宋体" w:eastAsia="宋体" w:hAnsi="宋体" w:cs="宋体" w:hint="eastAsia"/>
                <w:noProof/>
              </w:rPr>
              <w:t>表面效应</w:t>
            </w:r>
            <w:r>
              <w:rPr>
                <w:noProof/>
                <w:webHidden/>
              </w:rPr>
              <w:tab/>
            </w:r>
            <w:r>
              <w:rPr>
                <w:noProof/>
                <w:webHidden/>
              </w:rPr>
              <w:fldChar w:fldCharType="begin"/>
            </w:r>
            <w:r>
              <w:rPr>
                <w:noProof/>
                <w:webHidden/>
              </w:rPr>
              <w:instrText xml:space="preserve"> PAGEREF _Toc74673222 \h </w:instrText>
            </w:r>
            <w:r>
              <w:rPr>
                <w:noProof/>
                <w:webHidden/>
              </w:rPr>
            </w:r>
            <w:r>
              <w:rPr>
                <w:noProof/>
                <w:webHidden/>
              </w:rPr>
              <w:fldChar w:fldCharType="separate"/>
            </w:r>
            <w:r w:rsidR="004D54F0">
              <w:rPr>
                <w:noProof/>
                <w:webHidden/>
              </w:rPr>
              <w:t>3</w:t>
            </w:r>
            <w:r>
              <w:rPr>
                <w:noProof/>
                <w:webHidden/>
              </w:rPr>
              <w:fldChar w:fldCharType="end"/>
            </w:r>
          </w:hyperlink>
        </w:p>
        <w:p w14:paraId="1B45B5BB" w14:textId="6F0248CA"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23" w:history="1">
            <w:r w:rsidRPr="006E29A4">
              <w:rPr>
                <w:rStyle w:val="ae"/>
                <w:noProof/>
              </w:rPr>
              <w:t xml:space="preserve">1.2.2 </w:t>
            </w:r>
            <w:r w:rsidRPr="006E29A4">
              <w:rPr>
                <w:rStyle w:val="ae"/>
                <w:rFonts w:ascii="宋体" w:eastAsia="宋体" w:hAnsi="宋体" w:cs="宋体" w:hint="eastAsia"/>
                <w:noProof/>
              </w:rPr>
              <w:t>小尺寸效应</w:t>
            </w:r>
            <w:r>
              <w:rPr>
                <w:noProof/>
                <w:webHidden/>
              </w:rPr>
              <w:tab/>
            </w:r>
            <w:r>
              <w:rPr>
                <w:noProof/>
                <w:webHidden/>
              </w:rPr>
              <w:fldChar w:fldCharType="begin"/>
            </w:r>
            <w:r>
              <w:rPr>
                <w:noProof/>
                <w:webHidden/>
              </w:rPr>
              <w:instrText xml:space="preserve"> PAGEREF _Toc74673223 \h </w:instrText>
            </w:r>
            <w:r>
              <w:rPr>
                <w:noProof/>
                <w:webHidden/>
              </w:rPr>
            </w:r>
            <w:r>
              <w:rPr>
                <w:noProof/>
                <w:webHidden/>
              </w:rPr>
              <w:fldChar w:fldCharType="separate"/>
            </w:r>
            <w:r w:rsidR="004D54F0">
              <w:rPr>
                <w:noProof/>
                <w:webHidden/>
              </w:rPr>
              <w:t>3</w:t>
            </w:r>
            <w:r>
              <w:rPr>
                <w:noProof/>
                <w:webHidden/>
              </w:rPr>
              <w:fldChar w:fldCharType="end"/>
            </w:r>
          </w:hyperlink>
        </w:p>
        <w:p w14:paraId="5C599562" w14:textId="72FE086A"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24" w:history="1">
            <w:r w:rsidRPr="006E29A4">
              <w:rPr>
                <w:rStyle w:val="ae"/>
                <w:noProof/>
              </w:rPr>
              <w:t xml:space="preserve">1.2.3 </w:t>
            </w:r>
            <w:r w:rsidRPr="006E29A4">
              <w:rPr>
                <w:rStyle w:val="ae"/>
                <w:rFonts w:ascii="宋体" w:eastAsia="宋体" w:hAnsi="宋体" w:cs="宋体" w:hint="eastAsia"/>
                <w:noProof/>
              </w:rPr>
              <w:t>磁学性质</w:t>
            </w:r>
            <w:r>
              <w:rPr>
                <w:noProof/>
                <w:webHidden/>
              </w:rPr>
              <w:tab/>
            </w:r>
            <w:r>
              <w:rPr>
                <w:noProof/>
                <w:webHidden/>
              </w:rPr>
              <w:fldChar w:fldCharType="begin"/>
            </w:r>
            <w:r>
              <w:rPr>
                <w:noProof/>
                <w:webHidden/>
              </w:rPr>
              <w:instrText xml:space="preserve"> PAGEREF _Toc74673224 \h </w:instrText>
            </w:r>
            <w:r>
              <w:rPr>
                <w:noProof/>
                <w:webHidden/>
              </w:rPr>
            </w:r>
            <w:r>
              <w:rPr>
                <w:noProof/>
                <w:webHidden/>
              </w:rPr>
              <w:fldChar w:fldCharType="separate"/>
            </w:r>
            <w:r w:rsidR="004D54F0">
              <w:rPr>
                <w:noProof/>
                <w:webHidden/>
              </w:rPr>
              <w:t>5</w:t>
            </w:r>
            <w:r>
              <w:rPr>
                <w:noProof/>
                <w:webHidden/>
              </w:rPr>
              <w:fldChar w:fldCharType="end"/>
            </w:r>
          </w:hyperlink>
        </w:p>
        <w:p w14:paraId="73C4B142" w14:textId="080AC26C"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25" w:history="1">
            <w:r w:rsidRPr="006E29A4">
              <w:rPr>
                <w:rStyle w:val="ae"/>
                <w:noProof/>
              </w:rPr>
              <w:t xml:space="preserve">1.2.4 </w:t>
            </w:r>
            <w:r w:rsidRPr="006E29A4">
              <w:rPr>
                <w:rStyle w:val="ae"/>
                <w:rFonts w:ascii="宋体" w:eastAsia="宋体" w:hAnsi="宋体" w:cs="宋体" w:hint="eastAsia"/>
                <w:noProof/>
              </w:rPr>
              <w:t>量子尺寸效应</w:t>
            </w:r>
            <w:r>
              <w:rPr>
                <w:noProof/>
                <w:webHidden/>
              </w:rPr>
              <w:tab/>
            </w:r>
            <w:r>
              <w:rPr>
                <w:noProof/>
                <w:webHidden/>
              </w:rPr>
              <w:fldChar w:fldCharType="begin"/>
            </w:r>
            <w:r>
              <w:rPr>
                <w:noProof/>
                <w:webHidden/>
              </w:rPr>
              <w:instrText xml:space="preserve"> PAGEREF _Toc74673225 \h </w:instrText>
            </w:r>
            <w:r>
              <w:rPr>
                <w:noProof/>
                <w:webHidden/>
              </w:rPr>
            </w:r>
            <w:r>
              <w:rPr>
                <w:noProof/>
                <w:webHidden/>
              </w:rPr>
              <w:fldChar w:fldCharType="separate"/>
            </w:r>
            <w:r w:rsidR="004D54F0">
              <w:rPr>
                <w:noProof/>
                <w:webHidden/>
              </w:rPr>
              <w:t>5</w:t>
            </w:r>
            <w:r>
              <w:rPr>
                <w:noProof/>
                <w:webHidden/>
              </w:rPr>
              <w:fldChar w:fldCharType="end"/>
            </w:r>
          </w:hyperlink>
        </w:p>
        <w:p w14:paraId="5BD116F4" w14:textId="3DB92579"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26" w:history="1">
            <w:r w:rsidRPr="006E29A4">
              <w:rPr>
                <w:rStyle w:val="ae"/>
                <w:noProof/>
              </w:rPr>
              <w:t xml:space="preserve">1.2.5 </w:t>
            </w:r>
            <w:r w:rsidRPr="006E29A4">
              <w:rPr>
                <w:rStyle w:val="ae"/>
                <w:rFonts w:ascii="宋体" w:eastAsia="宋体" w:hAnsi="宋体" w:cs="宋体" w:hint="eastAsia"/>
                <w:noProof/>
              </w:rPr>
              <w:t>宏观量子隧道效应</w:t>
            </w:r>
            <w:r>
              <w:rPr>
                <w:noProof/>
                <w:webHidden/>
              </w:rPr>
              <w:tab/>
            </w:r>
            <w:r>
              <w:rPr>
                <w:noProof/>
                <w:webHidden/>
              </w:rPr>
              <w:fldChar w:fldCharType="begin"/>
            </w:r>
            <w:r>
              <w:rPr>
                <w:noProof/>
                <w:webHidden/>
              </w:rPr>
              <w:instrText xml:space="preserve"> PAGEREF _Toc74673226 \h </w:instrText>
            </w:r>
            <w:r>
              <w:rPr>
                <w:noProof/>
                <w:webHidden/>
              </w:rPr>
            </w:r>
            <w:r>
              <w:rPr>
                <w:noProof/>
                <w:webHidden/>
              </w:rPr>
              <w:fldChar w:fldCharType="separate"/>
            </w:r>
            <w:r w:rsidR="004D54F0">
              <w:rPr>
                <w:noProof/>
                <w:webHidden/>
              </w:rPr>
              <w:t>5</w:t>
            </w:r>
            <w:r>
              <w:rPr>
                <w:noProof/>
                <w:webHidden/>
              </w:rPr>
              <w:fldChar w:fldCharType="end"/>
            </w:r>
          </w:hyperlink>
        </w:p>
        <w:p w14:paraId="7F6A70B8" w14:textId="4CD42885"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27" w:history="1">
            <w:r w:rsidRPr="006E29A4">
              <w:rPr>
                <w:rStyle w:val="ae"/>
                <w:noProof/>
              </w:rPr>
              <w:t xml:space="preserve">1.2.6 </w:t>
            </w:r>
            <w:r w:rsidRPr="006E29A4">
              <w:rPr>
                <w:rStyle w:val="ae"/>
                <w:rFonts w:ascii="宋体" w:eastAsia="宋体" w:hAnsi="宋体" w:cs="宋体" w:hint="eastAsia"/>
                <w:noProof/>
              </w:rPr>
              <w:t>纳米材料奇特的物理性能</w:t>
            </w:r>
            <w:r>
              <w:rPr>
                <w:noProof/>
                <w:webHidden/>
              </w:rPr>
              <w:tab/>
            </w:r>
            <w:r>
              <w:rPr>
                <w:noProof/>
                <w:webHidden/>
              </w:rPr>
              <w:fldChar w:fldCharType="begin"/>
            </w:r>
            <w:r>
              <w:rPr>
                <w:noProof/>
                <w:webHidden/>
              </w:rPr>
              <w:instrText xml:space="preserve"> PAGEREF _Toc74673227 \h </w:instrText>
            </w:r>
            <w:r>
              <w:rPr>
                <w:noProof/>
                <w:webHidden/>
              </w:rPr>
            </w:r>
            <w:r>
              <w:rPr>
                <w:noProof/>
                <w:webHidden/>
              </w:rPr>
              <w:fldChar w:fldCharType="separate"/>
            </w:r>
            <w:r w:rsidR="004D54F0">
              <w:rPr>
                <w:noProof/>
                <w:webHidden/>
              </w:rPr>
              <w:t>6</w:t>
            </w:r>
            <w:r>
              <w:rPr>
                <w:noProof/>
                <w:webHidden/>
              </w:rPr>
              <w:fldChar w:fldCharType="end"/>
            </w:r>
          </w:hyperlink>
        </w:p>
        <w:p w14:paraId="31733A21" w14:textId="1EC722B8" w:rsidR="00F9541D" w:rsidRPr="00F9541D" w:rsidRDefault="00F9541D">
          <w:pPr>
            <w:pStyle w:val="TOC2"/>
            <w:rPr>
              <w:rFonts w:asciiTheme="minorHAnsi" w:eastAsiaTheme="minorEastAsia" w:hAnsiTheme="minorHAnsi" w:cstheme="minorBidi"/>
              <w:b/>
              <w:noProof/>
              <w:kern w:val="2"/>
              <w:sz w:val="21"/>
            </w:rPr>
          </w:pPr>
          <w:hyperlink w:anchor="_Toc74673228" w:history="1">
            <w:r w:rsidRPr="00F9541D">
              <w:rPr>
                <w:rStyle w:val="ae"/>
                <w:b/>
                <w:noProof/>
              </w:rPr>
              <w:t>1.3</w:t>
            </w:r>
            <w:r w:rsidRPr="00F9541D">
              <w:rPr>
                <w:rFonts w:asciiTheme="minorHAnsi" w:eastAsiaTheme="minorEastAsia" w:hAnsiTheme="minorHAnsi" w:cstheme="minorBidi"/>
                <w:b/>
                <w:noProof/>
                <w:kern w:val="2"/>
                <w:sz w:val="21"/>
              </w:rPr>
              <w:tab/>
            </w:r>
            <w:r w:rsidRPr="00F9541D">
              <w:rPr>
                <w:rStyle w:val="ae"/>
                <w:b/>
                <w:noProof/>
              </w:rPr>
              <w:t>纳米材料的发展</w:t>
            </w:r>
            <w:r w:rsidRPr="00F9541D">
              <w:rPr>
                <w:b/>
                <w:noProof/>
                <w:webHidden/>
              </w:rPr>
              <w:tab/>
            </w:r>
            <w:r w:rsidRPr="00F9541D">
              <w:rPr>
                <w:b/>
                <w:noProof/>
                <w:webHidden/>
              </w:rPr>
              <w:fldChar w:fldCharType="begin"/>
            </w:r>
            <w:r w:rsidRPr="00F9541D">
              <w:rPr>
                <w:b/>
                <w:noProof/>
                <w:webHidden/>
              </w:rPr>
              <w:instrText xml:space="preserve"> PAGEREF _Toc74673228 \h </w:instrText>
            </w:r>
            <w:r w:rsidRPr="00F9541D">
              <w:rPr>
                <w:b/>
                <w:noProof/>
                <w:webHidden/>
              </w:rPr>
            </w:r>
            <w:r w:rsidRPr="00F9541D">
              <w:rPr>
                <w:b/>
                <w:noProof/>
                <w:webHidden/>
              </w:rPr>
              <w:fldChar w:fldCharType="separate"/>
            </w:r>
            <w:r w:rsidR="004D54F0">
              <w:rPr>
                <w:b/>
                <w:noProof/>
                <w:webHidden/>
              </w:rPr>
              <w:t>6</w:t>
            </w:r>
            <w:r w:rsidRPr="00F9541D">
              <w:rPr>
                <w:b/>
                <w:noProof/>
                <w:webHidden/>
              </w:rPr>
              <w:fldChar w:fldCharType="end"/>
            </w:r>
          </w:hyperlink>
        </w:p>
        <w:p w14:paraId="2C89E46C" w14:textId="015E3DC7"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29" w:history="1">
            <w:r w:rsidRPr="006E29A4">
              <w:rPr>
                <w:rStyle w:val="ae"/>
                <w:noProof/>
              </w:rPr>
              <w:t xml:space="preserve">1.3.1 </w:t>
            </w:r>
            <w:r w:rsidRPr="006E29A4">
              <w:rPr>
                <w:rStyle w:val="ae"/>
                <w:rFonts w:ascii="宋体" w:eastAsia="宋体" w:hAnsi="宋体" w:cs="宋体" w:hint="eastAsia"/>
                <w:noProof/>
              </w:rPr>
              <w:t>富勒烯</w:t>
            </w:r>
            <w:r>
              <w:rPr>
                <w:noProof/>
                <w:webHidden/>
              </w:rPr>
              <w:tab/>
            </w:r>
            <w:r>
              <w:rPr>
                <w:noProof/>
                <w:webHidden/>
              </w:rPr>
              <w:fldChar w:fldCharType="begin"/>
            </w:r>
            <w:r>
              <w:rPr>
                <w:noProof/>
                <w:webHidden/>
              </w:rPr>
              <w:instrText xml:space="preserve"> PAGEREF _Toc74673229 \h </w:instrText>
            </w:r>
            <w:r>
              <w:rPr>
                <w:noProof/>
                <w:webHidden/>
              </w:rPr>
            </w:r>
            <w:r>
              <w:rPr>
                <w:noProof/>
                <w:webHidden/>
              </w:rPr>
              <w:fldChar w:fldCharType="separate"/>
            </w:r>
            <w:r w:rsidR="004D54F0">
              <w:rPr>
                <w:noProof/>
                <w:webHidden/>
              </w:rPr>
              <w:t>6</w:t>
            </w:r>
            <w:r>
              <w:rPr>
                <w:noProof/>
                <w:webHidden/>
              </w:rPr>
              <w:fldChar w:fldCharType="end"/>
            </w:r>
          </w:hyperlink>
        </w:p>
        <w:p w14:paraId="410CD44F" w14:textId="6FE08A14"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30" w:history="1">
            <w:r w:rsidRPr="006E29A4">
              <w:rPr>
                <w:rStyle w:val="ae"/>
                <w:noProof/>
              </w:rPr>
              <w:t xml:space="preserve">1.3.2 </w:t>
            </w:r>
            <w:r w:rsidRPr="006E29A4">
              <w:rPr>
                <w:rStyle w:val="ae"/>
                <w:rFonts w:ascii="宋体" w:eastAsia="宋体" w:hAnsi="宋体" w:cs="宋体" w:hint="eastAsia"/>
                <w:noProof/>
              </w:rPr>
              <w:t>碳纳米管</w:t>
            </w:r>
            <w:r>
              <w:rPr>
                <w:noProof/>
                <w:webHidden/>
              </w:rPr>
              <w:tab/>
            </w:r>
            <w:r>
              <w:rPr>
                <w:noProof/>
                <w:webHidden/>
              </w:rPr>
              <w:fldChar w:fldCharType="begin"/>
            </w:r>
            <w:r>
              <w:rPr>
                <w:noProof/>
                <w:webHidden/>
              </w:rPr>
              <w:instrText xml:space="preserve"> PAGEREF _Toc74673230 \h </w:instrText>
            </w:r>
            <w:r>
              <w:rPr>
                <w:noProof/>
                <w:webHidden/>
              </w:rPr>
            </w:r>
            <w:r>
              <w:rPr>
                <w:noProof/>
                <w:webHidden/>
              </w:rPr>
              <w:fldChar w:fldCharType="separate"/>
            </w:r>
            <w:r w:rsidR="004D54F0">
              <w:rPr>
                <w:noProof/>
                <w:webHidden/>
              </w:rPr>
              <w:t>8</w:t>
            </w:r>
            <w:r>
              <w:rPr>
                <w:noProof/>
                <w:webHidden/>
              </w:rPr>
              <w:fldChar w:fldCharType="end"/>
            </w:r>
          </w:hyperlink>
        </w:p>
        <w:p w14:paraId="2439A2B5" w14:textId="5E9CEC6A"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31" w:history="1">
            <w:r w:rsidRPr="006E29A4">
              <w:rPr>
                <w:rStyle w:val="ae"/>
                <w:noProof/>
              </w:rPr>
              <w:t xml:space="preserve">1.3.3 </w:t>
            </w:r>
            <w:r w:rsidRPr="006E29A4">
              <w:rPr>
                <w:rStyle w:val="ae"/>
                <w:rFonts w:ascii="宋体" w:eastAsia="宋体" w:hAnsi="宋体" w:cs="宋体" w:hint="eastAsia"/>
                <w:noProof/>
              </w:rPr>
              <w:t>石墨烯</w:t>
            </w:r>
            <w:r>
              <w:rPr>
                <w:noProof/>
                <w:webHidden/>
              </w:rPr>
              <w:tab/>
            </w:r>
            <w:r>
              <w:rPr>
                <w:noProof/>
                <w:webHidden/>
              </w:rPr>
              <w:fldChar w:fldCharType="begin"/>
            </w:r>
            <w:r>
              <w:rPr>
                <w:noProof/>
                <w:webHidden/>
              </w:rPr>
              <w:instrText xml:space="preserve"> PAGEREF _Toc74673231 \h </w:instrText>
            </w:r>
            <w:r>
              <w:rPr>
                <w:noProof/>
                <w:webHidden/>
              </w:rPr>
            </w:r>
            <w:r>
              <w:rPr>
                <w:noProof/>
                <w:webHidden/>
              </w:rPr>
              <w:fldChar w:fldCharType="separate"/>
            </w:r>
            <w:r w:rsidR="004D54F0">
              <w:rPr>
                <w:noProof/>
                <w:webHidden/>
              </w:rPr>
              <w:t>9</w:t>
            </w:r>
            <w:r>
              <w:rPr>
                <w:noProof/>
                <w:webHidden/>
              </w:rPr>
              <w:fldChar w:fldCharType="end"/>
            </w:r>
          </w:hyperlink>
        </w:p>
        <w:p w14:paraId="5223C295" w14:textId="73F17150" w:rsidR="00F9541D" w:rsidRDefault="00F9541D">
          <w:pPr>
            <w:pStyle w:val="TOC1"/>
            <w:rPr>
              <w:rFonts w:asciiTheme="minorHAnsi" w:eastAsiaTheme="minorEastAsia" w:hAnsiTheme="minorHAnsi" w:cstheme="minorBidi"/>
              <w:b w:val="0"/>
              <w:noProof/>
              <w:kern w:val="2"/>
              <w:sz w:val="21"/>
              <w:szCs w:val="22"/>
            </w:rPr>
          </w:pPr>
          <w:hyperlink w:anchor="_Toc74673232" w:history="1">
            <w:r w:rsidRPr="006E29A4">
              <w:rPr>
                <w:rStyle w:val="ae"/>
                <w:noProof/>
              </w:rPr>
              <w:t>2</w:t>
            </w:r>
            <w:r>
              <w:rPr>
                <w:rFonts w:asciiTheme="minorHAnsi" w:eastAsiaTheme="minorEastAsia" w:hAnsiTheme="minorHAnsi" w:cstheme="minorBidi"/>
                <w:b w:val="0"/>
                <w:noProof/>
                <w:kern w:val="2"/>
                <w:sz w:val="21"/>
                <w:szCs w:val="22"/>
              </w:rPr>
              <w:tab/>
            </w:r>
            <w:r w:rsidRPr="006E29A4">
              <w:rPr>
                <w:rStyle w:val="ae"/>
                <w:noProof/>
              </w:rPr>
              <w:t>石墨烯</w:t>
            </w:r>
            <w:r>
              <w:rPr>
                <w:noProof/>
                <w:webHidden/>
              </w:rPr>
              <w:tab/>
            </w:r>
            <w:r>
              <w:rPr>
                <w:noProof/>
                <w:webHidden/>
              </w:rPr>
              <w:fldChar w:fldCharType="begin"/>
            </w:r>
            <w:r>
              <w:rPr>
                <w:noProof/>
                <w:webHidden/>
              </w:rPr>
              <w:instrText xml:space="preserve"> PAGEREF _Toc74673232 \h </w:instrText>
            </w:r>
            <w:r>
              <w:rPr>
                <w:noProof/>
                <w:webHidden/>
              </w:rPr>
            </w:r>
            <w:r>
              <w:rPr>
                <w:noProof/>
                <w:webHidden/>
              </w:rPr>
              <w:fldChar w:fldCharType="separate"/>
            </w:r>
            <w:r w:rsidR="004D54F0">
              <w:rPr>
                <w:noProof/>
                <w:webHidden/>
              </w:rPr>
              <w:t>12</w:t>
            </w:r>
            <w:r>
              <w:rPr>
                <w:noProof/>
                <w:webHidden/>
              </w:rPr>
              <w:fldChar w:fldCharType="end"/>
            </w:r>
          </w:hyperlink>
        </w:p>
        <w:p w14:paraId="40ECBD3F" w14:textId="41EB36B0" w:rsidR="00F9541D" w:rsidRPr="00F9541D" w:rsidRDefault="00F9541D">
          <w:pPr>
            <w:pStyle w:val="TOC2"/>
            <w:rPr>
              <w:rFonts w:asciiTheme="minorHAnsi" w:eastAsiaTheme="minorEastAsia" w:hAnsiTheme="minorHAnsi" w:cstheme="minorBidi"/>
              <w:b/>
              <w:noProof/>
              <w:kern w:val="2"/>
              <w:sz w:val="21"/>
            </w:rPr>
          </w:pPr>
          <w:hyperlink w:anchor="_Toc74673233" w:history="1">
            <w:r w:rsidRPr="00F9541D">
              <w:rPr>
                <w:rStyle w:val="ae"/>
                <w:b/>
                <w:noProof/>
              </w:rPr>
              <w:t>2.1</w:t>
            </w:r>
            <w:r w:rsidRPr="00F9541D">
              <w:rPr>
                <w:rFonts w:asciiTheme="minorHAnsi" w:eastAsiaTheme="minorEastAsia" w:hAnsiTheme="minorHAnsi" w:cstheme="minorBidi"/>
                <w:b/>
                <w:noProof/>
                <w:kern w:val="2"/>
                <w:sz w:val="21"/>
              </w:rPr>
              <w:tab/>
            </w:r>
            <w:r w:rsidRPr="00F9541D">
              <w:rPr>
                <w:rStyle w:val="ae"/>
                <w:b/>
                <w:noProof/>
              </w:rPr>
              <w:t>石墨烯概述</w:t>
            </w:r>
            <w:r w:rsidRPr="00F9541D">
              <w:rPr>
                <w:b/>
                <w:noProof/>
                <w:webHidden/>
              </w:rPr>
              <w:tab/>
            </w:r>
            <w:r w:rsidRPr="00F9541D">
              <w:rPr>
                <w:b/>
                <w:noProof/>
                <w:webHidden/>
              </w:rPr>
              <w:fldChar w:fldCharType="begin"/>
            </w:r>
            <w:r w:rsidRPr="00F9541D">
              <w:rPr>
                <w:b/>
                <w:noProof/>
                <w:webHidden/>
              </w:rPr>
              <w:instrText xml:space="preserve"> PAGEREF _Toc74673233 \h </w:instrText>
            </w:r>
            <w:r w:rsidRPr="00F9541D">
              <w:rPr>
                <w:b/>
                <w:noProof/>
                <w:webHidden/>
              </w:rPr>
            </w:r>
            <w:r w:rsidRPr="00F9541D">
              <w:rPr>
                <w:b/>
                <w:noProof/>
                <w:webHidden/>
              </w:rPr>
              <w:fldChar w:fldCharType="separate"/>
            </w:r>
            <w:r w:rsidR="004D54F0">
              <w:rPr>
                <w:b/>
                <w:noProof/>
                <w:webHidden/>
              </w:rPr>
              <w:t>12</w:t>
            </w:r>
            <w:r w:rsidRPr="00F9541D">
              <w:rPr>
                <w:b/>
                <w:noProof/>
                <w:webHidden/>
              </w:rPr>
              <w:fldChar w:fldCharType="end"/>
            </w:r>
          </w:hyperlink>
        </w:p>
        <w:p w14:paraId="55250209" w14:textId="7C99E867" w:rsidR="00F9541D" w:rsidRPr="00F9541D" w:rsidRDefault="00F9541D">
          <w:pPr>
            <w:pStyle w:val="TOC2"/>
            <w:rPr>
              <w:rFonts w:asciiTheme="minorHAnsi" w:eastAsiaTheme="minorEastAsia" w:hAnsiTheme="minorHAnsi" w:cstheme="minorBidi"/>
              <w:b/>
              <w:noProof/>
              <w:kern w:val="2"/>
              <w:sz w:val="21"/>
            </w:rPr>
          </w:pPr>
          <w:hyperlink w:anchor="_Toc74673234" w:history="1">
            <w:r w:rsidRPr="00F9541D">
              <w:rPr>
                <w:rStyle w:val="ae"/>
                <w:b/>
                <w:noProof/>
              </w:rPr>
              <w:t>2.2</w:t>
            </w:r>
            <w:r w:rsidRPr="00F9541D">
              <w:rPr>
                <w:rFonts w:asciiTheme="minorHAnsi" w:eastAsiaTheme="minorEastAsia" w:hAnsiTheme="minorHAnsi" w:cstheme="minorBidi"/>
                <w:b/>
                <w:noProof/>
                <w:kern w:val="2"/>
                <w:sz w:val="21"/>
              </w:rPr>
              <w:tab/>
            </w:r>
            <w:r w:rsidRPr="00F9541D">
              <w:rPr>
                <w:rStyle w:val="ae"/>
                <w:b/>
                <w:noProof/>
              </w:rPr>
              <w:t>石墨烯的性质</w:t>
            </w:r>
            <w:r w:rsidRPr="00F9541D">
              <w:rPr>
                <w:b/>
                <w:noProof/>
                <w:webHidden/>
              </w:rPr>
              <w:tab/>
            </w:r>
            <w:r w:rsidRPr="00F9541D">
              <w:rPr>
                <w:b/>
                <w:noProof/>
                <w:webHidden/>
              </w:rPr>
              <w:fldChar w:fldCharType="begin"/>
            </w:r>
            <w:r w:rsidRPr="00F9541D">
              <w:rPr>
                <w:b/>
                <w:noProof/>
                <w:webHidden/>
              </w:rPr>
              <w:instrText xml:space="preserve"> PAGEREF _Toc74673234 \h </w:instrText>
            </w:r>
            <w:r w:rsidRPr="00F9541D">
              <w:rPr>
                <w:b/>
                <w:noProof/>
                <w:webHidden/>
              </w:rPr>
            </w:r>
            <w:r w:rsidRPr="00F9541D">
              <w:rPr>
                <w:b/>
                <w:noProof/>
                <w:webHidden/>
              </w:rPr>
              <w:fldChar w:fldCharType="separate"/>
            </w:r>
            <w:r w:rsidR="004D54F0">
              <w:rPr>
                <w:b/>
                <w:noProof/>
                <w:webHidden/>
              </w:rPr>
              <w:t>12</w:t>
            </w:r>
            <w:r w:rsidRPr="00F9541D">
              <w:rPr>
                <w:b/>
                <w:noProof/>
                <w:webHidden/>
              </w:rPr>
              <w:fldChar w:fldCharType="end"/>
            </w:r>
          </w:hyperlink>
        </w:p>
        <w:p w14:paraId="07CBFF8B" w14:textId="391AEBA2"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35" w:history="1">
            <w:r w:rsidRPr="006E29A4">
              <w:rPr>
                <w:rStyle w:val="ae"/>
                <w:noProof/>
              </w:rPr>
              <w:t xml:space="preserve">2.2.1 </w:t>
            </w:r>
            <w:r w:rsidRPr="006E29A4">
              <w:rPr>
                <w:rStyle w:val="ae"/>
                <w:rFonts w:ascii="宋体" w:eastAsia="宋体" w:hAnsi="宋体" w:cs="宋体" w:hint="eastAsia"/>
                <w:noProof/>
              </w:rPr>
              <w:t>结构性质</w:t>
            </w:r>
            <w:r>
              <w:rPr>
                <w:noProof/>
                <w:webHidden/>
              </w:rPr>
              <w:tab/>
            </w:r>
            <w:r>
              <w:rPr>
                <w:noProof/>
                <w:webHidden/>
              </w:rPr>
              <w:fldChar w:fldCharType="begin"/>
            </w:r>
            <w:r>
              <w:rPr>
                <w:noProof/>
                <w:webHidden/>
              </w:rPr>
              <w:instrText xml:space="preserve"> PAGEREF _Toc74673235 \h </w:instrText>
            </w:r>
            <w:r>
              <w:rPr>
                <w:noProof/>
                <w:webHidden/>
              </w:rPr>
            </w:r>
            <w:r>
              <w:rPr>
                <w:noProof/>
                <w:webHidden/>
              </w:rPr>
              <w:fldChar w:fldCharType="separate"/>
            </w:r>
            <w:r w:rsidR="004D54F0">
              <w:rPr>
                <w:noProof/>
                <w:webHidden/>
              </w:rPr>
              <w:t>12</w:t>
            </w:r>
            <w:r>
              <w:rPr>
                <w:noProof/>
                <w:webHidden/>
              </w:rPr>
              <w:fldChar w:fldCharType="end"/>
            </w:r>
          </w:hyperlink>
        </w:p>
        <w:p w14:paraId="38173D08" w14:textId="019E822A"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36" w:history="1">
            <w:r w:rsidRPr="006E29A4">
              <w:rPr>
                <w:rStyle w:val="ae"/>
                <w:noProof/>
              </w:rPr>
              <w:t xml:space="preserve">2.2.2 </w:t>
            </w:r>
            <w:r w:rsidRPr="006E29A4">
              <w:rPr>
                <w:rStyle w:val="ae"/>
                <w:rFonts w:ascii="宋体" w:eastAsia="宋体" w:hAnsi="宋体" w:cs="宋体" w:hint="eastAsia"/>
                <w:noProof/>
              </w:rPr>
              <w:t>电子性质</w:t>
            </w:r>
            <w:r>
              <w:rPr>
                <w:noProof/>
                <w:webHidden/>
              </w:rPr>
              <w:tab/>
            </w:r>
            <w:r>
              <w:rPr>
                <w:noProof/>
                <w:webHidden/>
              </w:rPr>
              <w:fldChar w:fldCharType="begin"/>
            </w:r>
            <w:r>
              <w:rPr>
                <w:noProof/>
                <w:webHidden/>
              </w:rPr>
              <w:instrText xml:space="preserve"> PAGEREF _Toc74673236 \h </w:instrText>
            </w:r>
            <w:r>
              <w:rPr>
                <w:noProof/>
                <w:webHidden/>
              </w:rPr>
            </w:r>
            <w:r>
              <w:rPr>
                <w:noProof/>
                <w:webHidden/>
              </w:rPr>
              <w:fldChar w:fldCharType="separate"/>
            </w:r>
            <w:r w:rsidR="004D54F0">
              <w:rPr>
                <w:noProof/>
                <w:webHidden/>
              </w:rPr>
              <w:t>13</w:t>
            </w:r>
            <w:r>
              <w:rPr>
                <w:noProof/>
                <w:webHidden/>
              </w:rPr>
              <w:fldChar w:fldCharType="end"/>
            </w:r>
          </w:hyperlink>
        </w:p>
        <w:p w14:paraId="6E8D24F5" w14:textId="098814A0"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37" w:history="1">
            <w:r w:rsidRPr="006E29A4">
              <w:rPr>
                <w:rStyle w:val="ae"/>
                <w:noProof/>
              </w:rPr>
              <w:t xml:space="preserve">2.2.3 </w:t>
            </w:r>
            <w:r w:rsidRPr="006E29A4">
              <w:rPr>
                <w:rStyle w:val="ae"/>
                <w:rFonts w:ascii="宋体" w:eastAsia="宋体" w:hAnsi="宋体" w:cs="宋体" w:hint="eastAsia"/>
                <w:noProof/>
              </w:rPr>
              <w:t>其他性值</w:t>
            </w:r>
            <w:r>
              <w:rPr>
                <w:noProof/>
                <w:webHidden/>
              </w:rPr>
              <w:tab/>
            </w:r>
            <w:r>
              <w:rPr>
                <w:noProof/>
                <w:webHidden/>
              </w:rPr>
              <w:fldChar w:fldCharType="begin"/>
            </w:r>
            <w:r>
              <w:rPr>
                <w:noProof/>
                <w:webHidden/>
              </w:rPr>
              <w:instrText xml:space="preserve"> PAGEREF _Toc74673237 \h </w:instrText>
            </w:r>
            <w:r>
              <w:rPr>
                <w:noProof/>
                <w:webHidden/>
              </w:rPr>
            </w:r>
            <w:r>
              <w:rPr>
                <w:noProof/>
                <w:webHidden/>
              </w:rPr>
              <w:fldChar w:fldCharType="separate"/>
            </w:r>
            <w:r w:rsidR="004D54F0">
              <w:rPr>
                <w:noProof/>
                <w:webHidden/>
              </w:rPr>
              <w:t>15</w:t>
            </w:r>
            <w:r>
              <w:rPr>
                <w:noProof/>
                <w:webHidden/>
              </w:rPr>
              <w:fldChar w:fldCharType="end"/>
            </w:r>
          </w:hyperlink>
        </w:p>
        <w:p w14:paraId="37CFCF07" w14:textId="464AC36E" w:rsidR="00F9541D" w:rsidRPr="00F9541D" w:rsidRDefault="00F9541D">
          <w:pPr>
            <w:pStyle w:val="TOC2"/>
            <w:rPr>
              <w:rFonts w:asciiTheme="minorHAnsi" w:eastAsiaTheme="minorEastAsia" w:hAnsiTheme="minorHAnsi" w:cstheme="minorBidi"/>
              <w:b/>
              <w:noProof/>
              <w:kern w:val="2"/>
              <w:sz w:val="21"/>
            </w:rPr>
          </w:pPr>
          <w:hyperlink w:anchor="_Toc74673238" w:history="1">
            <w:r w:rsidRPr="00F9541D">
              <w:rPr>
                <w:rStyle w:val="ae"/>
                <w:b/>
                <w:noProof/>
              </w:rPr>
              <w:t>2.3</w:t>
            </w:r>
            <w:r w:rsidRPr="00F9541D">
              <w:rPr>
                <w:rFonts w:asciiTheme="minorHAnsi" w:eastAsiaTheme="minorEastAsia" w:hAnsiTheme="minorHAnsi" w:cstheme="minorBidi"/>
                <w:b/>
                <w:noProof/>
                <w:kern w:val="2"/>
                <w:sz w:val="21"/>
              </w:rPr>
              <w:tab/>
            </w:r>
            <w:r w:rsidRPr="00F9541D">
              <w:rPr>
                <w:rStyle w:val="ae"/>
                <w:b/>
                <w:noProof/>
              </w:rPr>
              <w:t>石墨烯的制备</w:t>
            </w:r>
            <w:r w:rsidRPr="00F9541D">
              <w:rPr>
                <w:b/>
                <w:noProof/>
                <w:webHidden/>
              </w:rPr>
              <w:tab/>
            </w:r>
            <w:r w:rsidRPr="00F9541D">
              <w:rPr>
                <w:b/>
                <w:noProof/>
                <w:webHidden/>
              </w:rPr>
              <w:fldChar w:fldCharType="begin"/>
            </w:r>
            <w:r w:rsidRPr="00F9541D">
              <w:rPr>
                <w:b/>
                <w:noProof/>
                <w:webHidden/>
              </w:rPr>
              <w:instrText xml:space="preserve"> PAGEREF _Toc74673238 \h </w:instrText>
            </w:r>
            <w:r w:rsidRPr="00F9541D">
              <w:rPr>
                <w:b/>
                <w:noProof/>
                <w:webHidden/>
              </w:rPr>
            </w:r>
            <w:r w:rsidRPr="00F9541D">
              <w:rPr>
                <w:b/>
                <w:noProof/>
                <w:webHidden/>
              </w:rPr>
              <w:fldChar w:fldCharType="separate"/>
            </w:r>
            <w:r w:rsidR="004D54F0">
              <w:rPr>
                <w:b/>
                <w:noProof/>
                <w:webHidden/>
              </w:rPr>
              <w:t>15</w:t>
            </w:r>
            <w:r w:rsidRPr="00F9541D">
              <w:rPr>
                <w:b/>
                <w:noProof/>
                <w:webHidden/>
              </w:rPr>
              <w:fldChar w:fldCharType="end"/>
            </w:r>
          </w:hyperlink>
        </w:p>
        <w:p w14:paraId="3A461B7B" w14:textId="2ED68940"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39" w:history="1">
            <w:r w:rsidRPr="006E29A4">
              <w:rPr>
                <w:rStyle w:val="ae"/>
                <w:noProof/>
              </w:rPr>
              <w:t xml:space="preserve">2.3.1 </w:t>
            </w:r>
            <w:r w:rsidRPr="006E29A4">
              <w:rPr>
                <w:rStyle w:val="ae"/>
                <w:rFonts w:ascii="宋体" w:eastAsia="宋体" w:hAnsi="宋体" w:cs="宋体" w:hint="eastAsia"/>
                <w:noProof/>
              </w:rPr>
              <w:t>机械剥离法</w:t>
            </w:r>
            <w:r>
              <w:rPr>
                <w:noProof/>
                <w:webHidden/>
              </w:rPr>
              <w:tab/>
            </w:r>
            <w:r>
              <w:rPr>
                <w:noProof/>
                <w:webHidden/>
              </w:rPr>
              <w:fldChar w:fldCharType="begin"/>
            </w:r>
            <w:r>
              <w:rPr>
                <w:noProof/>
                <w:webHidden/>
              </w:rPr>
              <w:instrText xml:space="preserve"> PAGEREF _Toc74673239 \h </w:instrText>
            </w:r>
            <w:r>
              <w:rPr>
                <w:noProof/>
                <w:webHidden/>
              </w:rPr>
            </w:r>
            <w:r>
              <w:rPr>
                <w:noProof/>
                <w:webHidden/>
              </w:rPr>
              <w:fldChar w:fldCharType="separate"/>
            </w:r>
            <w:r w:rsidR="004D54F0">
              <w:rPr>
                <w:noProof/>
                <w:webHidden/>
              </w:rPr>
              <w:t>16</w:t>
            </w:r>
            <w:r>
              <w:rPr>
                <w:noProof/>
                <w:webHidden/>
              </w:rPr>
              <w:fldChar w:fldCharType="end"/>
            </w:r>
          </w:hyperlink>
        </w:p>
        <w:p w14:paraId="2E9912A7" w14:textId="2515BEBD"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40" w:history="1">
            <w:r w:rsidRPr="006E29A4">
              <w:rPr>
                <w:rStyle w:val="ae"/>
                <w:noProof/>
              </w:rPr>
              <w:t xml:space="preserve">2.3.2 </w:t>
            </w:r>
            <w:r w:rsidRPr="006E29A4">
              <w:rPr>
                <w:rStyle w:val="ae"/>
                <w:rFonts w:ascii="宋体" w:eastAsia="宋体" w:hAnsi="宋体" w:cs="宋体" w:hint="eastAsia"/>
                <w:noProof/>
              </w:rPr>
              <w:t>碳化硅表面外延生长法</w:t>
            </w:r>
            <w:r>
              <w:rPr>
                <w:noProof/>
                <w:webHidden/>
              </w:rPr>
              <w:tab/>
            </w:r>
            <w:r>
              <w:rPr>
                <w:noProof/>
                <w:webHidden/>
              </w:rPr>
              <w:fldChar w:fldCharType="begin"/>
            </w:r>
            <w:r>
              <w:rPr>
                <w:noProof/>
                <w:webHidden/>
              </w:rPr>
              <w:instrText xml:space="preserve"> PAGEREF _Toc74673240 \h </w:instrText>
            </w:r>
            <w:r>
              <w:rPr>
                <w:noProof/>
                <w:webHidden/>
              </w:rPr>
            </w:r>
            <w:r>
              <w:rPr>
                <w:noProof/>
                <w:webHidden/>
              </w:rPr>
              <w:fldChar w:fldCharType="separate"/>
            </w:r>
            <w:r w:rsidR="004D54F0">
              <w:rPr>
                <w:noProof/>
                <w:webHidden/>
              </w:rPr>
              <w:t>16</w:t>
            </w:r>
            <w:r>
              <w:rPr>
                <w:noProof/>
                <w:webHidden/>
              </w:rPr>
              <w:fldChar w:fldCharType="end"/>
            </w:r>
          </w:hyperlink>
        </w:p>
        <w:p w14:paraId="416D69C2" w14:textId="0203B50A"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41" w:history="1">
            <w:r w:rsidRPr="006E29A4">
              <w:rPr>
                <w:rStyle w:val="ae"/>
                <w:noProof/>
              </w:rPr>
              <w:t xml:space="preserve">2.3.3 </w:t>
            </w:r>
            <w:r w:rsidRPr="006E29A4">
              <w:rPr>
                <w:rStyle w:val="ae"/>
                <w:rFonts w:ascii="宋体" w:eastAsia="宋体" w:hAnsi="宋体" w:cs="宋体" w:hint="eastAsia"/>
                <w:noProof/>
              </w:rPr>
              <w:t>化学气相沉积法</w:t>
            </w:r>
            <w:r>
              <w:rPr>
                <w:noProof/>
                <w:webHidden/>
              </w:rPr>
              <w:tab/>
            </w:r>
            <w:r>
              <w:rPr>
                <w:noProof/>
                <w:webHidden/>
              </w:rPr>
              <w:fldChar w:fldCharType="begin"/>
            </w:r>
            <w:r>
              <w:rPr>
                <w:noProof/>
                <w:webHidden/>
              </w:rPr>
              <w:instrText xml:space="preserve"> PAGEREF _Toc74673241 \h </w:instrText>
            </w:r>
            <w:r>
              <w:rPr>
                <w:noProof/>
                <w:webHidden/>
              </w:rPr>
            </w:r>
            <w:r>
              <w:rPr>
                <w:noProof/>
                <w:webHidden/>
              </w:rPr>
              <w:fldChar w:fldCharType="separate"/>
            </w:r>
            <w:r w:rsidR="004D54F0">
              <w:rPr>
                <w:noProof/>
                <w:webHidden/>
              </w:rPr>
              <w:t>17</w:t>
            </w:r>
            <w:r>
              <w:rPr>
                <w:noProof/>
                <w:webHidden/>
              </w:rPr>
              <w:fldChar w:fldCharType="end"/>
            </w:r>
          </w:hyperlink>
        </w:p>
        <w:p w14:paraId="1D7F1032" w14:textId="6766E711" w:rsidR="00F9541D" w:rsidRDefault="00F9541D">
          <w:pPr>
            <w:pStyle w:val="TOC3"/>
            <w:tabs>
              <w:tab w:val="right" w:leader="dot" w:pos="9628"/>
            </w:tabs>
            <w:rPr>
              <w:rFonts w:asciiTheme="minorHAnsi" w:eastAsiaTheme="minorEastAsia" w:hAnsiTheme="minorHAnsi" w:cstheme="minorBidi"/>
              <w:noProof/>
              <w:kern w:val="2"/>
              <w:sz w:val="21"/>
            </w:rPr>
          </w:pPr>
          <w:hyperlink w:anchor="_Toc74673242" w:history="1">
            <w:r w:rsidRPr="006E29A4">
              <w:rPr>
                <w:rStyle w:val="ae"/>
                <w:noProof/>
              </w:rPr>
              <w:t xml:space="preserve">2.3.4 </w:t>
            </w:r>
            <w:r w:rsidRPr="006E29A4">
              <w:rPr>
                <w:rStyle w:val="ae"/>
                <w:rFonts w:ascii="宋体" w:eastAsia="宋体" w:hAnsi="宋体" w:cs="宋体" w:hint="eastAsia"/>
                <w:noProof/>
              </w:rPr>
              <w:t>氧化石墨还原法</w:t>
            </w:r>
            <w:r>
              <w:rPr>
                <w:noProof/>
                <w:webHidden/>
              </w:rPr>
              <w:tab/>
            </w:r>
            <w:r>
              <w:rPr>
                <w:noProof/>
                <w:webHidden/>
              </w:rPr>
              <w:fldChar w:fldCharType="begin"/>
            </w:r>
            <w:r>
              <w:rPr>
                <w:noProof/>
                <w:webHidden/>
              </w:rPr>
              <w:instrText xml:space="preserve"> PAGEREF _Toc74673242 \h </w:instrText>
            </w:r>
            <w:r>
              <w:rPr>
                <w:noProof/>
                <w:webHidden/>
              </w:rPr>
            </w:r>
            <w:r>
              <w:rPr>
                <w:noProof/>
                <w:webHidden/>
              </w:rPr>
              <w:fldChar w:fldCharType="separate"/>
            </w:r>
            <w:r w:rsidR="004D54F0">
              <w:rPr>
                <w:noProof/>
                <w:webHidden/>
              </w:rPr>
              <w:t>17</w:t>
            </w:r>
            <w:r>
              <w:rPr>
                <w:noProof/>
                <w:webHidden/>
              </w:rPr>
              <w:fldChar w:fldCharType="end"/>
            </w:r>
          </w:hyperlink>
        </w:p>
        <w:p w14:paraId="2E9D040A" w14:textId="3F8C39A9" w:rsidR="00F9541D" w:rsidRDefault="00F9541D">
          <w:pPr>
            <w:pStyle w:val="TOC1"/>
            <w:rPr>
              <w:rFonts w:asciiTheme="minorHAnsi" w:eastAsiaTheme="minorEastAsia" w:hAnsiTheme="minorHAnsi" w:cstheme="minorBidi"/>
              <w:b w:val="0"/>
              <w:noProof/>
              <w:kern w:val="2"/>
              <w:sz w:val="21"/>
              <w:szCs w:val="22"/>
            </w:rPr>
          </w:pPr>
          <w:hyperlink w:anchor="_Toc74673243" w:history="1">
            <w:r w:rsidRPr="006E29A4">
              <w:rPr>
                <w:rStyle w:val="ae"/>
                <w:noProof/>
              </w:rPr>
              <w:t>3</w:t>
            </w:r>
            <w:r>
              <w:rPr>
                <w:rFonts w:asciiTheme="minorHAnsi" w:eastAsiaTheme="minorEastAsia" w:hAnsiTheme="minorHAnsi" w:cstheme="minorBidi"/>
                <w:b w:val="0"/>
                <w:noProof/>
                <w:kern w:val="2"/>
                <w:sz w:val="21"/>
                <w:szCs w:val="22"/>
              </w:rPr>
              <w:tab/>
            </w:r>
            <w:r w:rsidRPr="006E29A4">
              <w:rPr>
                <w:rStyle w:val="ae"/>
                <w:noProof/>
              </w:rPr>
              <w:t>参考论文</w:t>
            </w:r>
            <w:r>
              <w:rPr>
                <w:noProof/>
                <w:webHidden/>
              </w:rPr>
              <w:tab/>
            </w:r>
            <w:r>
              <w:rPr>
                <w:noProof/>
                <w:webHidden/>
              </w:rPr>
              <w:fldChar w:fldCharType="begin"/>
            </w:r>
            <w:r>
              <w:rPr>
                <w:noProof/>
                <w:webHidden/>
              </w:rPr>
              <w:instrText xml:space="preserve"> PAGEREF _Toc74673243 \h </w:instrText>
            </w:r>
            <w:r>
              <w:rPr>
                <w:noProof/>
                <w:webHidden/>
              </w:rPr>
            </w:r>
            <w:r>
              <w:rPr>
                <w:noProof/>
                <w:webHidden/>
              </w:rPr>
              <w:fldChar w:fldCharType="separate"/>
            </w:r>
            <w:r w:rsidR="004D54F0">
              <w:rPr>
                <w:noProof/>
                <w:webHidden/>
              </w:rPr>
              <w:t>18</w:t>
            </w:r>
            <w:r>
              <w:rPr>
                <w:noProof/>
                <w:webHidden/>
              </w:rPr>
              <w:fldChar w:fldCharType="end"/>
            </w:r>
          </w:hyperlink>
        </w:p>
        <w:p w14:paraId="2925CC36" w14:textId="0A7B72E5" w:rsidR="00F9541D" w:rsidRDefault="00F9541D">
          <w:r>
            <w:rPr>
              <w:b/>
              <w:bCs/>
              <w:lang w:val="zh-CN"/>
            </w:rPr>
            <w:fldChar w:fldCharType="end"/>
          </w:r>
        </w:p>
        <w:bookmarkStart w:id="14" w:name="_GoBack" w:displacedByCustomXml="next"/>
        <w:bookmarkEnd w:id="14" w:displacedByCustomXml="next"/>
      </w:sdtContent>
    </w:sdt>
    <w:p w14:paraId="25CA2D2C" w14:textId="4DEE326F" w:rsidR="00135342" w:rsidRDefault="00135342"/>
    <w:p w14:paraId="5833BD7C" w14:textId="77777777" w:rsidR="00135342" w:rsidRDefault="00734E53">
      <w:pPr>
        <w:widowControl/>
        <w:jc w:val="left"/>
        <w:rPr>
          <w:rFonts w:ascii="Times New Roman" w:eastAsia="Times New Roman" w:hAnsi="Times New Roman"/>
          <w:b/>
          <w:bCs/>
          <w:kern w:val="44"/>
          <w:sz w:val="36"/>
          <w:szCs w:val="44"/>
        </w:rPr>
      </w:pPr>
      <w:r>
        <w:br w:type="page"/>
      </w:r>
    </w:p>
    <w:p w14:paraId="53F92958" w14:textId="38BAEA25" w:rsidR="00135342" w:rsidRDefault="001868C8">
      <w:pPr>
        <w:pStyle w:val="a"/>
        <w:rPr>
          <w:rFonts w:eastAsiaTheme="minorEastAsia"/>
        </w:rPr>
      </w:pPr>
      <w:bookmarkStart w:id="15" w:name="_Toc74669870"/>
      <w:bookmarkStart w:id="16" w:name="_Toc74673219"/>
      <w:r>
        <w:rPr>
          <w:rFonts w:hint="eastAsia"/>
        </w:rPr>
        <w:lastRenderedPageBreak/>
        <w:t>纳米材料概述</w:t>
      </w:r>
      <w:bookmarkEnd w:id="15"/>
      <w:bookmarkEnd w:id="16"/>
    </w:p>
    <w:p w14:paraId="18B3F302" w14:textId="0FE82B37" w:rsidR="00135342" w:rsidRDefault="00EA52A7">
      <w:pPr>
        <w:pStyle w:val="1"/>
      </w:pPr>
      <w:bookmarkStart w:id="17" w:name="_Toc74669871"/>
      <w:bookmarkStart w:id="18" w:name="_Toc74673220"/>
      <w:r>
        <w:rPr>
          <w:rFonts w:hint="eastAsia"/>
        </w:rPr>
        <w:t>纳米材料</w:t>
      </w:r>
      <w:bookmarkEnd w:id="17"/>
      <w:bookmarkEnd w:id="18"/>
    </w:p>
    <w:p w14:paraId="5E42AC86" w14:textId="468A4564" w:rsidR="00EA52A7" w:rsidRDefault="00EA52A7" w:rsidP="00EA52A7">
      <w:pPr>
        <w:pStyle w:val="af1"/>
        <w:spacing w:before="156" w:after="156"/>
        <w:ind w:firstLine="480"/>
      </w:pPr>
      <w:r w:rsidRPr="00EA52A7">
        <w:rPr>
          <w:rFonts w:hint="eastAsia"/>
        </w:rPr>
        <w:t>纳米材料是指在三维空间中至少有一维处在纳米尺度范围（</w:t>
      </w:r>
      <w:r w:rsidRPr="00EA52A7">
        <w:t>1nm~100nm</w:t>
      </w:r>
      <w:r w:rsidRPr="00EA52A7">
        <w:t>）或由他们作为基本单元构成的材料。这是指纳米晶体粒表面原子数与总原子数</w:t>
      </w:r>
      <w:proofErr w:type="gramStart"/>
      <w:r w:rsidRPr="00EA52A7">
        <w:t>之比随粒径</w:t>
      </w:r>
      <w:proofErr w:type="gramEnd"/>
      <w:r w:rsidRPr="00EA52A7">
        <w:t>变小而急剧增大后所引起的性质上的变化。例如粒子直径为</w:t>
      </w:r>
      <w:r w:rsidRPr="00EA52A7">
        <w:t>10</w:t>
      </w:r>
      <w:r w:rsidRPr="00EA52A7">
        <w:t>纳米时，微粒包含</w:t>
      </w:r>
      <w:r w:rsidRPr="00EA52A7">
        <w:t>4000</w:t>
      </w:r>
      <w:r w:rsidRPr="00EA52A7">
        <w:t>个原子，表面原子占</w:t>
      </w:r>
      <w:r w:rsidRPr="00EA52A7">
        <w:t>40%</w:t>
      </w:r>
      <w:r w:rsidRPr="00EA52A7">
        <w:t>；粒子直径为</w:t>
      </w:r>
      <w:r w:rsidRPr="00EA52A7">
        <w:t>1</w:t>
      </w:r>
      <w:r w:rsidRPr="00EA52A7">
        <w:t>纳米时，微粒包含有</w:t>
      </w:r>
      <w:r w:rsidRPr="00EA52A7">
        <w:t>30</w:t>
      </w:r>
      <w:r w:rsidRPr="00EA52A7">
        <w:t>个原子，表面原子占</w:t>
      </w:r>
      <w:r w:rsidRPr="00EA52A7">
        <w:t>99%</w:t>
      </w:r>
      <w:r w:rsidRPr="00EA52A7">
        <w:t>。</w:t>
      </w:r>
    </w:p>
    <w:p w14:paraId="4194F674" w14:textId="0511C70F" w:rsidR="00EA52A7" w:rsidRDefault="00EA52A7" w:rsidP="00EA52A7">
      <w:pPr>
        <w:pStyle w:val="af1"/>
        <w:spacing w:before="156" w:after="156"/>
        <w:ind w:firstLineChars="0" w:firstLine="0"/>
        <w:jc w:val="center"/>
      </w:pPr>
      <w:r>
        <w:rPr>
          <w:noProof/>
        </w:rPr>
        <w:drawing>
          <wp:inline distT="0" distB="0" distL="0" distR="0" wp14:anchorId="03D4C3F1" wp14:editId="2326081B">
            <wp:extent cx="2856230" cy="1769423"/>
            <wp:effectExtent l="0" t="0" r="1270" b="2540"/>
            <wp:docPr id="47" name="图片 47" descr="https://pic2.zhimg.com/v2-a6ed487202eb0279c8fcaa5ae8b53bd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2.zhimg.com/v2-a6ed487202eb0279c8fcaa5ae8b53bd1_b.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14367"/>
                    <a:stretch/>
                  </pic:blipFill>
                  <pic:spPr bwMode="auto">
                    <a:xfrm>
                      <a:off x="0" y="0"/>
                      <a:ext cx="2856230" cy="1769423"/>
                    </a:xfrm>
                    <a:prstGeom prst="rect">
                      <a:avLst/>
                    </a:prstGeom>
                    <a:noFill/>
                    <a:ln>
                      <a:noFill/>
                    </a:ln>
                    <a:extLst>
                      <a:ext uri="{53640926-AAD7-44D8-BBD7-CCE9431645EC}">
                        <a14:shadowObscured xmlns:a14="http://schemas.microsoft.com/office/drawing/2010/main"/>
                      </a:ext>
                    </a:extLst>
                  </pic:spPr>
                </pic:pic>
              </a:graphicData>
            </a:graphic>
          </wp:inline>
        </w:drawing>
      </w:r>
    </w:p>
    <w:p w14:paraId="160E365C" w14:textId="734D4E96" w:rsidR="00EA52A7" w:rsidRDefault="00EA52A7" w:rsidP="00EA52A7">
      <w:pPr>
        <w:pStyle w:val="a0"/>
      </w:pPr>
      <w:r>
        <w:rPr>
          <w:rFonts w:hint="eastAsia"/>
        </w:rPr>
        <w:t>纳米材料</w:t>
      </w:r>
    </w:p>
    <w:p w14:paraId="77CCC6A7" w14:textId="32AE97FD" w:rsidR="00EA52A7" w:rsidRDefault="00EA52A7" w:rsidP="00EA52A7">
      <w:pPr>
        <w:pStyle w:val="1"/>
      </w:pPr>
      <w:bookmarkStart w:id="19" w:name="_Toc74669872"/>
      <w:bookmarkStart w:id="20" w:name="_Toc74673221"/>
      <w:r>
        <w:rPr>
          <w:rFonts w:hint="eastAsia"/>
        </w:rPr>
        <w:t>纳米材料的基本特性</w:t>
      </w:r>
      <w:bookmarkEnd w:id="19"/>
      <w:bookmarkEnd w:id="20"/>
    </w:p>
    <w:p w14:paraId="7578CE67" w14:textId="77777777" w:rsidR="00EA52A7" w:rsidRDefault="00EA52A7" w:rsidP="00EA52A7">
      <w:pPr>
        <w:pStyle w:val="2"/>
      </w:pPr>
      <w:bookmarkStart w:id="21" w:name="_Toc74673222"/>
      <w:r>
        <w:rPr>
          <w:rFonts w:hint="eastAsia"/>
        </w:rPr>
        <w:t>表面效应</w:t>
      </w:r>
      <w:bookmarkEnd w:id="21"/>
    </w:p>
    <w:p w14:paraId="36934279" w14:textId="77777777" w:rsidR="00EA52A7" w:rsidRDefault="00EA52A7" w:rsidP="00EA52A7">
      <w:pPr>
        <w:pStyle w:val="af1"/>
        <w:spacing w:before="156" w:after="156"/>
        <w:ind w:firstLine="480"/>
      </w:pPr>
      <w:r>
        <w:rPr>
          <w:rFonts w:hint="eastAsia"/>
        </w:rPr>
        <w:t>纳米微粒尺寸小，表面能高，位于表面原子占相当大的比例。随着粒径减小，表面原子数迅速增加。这是由于粒径小，表面积急剧变大所致。由于表面原子数增多，原子配位不足及高的表面能，使这些表面原子具有高的活性，极不稳定，很容易与其它原子结合。例如：金属的纳米粒子在空气中会燃烧，无机的纳米粒空子暴露在空气中会吸附并与气体进行反应。</w:t>
      </w:r>
    </w:p>
    <w:p w14:paraId="5EF31A2D" w14:textId="77777777" w:rsidR="00EA52A7" w:rsidRDefault="00EA52A7" w:rsidP="00EA52A7">
      <w:pPr>
        <w:pStyle w:val="af1"/>
        <w:spacing w:before="156" w:after="156"/>
        <w:ind w:firstLine="480"/>
      </w:pPr>
      <w:r>
        <w:rPr>
          <w:rFonts w:hint="eastAsia"/>
        </w:rPr>
        <w:t>纳米材料的表面效应是指纳米粒子的表面原子数与总原子数</w:t>
      </w:r>
      <w:proofErr w:type="gramStart"/>
      <w:r>
        <w:rPr>
          <w:rFonts w:hint="eastAsia"/>
        </w:rPr>
        <w:t>之比随粒径</w:t>
      </w:r>
      <w:proofErr w:type="gramEnd"/>
      <w:r>
        <w:rPr>
          <w:rFonts w:hint="eastAsia"/>
        </w:rPr>
        <w:t>的变小而急剧增大后所引起的性质上的变化。随着粒径变小，表面原子所占百分数将会显著增加。当粒径降到</w:t>
      </w:r>
      <w:r>
        <w:t>1nm</w:t>
      </w:r>
      <w:r>
        <w:t>时，表面原子数比例达到约</w:t>
      </w:r>
      <w:r>
        <w:t>90%</w:t>
      </w:r>
      <w:r>
        <w:t>以上，原子几乎全部集中到纳米粒子表面。由于纳米粒子表面原子数增多，表面原子配位数不足和高的表面能，使这些原子易与其它原子相结合而稳定下来，故具有很高的化学活性。</w:t>
      </w:r>
    </w:p>
    <w:p w14:paraId="47DC1936" w14:textId="2EA3B4B0" w:rsidR="00EA52A7" w:rsidRDefault="00EA52A7" w:rsidP="00EA52A7">
      <w:pPr>
        <w:pStyle w:val="2"/>
      </w:pPr>
      <w:bookmarkStart w:id="22" w:name="_Toc74673223"/>
      <w:r>
        <w:t>小尺寸效应</w:t>
      </w:r>
      <w:bookmarkEnd w:id="22"/>
    </w:p>
    <w:p w14:paraId="61C00A80" w14:textId="77777777" w:rsidR="00EA52A7" w:rsidRDefault="00EA52A7" w:rsidP="00EA52A7">
      <w:pPr>
        <w:pStyle w:val="af1"/>
        <w:spacing w:before="156" w:after="156"/>
        <w:ind w:firstLine="480"/>
      </w:pPr>
      <w:r>
        <w:rPr>
          <w:rFonts w:hint="eastAsia"/>
        </w:rPr>
        <w:t>当超细微粒的尺寸与光波波长、德布罗意波长以及超导态的相干长度或透射深度等物理</w:t>
      </w:r>
      <w:r>
        <w:rPr>
          <w:rFonts w:hint="eastAsia"/>
        </w:rPr>
        <w:lastRenderedPageBreak/>
        <w:t>特征尺寸相当或更小时，晶体周期性的边界条件将被破坏；非晶态纳米微粒的颗粒表面</w:t>
      </w:r>
      <w:proofErr w:type="gramStart"/>
      <w:r>
        <w:rPr>
          <w:rFonts w:hint="eastAsia"/>
        </w:rPr>
        <w:t>层附近</w:t>
      </w:r>
      <w:proofErr w:type="gramEnd"/>
      <w:r>
        <w:rPr>
          <w:rFonts w:hint="eastAsia"/>
        </w:rPr>
        <w:t>原子密度减小，导致声、光、电磁、热力学等待性呈现新的小尺寸效应。例如：光吸收显著增加并产生吸收峰的等离子共振频移；磁有序</w:t>
      </w:r>
      <w:proofErr w:type="gramStart"/>
      <w:r>
        <w:rPr>
          <w:rFonts w:hint="eastAsia"/>
        </w:rPr>
        <w:t>态向磁无序</w:t>
      </w:r>
      <w:proofErr w:type="gramEnd"/>
      <w:r>
        <w:rPr>
          <w:rFonts w:hint="eastAsia"/>
        </w:rPr>
        <w:t>态的转变；超导相向正常相的转变；声子谱发生改变等</w:t>
      </w:r>
    </w:p>
    <w:p w14:paraId="378355D5" w14:textId="77777777" w:rsidR="00EA52A7" w:rsidRDefault="00EA52A7" w:rsidP="00EA52A7">
      <w:pPr>
        <w:pStyle w:val="af1"/>
        <w:spacing w:before="156" w:after="156"/>
        <w:ind w:firstLine="480"/>
      </w:pPr>
      <w:r>
        <w:rPr>
          <w:rFonts w:hint="eastAsia"/>
        </w:rPr>
        <w:t>由于颗粒尺寸变小所引起的宏观物理性质的变化称为小尺寸效应。对超微颗粒而言，尺寸变小，比表面积增加，从而产生一系列新奇的性质：</w:t>
      </w:r>
    </w:p>
    <w:p w14:paraId="17C01525" w14:textId="2B069C06" w:rsidR="00EA52A7" w:rsidRDefault="00EA52A7" w:rsidP="00EA52A7">
      <w:pPr>
        <w:pStyle w:val="3"/>
      </w:pPr>
      <w:r>
        <w:t>力学性质</w:t>
      </w:r>
    </w:p>
    <w:p w14:paraId="04DF1A3A" w14:textId="77777777" w:rsidR="00FC0E85" w:rsidRDefault="00FC0E85" w:rsidP="00FC0E85">
      <w:pPr>
        <w:pStyle w:val="af1"/>
        <w:spacing w:before="156" w:after="156"/>
        <w:ind w:firstLine="480"/>
      </w:pPr>
      <w:r>
        <w:rPr>
          <w:rFonts w:hint="eastAsia"/>
        </w:rPr>
        <w:t>纳米材料（微纳米力学）的晶界及缺陷：纳米固体材料是由颗粒或晶粒尺寸为</w:t>
      </w:r>
      <w:r>
        <w:t>1-100nm</w:t>
      </w:r>
      <w:r>
        <w:t>的粒子凝聚而成的三维块体，（微纳米力学）纳米固体材料的基本构成是纳米微粒加上它们之间的界面。物理上的界面不是指一个几何分界面，而是指一个薄层，（微纳米力学）这种分界的表面具有和它两边基体不同的特殊性质。因为物体界面原子和内部原子受到的作用力不同，它们的能量状态就不一样，这是一切界面现象存在的原因。</w:t>
      </w:r>
    </w:p>
    <w:p w14:paraId="0BA706DB" w14:textId="77777777" w:rsidR="00FC0E85" w:rsidRDefault="00FC0E85" w:rsidP="00FC0E85">
      <w:pPr>
        <w:pStyle w:val="af1"/>
        <w:spacing w:before="156" w:after="156"/>
        <w:ind w:firstLine="480"/>
      </w:pPr>
      <w:r>
        <w:rPr>
          <w:rFonts w:hint="eastAsia"/>
        </w:rPr>
        <w:t>晶界在常规</w:t>
      </w:r>
      <w:proofErr w:type="gramStart"/>
      <w:r>
        <w:rPr>
          <w:rFonts w:hint="eastAsia"/>
        </w:rPr>
        <w:t>粗晶材料</w:t>
      </w:r>
      <w:proofErr w:type="gramEnd"/>
      <w:r>
        <w:rPr>
          <w:rFonts w:hint="eastAsia"/>
        </w:rPr>
        <w:t>中仅仅是一种面缺陷，对纳米材料（微纳米力学）来说，晶界不仅是一种缺陷，更重要的是构成纳米材料（微纳米力学）的一个组元，即晶界组元。已经成为纳米固体材料（微纳米力学）的基本构成之一，并且影响到纳米固体材料所表现出的特殊性能。</w:t>
      </w:r>
    </w:p>
    <w:p w14:paraId="2EDE0FCD" w14:textId="77777777" w:rsidR="00FC0E85" w:rsidRDefault="00FC0E85" w:rsidP="00FC0E85">
      <w:pPr>
        <w:pStyle w:val="af1"/>
        <w:spacing w:before="156" w:after="156"/>
        <w:ind w:firstLine="480"/>
      </w:pPr>
      <w:proofErr w:type="spellStart"/>
      <w:r>
        <w:t>Gleiter</w:t>
      </w:r>
      <w:proofErr w:type="spellEnd"/>
      <w:r>
        <w:t>于</w:t>
      </w:r>
      <w:r>
        <w:t>1987</w:t>
      </w:r>
      <w:r>
        <w:t>年提出认为纳米微晶界面内原子</w:t>
      </w:r>
      <w:proofErr w:type="gramStart"/>
      <w:r>
        <w:t>排列既</w:t>
      </w:r>
      <w:proofErr w:type="gramEnd"/>
      <w:r>
        <w:t>非长程有序，又非短程有序，而是</w:t>
      </w:r>
      <w:proofErr w:type="gramStart"/>
      <w:r>
        <w:t>一</w:t>
      </w:r>
      <w:proofErr w:type="gramEnd"/>
      <w:r>
        <w:t>种类气态的，无序程度很高的结构。认为纳米材料（微纳米力学）的界面排列是有序的，</w:t>
      </w:r>
      <w:proofErr w:type="gramStart"/>
      <w:r>
        <w:t>与粗晶结构</w:t>
      </w:r>
      <w:proofErr w:type="gramEnd"/>
      <w:r>
        <w:t>无区别。但进一步研究表明，界面组元的原子排列的有序化是局域性的，而且这种有序排列是有条件的，主要取决于界面的原子间距和颗粒大小。当界面组元的原子排列是局域有序的，反之，界面组元则为无序结构。</w:t>
      </w:r>
    </w:p>
    <w:p w14:paraId="5DE3784E" w14:textId="77777777" w:rsidR="00FC0E85" w:rsidRDefault="00FC0E85" w:rsidP="00FC0E85">
      <w:pPr>
        <w:pStyle w:val="af1"/>
        <w:spacing w:before="156" w:after="156"/>
        <w:ind w:firstLine="480"/>
      </w:pPr>
      <w:r>
        <w:rPr>
          <w:rFonts w:hint="eastAsia"/>
        </w:rPr>
        <w:t>要用一种模型统一纳米材料（微纳米力学）晶界的原子结构是十分困难的。尽管如此，还是可以认为纳米材料（微纳米力学）的晶界与</w:t>
      </w:r>
      <w:proofErr w:type="gramStart"/>
      <w:r>
        <w:rPr>
          <w:rFonts w:hint="eastAsia"/>
        </w:rPr>
        <w:t>普通粗晶的</w:t>
      </w:r>
      <w:proofErr w:type="gramEnd"/>
      <w:r>
        <w:rPr>
          <w:rFonts w:hint="eastAsia"/>
        </w:rPr>
        <w:t>晶界结构无本质上的区别。</w:t>
      </w:r>
    </w:p>
    <w:p w14:paraId="379C50E5" w14:textId="48F54FA3" w:rsidR="00FC0E85" w:rsidRPr="00FC0E85" w:rsidRDefault="00FC0E85" w:rsidP="00FC0E85">
      <w:pPr>
        <w:pStyle w:val="af1"/>
        <w:spacing w:before="156" w:after="156"/>
        <w:ind w:firstLine="480"/>
        <w:rPr>
          <w:rFonts w:hint="eastAsia"/>
        </w:rPr>
      </w:pPr>
      <w:r>
        <w:rPr>
          <w:rFonts w:hint="eastAsia"/>
        </w:rPr>
        <w:t>缺陷是实际晶体结构偏离了理想晶体结构的区域。纳米材料结构中平移周期遭到很大的破坏，界面原子排列比较混乱，界面中原子配位数不全使得缺陷增加。另外，（微纳米力学）纳米粉体压成块体后，晶格常数会增加或减少，晶格常数的变化也会使缺陷增加。这就是说，纳米材料（微纳米力学）实际上是缺陷密度十分高的一种材料。</w:t>
      </w:r>
    </w:p>
    <w:p w14:paraId="49FC4203" w14:textId="1230A55C" w:rsidR="00EA52A7" w:rsidRDefault="00EA52A7" w:rsidP="00EA52A7">
      <w:pPr>
        <w:pStyle w:val="3"/>
      </w:pPr>
      <w:r>
        <w:lastRenderedPageBreak/>
        <w:t>热学性质</w:t>
      </w:r>
    </w:p>
    <w:p w14:paraId="7A870516" w14:textId="77777777" w:rsidR="00EA52A7" w:rsidRDefault="00EA52A7" w:rsidP="00EA52A7">
      <w:pPr>
        <w:pStyle w:val="af1"/>
        <w:spacing w:before="156" w:after="156"/>
        <w:ind w:firstLine="480"/>
      </w:pPr>
      <w:r>
        <w:rPr>
          <w:rFonts w:hint="eastAsia"/>
        </w:rPr>
        <w:t>纳米材料的比热和热膨胀系数都大于同类</w:t>
      </w:r>
      <w:proofErr w:type="gramStart"/>
      <w:r>
        <w:rPr>
          <w:rFonts w:hint="eastAsia"/>
        </w:rPr>
        <w:t>粗晶材料</w:t>
      </w:r>
      <w:proofErr w:type="gramEnd"/>
      <w:r>
        <w:rPr>
          <w:rFonts w:hint="eastAsia"/>
        </w:rPr>
        <w:t>和非晶体材料的值，这是由于界面原子排列较为混乱、原子密度低、界面原子耦合作用变弱的结果。因此在储热材料、纳米复合材料的机械耦合性能应用方面有其广泛的应用前景。</w:t>
      </w:r>
    </w:p>
    <w:p w14:paraId="77D6A619" w14:textId="4DFE224B" w:rsidR="00EA52A7" w:rsidRDefault="00EA52A7" w:rsidP="00EA52A7">
      <w:pPr>
        <w:pStyle w:val="3"/>
      </w:pPr>
      <w:r>
        <w:t>电学性质</w:t>
      </w:r>
    </w:p>
    <w:p w14:paraId="575852C9" w14:textId="77777777" w:rsidR="00EA52A7" w:rsidRDefault="00EA52A7" w:rsidP="00EA52A7">
      <w:pPr>
        <w:pStyle w:val="af1"/>
        <w:spacing w:before="156" w:after="156"/>
        <w:ind w:firstLine="480"/>
      </w:pPr>
      <w:r>
        <w:rPr>
          <w:rFonts w:hint="eastAsia"/>
        </w:rPr>
        <w:t>由于晶界面上原子体积分数增大，纳米材料的电阻高于</w:t>
      </w:r>
      <w:proofErr w:type="gramStart"/>
      <w:r>
        <w:rPr>
          <w:rFonts w:hint="eastAsia"/>
        </w:rPr>
        <w:t>同类粗晶材料</w:t>
      </w:r>
      <w:proofErr w:type="gramEnd"/>
      <w:r>
        <w:rPr>
          <w:rFonts w:hint="eastAsia"/>
        </w:rPr>
        <w:t>，甚至发生尺寸诱导金属――绝缘体转变（</w:t>
      </w:r>
      <w:r>
        <w:t>SIMIT</w:t>
      </w:r>
      <w:r>
        <w:t>）。利用纳米粒子的隧道量子效应和库仑堵塞效应制成的纳米电子器件具有超高速、超容量、超微型低能耗的特点，有可能在不久的将来全面取代目前的常规半导体器件。</w:t>
      </w:r>
    </w:p>
    <w:p w14:paraId="5184EEAB" w14:textId="0A91A435" w:rsidR="00EA52A7" w:rsidRDefault="00EA52A7" w:rsidP="00EA52A7">
      <w:pPr>
        <w:pStyle w:val="2"/>
      </w:pPr>
      <w:bookmarkStart w:id="23" w:name="_Toc74673224"/>
      <w:r>
        <w:t>磁学性质</w:t>
      </w:r>
      <w:bookmarkEnd w:id="23"/>
    </w:p>
    <w:p w14:paraId="67DCE384" w14:textId="77777777" w:rsidR="00EA52A7" w:rsidRDefault="00EA52A7" w:rsidP="00EA52A7">
      <w:pPr>
        <w:pStyle w:val="af1"/>
        <w:spacing w:before="156" w:after="156"/>
        <w:ind w:firstLine="480"/>
      </w:pPr>
      <w:r>
        <w:rPr>
          <w:rFonts w:hint="eastAsia"/>
        </w:rPr>
        <w:t>小尺寸的超微颗粒磁性与大块材料显著的不同，呈现出超顺磁性。利用磁性超微颗粒具有高矫顽力的特性，已做成高贮存密度的磁记录磁粉，大量应用于磁带、磁盘、磁卡等。利用超顺磁性，人们已将磁性超微颗粒制成用途广泛的磁性液体</w:t>
      </w:r>
    </w:p>
    <w:p w14:paraId="4E9FCB00" w14:textId="33149116" w:rsidR="00EA52A7" w:rsidRDefault="00EA52A7" w:rsidP="00EA52A7">
      <w:pPr>
        <w:pStyle w:val="2"/>
      </w:pPr>
      <w:bookmarkStart w:id="24" w:name="_Toc74673225"/>
      <w:r>
        <w:t>量子尺寸效应</w:t>
      </w:r>
      <w:bookmarkEnd w:id="24"/>
    </w:p>
    <w:p w14:paraId="633B8F65" w14:textId="77777777" w:rsidR="00EA52A7" w:rsidRDefault="00EA52A7" w:rsidP="00EA52A7">
      <w:pPr>
        <w:pStyle w:val="af1"/>
        <w:spacing w:before="156" w:after="156"/>
        <w:ind w:firstLine="480"/>
      </w:pPr>
      <w:r>
        <w:rPr>
          <w:rFonts w:hint="eastAsia"/>
        </w:rPr>
        <w:t>当粒子尺寸下降到某一值时，金属费米能级附近的电子能级由</w:t>
      </w:r>
      <w:proofErr w:type="gramStart"/>
      <w:r>
        <w:rPr>
          <w:rFonts w:hint="eastAsia"/>
        </w:rPr>
        <w:t>准连续</w:t>
      </w:r>
      <w:proofErr w:type="gramEnd"/>
      <w:r>
        <w:rPr>
          <w:rFonts w:hint="eastAsia"/>
        </w:rPr>
        <w:t>变为离散能级的现象以及纳米半导体微粒存在不连续的最高被占据分子轨道和最低轨道能级而使能隙变宽现象均称为量子尺寸效应。</w:t>
      </w:r>
    </w:p>
    <w:p w14:paraId="34372A76" w14:textId="77777777" w:rsidR="00EA52A7" w:rsidRDefault="00EA52A7" w:rsidP="00EA52A7">
      <w:pPr>
        <w:pStyle w:val="af1"/>
        <w:spacing w:before="156" w:after="156"/>
        <w:ind w:firstLine="480"/>
      </w:pPr>
      <w:r>
        <w:rPr>
          <w:rFonts w:hint="eastAsia"/>
        </w:rPr>
        <w:t>量子尺寸效应直接解释了纳米粒子特别的热能、磁能、静磁能、静电能、光子能量以及超导态的凝聚能等一系列的与宏观特性有着显著不同的特性。</w:t>
      </w:r>
    </w:p>
    <w:p w14:paraId="09B3769B" w14:textId="4CA45F1B" w:rsidR="00EA52A7" w:rsidRDefault="00EA52A7" w:rsidP="00EA52A7">
      <w:pPr>
        <w:pStyle w:val="2"/>
      </w:pPr>
      <w:bookmarkStart w:id="25" w:name="_Toc74673226"/>
      <w:r>
        <w:t>宏观量子隧道效应</w:t>
      </w:r>
      <w:bookmarkEnd w:id="25"/>
    </w:p>
    <w:p w14:paraId="44D9D3BA" w14:textId="77777777" w:rsidR="00EA52A7" w:rsidRDefault="00EA52A7" w:rsidP="00EA52A7">
      <w:pPr>
        <w:pStyle w:val="af1"/>
        <w:spacing w:before="156" w:after="156"/>
        <w:ind w:firstLine="480"/>
      </w:pPr>
      <w:r>
        <w:rPr>
          <w:rFonts w:hint="eastAsia"/>
        </w:rPr>
        <w:t>微观粒子具有贯穿势垒的能力称为隧道效应。近年来，人们发现了一些宏观量，例如微颗粒的磁化强度，量子相干器件中的磁通量等亦具有隧道效应，称为宏观的量子隧道效应。宏观量子隧道效应的研究对基础研究及实用都有着重要意义。它限定了磁带、磁盘进行信息贮存的时间极限。</w:t>
      </w:r>
    </w:p>
    <w:p w14:paraId="5167CB1A" w14:textId="77777777" w:rsidR="00EA52A7" w:rsidRDefault="00EA52A7" w:rsidP="00EA52A7">
      <w:pPr>
        <w:pStyle w:val="af1"/>
        <w:spacing w:before="156" w:after="156"/>
        <w:ind w:firstLine="480"/>
      </w:pPr>
      <w:r>
        <w:rPr>
          <w:rFonts w:hint="eastAsia"/>
        </w:rPr>
        <w:t>量子尺寸效应、隧道效应将会是未来微电子器件的基础，或者它确立了现存微电子器件进一步微化的极限。当微电子器件进一步细微化时，必须要考虑上述的量子效应。</w:t>
      </w:r>
    </w:p>
    <w:p w14:paraId="6B5D99C7" w14:textId="77777777" w:rsidR="00EA52A7" w:rsidRDefault="00EA52A7" w:rsidP="00EA52A7">
      <w:pPr>
        <w:pStyle w:val="2"/>
      </w:pPr>
      <w:bookmarkStart w:id="26" w:name="_Toc74673227"/>
      <w:r>
        <w:rPr>
          <w:rFonts w:hint="eastAsia"/>
        </w:rPr>
        <w:lastRenderedPageBreak/>
        <w:t>纳米材料奇特的物理性能</w:t>
      </w:r>
      <w:bookmarkEnd w:id="26"/>
    </w:p>
    <w:p w14:paraId="00E15810" w14:textId="176493CD" w:rsidR="00EA52A7" w:rsidRDefault="00EA52A7" w:rsidP="00EA52A7">
      <w:pPr>
        <w:pStyle w:val="3"/>
        <w:numPr>
          <w:ilvl w:val="0"/>
          <w:numId w:val="9"/>
        </w:numPr>
      </w:pPr>
      <w:r>
        <w:t>奇特的光学特性：</w:t>
      </w:r>
    </w:p>
    <w:p w14:paraId="66523CFB" w14:textId="77777777" w:rsidR="00EA52A7" w:rsidRDefault="00EA52A7" w:rsidP="00EA52A7">
      <w:pPr>
        <w:pStyle w:val="af1"/>
        <w:spacing w:before="156" w:after="156"/>
        <w:ind w:firstLine="480"/>
      </w:pPr>
      <w:r>
        <w:rPr>
          <w:rFonts w:hint="eastAsia"/>
        </w:rPr>
        <w:t>一是宽频带强吸收：纳米粒子对光的反射率很低，吸收率很强导致粒子变黑。二是蓝移现象：纳米微粒的吸收</w:t>
      </w:r>
      <w:proofErr w:type="gramStart"/>
      <w:r>
        <w:rPr>
          <w:rFonts w:hint="eastAsia"/>
        </w:rPr>
        <w:t>带普遍</w:t>
      </w:r>
      <w:proofErr w:type="gramEnd"/>
      <w:r>
        <w:rPr>
          <w:rFonts w:hint="eastAsia"/>
        </w:rPr>
        <w:t>向短波方向移动。三是纳米微粒出现了常规材料不出现的新的发光现象。</w:t>
      </w:r>
    </w:p>
    <w:p w14:paraId="4FF4B4C9" w14:textId="1FCEA932" w:rsidR="00EA52A7" w:rsidRDefault="00EA52A7" w:rsidP="00EA52A7">
      <w:pPr>
        <w:pStyle w:val="3"/>
      </w:pPr>
      <w:r>
        <w:t>扩散及烧结性能：</w:t>
      </w:r>
    </w:p>
    <w:p w14:paraId="153AC5A2" w14:textId="77777777" w:rsidR="00EA52A7" w:rsidRDefault="00EA52A7" w:rsidP="00EA52A7">
      <w:pPr>
        <w:pStyle w:val="af1"/>
        <w:spacing w:before="156" w:after="156"/>
        <w:ind w:firstLine="480"/>
      </w:pPr>
      <w:r>
        <w:rPr>
          <w:rFonts w:hint="eastAsia"/>
        </w:rPr>
        <w:t>由于在纳米结构材料中有大的界面，这些界面为原子提供了短程扩散途径。因此，与单晶材料相比，纳米结构具有较高的扩散率。较高的扩散率对蠕变、超塑性等力学性能有显著影响，同时可以在较低的温度对材料进行有效的掺杂，可以在较低温度使不混溶金属形成新的合金相。增强的扩散能力产生的另一个结果是可以使纳米材料的烧结温度大大降低。</w:t>
      </w:r>
    </w:p>
    <w:p w14:paraId="71B3A55E" w14:textId="05FCFD0E" w:rsidR="00EA52A7" w:rsidRDefault="00EA52A7" w:rsidP="00EA52A7">
      <w:pPr>
        <w:pStyle w:val="af1"/>
        <w:spacing w:before="156" w:after="156"/>
        <w:ind w:firstLine="480"/>
      </w:pPr>
      <w:r>
        <w:rPr>
          <w:rFonts w:hint="eastAsia"/>
        </w:rPr>
        <w:t>纳米微粒物性的一个最大特点是与颗粒尺寸有很强的依赖关系。由于纳米微粒的小尺寸使其具有了一系列的奇特的物理性质，从而给纳米材料的应用打开了一个广阔的天地。</w:t>
      </w:r>
    </w:p>
    <w:p w14:paraId="5584B795" w14:textId="6EEC56EF" w:rsidR="00FC0E85" w:rsidRDefault="00FC0E85" w:rsidP="00A3031D">
      <w:pPr>
        <w:pStyle w:val="1"/>
      </w:pPr>
      <w:bookmarkStart w:id="27" w:name="_Toc74669873"/>
      <w:bookmarkStart w:id="28" w:name="_Toc74673228"/>
      <w:r>
        <w:rPr>
          <w:rFonts w:hint="eastAsia"/>
        </w:rPr>
        <w:t>纳米材料</w:t>
      </w:r>
      <w:r w:rsidR="00A3031D">
        <w:rPr>
          <w:rFonts w:hint="eastAsia"/>
        </w:rPr>
        <w:t>的发展</w:t>
      </w:r>
      <w:bookmarkEnd w:id="27"/>
      <w:bookmarkEnd w:id="28"/>
    </w:p>
    <w:p w14:paraId="5381E14C" w14:textId="18DED8EA" w:rsidR="00A3031D" w:rsidRDefault="00A3031D" w:rsidP="00A3031D">
      <w:pPr>
        <w:pStyle w:val="af1"/>
        <w:spacing w:before="156" w:after="156"/>
        <w:ind w:firstLine="480"/>
      </w:pPr>
      <w:r w:rsidRPr="00A3031D">
        <w:rPr>
          <w:rFonts w:hint="eastAsia"/>
        </w:rPr>
        <w:t>在纳米碳材料领域，里程碑论文有三篇，分别发现了富勒烯，碳纳米管和石墨烯，其中两篇得了诺贝尔奖。</w:t>
      </w:r>
    </w:p>
    <w:p w14:paraId="3A635922" w14:textId="254E9A4A" w:rsidR="00FC0E85" w:rsidRDefault="00FC0E85" w:rsidP="00A3031D">
      <w:pPr>
        <w:pStyle w:val="2"/>
      </w:pPr>
      <w:bookmarkStart w:id="29" w:name="_Toc74673229"/>
      <w:r>
        <w:rPr>
          <w:rFonts w:hint="eastAsia"/>
        </w:rPr>
        <w:t>富勒</w:t>
      </w:r>
      <w:proofErr w:type="gramStart"/>
      <w:r>
        <w:rPr>
          <w:rFonts w:hint="eastAsia"/>
        </w:rPr>
        <w:t>烯</w:t>
      </w:r>
      <w:bookmarkEnd w:id="29"/>
      <w:proofErr w:type="gramEnd"/>
    </w:p>
    <w:p w14:paraId="5A15E9AB" w14:textId="5124C385" w:rsidR="00FC0E85" w:rsidRPr="00FC0E85" w:rsidRDefault="00FC0E85" w:rsidP="00FC0E85">
      <w:pPr>
        <w:pStyle w:val="af1"/>
        <w:spacing w:before="156" w:after="156"/>
        <w:ind w:firstLine="480"/>
        <w:rPr>
          <w:rFonts w:hint="eastAsia"/>
        </w:rPr>
      </w:pPr>
      <w:r w:rsidRPr="00FC0E85">
        <w:t>1985</w:t>
      </w:r>
      <w:r w:rsidRPr="00FC0E85">
        <w:t>年，哈罗德</w:t>
      </w:r>
      <w:r w:rsidRPr="00FC0E85">
        <w:t>·</w:t>
      </w:r>
      <w:r w:rsidRPr="00FC0E85">
        <w:t>克罗托（</w:t>
      </w:r>
      <w:r w:rsidRPr="00FC0E85">
        <w:t xml:space="preserve">Harold </w:t>
      </w:r>
      <w:proofErr w:type="spellStart"/>
      <w:r w:rsidRPr="00FC0E85">
        <w:t>Kroto</w:t>
      </w:r>
      <w:proofErr w:type="spellEnd"/>
      <w:r w:rsidRPr="00FC0E85">
        <w:t>）和理查德</w:t>
      </w:r>
      <w:r w:rsidRPr="00FC0E85">
        <w:t>·</w:t>
      </w:r>
      <w:r w:rsidRPr="00FC0E85">
        <w:t>斯莫利（</w:t>
      </w:r>
      <w:r w:rsidRPr="00FC0E85">
        <w:t>Richard Smalley</w:t>
      </w:r>
      <w:r w:rsidRPr="00FC0E85">
        <w:t>）在</w:t>
      </w:r>
      <w:r w:rsidRPr="00FC0E85">
        <w:t>Nature</w:t>
      </w:r>
      <w:r w:rsidRPr="00FC0E85">
        <w:t>发表了一篇文章，说制备了一种碳的</w:t>
      </w:r>
      <w:r w:rsidRPr="00FC0E85">
        <w:t>“</w:t>
      </w:r>
      <w:r w:rsidRPr="00FC0E85">
        <w:t>小球</w:t>
      </w:r>
      <w:r w:rsidRPr="00FC0E85">
        <w:t>”</w:t>
      </w:r>
      <w:r w:rsidRPr="00FC0E85">
        <w:t>，</w:t>
      </w:r>
      <w:r w:rsidRPr="00FC0E85">
        <w:t>60</w:t>
      </w:r>
      <w:r w:rsidRPr="00FC0E85">
        <w:t>个碳原子组成。他们觉得这个结构和建筑师巴克明斯特</w:t>
      </w:r>
      <w:r w:rsidRPr="00FC0E85">
        <w:t>·</w:t>
      </w:r>
      <w:r w:rsidRPr="00FC0E85">
        <w:t>富勒（</w:t>
      </w:r>
      <w:r w:rsidRPr="00FC0E85">
        <w:t>Buckminster Fuller</w:t>
      </w:r>
      <w:r w:rsidRPr="00FC0E85">
        <w:t>）的作品很相似，就将其命名为</w:t>
      </w:r>
      <w:r w:rsidRPr="00FC0E85">
        <w:t>“</w:t>
      </w:r>
      <w:r w:rsidRPr="00FC0E85">
        <w:t>巴克明斯特</w:t>
      </w:r>
      <w:r w:rsidRPr="00FC0E85">
        <w:t>·</w:t>
      </w:r>
      <w:r w:rsidRPr="00FC0E85">
        <w:t>富勒烯</w:t>
      </w:r>
      <w:r w:rsidRPr="00FC0E85">
        <w:t>”</w:t>
      </w:r>
      <w:r w:rsidRPr="00FC0E85">
        <w:t>，简称为富勒</w:t>
      </w:r>
      <w:proofErr w:type="gramStart"/>
      <w:r w:rsidRPr="00FC0E85">
        <w:t>烯</w:t>
      </w:r>
      <w:proofErr w:type="gramEnd"/>
      <w:r w:rsidRPr="00FC0E85">
        <w:t>。截至</w:t>
      </w:r>
      <w:r w:rsidRPr="00FC0E85">
        <w:t xml:space="preserve"> 2017</w:t>
      </w:r>
      <w:r w:rsidRPr="00FC0E85">
        <w:t>年</w:t>
      </w:r>
      <w:r w:rsidRPr="00FC0E85">
        <w:t>5</w:t>
      </w:r>
      <w:r w:rsidRPr="00FC0E85">
        <w:t>月，</w:t>
      </w:r>
      <w:r w:rsidRPr="00FC0E85">
        <w:t xml:space="preserve"> </w:t>
      </w:r>
      <w:r w:rsidRPr="00FC0E85">
        <w:t>这篇文章被引用了</w:t>
      </w:r>
      <w:r w:rsidRPr="00FC0E85">
        <w:t>1</w:t>
      </w:r>
      <w:r w:rsidRPr="00FC0E85">
        <w:t>万</w:t>
      </w:r>
      <w:r w:rsidRPr="00FC0E85">
        <w:t>5</w:t>
      </w:r>
      <w:r w:rsidRPr="00FC0E85">
        <w:t>千次。</w:t>
      </w:r>
    </w:p>
    <w:p w14:paraId="50D692E7" w14:textId="74275B78" w:rsidR="00FC0E85" w:rsidRDefault="00FC0E85" w:rsidP="00A3031D">
      <w:pPr>
        <w:pStyle w:val="af1"/>
        <w:spacing w:beforeLines="0" w:before="0" w:afterLines="0" w:after="0" w:line="240" w:lineRule="auto"/>
        <w:ind w:firstLineChars="0" w:firstLine="0"/>
        <w:jc w:val="center"/>
      </w:pPr>
      <w:r>
        <w:rPr>
          <w:noProof/>
        </w:rPr>
        <w:drawing>
          <wp:inline distT="0" distB="0" distL="0" distR="0" wp14:anchorId="2CCB6BF7" wp14:editId="738CFA29">
            <wp:extent cx="2003343" cy="1941615"/>
            <wp:effectExtent l="0" t="0" r="0" b="1905"/>
            <wp:docPr id="48" name="图片 48" descr="https://pic1.zhimg.com/v2-f8da52b774b5c643d77f7133d7d9518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ic1.zhimg.com/v2-f8da52b774b5c643d77f7133d7d95184_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504" cy="1949525"/>
                    </a:xfrm>
                    <a:prstGeom prst="rect">
                      <a:avLst/>
                    </a:prstGeom>
                    <a:noFill/>
                    <a:ln>
                      <a:noFill/>
                    </a:ln>
                  </pic:spPr>
                </pic:pic>
              </a:graphicData>
            </a:graphic>
          </wp:inline>
        </w:drawing>
      </w:r>
    </w:p>
    <w:p w14:paraId="24ED0B2C" w14:textId="0A6D9FE9" w:rsidR="00FC0E85" w:rsidRDefault="00FC0E85" w:rsidP="00FC0E85">
      <w:pPr>
        <w:pStyle w:val="a0"/>
      </w:pPr>
      <w:r w:rsidRPr="00FC0E85">
        <w:rPr>
          <w:rFonts w:hint="eastAsia"/>
        </w:rPr>
        <w:t>富勒</w:t>
      </w:r>
      <w:proofErr w:type="gramStart"/>
      <w:r w:rsidRPr="00FC0E85">
        <w:rPr>
          <w:rFonts w:hint="eastAsia"/>
        </w:rPr>
        <w:t>烯</w:t>
      </w:r>
      <w:proofErr w:type="gramEnd"/>
      <w:r w:rsidRPr="00FC0E85">
        <w:rPr>
          <w:rFonts w:hint="eastAsia"/>
        </w:rPr>
        <w:t>结构示意图</w:t>
      </w:r>
    </w:p>
    <w:p w14:paraId="73A854EA" w14:textId="1BCE9690" w:rsidR="00FC0E85" w:rsidRDefault="00FC0E85" w:rsidP="00FC0E85">
      <w:pPr>
        <w:pStyle w:val="af1"/>
        <w:spacing w:beforeLines="0" w:before="0" w:afterLines="0" w:after="0" w:line="14" w:lineRule="exact"/>
        <w:ind w:firstLine="480"/>
      </w:pPr>
    </w:p>
    <w:p w14:paraId="5F72C809" w14:textId="04BB5087" w:rsidR="00FC0E85" w:rsidRDefault="00FC0E85" w:rsidP="00FC0E85">
      <w:pPr>
        <w:pStyle w:val="af1"/>
        <w:spacing w:before="156" w:after="156"/>
        <w:ind w:firstLine="480"/>
      </w:pPr>
      <w:r w:rsidRPr="00FC0E85">
        <w:rPr>
          <w:rFonts w:hint="eastAsia"/>
        </w:rPr>
        <w:lastRenderedPageBreak/>
        <w:t>其实</w:t>
      </w:r>
      <w:proofErr w:type="gramStart"/>
      <w:r w:rsidRPr="00FC0E85">
        <w:rPr>
          <w:rFonts w:hint="eastAsia"/>
        </w:rPr>
        <w:t>饭岛澄男</w:t>
      </w:r>
      <w:proofErr w:type="gramEnd"/>
      <w:r w:rsidRPr="00FC0E85">
        <w:rPr>
          <w:rFonts w:hint="eastAsia"/>
        </w:rPr>
        <w:t>（</w:t>
      </w:r>
      <w:proofErr w:type="spellStart"/>
      <w:r w:rsidRPr="00FC0E85">
        <w:t>Sumio</w:t>
      </w:r>
      <w:proofErr w:type="spellEnd"/>
      <w:r w:rsidRPr="00FC0E85">
        <w:t xml:space="preserve"> </w:t>
      </w:r>
      <w:proofErr w:type="spellStart"/>
      <w:r w:rsidRPr="00FC0E85">
        <w:t>Iijima</w:t>
      </w:r>
      <w:proofErr w:type="spellEnd"/>
      <w:r w:rsidRPr="00FC0E85">
        <w:t>）早在</w:t>
      </w:r>
      <w:r w:rsidRPr="00FC0E85">
        <w:t>1980</w:t>
      </w:r>
      <w:r w:rsidRPr="00FC0E85">
        <w:t>年就通过透射电子显微镜（</w:t>
      </w:r>
      <w:r w:rsidRPr="00FC0E85">
        <w:t>TEM</w:t>
      </w:r>
      <w:r w:rsidRPr="00FC0E85">
        <w:t>）下</w:t>
      </w:r>
      <w:proofErr w:type="gramStart"/>
      <w:r w:rsidRPr="00FC0E85">
        <w:t>观察到碳的</w:t>
      </w:r>
      <w:proofErr w:type="gramEnd"/>
      <w:r w:rsidRPr="00FC0E85">
        <w:t>同心圆纳米结构。但因为</w:t>
      </w:r>
      <w:r w:rsidRPr="00FC0E85">
        <w:t>TEM</w:t>
      </w:r>
      <w:r w:rsidRPr="00FC0E85">
        <w:t>技术只能观察到微观结构的平面投影，所以他没意识到这可能是个球体。</w:t>
      </w:r>
    </w:p>
    <w:p w14:paraId="210D0DCE" w14:textId="41BAC8C7" w:rsidR="00FC0E85" w:rsidRDefault="00FC0E85" w:rsidP="00FC0E85">
      <w:pPr>
        <w:pStyle w:val="af1"/>
        <w:spacing w:before="156" w:after="156"/>
        <w:ind w:firstLineChars="0" w:firstLine="0"/>
        <w:jc w:val="center"/>
      </w:pPr>
      <w:r>
        <w:rPr>
          <w:noProof/>
        </w:rPr>
        <w:drawing>
          <wp:inline distT="0" distB="0" distL="0" distR="0" wp14:anchorId="2F3E0CB3" wp14:editId="3ED663AD">
            <wp:extent cx="3716992" cy="3527012"/>
            <wp:effectExtent l="0" t="0" r="0" b="0"/>
            <wp:docPr id="49" name="图片 49" descr="https://pic3.zhimg.com/v2-f23e9bb385d761b5294cf36ae1064f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ic3.zhimg.com/v2-f23e9bb385d761b5294cf36ae1064fea_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7994" cy="3546940"/>
                    </a:xfrm>
                    <a:prstGeom prst="rect">
                      <a:avLst/>
                    </a:prstGeom>
                    <a:noFill/>
                    <a:ln>
                      <a:noFill/>
                    </a:ln>
                  </pic:spPr>
                </pic:pic>
              </a:graphicData>
            </a:graphic>
          </wp:inline>
        </w:drawing>
      </w:r>
    </w:p>
    <w:p w14:paraId="35B54778" w14:textId="1642879C" w:rsidR="00FC0E85" w:rsidRDefault="00FC0E85" w:rsidP="00FC0E85">
      <w:pPr>
        <w:pStyle w:val="a0"/>
      </w:pPr>
      <w:r w:rsidRPr="00FC0E85">
        <w:rPr>
          <w:rFonts w:hint="eastAsia"/>
        </w:rPr>
        <w:t>饭</w:t>
      </w:r>
      <w:proofErr w:type="gramStart"/>
      <w:r w:rsidRPr="00FC0E85">
        <w:rPr>
          <w:rFonts w:hint="eastAsia"/>
        </w:rPr>
        <w:t>岛澄男</w:t>
      </w:r>
      <w:proofErr w:type="gramEnd"/>
      <w:r w:rsidRPr="00FC0E85">
        <w:rPr>
          <w:rFonts w:hint="eastAsia"/>
        </w:rPr>
        <w:t>在</w:t>
      </w:r>
      <w:r w:rsidRPr="00FC0E85">
        <w:t>1980</w:t>
      </w:r>
      <w:r w:rsidRPr="00FC0E85">
        <w:t>年观察到的碳同心圆纳米结构。</w:t>
      </w:r>
    </w:p>
    <w:p w14:paraId="11591988" w14:textId="58588CFA" w:rsidR="00FC0E85" w:rsidRDefault="00E72865" w:rsidP="00FC0E85">
      <w:pPr>
        <w:pStyle w:val="af1"/>
        <w:spacing w:before="156" w:after="156"/>
        <w:ind w:firstLine="480"/>
      </w:pPr>
      <w:r w:rsidRPr="00E72865">
        <w:rPr>
          <w:rFonts w:hint="eastAsia"/>
        </w:rPr>
        <w:t>最早发现的富勒烯是由</w:t>
      </w:r>
      <w:r w:rsidRPr="00E72865">
        <w:t>60</w:t>
      </w:r>
      <w:r w:rsidRPr="00E72865">
        <w:t>个碳原子以</w:t>
      </w:r>
      <w:r w:rsidRPr="00E72865">
        <w:t>20</w:t>
      </w:r>
      <w:r w:rsidRPr="00E72865">
        <w:t>个六元环与</w:t>
      </w:r>
      <w:r w:rsidRPr="00E72865">
        <w:t>12</w:t>
      </w:r>
      <w:r w:rsidRPr="00E72865">
        <w:t>个五元环连接而成，因为其足球状空心对称，所以也称为</w:t>
      </w:r>
      <w:r w:rsidRPr="00E72865">
        <w:t xml:space="preserve"> “</w:t>
      </w:r>
      <w:r w:rsidRPr="00E72865">
        <w:t>足球烯</w:t>
      </w:r>
      <w:r w:rsidRPr="00E72865">
        <w:t>”</w:t>
      </w:r>
      <w:r w:rsidRPr="00E72865">
        <w:t>。如今，富勒</w:t>
      </w:r>
      <w:proofErr w:type="gramStart"/>
      <w:r w:rsidRPr="00E72865">
        <w:t>烯</w:t>
      </w:r>
      <w:proofErr w:type="gramEnd"/>
      <w:r w:rsidRPr="00E72865">
        <w:t>家族已经十分庞大，还有</w:t>
      </w:r>
      <w:r w:rsidRPr="00E72865">
        <w:t>C28</w:t>
      </w:r>
      <w:r w:rsidRPr="00E72865">
        <w:t>、</w:t>
      </w:r>
      <w:r w:rsidRPr="00E72865">
        <w:t>C32</w:t>
      </w:r>
      <w:r w:rsidRPr="00E72865">
        <w:t>、</w:t>
      </w:r>
      <w:r w:rsidRPr="00E72865">
        <w:t>C70</w:t>
      </w:r>
      <w:r w:rsidRPr="00E72865">
        <w:t>、</w:t>
      </w:r>
      <w:r w:rsidRPr="00E72865">
        <w:t>C78</w:t>
      </w:r>
      <w:r w:rsidRPr="00E72865">
        <w:t>、</w:t>
      </w:r>
      <w:r w:rsidRPr="00E72865">
        <w:t>C82</w:t>
      </w:r>
      <w:r w:rsidRPr="00E72865">
        <w:t>、</w:t>
      </w:r>
      <w:r w:rsidRPr="00E72865">
        <w:t>C84</w:t>
      </w:r>
      <w:r w:rsidRPr="00E72865">
        <w:t>、</w:t>
      </w:r>
      <w:r w:rsidRPr="00E72865">
        <w:t>C90</w:t>
      </w:r>
      <w:r w:rsidRPr="00E72865">
        <w:t>、</w:t>
      </w:r>
      <w:r w:rsidRPr="00E72865">
        <w:t>C96</w:t>
      </w:r>
      <w:r w:rsidRPr="00E72865">
        <w:t>等。</w:t>
      </w:r>
    </w:p>
    <w:p w14:paraId="58253E57" w14:textId="4D14BA4D" w:rsidR="00E72865" w:rsidRDefault="00E72865" w:rsidP="00E72865">
      <w:pPr>
        <w:pStyle w:val="af1"/>
        <w:spacing w:before="156" w:after="156"/>
        <w:ind w:firstLineChars="0" w:firstLine="0"/>
        <w:jc w:val="center"/>
      </w:pPr>
      <w:r>
        <w:rPr>
          <w:noProof/>
        </w:rPr>
        <w:drawing>
          <wp:inline distT="0" distB="0" distL="0" distR="0" wp14:anchorId="2E7F4B00" wp14:editId="1A47BC6F">
            <wp:extent cx="3693226" cy="2183719"/>
            <wp:effectExtent l="0" t="0" r="2540" b="7620"/>
            <wp:docPr id="50" name="图片 50" descr="https://pic3.zhimg.com/v2-a367e0ea58f5c2d34de3b13dc8b7392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c3.zhimg.com/v2-a367e0ea58f5c2d34de3b13dc8b7392e_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8261" cy="2186696"/>
                    </a:xfrm>
                    <a:prstGeom prst="rect">
                      <a:avLst/>
                    </a:prstGeom>
                    <a:noFill/>
                    <a:ln>
                      <a:noFill/>
                    </a:ln>
                  </pic:spPr>
                </pic:pic>
              </a:graphicData>
            </a:graphic>
          </wp:inline>
        </w:drawing>
      </w:r>
    </w:p>
    <w:p w14:paraId="2F3BFCDB" w14:textId="07B6E230" w:rsidR="00E72865" w:rsidRDefault="00E72865" w:rsidP="00E72865">
      <w:pPr>
        <w:pStyle w:val="a0"/>
      </w:pPr>
      <w:r w:rsidRPr="00E72865">
        <w:rPr>
          <w:rFonts w:hint="eastAsia"/>
        </w:rPr>
        <w:t>富勒</w:t>
      </w:r>
      <w:proofErr w:type="gramStart"/>
      <w:r w:rsidRPr="00E72865">
        <w:rPr>
          <w:rFonts w:hint="eastAsia"/>
        </w:rPr>
        <w:t>烯</w:t>
      </w:r>
      <w:proofErr w:type="gramEnd"/>
      <w:r w:rsidRPr="00E72865">
        <w:rPr>
          <w:rFonts w:hint="eastAsia"/>
        </w:rPr>
        <w:t>家族</w:t>
      </w:r>
    </w:p>
    <w:p w14:paraId="0E0FF447" w14:textId="64E19BFE" w:rsidR="00E72865" w:rsidRDefault="00E72865" w:rsidP="00E72865">
      <w:pPr>
        <w:pStyle w:val="af1"/>
        <w:spacing w:before="156" w:after="156"/>
        <w:ind w:firstLine="480"/>
      </w:pPr>
      <w:r>
        <w:rPr>
          <w:rFonts w:hint="eastAsia"/>
        </w:rPr>
        <w:t>因为富勒</w:t>
      </w:r>
      <w:proofErr w:type="gramStart"/>
      <w:r>
        <w:rPr>
          <w:rFonts w:hint="eastAsia"/>
        </w:rPr>
        <w:t>烯</w:t>
      </w:r>
      <w:proofErr w:type="gramEnd"/>
      <w:r>
        <w:rPr>
          <w:rFonts w:hint="eastAsia"/>
        </w:rPr>
        <w:t>内部为空腔结构，可以在其内部嵌入某些特殊物质（原子、离子或原子簇），</w:t>
      </w:r>
      <w:r>
        <w:rPr>
          <w:rFonts w:hint="eastAsia"/>
        </w:rPr>
        <w:lastRenderedPageBreak/>
        <w:t>由此形成的</w:t>
      </w:r>
      <w:proofErr w:type="gramStart"/>
      <w:r>
        <w:rPr>
          <w:rFonts w:hint="eastAsia"/>
        </w:rPr>
        <w:t>富勒烯被称为</w:t>
      </w:r>
      <w:proofErr w:type="gramEnd"/>
      <w:r>
        <w:rPr>
          <w:rFonts w:hint="eastAsia"/>
        </w:rPr>
        <w:t>内嵌富勒</w:t>
      </w:r>
      <w:proofErr w:type="gramStart"/>
      <w:r>
        <w:rPr>
          <w:rFonts w:hint="eastAsia"/>
        </w:rPr>
        <w:t>烯</w:t>
      </w:r>
      <w:proofErr w:type="gramEnd"/>
      <w:r>
        <w:rPr>
          <w:rFonts w:hint="eastAsia"/>
        </w:rPr>
        <w:t>。</w:t>
      </w:r>
    </w:p>
    <w:p w14:paraId="3E2A5A62" w14:textId="3EB88051" w:rsidR="00E72865" w:rsidRDefault="00E72865" w:rsidP="00E72865">
      <w:pPr>
        <w:pStyle w:val="af1"/>
        <w:spacing w:before="156" w:after="156"/>
        <w:ind w:firstLineChars="0" w:firstLine="0"/>
        <w:jc w:val="center"/>
      </w:pPr>
      <w:r>
        <w:rPr>
          <w:noProof/>
        </w:rPr>
        <w:drawing>
          <wp:inline distT="0" distB="0" distL="0" distR="0" wp14:anchorId="0E62F8CF" wp14:editId="4D3D2B72">
            <wp:extent cx="1436734" cy="1442986"/>
            <wp:effectExtent l="0" t="0" r="0" b="5080"/>
            <wp:docPr id="51" name="图片 51" descr="https://pic4.zhimg.com/v2-d452e547ee25664d117135743e5a9b07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ic4.zhimg.com/v2-d452e547ee25664d117135743e5a9b07_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2145" cy="1448421"/>
                    </a:xfrm>
                    <a:prstGeom prst="rect">
                      <a:avLst/>
                    </a:prstGeom>
                    <a:noFill/>
                    <a:ln>
                      <a:noFill/>
                    </a:ln>
                  </pic:spPr>
                </pic:pic>
              </a:graphicData>
            </a:graphic>
          </wp:inline>
        </w:drawing>
      </w:r>
    </w:p>
    <w:p w14:paraId="471F7D57" w14:textId="0CC6E50F" w:rsidR="00E72865" w:rsidRDefault="00E72865" w:rsidP="00E72865">
      <w:pPr>
        <w:pStyle w:val="a0"/>
      </w:pPr>
      <w:r w:rsidRPr="00E72865">
        <w:rPr>
          <w:rFonts w:hint="eastAsia"/>
        </w:rPr>
        <w:t>内嵌富勒</w:t>
      </w:r>
      <w:proofErr w:type="gramStart"/>
      <w:r w:rsidRPr="00E72865">
        <w:rPr>
          <w:rFonts w:hint="eastAsia"/>
        </w:rPr>
        <w:t>烯</w:t>
      </w:r>
      <w:proofErr w:type="gramEnd"/>
      <w:r w:rsidRPr="00E72865">
        <w:rPr>
          <w:rFonts w:hint="eastAsia"/>
        </w:rPr>
        <w:t>示意图</w:t>
      </w:r>
    </w:p>
    <w:p w14:paraId="454E231A" w14:textId="6E4189C8" w:rsidR="00E72865" w:rsidRDefault="00E72865" w:rsidP="00A3031D">
      <w:pPr>
        <w:pStyle w:val="2"/>
      </w:pPr>
      <w:bookmarkStart w:id="30" w:name="_Toc74673230"/>
      <w:r>
        <w:rPr>
          <w:rFonts w:hint="eastAsia"/>
        </w:rPr>
        <w:t>碳纳米管</w:t>
      </w:r>
      <w:bookmarkEnd w:id="30"/>
    </w:p>
    <w:p w14:paraId="4636DB47" w14:textId="364D727A" w:rsidR="00CA7166" w:rsidRDefault="00CA7166" w:rsidP="00CA7166">
      <w:pPr>
        <w:pStyle w:val="af1"/>
        <w:spacing w:before="156" w:after="156"/>
        <w:ind w:firstLineChars="0" w:firstLine="0"/>
        <w:jc w:val="center"/>
      </w:pPr>
      <w:r>
        <w:rPr>
          <w:noProof/>
        </w:rPr>
        <w:drawing>
          <wp:inline distT="0" distB="0" distL="0" distR="0" wp14:anchorId="1F59C26C" wp14:editId="794DBCB5">
            <wp:extent cx="2788958" cy="2525814"/>
            <wp:effectExtent l="0" t="0" r="0" b="8255"/>
            <wp:docPr id="52" name="图片 52" descr="https://pic3.zhimg.com/v2-d1f7be0a2b65d2a16b15e50b1cd9906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ic3.zhimg.com/v2-d1f7be0a2b65d2a16b15e50b1cd99066_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7380" cy="2533441"/>
                    </a:xfrm>
                    <a:prstGeom prst="rect">
                      <a:avLst/>
                    </a:prstGeom>
                    <a:noFill/>
                    <a:ln>
                      <a:noFill/>
                    </a:ln>
                  </pic:spPr>
                </pic:pic>
              </a:graphicData>
            </a:graphic>
          </wp:inline>
        </w:drawing>
      </w:r>
    </w:p>
    <w:p w14:paraId="542D7C93" w14:textId="30244231" w:rsidR="00CA7166" w:rsidRDefault="00CA7166" w:rsidP="00CA7166">
      <w:pPr>
        <w:pStyle w:val="a0"/>
        <w:rPr>
          <w:rFonts w:hint="eastAsia"/>
        </w:rPr>
      </w:pPr>
      <w:r>
        <w:rPr>
          <w:rFonts w:hint="eastAsia"/>
        </w:rPr>
        <w:t>碳纳米</w:t>
      </w:r>
      <w:proofErr w:type="gramStart"/>
      <w:r>
        <w:rPr>
          <w:rFonts w:hint="eastAsia"/>
        </w:rPr>
        <w:t>管结构</w:t>
      </w:r>
      <w:proofErr w:type="gramEnd"/>
      <w:r>
        <w:rPr>
          <w:rFonts w:hint="eastAsia"/>
        </w:rPr>
        <w:t>示意图</w:t>
      </w:r>
    </w:p>
    <w:p w14:paraId="634FB4CA" w14:textId="6C34F20D" w:rsidR="00E72865" w:rsidRDefault="00E72865" w:rsidP="00E72865">
      <w:pPr>
        <w:pStyle w:val="af1"/>
        <w:spacing w:before="156" w:after="156"/>
        <w:ind w:firstLine="480"/>
      </w:pPr>
      <w:r w:rsidRPr="00E72865">
        <w:t>1980</w:t>
      </w:r>
      <w:r w:rsidRPr="00E72865">
        <w:t>年饭</w:t>
      </w:r>
      <w:proofErr w:type="gramStart"/>
      <w:r w:rsidRPr="00E72865">
        <w:t>岛澄男</w:t>
      </w:r>
      <w:proofErr w:type="gramEnd"/>
      <w:r w:rsidRPr="00E72865">
        <w:t>错过了富勒烯，</w:t>
      </w:r>
      <w:r w:rsidRPr="00E72865">
        <w:t>10</w:t>
      </w:r>
      <w:r w:rsidRPr="00E72865">
        <w:t>年之后，他发表了一篇文章，说发现了一种石墨的</w:t>
      </w:r>
      <w:r w:rsidRPr="00E72865">
        <w:t>“</w:t>
      </w:r>
      <w:r w:rsidRPr="00E72865">
        <w:t>小管子</w:t>
      </w:r>
      <w:r w:rsidRPr="00E72865">
        <w:t>”</w:t>
      </w:r>
      <w:r w:rsidRPr="00E72865">
        <w:t>。文章中，</w:t>
      </w:r>
      <w:r w:rsidRPr="00E72865">
        <w:t>饭</w:t>
      </w:r>
      <w:proofErr w:type="gramStart"/>
      <w:r w:rsidRPr="00E72865">
        <w:t>岛澄男</w:t>
      </w:r>
      <w:proofErr w:type="gramEnd"/>
      <w:r w:rsidRPr="00E72865">
        <w:t>说自己发现了一种类似针状（</w:t>
      </w:r>
      <w:r w:rsidRPr="00E72865">
        <w:t>needle-like</w:t>
      </w:r>
      <w:r w:rsidRPr="00E72865">
        <w:t>）的碳材料，还拍了透射照片，如下图。</w:t>
      </w:r>
    </w:p>
    <w:p w14:paraId="58DE88DA" w14:textId="79EAFC11" w:rsidR="00CA7166" w:rsidRDefault="00CA7166" w:rsidP="00CA7166">
      <w:pPr>
        <w:pStyle w:val="af1"/>
        <w:spacing w:before="156" w:after="156"/>
        <w:ind w:firstLineChars="0" w:firstLine="0"/>
        <w:jc w:val="center"/>
      </w:pPr>
      <w:r>
        <w:rPr>
          <w:noProof/>
        </w:rPr>
        <w:drawing>
          <wp:inline distT="0" distB="0" distL="0" distR="0" wp14:anchorId="65CE8070" wp14:editId="3D82F43B">
            <wp:extent cx="1693417" cy="1893240"/>
            <wp:effectExtent l="0" t="0" r="2540" b="0"/>
            <wp:docPr id="53" name="图片 53" descr="https://pic1.zhimg.com/v2-2596336033e8b5e0045bf193116c69fc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ic1.zhimg.com/v2-2596336033e8b5e0045bf193116c69fc_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9586" cy="1922497"/>
                    </a:xfrm>
                    <a:prstGeom prst="rect">
                      <a:avLst/>
                    </a:prstGeom>
                    <a:noFill/>
                    <a:ln>
                      <a:noFill/>
                    </a:ln>
                  </pic:spPr>
                </pic:pic>
              </a:graphicData>
            </a:graphic>
          </wp:inline>
        </w:drawing>
      </w:r>
    </w:p>
    <w:p w14:paraId="46D5057F" w14:textId="367FF164" w:rsidR="00CA7166" w:rsidRDefault="00CA7166" w:rsidP="00CA7166">
      <w:pPr>
        <w:pStyle w:val="a0"/>
      </w:pPr>
      <w:r w:rsidRPr="00E72865">
        <w:t>饭</w:t>
      </w:r>
      <w:proofErr w:type="gramStart"/>
      <w:r w:rsidRPr="00E72865">
        <w:t>岛澄男</w:t>
      </w:r>
      <w:r>
        <w:rPr>
          <w:rFonts w:hint="eastAsia"/>
        </w:rPr>
        <w:t>观察</w:t>
      </w:r>
      <w:proofErr w:type="gramEnd"/>
      <w:r>
        <w:rPr>
          <w:rFonts w:hint="eastAsia"/>
        </w:rPr>
        <w:t>到的碳纳米管</w:t>
      </w:r>
    </w:p>
    <w:p w14:paraId="655C6C62" w14:textId="28165D2E" w:rsidR="00CA7166" w:rsidRDefault="00CA7166" w:rsidP="00CA7166">
      <w:pPr>
        <w:pStyle w:val="af1"/>
        <w:spacing w:beforeLines="0" w:before="0" w:afterLines="0" w:after="0" w:line="14" w:lineRule="exact"/>
        <w:ind w:firstLine="480"/>
      </w:pPr>
    </w:p>
    <w:p w14:paraId="7D016455" w14:textId="3F242BFD" w:rsidR="00CA7166" w:rsidRDefault="00CA7166" w:rsidP="00CA7166">
      <w:pPr>
        <w:pStyle w:val="af1"/>
        <w:spacing w:before="156" w:after="156"/>
        <w:ind w:firstLine="480"/>
      </w:pPr>
      <w:r w:rsidRPr="00CA7166">
        <w:rPr>
          <w:rFonts w:hint="eastAsia"/>
        </w:rPr>
        <w:lastRenderedPageBreak/>
        <w:t>早在</w:t>
      </w:r>
      <w:r w:rsidRPr="00CA7166">
        <w:t xml:space="preserve">20 </w:t>
      </w:r>
      <w:r w:rsidRPr="00CA7166">
        <w:t>世纪</w:t>
      </w:r>
      <w:r w:rsidRPr="00CA7166">
        <w:t xml:space="preserve">70 </w:t>
      </w:r>
      <w:r w:rsidRPr="00CA7166">
        <w:t>年代，新西兰科学家在制备富勒烯（</w:t>
      </w:r>
      <w:r w:rsidRPr="00CA7166">
        <w:t>C60</w:t>
      </w:r>
      <w:r w:rsidRPr="00CA7166">
        <w:t>）时就观察到了碳的小纤维簇，并分析是由类石墨排列的碳组成，但是也没怎么在意，以为只是一种副产品，实际上已经观察到</w:t>
      </w:r>
      <w:proofErr w:type="gramStart"/>
      <w:r w:rsidRPr="00CA7166">
        <w:t>多壁碳</w:t>
      </w:r>
      <w:proofErr w:type="gramEnd"/>
      <w:r w:rsidRPr="00CA7166">
        <w:t>纳米管</w:t>
      </w:r>
      <w:r>
        <w:rPr>
          <w:rFonts w:hint="eastAsia"/>
        </w:rPr>
        <w:t>。</w:t>
      </w:r>
    </w:p>
    <w:p w14:paraId="69B8593B" w14:textId="288EEDCA" w:rsidR="00CA7166" w:rsidRDefault="00CA7166" w:rsidP="00CA7166">
      <w:pPr>
        <w:pStyle w:val="af1"/>
        <w:spacing w:before="156" w:after="156"/>
        <w:ind w:firstLine="480"/>
      </w:pPr>
      <w:r w:rsidRPr="00CA7166">
        <w:rPr>
          <w:rFonts w:hint="eastAsia"/>
        </w:rPr>
        <w:t>碳纳米管可以想象成一大块碳原子的平面卷起来形成的管道，如同一张纸圈起来形成纸筒。因此，碳纳米管有一个很有趣的特性：卷起来的方式决定了它的性能。</w:t>
      </w:r>
    </w:p>
    <w:p w14:paraId="0E453813" w14:textId="24C49213" w:rsidR="00CA7166" w:rsidRDefault="00CA7166" w:rsidP="00CA7166">
      <w:pPr>
        <w:pStyle w:val="af1"/>
        <w:spacing w:before="156" w:after="156"/>
        <w:ind w:firstLineChars="0" w:firstLine="0"/>
        <w:jc w:val="center"/>
      </w:pPr>
      <w:r>
        <w:rPr>
          <w:noProof/>
        </w:rPr>
        <w:drawing>
          <wp:inline distT="0" distB="0" distL="0" distR="0" wp14:anchorId="0958073D" wp14:editId="6F337962">
            <wp:extent cx="6120130" cy="2353172"/>
            <wp:effectExtent l="0" t="0" r="0" b="0"/>
            <wp:docPr id="54" name="图片 54" descr="https://pic1.zhimg.com/v2-6c09daec531538c7873ea66267e565e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ic1.zhimg.com/v2-6c09daec531538c7873ea66267e565e8_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353172"/>
                    </a:xfrm>
                    <a:prstGeom prst="rect">
                      <a:avLst/>
                    </a:prstGeom>
                    <a:noFill/>
                    <a:ln>
                      <a:noFill/>
                    </a:ln>
                  </pic:spPr>
                </pic:pic>
              </a:graphicData>
            </a:graphic>
          </wp:inline>
        </w:drawing>
      </w:r>
    </w:p>
    <w:p w14:paraId="2424A4EB" w14:textId="5A91EDA6" w:rsidR="00CA7166" w:rsidRDefault="00CA7166" w:rsidP="00CA7166">
      <w:pPr>
        <w:pStyle w:val="a0"/>
      </w:pPr>
      <w:r w:rsidRPr="00CA7166">
        <w:rPr>
          <w:rFonts w:hint="eastAsia"/>
        </w:rPr>
        <w:t>不同的卷起方式</w:t>
      </w:r>
    </w:p>
    <w:p w14:paraId="2B56D6E4" w14:textId="71088D44" w:rsidR="00CA7166" w:rsidRDefault="00CA7166" w:rsidP="00CA7166">
      <w:pPr>
        <w:pStyle w:val="af1"/>
        <w:spacing w:before="156" w:after="156"/>
        <w:ind w:firstLine="480"/>
      </w:pPr>
      <w:r>
        <w:rPr>
          <w:rFonts w:hint="eastAsia"/>
        </w:rPr>
        <w:t>对于</w:t>
      </w:r>
      <w:r w:rsidRPr="00CA7166">
        <w:rPr>
          <w:rFonts w:hint="eastAsia"/>
        </w:rPr>
        <w:t>一张纸，有三种方式将它卷起来，分别是（</w:t>
      </w:r>
      <w:r w:rsidRPr="00CA7166">
        <w:t>a</w:t>
      </w:r>
      <w:r w:rsidRPr="00CA7166">
        <w:t>）沿着与边平行的线，（</w:t>
      </w:r>
      <w:r w:rsidRPr="00CA7166">
        <w:t>b</w:t>
      </w:r>
      <w:r w:rsidRPr="00CA7166">
        <w:t>）沿着对角线，（</w:t>
      </w:r>
      <w:r w:rsidRPr="00CA7166">
        <w:t>c</w:t>
      </w:r>
      <w:r w:rsidRPr="00CA7166">
        <w:t>）沿着除了这两种的其他线。如果按照</w:t>
      </w:r>
      <w:r w:rsidRPr="00CA7166">
        <w:t>a</w:t>
      </w:r>
      <w:r w:rsidRPr="00CA7166">
        <w:t>方法卷，可以得到锯齿型碳纳米管，近似半导体性质；如果按照</w:t>
      </w:r>
      <w:r w:rsidRPr="00CA7166">
        <w:t>b</w:t>
      </w:r>
      <w:r w:rsidRPr="00CA7166">
        <w:t>方法卷，可得到</w:t>
      </w:r>
      <w:proofErr w:type="gramStart"/>
      <w:r w:rsidRPr="00CA7166">
        <w:t>扶手椅型碳纳米</w:t>
      </w:r>
      <w:proofErr w:type="gramEnd"/>
      <w:r w:rsidRPr="00CA7166">
        <w:t>管，导电性奇高，此时，电子沿轴向传输不会发生散射，如同大炮发射炮弹一样高效。按照</w:t>
      </w:r>
      <w:r w:rsidRPr="00CA7166">
        <w:t>c</w:t>
      </w:r>
      <w:r w:rsidRPr="00CA7166">
        <w:t>方法，可卷成螺旋型，性能介乎前两者之间。</w:t>
      </w:r>
      <w:r w:rsidRPr="00CA7166">
        <w:rPr>
          <w:rFonts w:hint="eastAsia"/>
        </w:rPr>
        <w:t>此外，碳纳米管的重要特性就是它的神奇的长径比，可以达到</w:t>
      </w:r>
      <w:r w:rsidRPr="00CA7166">
        <w:t>132000000:1</w:t>
      </w:r>
      <w:r w:rsidRPr="00CA7166">
        <w:t>。</w:t>
      </w:r>
    </w:p>
    <w:p w14:paraId="1022FCDD" w14:textId="13DDBBD3" w:rsidR="00CA7166" w:rsidRDefault="00CA7166" w:rsidP="00A3031D">
      <w:pPr>
        <w:pStyle w:val="2"/>
      </w:pPr>
      <w:bookmarkStart w:id="31" w:name="_Toc74673231"/>
      <w:r>
        <w:rPr>
          <w:rFonts w:hint="eastAsia"/>
        </w:rPr>
        <w:t>石墨</w:t>
      </w:r>
      <w:proofErr w:type="gramStart"/>
      <w:r>
        <w:rPr>
          <w:rFonts w:hint="eastAsia"/>
        </w:rPr>
        <w:t>烯</w:t>
      </w:r>
      <w:bookmarkEnd w:id="31"/>
      <w:proofErr w:type="gramEnd"/>
    </w:p>
    <w:p w14:paraId="3C7B5BBA" w14:textId="48480A7A" w:rsidR="00CA7166" w:rsidRDefault="00CA7166" w:rsidP="00CA7166">
      <w:pPr>
        <w:pStyle w:val="af1"/>
        <w:spacing w:before="156" w:after="156"/>
        <w:ind w:firstLineChars="0" w:firstLine="0"/>
        <w:jc w:val="center"/>
      </w:pPr>
      <w:r>
        <w:rPr>
          <w:noProof/>
        </w:rPr>
        <w:drawing>
          <wp:inline distT="0" distB="0" distL="0" distR="0" wp14:anchorId="696F13C6" wp14:editId="1F3B7D71">
            <wp:extent cx="2129582" cy="1939694"/>
            <wp:effectExtent l="0" t="0" r="4445" b="3810"/>
            <wp:docPr id="55" name="图片 55" descr="https://pic2.zhimg.com/v2-df03dfc11f42f40102b58a709a1da75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2.zhimg.com/v2-df03dfc11f42f40102b58a709a1da75d_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5143" cy="1944759"/>
                    </a:xfrm>
                    <a:prstGeom prst="rect">
                      <a:avLst/>
                    </a:prstGeom>
                    <a:noFill/>
                    <a:ln>
                      <a:noFill/>
                    </a:ln>
                  </pic:spPr>
                </pic:pic>
              </a:graphicData>
            </a:graphic>
          </wp:inline>
        </w:drawing>
      </w:r>
    </w:p>
    <w:p w14:paraId="0EC6CD87" w14:textId="2B2E38C3" w:rsidR="00CA7166" w:rsidRDefault="00CA7166" w:rsidP="00CA7166">
      <w:pPr>
        <w:pStyle w:val="a0"/>
      </w:pPr>
      <w:r w:rsidRPr="00CA7166">
        <w:rPr>
          <w:rFonts w:hint="eastAsia"/>
        </w:rPr>
        <w:t>石墨</w:t>
      </w:r>
      <w:proofErr w:type="gramStart"/>
      <w:r w:rsidRPr="00CA7166">
        <w:rPr>
          <w:rFonts w:hint="eastAsia"/>
        </w:rPr>
        <w:t>烯</w:t>
      </w:r>
      <w:proofErr w:type="gramEnd"/>
      <w:r w:rsidRPr="00CA7166">
        <w:rPr>
          <w:rFonts w:hint="eastAsia"/>
        </w:rPr>
        <w:t>结构示意图</w:t>
      </w:r>
    </w:p>
    <w:p w14:paraId="2744545A" w14:textId="11FBB5F8" w:rsidR="00CA7166" w:rsidRDefault="00CA7166" w:rsidP="00CA7166">
      <w:pPr>
        <w:pStyle w:val="af1"/>
        <w:spacing w:before="156" w:after="156"/>
        <w:ind w:firstLine="480"/>
      </w:pPr>
      <w:r w:rsidRPr="00CA7166">
        <w:t>2004</w:t>
      </w:r>
      <w:r w:rsidRPr="00CA7166">
        <w:t>年，安德烈</w:t>
      </w:r>
      <w:r w:rsidRPr="00CA7166">
        <w:t>·</w:t>
      </w:r>
      <w:r w:rsidRPr="00CA7166">
        <w:t>盖姆（</w:t>
      </w:r>
      <w:proofErr w:type="spellStart"/>
      <w:r w:rsidRPr="00CA7166">
        <w:t>Geim</w:t>
      </w:r>
      <w:proofErr w:type="spellEnd"/>
      <w:r w:rsidRPr="00CA7166">
        <w:t>）和康斯坦丁</w:t>
      </w:r>
      <w:r w:rsidRPr="00CA7166">
        <w:t>·</w:t>
      </w:r>
      <w:r w:rsidRPr="00CA7166">
        <w:t>诺沃肖洛夫（</w:t>
      </w:r>
      <w:proofErr w:type="spellStart"/>
      <w:r w:rsidRPr="00CA7166">
        <w:t>Novoselov</w:t>
      </w:r>
      <w:proofErr w:type="spellEnd"/>
      <w:r w:rsidRPr="00CA7166">
        <w:t>）发表了一篇文章，</w:t>
      </w:r>
      <w:r w:rsidRPr="00CA7166">
        <w:lastRenderedPageBreak/>
        <w:t>说他们制备了一种碳的</w:t>
      </w:r>
      <w:r w:rsidRPr="00CA7166">
        <w:t>“</w:t>
      </w:r>
      <w:r w:rsidRPr="00CA7166">
        <w:t>小薄片</w:t>
      </w:r>
      <w:r w:rsidRPr="00CA7166">
        <w:t>”</w:t>
      </w:r>
      <w:r w:rsidRPr="00CA7166">
        <w:t>。后来这种小薄片被命名为石墨烯（</w:t>
      </w:r>
      <w:r w:rsidRPr="00CA7166">
        <w:t>Graphene</w:t>
      </w:r>
      <w:r w:rsidRPr="00CA7166">
        <w:t>）。截至</w:t>
      </w:r>
      <w:r w:rsidRPr="00CA7166">
        <w:t xml:space="preserve"> 2017</w:t>
      </w:r>
      <w:r w:rsidRPr="00CA7166">
        <w:t>年</w:t>
      </w:r>
      <w:r w:rsidRPr="00CA7166">
        <w:t>5</w:t>
      </w:r>
      <w:r w:rsidRPr="00CA7166">
        <w:t>月，这篇文章被引用了</w:t>
      </w:r>
      <w:r w:rsidRPr="00CA7166">
        <w:t>3</w:t>
      </w:r>
      <w:r w:rsidRPr="00CA7166">
        <w:t>万</w:t>
      </w:r>
      <w:r w:rsidRPr="00CA7166">
        <w:t>5</w:t>
      </w:r>
      <w:r w:rsidRPr="00CA7166">
        <w:t>千次。</w:t>
      </w:r>
    </w:p>
    <w:p w14:paraId="00809A61" w14:textId="7EEF3E47" w:rsidR="00CA7166" w:rsidRDefault="00CA7166" w:rsidP="00CA7166">
      <w:pPr>
        <w:pStyle w:val="af1"/>
        <w:spacing w:before="156" w:after="156"/>
        <w:ind w:firstLineChars="0" w:firstLine="0"/>
        <w:jc w:val="center"/>
      </w:pPr>
      <w:r>
        <w:rPr>
          <w:noProof/>
        </w:rPr>
        <w:drawing>
          <wp:inline distT="0" distB="0" distL="0" distR="0" wp14:anchorId="04476655" wp14:editId="35F12398">
            <wp:extent cx="2849850" cy="2556576"/>
            <wp:effectExtent l="0" t="0" r="8255" b="0"/>
            <wp:docPr id="56" name="图片 56" descr="https://pic4.zhimg.com/v2-9f18825a79215356a8a9e6ef3b50b3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pic4.zhimg.com/v2-9f18825a79215356a8a9e6ef3b50b3c3_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848" cy="2583487"/>
                    </a:xfrm>
                    <a:prstGeom prst="rect">
                      <a:avLst/>
                    </a:prstGeom>
                    <a:noFill/>
                    <a:ln>
                      <a:noFill/>
                    </a:ln>
                  </pic:spPr>
                </pic:pic>
              </a:graphicData>
            </a:graphic>
          </wp:inline>
        </w:drawing>
      </w:r>
    </w:p>
    <w:p w14:paraId="3B35359C" w14:textId="4B7D6BF9" w:rsidR="00CA7166" w:rsidRDefault="00CA7166" w:rsidP="00CA7166">
      <w:pPr>
        <w:pStyle w:val="a0"/>
      </w:pPr>
      <w:r w:rsidRPr="00CA7166">
        <w:rPr>
          <w:rFonts w:hint="eastAsia"/>
        </w:rPr>
        <w:t>不断被剥离的石墨片层</w:t>
      </w:r>
    </w:p>
    <w:p w14:paraId="25A4034E" w14:textId="1F293480" w:rsidR="00CA7166" w:rsidRDefault="00CA7166" w:rsidP="00CA7166">
      <w:pPr>
        <w:pStyle w:val="af1"/>
        <w:spacing w:before="156" w:after="156"/>
        <w:ind w:firstLine="480"/>
      </w:pPr>
      <w:r w:rsidRPr="00CA7166">
        <w:rPr>
          <w:rFonts w:hint="eastAsia"/>
        </w:rPr>
        <w:t>他们的制备思路也很简单：将一小片薄石墨</w:t>
      </w:r>
      <w:proofErr w:type="gramStart"/>
      <w:r w:rsidRPr="00CA7166">
        <w:rPr>
          <w:rFonts w:hint="eastAsia"/>
        </w:rPr>
        <w:t>黏</w:t>
      </w:r>
      <w:proofErr w:type="gramEnd"/>
      <w:r w:rsidRPr="00CA7166">
        <w:rPr>
          <w:rFonts w:hint="eastAsia"/>
        </w:rPr>
        <w:t>在胶带之间，揭开，新的表面再粘胶带，揭开。反反复复几百次，层数不断减半，最终得到单层。用力不好就完全破坏样品，成功率非常低。据说，老板盖姆亲自上阵，带着手下诺沃肖洛夫撕了一年胶带，才最终成功。</w:t>
      </w:r>
      <w:r w:rsidR="00A3031D" w:rsidRPr="00A3031D">
        <w:rPr>
          <w:rFonts w:hint="eastAsia"/>
        </w:rPr>
        <w:t>这两位</w:t>
      </w:r>
      <w:proofErr w:type="gramStart"/>
      <w:r w:rsidR="00A3031D" w:rsidRPr="00A3031D">
        <w:rPr>
          <w:rFonts w:hint="eastAsia"/>
        </w:rPr>
        <w:t>得到诺奖不是</w:t>
      </w:r>
      <w:proofErr w:type="gramEnd"/>
      <w:r w:rsidR="00A3031D" w:rsidRPr="00A3031D">
        <w:rPr>
          <w:rFonts w:hint="eastAsia"/>
        </w:rPr>
        <w:t>因为他们发现了碳的一种特殊形态。他们</w:t>
      </w:r>
      <w:proofErr w:type="gramStart"/>
      <w:r w:rsidR="00A3031D" w:rsidRPr="00A3031D">
        <w:rPr>
          <w:rFonts w:hint="eastAsia"/>
        </w:rPr>
        <w:t>得到诺奖的</w:t>
      </w:r>
      <w:proofErr w:type="gramEnd"/>
      <w:r w:rsidR="00A3031D" w:rsidRPr="00A3031D">
        <w:rPr>
          <w:rFonts w:hint="eastAsia"/>
        </w:rPr>
        <w:t>首要原因是发现了单原子层的特殊物理性质，包括整数量子霍尔效应及常温下的量子霍尔效应。</w:t>
      </w:r>
    </w:p>
    <w:p w14:paraId="42223F5F" w14:textId="2B415B7D" w:rsidR="00A3031D" w:rsidRDefault="00A3031D" w:rsidP="00A3031D">
      <w:pPr>
        <w:pStyle w:val="af1"/>
        <w:spacing w:before="156" w:after="156"/>
        <w:ind w:firstLineChars="0" w:firstLine="0"/>
        <w:jc w:val="center"/>
      </w:pPr>
      <w:r>
        <w:rPr>
          <w:noProof/>
        </w:rPr>
        <w:drawing>
          <wp:inline distT="0" distB="0" distL="0" distR="0" wp14:anchorId="3A675918" wp14:editId="5A708F96">
            <wp:extent cx="4700218" cy="3117454"/>
            <wp:effectExtent l="0" t="0" r="5715" b="6985"/>
            <wp:docPr id="57" name="图片 57" descr="https://pic3.zhimg.com/v2-06d738c04c9902cd4acdd91c202bdec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pic3.zhimg.com/v2-06d738c04c9902cd4acdd91c202bdece_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831" cy="3125157"/>
                    </a:xfrm>
                    <a:prstGeom prst="rect">
                      <a:avLst/>
                    </a:prstGeom>
                    <a:noFill/>
                    <a:ln>
                      <a:noFill/>
                    </a:ln>
                  </pic:spPr>
                </pic:pic>
              </a:graphicData>
            </a:graphic>
          </wp:inline>
        </w:drawing>
      </w:r>
    </w:p>
    <w:p w14:paraId="055F96C4" w14:textId="7E0594E9" w:rsidR="00A3031D" w:rsidRDefault="00A3031D" w:rsidP="00A3031D">
      <w:pPr>
        <w:pStyle w:val="a0"/>
      </w:pPr>
      <w:r w:rsidRPr="00A3031D">
        <w:rPr>
          <w:rFonts w:hint="eastAsia"/>
        </w:rPr>
        <w:t>撕出“石墨烯”的胶带，上面还有盖姆的签名，现存于瑞典诺贝尔奖博物馆</w:t>
      </w:r>
    </w:p>
    <w:p w14:paraId="372EB092" w14:textId="0640C705" w:rsidR="00A3031D" w:rsidRDefault="00A3031D" w:rsidP="00A3031D">
      <w:pPr>
        <w:pStyle w:val="af1"/>
        <w:spacing w:before="156" w:after="156"/>
        <w:ind w:firstLine="480"/>
      </w:pPr>
      <w:r w:rsidRPr="00A3031D">
        <w:rPr>
          <w:rFonts w:hint="eastAsia"/>
        </w:rPr>
        <w:t>目前，石墨烯是世上最薄却也是最坚硬的纳米材料，强度是钢的</w:t>
      </w:r>
      <w:r w:rsidRPr="00A3031D">
        <w:t>200</w:t>
      </w:r>
      <w:r w:rsidRPr="00A3031D">
        <w:t>倍，可以承受的压</w:t>
      </w:r>
      <w:r w:rsidRPr="00A3031D">
        <w:lastRenderedPageBreak/>
        <w:t>力相当于一头大象的重量作用在铅笔头的面积上。</w:t>
      </w:r>
      <w:r w:rsidRPr="00A3031D">
        <w:rPr>
          <w:rFonts w:hint="eastAsia"/>
        </w:rPr>
        <w:t>即使是有缺陷的石墨烯，其力学性能也是首屈一指的。此外，石墨</w:t>
      </w:r>
      <w:proofErr w:type="gramStart"/>
      <w:r w:rsidRPr="00A3031D">
        <w:rPr>
          <w:rFonts w:hint="eastAsia"/>
        </w:rPr>
        <w:t>烯</w:t>
      </w:r>
      <w:proofErr w:type="gramEnd"/>
      <w:r w:rsidRPr="00A3031D">
        <w:rPr>
          <w:rFonts w:hint="eastAsia"/>
        </w:rPr>
        <w:t>几乎是完全透明的，只吸收</w:t>
      </w:r>
      <w:r w:rsidRPr="00A3031D">
        <w:t>2.3%</w:t>
      </w:r>
      <w:r w:rsidRPr="00A3031D">
        <w:t>的光；导热系数高于碳纳米管和金刚石，常温下其电子迁移率超过硅晶体，电阻率比银更低。</w:t>
      </w:r>
    </w:p>
    <w:p w14:paraId="30381822" w14:textId="77777777" w:rsidR="00EB5096" w:rsidRDefault="00EB5096">
      <w:pPr>
        <w:widowControl/>
        <w:jc w:val="left"/>
        <w:rPr>
          <w:rFonts w:ascii="Times New Roman" w:eastAsia="方正小标宋简体" w:hAnsi="Times New Roman"/>
          <w:b/>
          <w:bCs/>
          <w:kern w:val="44"/>
          <w:sz w:val="36"/>
          <w:szCs w:val="44"/>
        </w:rPr>
      </w:pPr>
      <w:r>
        <w:br w:type="page"/>
      </w:r>
    </w:p>
    <w:p w14:paraId="7E1FC3E9" w14:textId="00D16A88" w:rsidR="006A408A" w:rsidRDefault="006A408A" w:rsidP="006A408A">
      <w:pPr>
        <w:pStyle w:val="a"/>
      </w:pPr>
      <w:bookmarkStart w:id="32" w:name="_Toc74669874"/>
      <w:bookmarkStart w:id="33" w:name="_Toc74673232"/>
      <w:r>
        <w:rPr>
          <w:rFonts w:hint="eastAsia"/>
        </w:rPr>
        <w:lastRenderedPageBreak/>
        <w:t>石墨</w:t>
      </w:r>
      <w:proofErr w:type="gramStart"/>
      <w:r>
        <w:rPr>
          <w:rFonts w:hint="eastAsia"/>
        </w:rPr>
        <w:t>烯</w:t>
      </w:r>
      <w:bookmarkEnd w:id="32"/>
      <w:bookmarkEnd w:id="33"/>
      <w:proofErr w:type="gramEnd"/>
    </w:p>
    <w:p w14:paraId="0C077C8E" w14:textId="6C4145E4" w:rsidR="006A408A" w:rsidRDefault="006A408A" w:rsidP="006A408A">
      <w:pPr>
        <w:pStyle w:val="1"/>
      </w:pPr>
      <w:bookmarkStart w:id="34" w:name="_Toc74669875"/>
      <w:bookmarkStart w:id="35" w:name="_Toc74673233"/>
      <w:r>
        <w:rPr>
          <w:rFonts w:hint="eastAsia"/>
        </w:rPr>
        <w:t>石墨</w:t>
      </w:r>
      <w:proofErr w:type="gramStart"/>
      <w:r>
        <w:rPr>
          <w:rFonts w:hint="eastAsia"/>
        </w:rPr>
        <w:t>烯</w:t>
      </w:r>
      <w:proofErr w:type="gramEnd"/>
      <w:r>
        <w:rPr>
          <w:rFonts w:hint="eastAsia"/>
        </w:rPr>
        <w:t>概述</w:t>
      </w:r>
      <w:bookmarkEnd w:id="34"/>
      <w:bookmarkEnd w:id="35"/>
    </w:p>
    <w:p w14:paraId="4C78AEDB" w14:textId="62B75A77" w:rsidR="006A408A" w:rsidRDefault="006A408A" w:rsidP="006A408A">
      <w:pPr>
        <w:pStyle w:val="af1"/>
        <w:spacing w:before="156" w:after="156"/>
        <w:ind w:firstLine="480"/>
      </w:pPr>
      <w:r>
        <w:rPr>
          <w:rFonts w:hint="eastAsia"/>
        </w:rPr>
        <w:t>石墨烯（</w:t>
      </w:r>
      <w:r>
        <w:t>Graphene</w:t>
      </w:r>
      <w:r>
        <w:t>）是一种由碳原子以</w:t>
      </w:r>
      <w:r>
        <w:t>sp²</w:t>
      </w:r>
      <w:r>
        <w:t>杂化轨道组成六角型呈蜂巢晶格的</w:t>
      </w:r>
      <w:proofErr w:type="gramStart"/>
      <w:r>
        <w:t>二维碳纳米</w:t>
      </w:r>
      <w:proofErr w:type="gramEnd"/>
      <w:r>
        <w:t>材料。未来的手机电池材料替代者，与现有的锂离子电池相比，其有望提升</w:t>
      </w:r>
      <w:r>
        <w:t>45%</w:t>
      </w:r>
      <w:r>
        <w:t>的电量、并且拥有更长的寿命。此外，作为一种性能更佳优异的电导体，石墨</w:t>
      </w:r>
      <w:proofErr w:type="gramStart"/>
      <w:r>
        <w:t>烯</w:t>
      </w:r>
      <w:proofErr w:type="gramEnd"/>
      <w:r>
        <w:t>电池的充电速度也可以更快。石墨烯的基本特性是高强度的柔韧性、导热导电、光学性质。</w:t>
      </w:r>
      <w:r>
        <w:rPr>
          <w:rFonts w:hint="eastAsia"/>
        </w:rPr>
        <w:t>石墨</w:t>
      </w:r>
      <w:proofErr w:type="gramStart"/>
      <w:r>
        <w:rPr>
          <w:rFonts w:hint="eastAsia"/>
        </w:rPr>
        <w:t>烯</w:t>
      </w:r>
      <w:proofErr w:type="gramEnd"/>
      <w:r>
        <w:rPr>
          <w:rFonts w:hint="eastAsia"/>
        </w:rPr>
        <w:t>常见的粉体生产的方法为机械剥离法、氧化还原法、</w:t>
      </w:r>
      <w:proofErr w:type="spellStart"/>
      <w:r>
        <w:t>SiC</w:t>
      </w:r>
      <w:proofErr w:type="spellEnd"/>
      <w:r>
        <w:t>外延生长法，薄膜生产方法为化学气相沉积法（</w:t>
      </w:r>
      <w:r>
        <w:t>CVD</w:t>
      </w:r>
      <w:r>
        <w:t>）。</w:t>
      </w:r>
      <w:proofErr w:type="gramStart"/>
      <w:r>
        <w:rPr>
          <w:rFonts w:hint="eastAsia"/>
        </w:rPr>
        <w:t>石墨烯从本质</w:t>
      </w:r>
      <w:proofErr w:type="gramEnd"/>
      <w:r>
        <w:rPr>
          <w:rFonts w:hint="eastAsia"/>
        </w:rPr>
        <w:t>上是从石墨中分离出来的单原子层薄膜，作为碳元素的众多同素异形体之一，和更早发现的碳纳米管、富勒烯、金刚石等一起，构成了一个庞大的家族。</w:t>
      </w:r>
    </w:p>
    <w:p w14:paraId="51B02B5E" w14:textId="77777777" w:rsidR="006A408A" w:rsidRDefault="006A408A" w:rsidP="006A408A">
      <w:pPr>
        <w:pStyle w:val="af1"/>
        <w:spacing w:before="156" w:after="156"/>
        <w:ind w:firstLineChars="0" w:firstLine="0"/>
        <w:jc w:val="center"/>
      </w:pPr>
      <w:r>
        <w:rPr>
          <w:noProof/>
        </w:rPr>
        <w:drawing>
          <wp:inline distT="0" distB="0" distL="0" distR="0" wp14:anchorId="3B32F555" wp14:editId="2CFA9BC4">
            <wp:extent cx="2129582" cy="1939694"/>
            <wp:effectExtent l="0" t="0" r="4445" b="3810"/>
            <wp:docPr id="58" name="图片 58" descr="https://pic2.zhimg.com/v2-df03dfc11f42f40102b58a709a1da75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2.zhimg.com/v2-df03dfc11f42f40102b58a709a1da75d_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5143" cy="1944759"/>
                    </a:xfrm>
                    <a:prstGeom prst="rect">
                      <a:avLst/>
                    </a:prstGeom>
                    <a:noFill/>
                    <a:ln>
                      <a:noFill/>
                    </a:ln>
                  </pic:spPr>
                </pic:pic>
              </a:graphicData>
            </a:graphic>
          </wp:inline>
        </w:drawing>
      </w:r>
    </w:p>
    <w:p w14:paraId="6E7C8CD0" w14:textId="77777777" w:rsidR="006A408A" w:rsidRDefault="006A408A" w:rsidP="006A408A">
      <w:pPr>
        <w:pStyle w:val="a0"/>
      </w:pPr>
      <w:r w:rsidRPr="00CA7166">
        <w:rPr>
          <w:rFonts w:hint="eastAsia"/>
        </w:rPr>
        <w:t>石墨</w:t>
      </w:r>
      <w:proofErr w:type="gramStart"/>
      <w:r w:rsidRPr="00CA7166">
        <w:rPr>
          <w:rFonts w:hint="eastAsia"/>
        </w:rPr>
        <w:t>烯</w:t>
      </w:r>
      <w:proofErr w:type="gramEnd"/>
      <w:r w:rsidRPr="00CA7166">
        <w:rPr>
          <w:rFonts w:hint="eastAsia"/>
        </w:rPr>
        <w:t>结构示意图</w:t>
      </w:r>
    </w:p>
    <w:p w14:paraId="2F167C92" w14:textId="385D58F3" w:rsidR="006A408A" w:rsidRDefault="006A408A" w:rsidP="006A408A">
      <w:pPr>
        <w:pStyle w:val="1"/>
      </w:pPr>
      <w:bookmarkStart w:id="36" w:name="_Toc74669876"/>
      <w:bookmarkStart w:id="37" w:name="_Toc74673234"/>
      <w:r>
        <w:rPr>
          <w:rFonts w:hint="eastAsia"/>
        </w:rPr>
        <w:t>石墨烯的性质</w:t>
      </w:r>
      <w:bookmarkEnd w:id="36"/>
      <w:bookmarkEnd w:id="37"/>
    </w:p>
    <w:p w14:paraId="44364721" w14:textId="03A4FDD1" w:rsidR="006A408A" w:rsidRDefault="00F706CB" w:rsidP="006A408A">
      <w:pPr>
        <w:pStyle w:val="2"/>
      </w:pPr>
      <w:bookmarkStart w:id="38" w:name="_Toc74673235"/>
      <w:r>
        <w:rPr>
          <w:rFonts w:hint="eastAsia"/>
        </w:rPr>
        <w:t>结构性质</w:t>
      </w:r>
      <w:bookmarkEnd w:id="38"/>
    </w:p>
    <w:p w14:paraId="61565FC0" w14:textId="77777777" w:rsidR="00F706CB" w:rsidRPr="00F706CB" w:rsidRDefault="00F706CB" w:rsidP="00F706CB">
      <w:pPr>
        <w:pStyle w:val="af1"/>
        <w:spacing w:before="156" w:after="156"/>
        <w:ind w:firstLine="480"/>
      </w:pPr>
      <w:r w:rsidRPr="00F706CB">
        <w:rPr>
          <w:rFonts w:hint="eastAsia"/>
        </w:rPr>
        <w:t>图</w:t>
      </w:r>
      <w:r w:rsidRPr="00F706CB">
        <w:rPr>
          <w:rFonts w:hint="eastAsia"/>
        </w:rPr>
        <w:t>1.4(a)</w:t>
      </w:r>
      <w:r w:rsidRPr="00F706CB">
        <w:rPr>
          <w:rFonts w:hint="eastAsia"/>
        </w:rPr>
        <w:t>给出了从透射电镜</w:t>
      </w:r>
      <w:r w:rsidRPr="00F706CB">
        <w:rPr>
          <w:rFonts w:hint="eastAsia"/>
        </w:rPr>
        <w:t>(TEM)</w:t>
      </w:r>
      <w:r w:rsidRPr="00F706CB">
        <w:rPr>
          <w:rFonts w:hint="eastAsia"/>
        </w:rPr>
        <w:t>中观察到的石墨</w:t>
      </w:r>
      <w:proofErr w:type="gramStart"/>
      <w:r w:rsidRPr="00F706CB">
        <w:rPr>
          <w:rFonts w:hint="eastAsia"/>
        </w:rPr>
        <w:t>烯</w:t>
      </w:r>
      <w:proofErr w:type="gramEnd"/>
      <w:r w:rsidRPr="00F706CB">
        <w:rPr>
          <w:rFonts w:hint="eastAsia"/>
        </w:rPr>
        <w:t>薄膜的真实影像，而图</w:t>
      </w:r>
      <w:r w:rsidRPr="00F706CB">
        <w:rPr>
          <w:rFonts w:hint="eastAsia"/>
        </w:rPr>
        <w:t>1.4(b)</w:t>
      </w:r>
      <w:r w:rsidRPr="00F706CB">
        <w:rPr>
          <w:rFonts w:hint="eastAsia"/>
        </w:rPr>
        <w:t>给出了一个真实的蜂巢。那么石墨烯的结构常被称为蜂巢结构也就不言而喻了。</w:t>
      </w:r>
    </w:p>
    <w:p w14:paraId="49A4291C" w14:textId="21762D6E" w:rsidR="00F706CB" w:rsidRDefault="00F706CB" w:rsidP="00EB5096">
      <w:pPr>
        <w:pStyle w:val="af1"/>
        <w:spacing w:beforeLines="0" w:before="0" w:afterLines="0" w:after="0"/>
        <w:ind w:firstLineChars="0" w:firstLine="0"/>
        <w:jc w:val="center"/>
      </w:pPr>
      <w:r w:rsidRPr="00F706CB">
        <w:drawing>
          <wp:inline distT="0" distB="0" distL="0" distR="0" wp14:anchorId="714B03C6" wp14:editId="537F09CA">
            <wp:extent cx="2440380" cy="1767290"/>
            <wp:effectExtent l="0" t="0" r="0" b="4445"/>
            <wp:docPr id="60" name="图片 60" descr="https://pic1.zhimg.com/v2-996164c878290c36d20b271472d8f76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1.zhimg.com/v2-996164c878290c36d20b271472d8f764_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457" t="1314" r="22262" b="53827"/>
                    <a:stretch/>
                  </pic:blipFill>
                  <pic:spPr bwMode="auto">
                    <a:xfrm>
                      <a:off x="0" y="0"/>
                      <a:ext cx="2475565" cy="1792770"/>
                    </a:xfrm>
                    <a:prstGeom prst="rect">
                      <a:avLst/>
                    </a:prstGeom>
                    <a:noFill/>
                    <a:ln>
                      <a:noFill/>
                    </a:ln>
                    <a:extLst>
                      <a:ext uri="{53640926-AAD7-44D8-BBD7-CCE9431645EC}">
                        <a14:shadowObscured xmlns:a14="http://schemas.microsoft.com/office/drawing/2010/main"/>
                      </a:ext>
                    </a:extLst>
                  </pic:spPr>
                </pic:pic>
              </a:graphicData>
            </a:graphic>
          </wp:inline>
        </w:drawing>
      </w:r>
    </w:p>
    <w:p w14:paraId="4DB99C11" w14:textId="23BDC64C" w:rsidR="00F706CB" w:rsidRDefault="00F706CB" w:rsidP="00F706CB">
      <w:pPr>
        <w:pStyle w:val="a0"/>
      </w:pPr>
      <w:r>
        <w:rPr>
          <w:rFonts w:hint="eastAsia"/>
        </w:rPr>
        <w:t>透射电镜下单层石墨</w:t>
      </w:r>
      <w:proofErr w:type="gramStart"/>
      <w:r>
        <w:rPr>
          <w:rFonts w:hint="eastAsia"/>
        </w:rPr>
        <w:t>烯</w:t>
      </w:r>
      <w:proofErr w:type="gramEnd"/>
      <w:r>
        <w:rPr>
          <w:rFonts w:hint="eastAsia"/>
        </w:rPr>
        <w:t>薄膜的真实影像</w:t>
      </w:r>
    </w:p>
    <w:p w14:paraId="426D120C" w14:textId="77777777" w:rsidR="00EB5096" w:rsidRPr="00EB5096" w:rsidRDefault="00EB5096" w:rsidP="00EB5096">
      <w:pPr>
        <w:pStyle w:val="af1"/>
        <w:spacing w:beforeLines="0" w:before="0" w:afterLines="0" w:after="0" w:line="14" w:lineRule="exact"/>
        <w:ind w:firstLine="480"/>
        <w:rPr>
          <w:rFonts w:hint="eastAsia"/>
        </w:rPr>
      </w:pPr>
    </w:p>
    <w:p w14:paraId="39C9E147" w14:textId="7B83ED2B" w:rsidR="00F706CB" w:rsidRPr="00F706CB" w:rsidRDefault="00F706CB" w:rsidP="00F706CB">
      <w:pPr>
        <w:pStyle w:val="af1"/>
        <w:spacing w:before="156" w:after="156"/>
        <w:ind w:firstLine="480"/>
      </w:pPr>
      <w:r w:rsidRPr="00F706CB">
        <w:rPr>
          <w:rFonts w:hint="eastAsia"/>
        </w:rPr>
        <w:lastRenderedPageBreak/>
        <w:t>观察石墨烯的结构，我们可以发现，它是由纯碳原子构成的复式六角晶格，</w:t>
      </w:r>
      <w:proofErr w:type="gramStart"/>
      <w:r w:rsidRPr="00F706CB">
        <w:rPr>
          <w:rFonts w:hint="eastAsia"/>
        </w:rPr>
        <w:t>每个原胞</w:t>
      </w:r>
      <w:proofErr w:type="gramEnd"/>
      <w:r w:rsidRPr="00F706CB">
        <w:rPr>
          <w:rFonts w:hint="eastAsia"/>
        </w:rPr>
        <w:t>中有两个碳原子</w:t>
      </w:r>
      <w:r w:rsidRPr="00F706CB">
        <w:rPr>
          <w:rFonts w:hint="eastAsia"/>
        </w:rPr>
        <w:t>(A</w:t>
      </w:r>
      <w:r w:rsidRPr="00F706CB">
        <w:rPr>
          <w:rFonts w:hint="eastAsia"/>
        </w:rPr>
        <w:t>和</w:t>
      </w:r>
      <w:r w:rsidRPr="00F706CB">
        <w:rPr>
          <w:rFonts w:hint="eastAsia"/>
        </w:rPr>
        <w:t>B)</w:t>
      </w:r>
      <w:r w:rsidRPr="00F706CB">
        <w:rPr>
          <w:rFonts w:hint="eastAsia"/>
        </w:rPr>
        <w:t>，如图</w:t>
      </w:r>
      <w:r>
        <w:t>13</w:t>
      </w:r>
      <w:r w:rsidRPr="00F706CB">
        <w:rPr>
          <w:rFonts w:hint="eastAsia"/>
        </w:rPr>
        <w:t>所示。碳原子之间以矿杂化的方式连接在一起，每个碳原子与最近邻的三个碳原子之间形成</w:t>
      </w:r>
      <w:r w:rsidRPr="00F706CB">
        <w:rPr>
          <w:rFonts w:hint="eastAsia"/>
        </w:rPr>
        <w:t>G</w:t>
      </w:r>
      <w:r w:rsidRPr="00F706CB">
        <w:rPr>
          <w:rFonts w:hint="eastAsia"/>
        </w:rPr>
        <w:t>键，多出来的一个</w:t>
      </w:r>
      <w:proofErr w:type="gramStart"/>
      <w:r w:rsidRPr="00F706CB">
        <w:rPr>
          <w:rFonts w:hint="eastAsia"/>
        </w:rPr>
        <w:t>沈电子</w:t>
      </w:r>
      <w:proofErr w:type="gramEnd"/>
      <w:r w:rsidRPr="00F706CB">
        <w:rPr>
          <w:rFonts w:hint="eastAsia"/>
        </w:rPr>
        <w:t>垂直于石墨</w:t>
      </w:r>
      <w:proofErr w:type="gramStart"/>
      <w:r w:rsidRPr="00F706CB">
        <w:rPr>
          <w:rFonts w:hint="eastAsia"/>
        </w:rPr>
        <w:t>烯</w:t>
      </w:r>
      <w:proofErr w:type="gramEnd"/>
      <w:r w:rsidRPr="00F706CB">
        <w:rPr>
          <w:rFonts w:hint="eastAsia"/>
        </w:rPr>
        <w:t>平面分布，彼此之间形成</w:t>
      </w:r>
      <w:r w:rsidRPr="00F706CB">
        <w:rPr>
          <w:rFonts w:hint="eastAsia"/>
        </w:rPr>
        <w:t>Q</w:t>
      </w:r>
      <w:r w:rsidRPr="00F706CB">
        <w:rPr>
          <w:rFonts w:hint="eastAsia"/>
        </w:rPr>
        <w:t>键。图中</w:t>
      </w:r>
      <w:r w:rsidRPr="00F706CB">
        <w:rPr>
          <w:rFonts w:hint="eastAsia"/>
        </w:rPr>
        <w:t>a1</w:t>
      </w:r>
      <w:r w:rsidRPr="00F706CB">
        <w:rPr>
          <w:rFonts w:hint="eastAsia"/>
        </w:rPr>
        <w:t>和</w:t>
      </w:r>
      <w:r w:rsidRPr="00F706CB">
        <w:rPr>
          <w:rFonts w:hint="eastAsia"/>
        </w:rPr>
        <w:t>a2</w:t>
      </w:r>
      <w:r w:rsidRPr="00F706CB">
        <w:rPr>
          <w:rFonts w:hint="eastAsia"/>
        </w:rPr>
        <w:t>为石墨烯的原胞基</w:t>
      </w:r>
      <w:proofErr w:type="gramStart"/>
      <w:r w:rsidRPr="00F706CB">
        <w:rPr>
          <w:rFonts w:hint="eastAsia"/>
        </w:rPr>
        <w:t>矢</w:t>
      </w:r>
      <w:proofErr w:type="gramEnd"/>
      <w:r w:rsidRPr="00F706CB">
        <w:rPr>
          <w:rFonts w:hint="eastAsia"/>
        </w:rPr>
        <w:t>，其原胞为菱形。图</w:t>
      </w:r>
      <w:r>
        <w:t>14</w:t>
      </w:r>
      <w:r w:rsidRPr="00F706CB">
        <w:rPr>
          <w:rFonts w:hint="eastAsia"/>
        </w:rPr>
        <w:t>为石墨烯的布里渊区，</w:t>
      </w:r>
      <w:r w:rsidRPr="00F706CB">
        <w:rPr>
          <w:rFonts w:hint="eastAsia"/>
        </w:rPr>
        <w:t>r</w:t>
      </w:r>
      <w:r w:rsidRPr="00F706CB">
        <w:rPr>
          <w:rFonts w:hint="eastAsia"/>
        </w:rPr>
        <w:t>、</w:t>
      </w:r>
      <w:r w:rsidRPr="00F706CB">
        <w:rPr>
          <w:rFonts w:hint="eastAsia"/>
        </w:rPr>
        <w:t>M</w:t>
      </w:r>
      <w:r w:rsidRPr="00F706CB">
        <w:rPr>
          <w:rFonts w:hint="eastAsia"/>
        </w:rPr>
        <w:t>、</w:t>
      </w:r>
      <w:r w:rsidRPr="00F706CB">
        <w:rPr>
          <w:rFonts w:hint="eastAsia"/>
        </w:rPr>
        <w:t>K</w:t>
      </w:r>
      <w:r w:rsidRPr="00F706CB">
        <w:rPr>
          <w:rFonts w:hint="eastAsia"/>
        </w:rPr>
        <w:t>为</w:t>
      </w:r>
      <w:proofErr w:type="gramStart"/>
      <w:r w:rsidRPr="00F706CB">
        <w:rPr>
          <w:rFonts w:hint="eastAsia"/>
        </w:rPr>
        <w:t>布里渊区的</w:t>
      </w:r>
      <w:proofErr w:type="gramEnd"/>
      <w:r w:rsidRPr="00F706CB">
        <w:rPr>
          <w:rFonts w:hint="eastAsia"/>
        </w:rPr>
        <w:t>高对称点，</w:t>
      </w:r>
      <w:r w:rsidRPr="00F706CB">
        <w:rPr>
          <w:rFonts w:hint="eastAsia"/>
        </w:rPr>
        <w:t>bl</w:t>
      </w:r>
      <w:r w:rsidRPr="00F706CB">
        <w:rPr>
          <w:rFonts w:hint="eastAsia"/>
        </w:rPr>
        <w:t>和</w:t>
      </w:r>
      <w:r w:rsidRPr="00F706CB">
        <w:rPr>
          <w:rFonts w:hint="eastAsia"/>
        </w:rPr>
        <w:t>b2</w:t>
      </w:r>
      <w:r w:rsidRPr="00F706CB">
        <w:rPr>
          <w:rFonts w:hint="eastAsia"/>
        </w:rPr>
        <w:t>为</w:t>
      </w:r>
      <w:proofErr w:type="gramStart"/>
      <w:r w:rsidRPr="00F706CB">
        <w:rPr>
          <w:rFonts w:hint="eastAsia"/>
        </w:rPr>
        <w:t>倒格基矢</w:t>
      </w:r>
      <w:proofErr w:type="gramEnd"/>
      <w:r w:rsidRPr="00F706CB">
        <w:rPr>
          <w:rFonts w:hint="eastAsia"/>
        </w:rPr>
        <w:t>。</w:t>
      </w:r>
    </w:p>
    <w:p w14:paraId="10D42CEC" w14:textId="238C72E3" w:rsidR="00F706CB" w:rsidRDefault="00F706CB" w:rsidP="00F706CB">
      <w:pPr>
        <w:pStyle w:val="af1"/>
        <w:spacing w:before="156" w:after="156"/>
        <w:ind w:firstLineChars="0" w:firstLine="0"/>
        <w:jc w:val="center"/>
      </w:pPr>
      <w:r w:rsidRPr="00F706CB">
        <w:drawing>
          <wp:inline distT="0" distB="0" distL="0" distR="0" wp14:anchorId="65DCC3F4" wp14:editId="33401AB8">
            <wp:extent cx="4986556" cy="2256311"/>
            <wp:effectExtent l="0" t="0" r="5080" b="0"/>
            <wp:docPr id="59" name="图片 59" descr="https://pic4.zhimg.com/v2-6ddfbf606ab126dd7e3d4da86c9cbb3b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pic4.zhimg.com/v2-6ddfbf606ab126dd7e3d4da86c9cbb3b_r.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9424" t="4536" r="15901" b="17089"/>
                    <a:stretch/>
                  </pic:blipFill>
                  <pic:spPr bwMode="auto">
                    <a:xfrm>
                      <a:off x="0" y="0"/>
                      <a:ext cx="4988038" cy="2256982"/>
                    </a:xfrm>
                    <a:prstGeom prst="rect">
                      <a:avLst/>
                    </a:prstGeom>
                    <a:noFill/>
                    <a:ln>
                      <a:noFill/>
                    </a:ln>
                    <a:extLst>
                      <a:ext uri="{53640926-AAD7-44D8-BBD7-CCE9431645EC}">
                        <a14:shadowObscured xmlns:a14="http://schemas.microsoft.com/office/drawing/2010/main"/>
                      </a:ext>
                    </a:extLst>
                  </pic:spPr>
                </pic:pic>
              </a:graphicData>
            </a:graphic>
          </wp:inline>
        </w:drawing>
      </w:r>
    </w:p>
    <w:p w14:paraId="5E203C2A" w14:textId="64BBE1E4" w:rsidR="00F706CB" w:rsidRPr="00F706CB" w:rsidRDefault="00F706CB" w:rsidP="00F706CB">
      <w:pPr>
        <w:pStyle w:val="a0"/>
        <w:rPr>
          <w:rFonts w:eastAsia="宋体" w:hint="eastAsia"/>
          <w:sz w:val="24"/>
        </w:rPr>
      </w:pPr>
      <w:r>
        <w:rPr>
          <w:rFonts w:hint="eastAsia"/>
        </w:rPr>
        <w:t>石墨烯</w:t>
      </w:r>
      <w:r>
        <w:rPr>
          <w:rFonts w:hint="eastAsia"/>
        </w:rPr>
        <w:t>(</w:t>
      </w:r>
      <w:r>
        <w:t>a)</w:t>
      </w:r>
      <w:r>
        <w:rPr>
          <w:rFonts w:hint="eastAsia"/>
        </w:rPr>
        <w:t>晶格结构和</w:t>
      </w:r>
      <w:r>
        <w:rPr>
          <w:rFonts w:hint="eastAsia"/>
        </w:rPr>
        <w:t>(</w:t>
      </w:r>
      <w:r>
        <w:t>b)</w:t>
      </w:r>
      <w:proofErr w:type="gramStart"/>
      <w:r>
        <w:rPr>
          <w:rFonts w:hint="eastAsia"/>
        </w:rPr>
        <w:t>布里渊区示意图</w:t>
      </w:r>
      <w:proofErr w:type="gramEnd"/>
    </w:p>
    <w:p w14:paraId="36CC2231" w14:textId="77777777" w:rsidR="00F706CB" w:rsidRPr="00F706CB" w:rsidRDefault="00F706CB" w:rsidP="00F706CB">
      <w:pPr>
        <w:pStyle w:val="af1"/>
        <w:spacing w:before="156" w:after="156"/>
        <w:ind w:firstLine="480"/>
      </w:pPr>
      <w:r w:rsidRPr="00F706CB">
        <w:rPr>
          <w:rFonts w:hint="eastAsia"/>
        </w:rPr>
        <w:t>得益于其二维的结构特点，</w:t>
      </w:r>
      <w:proofErr w:type="gramStart"/>
      <w:r w:rsidRPr="00F706CB">
        <w:rPr>
          <w:rFonts w:hint="eastAsia"/>
        </w:rPr>
        <w:t>石墨烯上的</w:t>
      </w:r>
      <w:proofErr w:type="gramEnd"/>
      <w:r w:rsidRPr="00F706CB">
        <w:rPr>
          <w:rFonts w:hint="eastAsia"/>
        </w:rPr>
        <w:t>碳原子都能从不同的侧面与其它原子发生化学反应，这对于碳的其它同素异形体是做不到的，第三章中将要介绍的石墨</w:t>
      </w:r>
      <w:proofErr w:type="gramStart"/>
      <w:r w:rsidRPr="00F706CB">
        <w:rPr>
          <w:rFonts w:hint="eastAsia"/>
        </w:rPr>
        <w:t>烯</w:t>
      </w:r>
      <w:proofErr w:type="gramEnd"/>
      <w:r w:rsidRPr="00F706CB">
        <w:rPr>
          <w:rFonts w:hint="eastAsia"/>
        </w:rPr>
        <w:t>吸附氢原子就是这一特点的直接应用。</w:t>
      </w:r>
    </w:p>
    <w:p w14:paraId="50487E14" w14:textId="77777777" w:rsidR="00F706CB" w:rsidRPr="00F706CB" w:rsidRDefault="00F706CB" w:rsidP="00F706CB">
      <w:pPr>
        <w:pStyle w:val="af1"/>
        <w:spacing w:before="156" w:after="156"/>
        <w:ind w:firstLine="480"/>
        <w:rPr>
          <w:rFonts w:hint="eastAsia"/>
        </w:rPr>
      </w:pPr>
      <w:r w:rsidRPr="00F706CB">
        <w:rPr>
          <w:rFonts w:hint="eastAsia"/>
        </w:rPr>
        <w:t>因为石墨烯的碳原子之间是以共价键的形式相连接的，这就比金属键或是离子键结合的晶体的结构要稳定的多。实验表明，石墨</w:t>
      </w:r>
      <w:proofErr w:type="gramStart"/>
      <w:r w:rsidRPr="00F706CB">
        <w:rPr>
          <w:rFonts w:hint="eastAsia"/>
        </w:rPr>
        <w:t>烯</w:t>
      </w:r>
      <w:proofErr w:type="gramEnd"/>
      <w:r w:rsidRPr="00F706CB">
        <w:rPr>
          <w:rFonts w:hint="eastAsia"/>
        </w:rPr>
        <w:t>具有高达</w:t>
      </w:r>
      <w:r w:rsidRPr="00F706CB">
        <w:rPr>
          <w:rFonts w:hint="eastAsia"/>
        </w:rPr>
        <w:t xml:space="preserve">1 </w:t>
      </w:r>
      <w:proofErr w:type="spellStart"/>
      <w:r w:rsidRPr="00F706CB">
        <w:rPr>
          <w:rFonts w:hint="eastAsia"/>
        </w:rPr>
        <w:t>TPa</w:t>
      </w:r>
      <w:proofErr w:type="spellEnd"/>
      <w:r w:rsidRPr="00F706CB">
        <w:rPr>
          <w:rFonts w:hint="eastAsia"/>
        </w:rPr>
        <w:t>的杨氏模量。而这一特点，成为了第四章中使用压力调节石墨</w:t>
      </w:r>
      <w:proofErr w:type="gramStart"/>
      <w:r w:rsidRPr="00F706CB">
        <w:rPr>
          <w:rFonts w:hint="eastAsia"/>
        </w:rPr>
        <w:t>烯</w:t>
      </w:r>
      <w:proofErr w:type="gramEnd"/>
      <w:r w:rsidRPr="00F706CB">
        <w:rPr>
          <w:rFonts w:hint="eastAsia"/>
        </w:rPr>
        <w:t>性质的依据。</w:t>
      </w:r>
    </w:p>
    <w:p w14:paraId="08199BA9" w14:textId="77777777" w:rsidR="00F706CB" w:rsidRPr="00F706CB" w:rsidRDefault="00F706CB" w:rsidP="00F706CB">
      <w:pPr>
        <w:pStyle w:val="af1"/>
        <w:spacing w:before="156" w:after="156"/>
        <w:ind w:firstLine="480"/>
        <w:rPr>
          <w:rFonts w:hint="eastAsia"/>
        </w:rPr>
      </w:pPr>
      <w:r w:rsidRPr="00F706CB">
        <w:rPr>
          <w:rFonts w:hint="eastAsia"/>
        </w:rPr>
        <w:t>事实上，实验观测到的石墨</w:t>
      </w:r>
      <w:proofErr w:type="gramStart"/>
      <w:r w:rsidRPr="00F706CB">
        <w:rPr>
          <w:rFonts w:hint="eastAsia"/>
        </w:rPr>
        <w:t>烯</w:t>
      </w:r>
      <w:proofErr w:type="gramEnd"/>
      <w:r w:rsidRPr="00F706CB">
        <w:rPr>
          <w:rFonts w:hint="eastAsia"/>
        </w:rPr>
        <w:t>并非完全平整的结构，而是有</w:t>
      </w:r>
      <w:r w:rsidRPr="00F706CB">
        <w:rPr>
          <w:rFonts w:hint="eastAsia"/>
        </w:rPr>
        <w:t xml:space="preserve">l </w:t>
      </w:r>
      <w:proofErr w:type="spellStart"/>
      <w:r w:rsidRPr="00F706CB">
        <w:rPr>
          <w:rFonts w:hint="eastAsia"/>
        </w:rPr>
        <w:t>nnl</w:t>
      </w:r>
      <w:proofErr w:type="spellEnd"/>
      <w:r w:rsidRPr="00F706CB">
        <w:rPr>
          <w:rFonts w:hint="eastAsia"/>
        </w:rPr>
        <w:t>左右的起伏的。这些起伏或许就能解释原本不能稳定存在的二维晶体却被制备出来的原因。此外，当石墨</w:t>
      </w:r>
      <w:proofErr w:type="gramStart"/>
      <w:r w:rsidRPr="00F706CB">
        <w:rPr>
          <w:rFonts w:hint="eastAsia"/>
        </w:rPr>
        <w:t>烯</w:t>
      </w:r>
      <w:proofErr w:type="gramEnd"/>
      <w:r w:rsidRPr="00F706CB">
        <w:rPr>
          <w:rFonts w:hint="eastAsia"/>
        </w:rPr>
        <w:t>暴露于含碳元素的分子环境中时，比如碳氢化合物，石墨</w:t>
      </w:r>
      <w:proofErr w:type="gramStart"/>
      <w:r w:rsidRPr="00F706CB">
        <w:rPr>
          <w:rFonts w:hint="eastAsia"/>
        </w:rPr>
        <w:t>烯</w:t>
      </w:r>
      <w:proofErr w:type="gramEnd"/>
      <w:r w:rsidRPr="00F706CB">
        <w:rPr>
          <w:rFonts w:hint="eastAsia"/>
        </w:rPr>
        <w:t>可以自我修复结构中的</w:t>
      </w:r>
      <w:proofErr w:type="gramStart"/>
      <w:r w:rsidRPr="00F706CB">
        <w:rPr>
          <w:rFonts w:hint="eastAsia"/>
        </w:rPr>
        <w:t>孑</w:t>
      </w:r>
      <w:proofErr w:type="gramEnd"/>
      <w:r w:rsidRPr="00F706CB">
        <w:rPr>
          <w:rFonts w:hint="eastAsia"/>
        </w:rPr>
        <w:t>L</w:t>
      </w:r>
      <w:r w:rsidRPr="00F706CB">
        <w:rPr>
          <w:rFonts w:hint="eastAsia"/>
        </w:rPr>
        <w:t>洞，外来的碳原子会完美的按照六边形结构排列的方式将孔洞填好。</w:t>
      </w:r>
    </w:p>
    <w:p w14:paraId="6BA9F12C" w14:textId="79C9FE6F" w:rsidR="00F706CB" w:rsidRPr="00F706CB" w:rsidRDefault="00F706CB" w:rsidP="00F706CB">
      <w:pPr>
        <w:pStyle w:val="2"/>
        <w:rPr>
          <w:rFonts w:hint="eastAsia"/>
        </w:rPr>
      </w:pPr>
      <w:bookmarkStart w:id="39" w:name="_Toc74673236"/>
      <w:r>
        <w:rPr>
          <w:rFonts w:hint="eastAsia"/>
        </w:rPr>
        <w:t>电子性质</w:t>
      </w:r>
      <w:bookmarkEnd w:id="39"/>
    </w:p>
    <w:p w14:paraId="24BC2478" w14:textId="488BF802" w:rsidR="006A408A" w:rsidRDefault="00F706CB" w:rsidP="006A408A">
      <w:pPr>
        <w:pStyle w:val="af1"/>
        <w:spacing w:before="156" w:after="156"/>
        <w:ind w:firstLine="480"/>
      </w:pPr>
      <w:r w:rsidRPr="00F706CB">
        <w:rPr>
          <w:rFonts w:hint="eastAsia"/>
        </w:rPr>
        <w:t>石墨</w:t>
      </w:r>
      <w:proofErr w:type="gramStart"/>
      <w:r w:rsidRPr="00F706CB">
        <w:rPr>
          <w:rFonts w:hint="eastAsia"/>
        </w:rPr>
        <w:t>烯</w:t>
      </w:r>
      <w:proofErr w:type="gramEnd"/>
      <w:r w:rsidRPr="00F706CB">
        <w:rPr>
          <w:rFonts w:hint="eastAsia"/>
        </w:rPr>
        <w:t>除了具有非常优越的结构性质以外，还有非常优越的电子性质。各个碳原子的</w:t>
      </w:r>
      <w:proofErr w:type="spellStart"/>
      <w:r w:rsidRPr="00F706CB">
        <w:t>Pz</w:t>
      </w:r>
      <w:proofErr w:type="spellEnd"/>
      <w:r w:rsidRPr="00F706CB">
        <w:t>电子相互耦合，形成大的</w:t>
      </w:r>
      <w:r w:rsidRPr="00F706CB">
        <w:t>π</w:t>
      </w:r>
      <w:r w:rsidRPr="00F706CB">
        <w:t>键，而</w:t>
      </w:r>
      <w:proofErr w:type="gramStart"/>
      <w:r w:rsidRPr="00F706CB">
        <w:t>兀</w:t>
      </w:r>
      <w:proofErr w:type="gramEnd"/>
      <w:r w:rsidRPr="00F706CB">
        <w:t>电子并非局域电子，其轨道分布在费米能级附近，是可以导电的。图</w:t>
      </w:r>
      <w:r w:rsidRPr="00F706CB">
        <w:t>1.6(a)</w:t>
      </w:r>
      <w:r w:rsidRPr="00F706CB">
        <w:t>给出了石墨烯的能带结构，纵轴的能量零点处为费米能级，横轴的波矢选</w:t>
      </w:r>
      <w:r w:rsidRPr="00F706CB">
        <w:lastRenderedPageBreak/>
        <w:t>择图</w:t>
      </w:r>
      <w:r w:rsidRPr="00F706CB">
        <w:t>1.5(b)</w:t>
      </w:r>
      <w:r w:rsidRPr="00F706CB">
        <w:t>中的高对称点连线，从中可以看出，石墨烯的导带和价带在</w:t>
      </w:r>
      <w:proofErr w:type="gramStart"/>
      <w:r w:rsidRPr="00F706CB">
        <w:t>布里渊区边界</w:t>
      </w:r>
      <w:proofErr w:type="gramEnd"/>
      <w:r w:rsidRPr="00F706CB">
        <w:t>的</w:t>
      </w:r>
      <w:r w:rsidRPr="00F706CB">
        <w:t>K(</w:t>
      </w:r>
      <w:r w:rsidRPr="00F706CB">
        <w:t>或</w:t>
      </w:r>
      <w:r w:rsidRPr="00F706CB">
        <w:t>K</w:t>
      </w:r>
      <w:proofErr w:type="gramStart"/>
      <w:r w:rsidRPr="00F706CB">
        <w:t>’</w:t>
      </w:r>
      <w:proofErr w:type="gramEnd"/>
      <w:r w:rsidRPr="00F706CB">
        <w:t>)</w:t>
      </w:r>
      <w:r w:rsidRPr="00F706CB">
        <w:t>点处相交。交点处态密度为零，因为这个原因，石墨烯也被叫做半金属</w:t>
      </w:r>
      <w:r w:rsidRPr="00F706CB">
        <w:t>(semi</w:t>
      </w:r>
      <w:r w:rsidRPr="00F706CB">
        <w:t>．</w:t>
      </w:r>
      <w:r w:rsidRPr="00F706CB">
        <w:t>metal)</w:t>
      </w:r>
      <w:r w:rsidRPr="00F706CB">
        <w:t>。进一步的研究表明，</w:t>
      </w:r>
      <w:r w:rsidRPr="00F706CB">
        <w:t>K</w:t>
      </w:r>
      <w:r w:rsidRPr="00F706CB">
        <w:t>点处的能量色散关系是线性的，这个点也被叫做狄拉克点</w:t>
      </w:r>
      <w:r w:rsidRPr="00F706CB">
        <w:t>(Dirac point)</w:t>
      </w:r>
      <w:r w:rsidRPr="00F706CB">
        <w:t>，如图</w:t>
      </w:r>
      <w:r w:rsidRPr="00F706CB">
        <w:t>1.6(b)</w:t>
      </w:r>
      <w:r w:rsidRPr="00F706CB">
        <w:t>所示。此处电子和空穴的有效质量都等于零，它们在狄拉克点附近的物理行为，需要用狄拉克方程进行描述。所以，石墨烯的电子和空穴又被称为狄拉克费米子。</w:t>
      </w:r>
    </w:p>
    <w:p w14:paraId="3CB63679" w14:textId="2C6F90F0" w:rsidR="00EE192F" w:rsidRDefault="00EE192F" w:rsidP="00EE192F">
      <w:pPr>
        <w:pStyle w:val="af1"/>
        <w:spacing w:before="156" w:after="156"/>
        <w:ind w:firstLineChars="0" w:firstLine="0"/>
        <w:jc w:val="center"/>
      </w:pPr>
      <w:r>
        <w:rPr>
          <w:noProof/>
        </w:rPr>
        <w:drawing>
          <wp:inline distT="0" distB="0" distL="0" distR="0" wp14:anchorId="691ADA58" wp14:editId="42114ACE">
            <wp:extent cx="6118860" cy="2374906"/>
            <wp:effectExtent l="0" t="0" r="0" b="6350"/>
            <wp:docPr id="61" name="图片 61" descr="https://pic1.zhimg.com/v2-7adf8e9a493eec5cf61cbfc72cc6ed6c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pic1.zhimg.com/v2-7adf8e9a493eec5cf61cbfc72cc6ed6c_r.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6142" b="21610"/>
                    <a:stretch/>
                  </pic:blipFill>
                  <pic:spPr bwMode="auto">
                    <a:xfrm>
                      <a:off x="0" y="0"/>
                      <a:ext cx="6120130" cy="2375399"/>
                    </a:xfrm>
                    <a:prstGeom prst="rect">
                      <a:avLst/>
                    </a:prstGeom>
                    <a:noFill/>
                    <a:ln>
                      <a:noFill/>
                    </a:ln>
                    <a:extLst>
                      <a:ext uri="{53640926-AAD7-44D8-BBD7-CCE9431645EC}">
                        <a14:shadowObscured xmlns:a14="http://schemas.microsoft.com/office/drawing/2010/main"/>
                      </a:ext>
                    </a:extLst>
                  </pic:spPr>
                </pic:pic>
              </a:graphicData>
            </a:graphic>
          </wp:inline>
        </w:drawing>
      </w:r>
    </w:p>
    <w:p w14:paraId="4F180155" w14:textId="3B2ABD12" w:rsidR="00EE192F" w:rsidRDefault="00EE192F" w:rsidP="00EE192F">
      <w:pPr>
        <w:pStyle w:val="a0"/>
      </w:pPr>
      <w:r>
        <w:rPr>
          <w:rFonts w:hint="eastAsia"/>
        </w:rPr>
        <w:t>(</w:t>
      </w:r>
      <w:r>
        <w:t>a)</w:t>
      </w:r>
      <w:r>
        <w:rPr>
          <w:rFonts w:hint="eastAsia"/>
        </w:rPr>
        <w:t>石墨</w:t>
      </w:r>
      <w:proofErr w:type="gramStart"/>
      <w:r>
        <w:rPr>
          <w:rFonts w:hint="eastAsia"/>
        </w:rPr>
        <w:t>烯</w:t>
      </w:r>
      <w:proofErr w:type="gramEnd"/>
      <w:r>
        <w:rPr>
          <w:rFonts w:hint="eastAsia"/>
        </w:rPr>
        <w:t>费米能级附近的能带结构</w:t>
      </w:r>
      <w:r>
        <w:rPr>
          <w:rFonts w:hint="eastAsia"/>
        </w:rPr>
        <w:t>(</w:t>
      </w:r>
      <w:r>
        <w:t>b)</w:t>
      </w:r>
      <w:r>
        <w:rPr>
          <w:rFonts w:hint="eastAsia"/>
        </w:rPr>
        <w:t>石墨</w:t>
      </w:r>
      <w:proofErr w:type="gramStart"/>
      <w:r>
        <w:rPr>
          <w:rFonts w:hint="eastAsia"/>
        </w:rPr>
        <w:t>烯</w:t>
      </w:r>
      <w:proofErr w:type="gramEnd"/>
      <w:r>
        <w:rPr>
          <w:rFonts w:hint="eastAsia"/>
        </w:rPr>
        <w:t>狄拉克点附近的能带结构示意图</w:t>
      </w:r>
    </w:p>
    <w:p w14:paraId="1FF277F9" w14:textId="77777777" w:rsidR="002F5D30" w:rsidRDefault="002F5D30" w:rsidP="002F5D30">
      <w:pPr>
        <w:pStyle w:val="af1"/>
        <w:spacing w:before="156" w:after="156"/>
        <w:ind w:firstLine="480"/>
      </w:pPr>
      <w:proofErr w:type="gramStart"/>
      <w:r>
        <w:rPr>
          <w:rFonts w:hint="eastAsia"/>
        </w:rPr>
        <w:t>石墨烯中电子</w:t>
      </w:r>
      <w:proofErr w:type="gramEnd"/>
      <w:r>
        <w:rPr>
          <w:rFonts w:hint="eastAsia"/>
        </w:rPr>
        <w:t>和空穴具有相同的迁移率。一些实验结果显示，石墨</w:t>
      </w:r>
      <w:proofErr w:type="gramStart"/>
      <w:r>
        <w:rPr>
          <w:rFonts w:hint="eastAsia"/>
        </w:rPr>
        <w:t>烯</w:t>
      </w:r>
      <w:proofErr w:type="gramEnd"/>
      <w:r>
        <w:rPr>
          <w:rFonts w:hint="eastAsia"/>
        </w:rPr>
        <w:t>即便在一般条件下也具有不低于</w:t>
      </w:r>
      <w:r>
        <w:t>15000 cm</w:t>
      </w:r>
      <w:r w:rsidRPr="002F5D30">
        <w:rPr>
          <w:vertAlign w:val="superscript"/>
        </w:rPr>
        <w:t>2</w:t>
      </w:r>
      <w:r>
        <w:t>·V</w:t>
      </w:r>
      <w:r w:rsidRPr="002F5D30">
        <w:rPr>
          <w:vertAlign w:val="superscript"/>
        </w:rPr>
        <w:t>-1</w:t>
      </w:r>
      <w:r>
        <w:t>·S</w:t>
      </w:r>
      <w:r w:rsidRPr="002F5D30">
        <w:rPr>
          <w:vertAlign w:val="superscript"/>
        </w:rPr>
        <w:t>-1</w:t>
      </w:r>
      <w:r>
        <w:t>的载流子迁移率。实验观测到的载流子迁移率随温度变化很小，这就意味着当温度在</w:t>
      </w:r>
      <w:r>
        <w:t>300 K</w:t>
      </w:r>
      <w:r>
        <w:t>时，</w:t>
      </w:r>
      <w:proofErr w:type="gramStart"/>
      <w:r>
        <w:t>石墨烯中的</w:t>
      </w:r>
      <w:proofErr w:type="gramEnd"/>
      <w:r>
        <w:t>主要的散射机制仍然是杂质散射，因此室温下迁移率甚至可以提高到</w:t>
      </w:r>
      <w:r>
        <w:t>100000 cm</w:t>
      </w:r>
      <w:r w:rsidRPr="002F5D30">
        <w:rPr>
          <w:vertAlign w:val="superscript"/>
        </w:rPr>
        <w:t>2</w:t>
      </w:r>
      <w:r>
        <w:t>·V</w:t>
      </w:r>
      <w:r w:rsidRPr="002F5D30">
        <w:rPr>
          <w:vertAlign w:val="superscript"/>
        </w:rPr>
        <w:t>-1</w:t>
      </w:r>
      <w:r>
        <w:t>·S</w:t>
      </w:r>
      <w:r w:rsidRPr="002F5D30">
        <w:rPr>
          <w:vertAlign w:val="superscript"/>
        </w:rPr>
        <w:t>-1</w:t>
      </w:r>
      <w:r>
        <w:t>。另外也有报道显示，在排除衬底影响的悬空石墨烯中，迁移率可以达到</w:t>
      </w:r>
      <w:r>
        <w:t>200000 cm</w:t>
      </w:r>
      <w:r w:rsidRPr="002F5D30">
        <w:rPr>
          <w:vertAlign w:val="superscript"/>
        </w:rPr>
        <w:t>2</w:t>
      </w:r>
      <w:r>
        <w:t>·V</w:t>
      </w:r>
      <w:r w:rsidRPr="002F5D30">
        <w:rPr>
          <w:vertAlign w:val="superscript"/>
        </w:rPr>
        <w:t>-1</w:t>
      </w:r>
      <w:r>
        <w:t>·S</w:t>
      </w:r>
      <w:r w:rsidRPr="002F5D30">
        <w:rPr>
          <w:vertAlign w:val="superscript"/>
        </w:rPr>
        <w:t>-1</w:t>
      </w:r>
      <w:r>
        <w:t>，甚至更高。而铺在衬底上的石墨烯，由于衬底导致的载流子散射，迁移率则要低的多。</w:t>
      </w:r>
    </w:p>
    <w:p w14:paraId="499AC1E6" w14:textId="77777777" w:rsidR="002F5D30" w:rsidRDefault="002F5D30" w:rsidP="002F5D30">
      <w:pPr>
        <w:pStyle w:val="af1"/>
        <w:spacing w:before="156" w:after="156"/>
        <w:ind w:firstLine="480"/>
      </w:pPr>
      <w:proofErr w:type="gramStart"/>
      <w:r>
        <w:rPr>
          <w:rFonts w:hint="eastAsia"/>
        </w:rPr>
        <w:t>石墨烯另一个</w:t>
      </w:r>
      <w:proofErr w:type="gramEnd"/>
      <w:r>
        <w:rPr>
          <w:rFonts w:hint="eastAsia"/>
        </w:rPr>
        <w:t>重要的特性是室温下的双极性电场效应，也就是可以通过调节一个外加的门电压使得载流子可以在电子和空穴之间转换。在正的门压下，费米能级升到狄拉克点以上，电子占据导带，电子的浓度可以达到</w:t>
      </w:r>
      <w:r>
        <w:t>1013 cm</w:t>
      </w:r>
      <w:r w:rsidRPr="002F5D30">
        <w:rPr>
          <w:vertAlign w:val="superscript"/>
        </w:rPr>
        <w:t>-2</w:t>
      </w:r>
      <w:r>
        <w:t>。反之，在负的门压下，费米能级降到狄拉克点以下，空穴占据价带，空穴的浓度同样可以达到</w:t>
      </w:r>
      <w:r>
        <w:t>1013 cm</w:t>
      </w:r>
      <w:r w:rsidRPr="002F5D30">
        <w:rPr>
          <w:vertAlign w:val="superscript"/>
        </w:rPr>
        <w:t>-2</w:t>
      </w:r>
      <w:r>
        <w:t>。</w:t>
      </w:r>
    </w:p>
    <w:p w14:paraId="71A43D05" w14:textId="0E3F289D" w:rsidR="002F5D30" w:rsidRPr="002F5D30" w:rsidRDefault="002F5D30" w:rsidP="002F5D30">
      <w:pPr>
        <w:pStyle w:val="af1"/>
        <w:spacing w:before="156" w:after="156"/>
        <w:ind w:firstLine="480"/>
        <w:rPr>
          <w:rFonts w:hint="eastAsia"/>
        </w:rPr>
      </w:pPr>
      <w:r>
        <w:rPr>
          <w:rFonts w:hint="eastAsia"/>
        </w:rPr>
        <w:t>电子除了携带一个单位电荷的电量外，还携带</w:t>
      </w:r>
      <w:r>
        <w:t>1/2</w:t>
      </w:r>
      <w:r>
        <w:t>的自旋，</w:t>
      </w:r>
      <w:proofErr w:type="gramStart"/>
      <w:r>
        <w:t>石墨烯中的</w:t>
      </w:r>
      <w:proofErr w:type="gramEnd"/>
      <w:r>
        <w:t>自旋输运又有何特点。研究表明，石墨烯的自旋</w:t>
      </w:r>
      <w:proofErr w:type="gramStart"/>
      <w:r>
        <w:t>一</w:t>
      </w:r>
      <w:proofErr w:type="gramEnd"/>
      <w:r>
        <w:t>轨道相互作用很小，再加上碳原子几乎没有核自旋，这就使得它可以作为理想的自旋电子学材料。基于石墨烯的自旋电流注入和探测已经在室温下实现，并且观测到了超过</w:t>
      </w:r>
      <w:proofErr w:type="spellStart"/>
      <w:r>
        <w:t>lgrn</w:t>
      </w:r>
      <w:proofErr w:type="spellEnd"/>
      <w:r>
        <w:t>的自旋相干长度。而且自旋电流的极性还可以通过</w:t>
      </w:r>
      <w:proofErr w:type="gramStart"/>
      <w:r>
        <w:t>门压进行</w:t>
      </w:r>
      <w:proofErr w:type="gramEnd"/>
      <w:r>
        <w:t>调节。</w:t>
      </w:r>
    </w:p>
    <w:p w14:paraId="287095C1" w14:textId="3EBAF96B" w:rsidR="00F706CB" w:rsidRDefault="00F706CB" w:rsidP="00F706CB">
      <w:pPr>
        <w:pStyle w:val="2"/>
      </w:pPr>
      <w:bookmarkStart w:id="40" w:name="_Toc74673237"/>
      <w:r>
        <w:rPr>
          <w:rFonts w:hint="eastAsia"/>
        </w:rPr>
        <w:lastRenderedPageBreak/>
        <w:t>其他性值</w:t>
      </w:r>
      <w:bookmarkEnd w:id="40"/>
    </w:p>
    <w:p w14:paraId="08CE75CF" w14:textId="77777777" w:rsidR="00F706CB" w:rsidRDefault="00F706CB" w:rsidP="00F706CB">
      <w:pPr>
        <w:pStyle w:val="af1"/>
        <w:spacing w:before="156" w:after="156"/>
        <w:ind w:firstLine="480"/>
      </w:pPr>
      <w:r>
        <w:rPr>
          <w:rFonts w:hint="eastAsia"/>
        </w:rPr>
        <w:t>电子器件的使用过程中都面临着对产热的控制，为了将产生的热量尽快转移，选取具有优良导热性的材料就很重要了。石墨、金刚石、碳纳米管这些碳的同素异形体由于强的碳</w:t>
      </w:r>
      <w:proofErr w:type="gramStart"/>
      <w:r>
        <w:rPr>
          <w:rFonts w:hint="eastAsia"/>
        </w:rPr>
        <w:t>一</w:t>
      </w:r>
      <w:proofErr w:type="gramEnd"/>
      <w:r>
        <w:rPr>
          <w:rFonts w:hint="eastAsia"/>
        </w:rPr>
        <w:t>碳共价作用和声子散射，已经被证明具有高的热导率。</w:t>
      </w:r>
    </w:p>
    <w:p w14:paraId="1A68C14A" w14:textId="38CF7CF8" w:rsidR="00F706CB" w:rsidRDefault="00F706CB" w:rsidP="00F706CB">
      <w:pPr>
        <w:pStyle w:val="af1"/>
        <w:spacing w:before="156" w:after="156"/>
        <w:ind w:firstLine="480"/>
      </w:pPr>
      <w:r>
        <w:rPr>
          <w:rFonts w:hint="eastAsia"/>
        </w:rPr>
        <w:t>尤其是碳纳米管，</w:t>
      </w:r>
      <w:proofErr w:type="gramStart"/>
      <w:r>
        <w:rPr>
          <w:rFonts w:hint="eastAsia"/>
        </w:rPr>
        <w:t>多壁碳</w:t>
      </w:r>
      <w:proofErr w:type="gramEnd"/>
      <w:r>
        <w:rPr>
          <w:rFonts w:hint="eastAsia"/>
        </w:rPr>
        <w:t>纳米管的热导率约为</w:t>
      </w:r>
      <w:r>
        <w:t>3000 W·m</w:t>
      </w:r>
      <w:r w:rsidRPr="00F706CB">
        <w:rPr>
          <w:vertAlign w:val="superscript"/>
        </w:rPr>
        <w:t>-1</w:t>
      </w:r>
      <w:r>
        <w:t>·K</w:t>
      </w:r>
      <w:r w:rsidRPr="00F706CB">
        <w:rPr>
          <w:vertAlign w:val="superscript"/>
        </w:rPr>
        <w:t>-1</w:t>
      </w:r>
      <w:r>
        <w:t>]</w:t>
      </w:r>
      <w:r>
        <w:t>，而</w:t>
      </w:r>
      <w:proofErr w:type="gramStart"/>
      <w:r>
        <w:t>单壁碳</w:t>
      </w:r>
      <w:proofErr w:type="gramEnd"/>
      <w:r>
        <w:t>纳米管的热导率更是达到</w:t>
      </w:r>
      <w:r>
        <w:t xml:space="preserve">3500 </w:t>
      </w:r>
      <w:r w:rsidR="006E6B1C">
        <w:t>W·m</w:t>
      </w:r>
      <w:r w:rsidR="006E6B1C" w:rsidRPr="00F706CB">
        <w:rPr>
          <w:vertAlign w:val="superscript"/>
        </w:rPr>
        <w:t>-1</w:t>
      </w:r>
      <w:r w:rsidR="006E6B1C">
        <w:t>·K</w:t>
      </w:r>
      <w:r w:rsidR="006E6B1C" w:rsidRPr="00F706CB">
        <w:rPr>
          <w:vertAlign w:val="superscript"/>
        </w:rPr>
        <w:t>-1</w:t>
      </w:r>
      <w:r>
        <w:t>。但是，由于其结构特点</w:t>
      </w:r>
      <w:r>
        <w:t>(</w:t>
      </w:r>
      <w:r>
        <w:t>一维，管状</w:t>
      </w:r>
      <w:r>
        <w:t>)</w:t>
      </w:r>
      <w:r>
        <w:t>，基于碳纳米管的半导体器件面临着接触热阻较高的问题。实验表明，石墨</w:t>
      </w:r>
      <w:proofErr w:type="gramStart"/>
      <w:r>
        <w:t>烯</w:t>
      </w:r>
      <w:proofErr w:type="gramEnd"/>
      <w:r>
        <w:t>具有比碳纳米</w:t>
      </w:r>
      <w:proofErr w:type="gramStart"/>
      <w:r>
        <w:t>管更好</w:t>
      </w:r>
      <w:proofErr w:type="gramEnd"/>
      <w:r>
        <w:t>的导热性，单层石墨烯的热导率在</w:t>
      </w:r>
      <w:r>
        <w:t xml:space="preserve">5000 </w:t>
      </w:r>
      <w:r w:rsidR="006E6B1C">
        <w:t>W·m</w:t>
      </w:r>
      <w:r w:rsidR="006E6B1C" w:rsidRPr="00F706CB">
        <w:rPr>
          <w:vertAlign w:val="superscript"/>
        </w:rPr>
        <w:t>-1</w:t>
      </w:r>
      <w:r w:rsidR="006E6B1C">
        <w:t>·K</w:t>
      </w:r>
      <w:r w:rsidR="006E6B1C" w:rsidRPr="00F706CB">
        <w:rPr>
          <w:vertAlign w:val="superscript"/>
        </w:rPr>
        <w:t>-1</w:t>
      </w:r>
      <w:r>
        <w:t>左右。如此高的热导率，对基于石墨烯的电子器件的散热是极为有利的。</w:t>
      </w:r>
    </w:p>
    <w:p w14:paraId="0B919071" w14:textId="77777777" w:rsidR="00F706CB" w:rsidRDefault="00F706CB" w:rsidP="00F706CB">
      <w:pPr>
        <w:pStyle w:val="af1"/>
        <w:spacing w:before="156" w:after="156"/>
        <w:ind w:firstLine="480"/>
      </w:pPr>
      <w:r>
        <w:rPr>
          <w:rFonts w:hint="eastAsia"/>
        </w:rPr>
        <w:t>在光学性质方面，很多报道显示，石墨</w:t>
      </w:r>
      <w:proofErr w:type="gramStart"/>
      <w:r>
        <w:rPr>
          <w:rFonts w:hint="eastAsia"/>
        </w:rPr>
        <w:t>烯</w:t>
      </w:r>
      <w:proofErr w:type="gramEnd"/>
      <w:r>
        <w:rPr>
          <w:rFonts w:hint="eastAsia"/>
        </w:rPr>
        <w:t>可以在很宽的波长范围内吸收</w:t>
      </w:r>
      <w:r>
        <w:t>2.3%</w:t>
      </w:r>
      <w:r>
        <w:t>的入射光，且随层数线性增加。按说只有一层原子厚度的石墨烯，应该具有更高的透射率。之所以这样主要还是因为单层石墨</w:t>
      </w:r>
      <w:proofErr w:type="gramStart"/>
      <w:r>
        <w:t>烯</w:t>
      </w:r>
      <w:proofErr w:type="gramEnd"/>
      <w:r>
        <w:t>具有独特的电子性质。</w:t>
      </w:r>
    </w:p>
    <w:p w14:paraId="25FF5670" w14:textId="718417E5" w:rsidR="00F706CB" w:rsidRDefault="00F706CB" w:rsidP="00F706CB">
      <w:pPr>
        <w:pStyle w:val="af1"/>
        <w:spacing w:before="156" w:after="156"/>
        <w:ind w:firstLine="480"/>
      </w:pPr>
      <w:r>
        <w:rPr>
          <w:rFonts w:hint="eastAsia"/>
        </w:rPr>
        <w:t>更令人诧异的是，这个吸光率只与精细结构常数有简单的关系，而与光波波长无关，即</w:t>
      </w:r>
      <w:r>
        <w:t>A=7/'6t≈2.3%</w:t>
      </w:r>
      <w:r>
        <w:t>，其中口</w:t>
      </w:r>
      <w:r>
        <w:t>≈l/137</w:t>
      </w:r>
      <w:r>
        <w:t>就是精细结构常数。此外，在</w:t>
      </w:r>
      <w:proofErr w:type="gramStart"/>
      <w:r>
        <w:t>石墨烯中引入</w:t>
      </w:r>
      <w:proofErr w:type="gramEnd"/>
      <w:r>
        <w:t>合适的带隙后</w:t>
      </w:r>
      <w:r>
        <w:t>(</w:t>
      </w:r>
      <w:r>
        <w:t>方法见</w:t>
      </w:r>
      <w:r>
        <w:t>1</w:t>
      </w:r>
      <w:r>
        <w:t>．</w:t>
      </w:r>
      <w:r>
        <w:t>3</w:t>
      </w:r>
      <w:r>
        <w:t>节</w:t>
      </w:r>
      <w:r>
        <w:t>)</w:t>
      </w:r>
      <w:r>
        <w:t>还可以用来光致发光，以及实现太赫兹波段的光学响应。结合石墨烯的结构以及光电性质，未来还有可能出现基于石墨烯的触摸屏。</w:t>
      </w:r>
    </w:p>
    <w:p w14:paraId="73959D8E" w14:textId="1CA68352" w:rsidR="00055F4A" w:rsidRDefault="00055F4A" w:rsidP="00055F4A">
      <w:pPr>
        <w:pStyle w:val="1"/>
      </w:pPr>
      <w:bookmarkStart w:id="41" w:name="_Toc74669877"/>
      <w:bookmarkStart w:id="42" w:name="_Toc74673238"/>
      <w:r>
        <w:rPr>
          <w:rFonts w:hint="eastAsia"/>
        </w:rPr>
        <w:t>石墨烯的制备</w:t>
      </w:r>
      <w:bookmarkEnd w:id="41"/>
      <w:bookmarkEnd w:id="42"/>
    </w:p>
    <w:p w14:paraId="2E9C78B5" w14:textId="1949E629" w:rsidR="00511AA3" w:rsidRDefault="00055F4A" w:rsidP="00511AA3">
      <w:pPr>
        <w:pStyle w:val="af1"/>
        <w:spacing w:before="156" w:after="156"/>
        <w:ind w:firstLine="480"/>
      </w:pPr>
      <w:r>
        <w:rPr>
          <w:rFonts w:hint="eastAsia"/>
        </w:rPr>
        <w:t>虽然在</w:t>
      </w:r>
      <w:r>
        <w:t>2004</w:t>
      </w:r>
      <w:r>
        <w:t>年实验上就已经合成了单层的石墨烯，可那个时候制备一片可用于实验的单层石墨</w:t>
      </w:r>
      <w:proofErr w:type="gramStart"/>
      <w:r>
        <w:t>烯</w:t>
      </w:r>
      <w:proofErr w:type="gramEnd"/>
      <w:r>
        <w:t>薄膜仍然耗费巨大。可是随着研究的投入，越来越多的制备方法被提了出来，制成的样本纯度越来越高，面积越来越大，而消耗的成本却越来越低。</w:t>
      </w:r>
      <w:r w:rsidR="00511AA3">
        <w:rPr>
          <w:rFonts w:hint="eastAsia"/>
        </w:rPr>
        <w:t>石墨</w:t>
      </w:r>
      <w:proofErr w:type="gramStart"/>
      <w:r w:rsidR="00511AA3">
        <w:rPr>
          <w:rFonts w:hint="eastAsia"/>
        </w:rPr>
        <w:t>烯</w:t>
      </w:r>
      <w:proofErr w:type="gramEnd"/>
      <w:r w:rsidR="00511AA3">
        <w:rPr>
          <w:rFonts w:hint="eastAsia"/>
        </w:rPr>
        <w:t>制备方法各有千秋，却仍有缺陷，如有些方法适用于基础研究，但却无法进行大规模工业化生产</w:t>
      </w:r>
      <w:r w:rsidR="00511AA3">
        <w:t>;</w:t>
      </w:r>
      <w:r w:rsidR="00511AA3">
        <w:t>有些方法即使能进行大规模生产，但成本高，且产量较低。这也是同为石墨烯，但是价格却千差万别的原因了。</w:t>
      </w:r>
    </w:p>
    <w:p w14:paraId="430F5F54" w14:textId="5CA7AB9B" w:rsidR="005428FA" w:rsidRDefault="005428FA" w:rsidP="005428FA">
      <w:pPr>
        <w:pStyle w:val="af1"/>
        <w:spacing w:before="156" w:after="156"/>
        <w:ind w:firstLineChars="0" w:firstLine="0"/>
        <w:jc w:val="center"/>
      </w:pPr>
      <w:r w:rsidRPr="005428FA">
        <w:lastRenderedPageBreak/>
        <w:drawing>
          <wp:inline distT="0" distB="0" distL="0" distR="0" wp14:anchorId="1E2F50A9" wp14:editId="1B3D183D">
            <wp:extent cx="3117273" cy="2730262"/>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49"/>
                    <a:stretch/>
                  </pic:blipFill>
                  <pic:spPr bwMode="auto">
                    <a:xfrm>
                      <a:off x="0" y="0"/>
                      <a:ext cx="3162798" cy="2770135"/>
                    </a:xfrm>
                    <a:prstGeom prst="rect">
                      <a:avLst/>
                    </a:prstGeom>
                    <a:ln>
                      <a:noFill/>
                    </a:ln>
                    <a:extLst>
                      <a:ext uri="{53640926-AAD7-44D8-BBD7-CCE9431645EC}">
                        <a14:shadowObscured xmlns:a14="http://schemas.microsoft.com/office/drawing/2010/main"/>
                      </a:ext>
                    </a:extLst>
                  </pic:spPr>
                </pic:pic>
              </a:graphicData>
            </a:graphic>
          </wp:inline>
        </w:drawing>
      </w:r>
    </w:p>
    <w:p w14:paraId="276F4090" w14:textId="537832BE" w:rsidR="005428FA" w:rsidRDefault="005428FA" w:rsidP="005428FA">
      <w:pPr>
        <w:pStyle w:val="a0"/>
        <w:rPr>
          <w:rFonts w:hint="eastAsia"/>
        </w:rPr>
      </w:pPr>
      <w:r>
        <w:rPr>
          <w:rFonts w:hint="eastAsia"/>
        </w:rPr>
        <w:t>石墨</w:t>
      </w:r>
      <w:proofErr w:type="gramStart"/>
      <w:r>
        <w:rPr>
          <w:rFonts w:hint="eastAsia"/>
        </w:rPr>
        <w:t>烯</w:t>
      </w:r>
      <w:proofErr w:type="gramEnd"/>
      <w:r>
        <w:rPr>
          <w:rFonts w:hint="eastAsia"/>
        </w:rPr>
        <w:t>生产价格与质量关系</w:t>
      </w:r>
    </w:p>
    <w:p w14:paraId="64EEEC9E" w14:textId="29B4D486" w:rsidR="00055F4A" w:rsidRDefault="00511AA3" w:rsidP="00511AA3">
      <w:pPr>
        <w:pStyle w:val="af1"/>
        <w:spacing w:before="156" w:after="156"/>
        <w:ind w:firstLine="480"/>
      </w:pPr>
      <w:r>
        <w:rPr>
          <w:rFonts w:hint="eastAsia"/>
        </w:rPr>
        <w:t>因此，实现工业化生产低成本高品质的</w:t>
      </w:r>
      <w:proofErr w:type="gramStart"/>
      <w:r>
        <w:rPr>
          <w:rFonts w:hint="eastAsia"/>
        </w:rPr>
        <w:t>石墨烯对拓展</w:t>
      </w:r>
      <w:proofErr w:type="gramEnd"/>
      <w:r>
        <w:rPr>
          <w:rFonts w:hint="eastAsia"/>
        </w:rPr>
        <w:t>该材料体系的应用前景具有重要意义，这也是目前学术界和工业界的关注热点之一。目前能够比较大规模制备的方法主要为氧化还原法和化学气相沉积法，且制备的石墨</w:t>
      </w:r>
      <w:proofErr w:type="gramStart"/>
      <w:r>
        <w:rPr>
          <w:rFonts w:hint="eastAsia"/>
        </w:rPr>
        <w:t>烯</w:t>
      </w:r>
      <w:proofErr w:type="gramEnd"/>
      <w:r>
        <w:rPr>
          <w:rFonts w:hint="eastAsia"/>
        </w:rPr>
        <w:t>质量也相对较高。</w:t>
      </w:r>
    </w:p>
    <w:p w14:paraId="20850FCB" w14:textId="02A03F19" w:rsidR="00055F4A" w:rsidRDefault="00055F4A" w:rsidP="00055F4A">
      <w:pPr>
        <w:pStyle w:val="2"/>
      </w:pPr>
      <w:bookmarkStart w:id="43" w:name="_Toc74673239"/>
      <w:r>
        <w:t>机械剥离法</w:t>
      </w:r>
      <w:bookmarkEnd w:id="43"/>
    </w:p>
    <w:p w14:paraId="5789137F" w14:textId="77777777" w:rsidR="00055F4A" w:rsidRDefault="00055F4A" w:rsidP="00055F4A">
      <w:pPr>
        <w:pStyle w:val="af1"/>
        <w:spacing w:before="156" w:after="156"/>
        <w:ind w:firstLine="480"/>
      </w:pPr>
      <w:r>
        <w:t>2004</w:t>
      </w:r>
      <w:r>
        <w:t>年安德烈</w:t>
      </w:r>
      <w:r>
        <w:t>-</w:t>
      </w:r>
      <w:r>
        <w:t>海</w:t>
      </w:r>
      <w:proofErr w:type="gramStart"/>
      <w:r>
        <w:t>姆</w:t>
      </w:r>
      <w:proofErr w:type="gramEnd"/>
      <w:r>
        <w:t>和康斯坦丁</w:t>
      </w:r>
      <w:r>
        <w:t>-</w:t>
      </w:r>
      <w:r>
        <w:t>诺沃肖洛夫在实验上通过</w:t>
      </w:r>
      <w:proofErr w:type="gramStart"/>
      <w:r>
        <w:t>撕</w:t>
      </w:r>
      <w:proofErr w:type="gramEnd"/>
      <w:r>
        <w:t>胶带的方法就是机械剥离法。不过制备出来的样品还需要通过扫描电子显微镜</w:t>
      </w:r>
      <w:r>
        <w:t>(SEM)</w:t>
      </w:r>
      <w:r>
        <w:t>或原子力显微镜</w:t>
      </w:r>
      <w:r>
        <w:t>(AFM)</w:t>
      </w:r>
      <w:r>
        <w:t>观测，从中筛选出我们需要的单层石墨</w:t>
      </w:r>
      <w:proofErr w:type="gramStart"/>
      <w:r>
        <w:t>烯</w:t>
      </w:r>
      <w:proofErr w:type="gramEnd"/>
      <w:r>
        <w:t>薄膜。机械剥离法可以在实验室获得高纯度的石墨烯，但是这种方法比较费时费力，难以大规模制备石墨烯，也无法获得大块的石墨烯，因此不适合工业生产。</w:t>
      </w:r>
    </w:p>
    <w:p w14:paraId="4D945C51" w14:textId="2FDA53DD" w:rsidR="00055F4A" w:rsidRDefault="00055F4A" w:rsidP="00055F4A">
      <w:pPr>
        <w:pStyle w:val="2"/>
      </w:pPr>
      <w:bookmarkStart w:id="44" w:name="_Toc74673240"/>
      <w:r>
        <w:t>碳化硅表面外延生长法</w:t>
      </w:r>
      <w:bookmarkEnd w:id="44"/>
    </w:p>
    <w:p w14:paraId="3F74581D" w14:textId="77777777" w:rsidR="00055F4A" w:rsidRDefault="00055F4A" w:rsidP="00055F4A">
      <w:pPr>
        <w:pStyle w:val="af1"/>
        <w:spacing w:before="156" w:after="156"/>
        <w:ind w:firstLine="480"/>
      </w:pPr>
      <w:r>
        <w:rPr>
          <w:rFonts w:hint="eastAsia"/>
        </w:rPr>
        <w:t>通过在高真空环境下对碳化硅</w:t>
      </w:r>
      <w:r>
        <w:t>(</w:t>
      </w:r>
      <w:proofErr w:type="spellStart"/>
      <w:r>
        <w:t>SiC</w:t>
      </w:r>
      <w:proofErr w:type="spellEnd"/>
      <w:r>
        <w:t>)</w:t>
      </w:r>
      <w:r>
        <w:t>进行高温退火，使得碳化硅</w:t>
      </w:r>
      <w:r>
        <w:t>(0001)</w:t>
      </w:r>
      <w:r>
        <w:t>表面的硅原子在高温下升华而脱离表面，留下的碳原子则会通过自组装的方式进行结构重组，这也是石墨</w:t>
      </w:r>
      <w:proofErr w:type="gramStart"/>
      <w:r>
        <w:t>烯</w:t>
      </w:r>
      <w:proofErr w:type="gramEnd"/>
      <w:r>
        <w:t>其中一种重要的结构性质，后面还会再提到。这样我们就得到了基于碳化硅基底的石墨</w:t>
      </w:r>
      <w:proofErr w:type="gramStart"/>
      <w:r>
        <w:t>烯</w:t>
      </w:r>
      <w:proofErr w:type="gramEnd"/>
      <w:r>
        <w:t>。石墨</w:t>
      </w:r>
      <w:proofErr w:type="gramStart"/>
      <w:r>
        <w:t>烯</w:t>
      </w:r>
      <w:proofErr w:type="gramEnd"/>
      <w:r>
        <w:t>薄膜的厚度由温度和退火时间控制，少层石墨烯的形成通常需要碳化硅表面在</w:t>
      </w:r>
      <w:r>
        <w:t>12000C</w:t>
      </w:r>
      <w:r>
        <w:t>左右进行几分钟的退火。这种制备方法条件苛刻，需要高温高真空，且制造的石墨</w:t>
      </w:r>
      <w:proofErr w:type="gramStart"/>
      <w:r>
        <w:t>烯</w:t>
      </w:r>
      <w:proofErr w:type="gramEnd"/>
      <w:r>
        <w:t>不易从基底表面分离，因此不是特别适合用来大量制造较高纯度的石墨</w:t>
      </w:r>
      <w:proofErr w:type="gramStart"/>
      <w:r>
        <w:t>烯</w:t>
      </w:r>
      <w:proofErr w:type="gramEnd"/>
      <w:r>
        <w:t>薄膜。不过却对于现在的半导体工业具有独特的</w:t>
      </w:r>
      <w:r>
        <w:rPr>
          <w:rFonts w:hint="eastAsia"/>
        </w:rPr>
        <w:t>吸引力，这主要是由于制得的石墨烯是生长在碳化硅表面的，这就使得它可以直接用来加工成器件而无需转移。</w:t>
      </w:r>
    </w:p>
    <w:p w14:paraId="5EE361DA" w14:textId="02252349" w:rsidR="00055F4A" w:rsidRDefault="00055F4A" w:rsidP="00055F4A">
      <w:pPr>
        <w:pStyle w:val="2"/>
      </w:pPr>
      <w:bookmarkStart w:id="45" w:name="_Toc74673241"/>
      <w:r>
        <w:lastRenderedPageBreak/>
        <w:t>化学气相沉积法</w:t>
      </w:r>
      <w:bookmarkEnd w:id="45"/>
    </w:p>
    <w:p w14:paraId="7F19EFA8" w14:textId="77777777" w:rsidR="00055F4A" w:rsidRDefault="00055F4A" w:rsidP="00055F4A">
      <w:pPr>
        <w:pStyle w:val="af1"/>
        <w:spacing w:before="156" w:after="156"/>
        <w:ind w:firstLine="480"/>
      </w:pPr>
      <w:r>
        <w:rPr>
          <w:rFonts w:hint="eastAsia"/>
        </w:rPr>
        <w:t>化学气相沉积</w:t>
      </w:r>
      <w:r>
        <w:t>(CVD)</w:t>
      </w:r>
      <w:r>
        <w:t>是把一种或几种含有构成薄膜元素的化合物或者单质通入放置有基底的反应室中，反应物在高温、气态条件下发生化学反应，生成的固态薄膜沉积在加热的基底表面，进而制得我们想要材料的工艺技术。这种方法在工业上经常被用于制备半导体薄膜，也可以用来制备石墨</w:t>
      </w:r>
      <w:proofErr w:type="gramStart"/>
      <w:r>
        <w:t>烯</w:t>
      </w:r>
      <w:proofErr w:type="gramEnd"/>
      <w:r>
        <w:t>。具体过程是：将碳氢化合物</w:t>
      </w:r>
      <w:r>
        <w:t>(</w:t>
      </w:r>
      <w:r>
        <w:t>如：甲烷、乙醇等</w:t>
      </w:r>
      <w:r>
        <w:t>)</w:t>
      </w:r>
      <w:r>
        <w:t>通入到经过高温加热后的金属基底铜、镍表面，待反应持续一定时间后冷却，冷却过程中碳原子会在基底上附着并且扩散生长，这样便会在基底表面形成多层或单层的石墨</w:t>
      </w:r>
      <w:proofErr w:type="gramStart"/>
      <w:r>
        <w:t>烯</w:t>
      </w:r>
      <w:proofErr w:type="gramEnd"/>
      <w:r>
        <w:t>。该方法与碳化硅表面外延生长</w:t>
      </w:r>
      <w:proofErr w:type="gramStart"/>
      <w:r>
        <w:t>法有些</w:t>
      </w:r>
      <w:proofErr w:type="gramEnd"/>
      <w:r>
        <w:t>类似，都是在基底表</w:t>
      </w:r>
      <w:r>
        <w:rPr>
          <w:rFonts w:hint="eastAsia"/>
        </w:rPr>
        <w:t>面生长石墨</w:t>
      </w:r>
      <w:proofErr w:type="gramStart"/>
      <w:r>
        <w:rPr>
          <w:rFonts w:hint="eastAsia"/>
        </w:rPr>
        <w:t>烯</w:t>
      </w:r>
      <w:proofErr w:type="gramEnd"/>
      <w:r>
        <w:rPr>
          <w:rFonts w:hint="eastAsia"/>
        </w:rPr>
        <w:t>。不过化学气相沉积法可以在更低的温度下进行，这样就降低了制备过程中能量的消耗；并且</w:t>
      </w:r>
      <w:proofErr w:type="gramStart"/>
      <w:r>
        <w:rPr>
          <w:rFonts w:hint="eastAsia"/>
        </w:rPr>
        <w:t>石墨烯从基底</w:t>
      </w:r>
      <w:proofErr w:type="gramEnd"/>
      <w:r>
        <w:rPr>
          <w:rFonts w:hint="eastAsia"/>
        </w:rPr>
        <w:t>表面的分离也要容易许多，可以通过化学刻蚀金属基底的方法实现，这对于后续石墨烯的加工处理非常有利。该方法被认为是实现石墨</w:t>
      </w:r>
      <w:proofErr w:type="gramStart"/>
      <w:r>
        <w:rPr>
          <w:rFonts w:hint="eastAsia"/>
        </w:rPr>
        <w:t>烯</w:t>
      </w:r>
      <w:proofErr w:type="gramEnd"/>
      <w:r>
        <w:rPr>
          <w:rFonts w:hint="eastAsia"/>
        </w:rPr>
        <w:t>工业化生产最具潜力的方法之一，不过对于制备出的石墨烯的厚度以及纯度的要求还有待进一步提高。</w:t>
      </w:r>
    </w:p>
    <w:p w14:paraId="62E52164" w14:textId="49FAF47E" w:rsidR="00055F4A" w:rsidRDefault="00055F4A" w:rsidP="00055F4A">
      <w:pPr>
        <w:pStyle w:val="2"/>
      </w:pPr>
      <w:bookmarkStart w:id="46" w:name="_Toc74673242"/>
      <w:r>
        <w:t>氧化石墨还原法</w:t>
      </w:r>
      <w:bookmarkEnd w:id="46"/>
    </w:p>
    <w:p w14:paraId="042F4AAF" w14:textId="77777777" w:rsidR="00055F4A" w:rsidRDefault="00055F4A" w:rsidP="00055F4A">
      <w:pPr>
        <w:pStyle w:val="af1"/>
        <w:spacing w:before="156" w:after="156"/>
        <w:ind w:firstLine="480"/>
      </w:pPr>
      <w:r>
        <w:rPr>
          <w:rFonts w:hint="eastAsia"/>
        </w:rPr>
        <w:t>这一方法实际上是分两步的：第一步是将石墨先用强氧化剂（如：浓硫酸、浓硝酸、高锰酸钾）氧化成氧化石墨。石墨本身并非是一种亲水性的材料，与其相比，氧化后的石墨表面和边缘由于附着了大量的羟基、羧基、环氧基等基团，这就使得氧化石墨变得亲水，容易在水中剥离出氧化的石墨</w:t>
      </w:r>
      <w:proofErr w:type="gramStart"/>
      <w:r>
        <w:rPr>
          <w:rFonts w:hint="eastAsia"/>
        </w:rPr>
        <w:t>烯</w:t>
      </w:r>
      <w:proofErr w:type="gramEnd"/>
      <w:r>
        <w:rPr>
          <w:rFonts w:hint="eastAsia"/>
        </w:rPr>
        <w:t>。而且，由于这些基团的加入，层间距变得更大，经超声处理一段时间之后，就可形成单层或数层的氧化石墨</w:t>
      </w:r>
      <w:proofErr w:type="gramStart"/>
      <w:r>
        <w:rPr>
          <w:rFonts w:hint="eastAsia"/>
        </w:rPr>
        <w:t>烯</w:t>
      </w:r>
      <w:proofErr w:type="gramEnd"/>
      <w:r>
        <w:rPr>
          <w:rFonts w:hint="eastAsia"/>
        </w:rPr>
        <w:t>。第二步就是再使用强还原剂（如：水合</w:t>
      </w:r>
      <w:proofErr w:type="gramStart"/>
      <w:r>
        <w:rPr>
          <w:rFonts w:hint="eastAsia"/>
        </w:rPr>
        <w:t>肼</w:t>
      </w:r>
      <w:proofErr w:type="gramEnd"/>
      <w:r>
        <w:rPr>
          <w:rFonts w:hint="eastAsia"/>
        </w:rPr>
        <w:t>、硼氢化钠等）将氧化石墨</w:t>
      </w:r>
      <w:proofErr w:type="gramStart"/>
      <w:r>
        <w:rPr>
          <w:rFonts w:hint="eastAsia"/>
        </w:rPr>
        <w:t>烯</w:t>
      </w:r>
      <w:proofErr w:type="gramEnd"/>
      <w:r>
        <w:rPr>
          <w:rFonts w:hint="eastAsia"/>
        </w:rPr>
        <w:t>还原成石墨</w:t>
      </w:r>
      <w:proofErr w:type="gramStart"/>
      <w:r>
        <w:rPr>
          <w:rFonts w:hint="eastAsia"/>
        </w:rPr>
        <w:t>烯</w:t>
      </w:r>
      <w:proofErr w:type="gramEnd"/>
      <w:r>
        <w:rPr>
          <w:rFonts w:hint="eastAsia"/>
        </w:rPr>
        <w:t>。被还原后的石墨</w:t>
      </w:r>
      <w:proofErr w:type="gramStart"/>
      <w:r>
        <w:rPr>
          <w:rFonts w:hint="eastAsia"/>
        </w:rPr>
        <w:t>烯</w:t>
      </w:r>
      <w:proofErr w:type="gramEnd"/>
      <w:r>
        <w:rPr>
          <w:rFonts w:hint="eastAsia"/>
        </w:rPr>
        <w:t>失去了亲水的基团变得不再亲水，并沉淀下来。该方法具有操作简易，成本较低的优点，也适合大规模制备石墨烯，但是在制备时，由于单层石墨</w:t>
      </w:r>
      <w:proofErr w:type="gramStart"/>
      <w:r>
        <w:rPr>
          <w:rFonts w:hint="eastAsia"/>
        </w:rPr>
        <w:t>烯</w:t>
      </w:r>
      <w:proofErr w:type="gramEnd"/>
      <w:r>
        <w:rPr>
          <w:rFonts w:hint="eastAsia"/>
        </w:rPr>
        <w:t>非常薄，容易出现团聚，这会导致石墨烯的导电能力和比表面积的明显降低，对于其下一步的应用会有一定影响。另外，氧化还原过程中涉及到大量化学键的生成和断裂，这也容易引起石墨</w:t>
      </w:r>
      <w:proofErr w:type="gramStart"/>
      <w:r>
        <w:rPr>
          <w:rFonts w:hint="eastAsia"/>
        </w:rPr>
        <w:t>烯</w:t>
      </w:r>
      <w:proofErr w:type="gramEnd"/>
      <w:r>
        <w:rPr>
          <w:rFonts w:hint="eastAsia"/>
        </w:rPr>
        <w:t>晶体结构出现缺陷，比如本该完整的六元环上碳原子的缺失。</w:t>
      </w:r>
    </w:p>
    <w:p w14:paraId="51087FC5" w14:textId="4EE92099" w:rsidR="00055F4A" w:rsidRDefault="00055F4A" w:rsidP="00055F4A">
      <w:pPr>
        <w:pStyle w:val="af1"/>
        <w:spacing w:before="156" w:after="156"/>
        <w:ind w:firstLine="480"/>
      </w:pPr>
      <w:r>
        <w:rPr>
          <w:rFonts w:hint="eastAsia"/>
        </w:rPr>
        <w:t>制备石墨烯的方法多种多样，有利有弊。如果不在制备方法上实现突破，就无法真正的实现石墨</w:t>
      </w:r>
      <w:proofErr w:type="gramStart"/>
      <w:r>
        <w:rPr>
          <w:rFonts w:hint="eastAsia"/>
        </w:rPr>
        <w:t>烯</w:t>
      </w:r>
      <w:proofErr w:type="gramEnd"/>
      <w:r>
        <w:rPr>
          <w:rFonts w:hint="eastAsia"/>
        </w:rPr>
        <w:t>应用的工业化，石墨</w:t>
      </w:r>
      <w:proofErr w:type="gramStart"/>
      <w:r>
        <w:rPr>
          <w:rFonts w:hint="eastAsia"/>
        </w:rPr>
        <w:t>烯</w:t>
      </w:r>
      <w:proofErr w:type="gramEnd"/>
      <w:r>
        <w:rPr>
          <w:rFonts w:hint="eastAsia"/>
        </w:rPr>
        <w:t>优越的性质也就无法得到真正的体现。</w:t>
      </w:r>
    </w:p>
    <w:p w14:paraId="159CF2AA" w14:textId="77777777" w:rsidR="00512352" w:rsidRDefault="00512352">
      <w:pPr>
        <w:widowControl/>
        <w:jc w:val="left"/>
        <w:rPr>
          <w:rFonts w:ascii="Times New Roman" w:eastAsia="方正小标宋简体" w:hAnsi="Times New Roman"/>
          <w:b/>
          <w:bCs/>
          <w:kern w:val="44"/>
          <w:sz w:val="36"/>
          <w:szCs w:val="44"/>
        </w:rPr>
      </w:pPr>
      <w:r>
        <w:br w:type="page"/>
      </w:r>
    </w:p>
    <w:p w14:paraId="60945A4F" w14:textId="11D78F31" w:rsidR="00EB5096" w:rsidRDefault="00EB5096" w:rsidP="00EB5096">
      <w:pPr>
        <w:pStyle w:val="a"/>
      </w:pPr>
      <w:bookmarkStart w:id="47" w:name="_Toc74669878"/>
      <w:bookmarkStart w:id="48" w:name="_Toc74673243"/>
      <w:r>
        <w:rPr>
          <w:rFonts w:hint="eastAsia"/>
        </w:rPr>
        <w:lastRenderedPageBreak/>
        <w:t>参考论文</w:t>
      </w:r>
      <w:bookmarkEnd w:id="47"/>
      <w:bookmarkEnd w:id="48"/>
    </w:p>
    <w:p w14:paraId="027DC91E" w14:textId="58041E5C" w:rsidR="00512352" w:rsidRDefault="00512352" w:rsidP="00512352">
      <w:pPr>
        <w:pStyle w:val="af1"/>
        <w:spacing w:before="156" w:after="156"/>
        <w:ind w:left="454" w:firstLineChars="0" w:hanging="454"/>
      </w:pPr>
      <w:r>
        <w:t>[1]</w:t>
      </w:r>
      <w:r>
        <w:tab/>
      </w:r>
      <w:r>
        <w:t>高浩</w:t>
      </w:r>
      <w:r>
        <w:t>,</w:t>
      </w:r>
      <w:r>
        <w:t>时文欣</w:t>
      </w:r>
      <w:r>
        <w:t>,</w:t>
      </w:r>
      <w:r>
        <w:t>宋维浩</w:t>
      </w:r>
      <w:r>
        <w:t>,</w:t>
      </w:r>
      <w:r>
        <w:t>李利</w:t>
      </w:r>
      <w:r>
        <w:t>.</w:t>
      </w:r>
      <w:r>
        <w:t>氧化石墨烯</w:t>
      </w:r>
      <w:r>
        <w:t>/</w:t>
      </w:r>
      <w:proofErr w:type="gramStart"/>
      <w:r>
        <w:t>多壁碳</w:t>
      </w:r>
      <w:proofErr w:type="gramEnd"/>
      <w:r>
        <w:t>纳米管对天然橡胶性能的影响与实验研究</w:t>
      </w:r>
      <w:r>
        <w:t>[J/OL].</w:t>
      </w:r>
      <w:r>
        <w:t>复合材料学报</w:t>
      </w:r>
      <w:r>
        <w:t>:1-11[2021-06-15</w:t>
      </w:r>
      <w:proofErr w:type="gramStart"/>
      <w:r>
        <w:t>].https://doi.org/10.13801/j.cnki.fhclxb.20210615.001</w:t>
      </w:r>
      <w:proofErr w:type="gramEnd"/>
      <w:r>
        <w:t>.</w:t>
      </w:r>
    </w:p>
    <w:p w14:paraId="2E9938CD" w14:textId="310D8EA8" w:rsidR="00512352" w:rsidRDefault="00512352" w:rsidP="00512352">
      <w:pPr>
        <w:pStyle w:val="af1"/>
        <w:spacing w:before="156" w:after="156"/>
        <w:ind w:left="454" w:firstLineChars="0" w:hanging="454"/>
      </w:pPr>
      <w:r>
        <w:t>[2]</w:t>
      </w:r>
      <w:r>
        <w:tab/>
      </w:r>
      <w:r>
        <w:t>史艳梅</w:t>
      </w:r>
      <w:r>
        <w:t>,</w:t>
      </w:r>
      <w:r>
        <w:t>张茜</w:t>
      </w:r>
      <w:r>
        <w:t>,</w:t>
      </w:r>
      <w:r>
        <w:t>张俊霞</w:t>
      </w:r>
      <w:r>
        <w:t>,</w:t>
      </w:r>
      <w:r>
        <w:t>李秀敏</w:t>
      </w:r>
      <w:r>
        <w:t>,</w:t>
      </w:r>
      <w:proofErr w:type="gramStart"/>
      <w:r>
        <w:t>苗明三</w:t>
      </w:r>
      <w:proofErr w:type="gramEnd"/>
      <w:r>
        <w:t>.</w:t>
      </w:r>
      <w:r>
        <w:t>基于石墨烯</w:t>
      </w:r>
      <w:r>
        <w:t>-</w:t>
      </w:r>
      <w:r>
        <w:t>金纳米粒子复合材料的黄芩</w:t>
      </w:r>
      <w:proofErr w:type="gramStart"/>
      <w:r>
        <w:t>苷</w:t>
      </w:r>
      <w:proofErr w:type="gramEnd"/>
      <w:r>
        <w:t>电化学传感器的构建及应用</w:t>
      </w:r>
      <w:r>
        <w:t>[J/OL].</w:t>
      </w:r>
      <w:r>
        <w:t>分析科学学报</w:t>
      </w:r>
      <w:r>
        <w:t>,2021(03):312-316[2021-06-15</w:t>
      </w:r>
      <w:proofErr w:type="gramStart"/>
      <w:r>
        <w:t>].https://doi.org/10.13526/j.issn.1006-6144.2021.03.007</w:t>
      </w:r>
      <w:proofErr w:type="gramEnd"/>
      <w:r>
        <w:t>.</w:t>
      </w:r>
    </w:p>
    <w:p w14:paraId="4724CD18" w14:textId="702697B3" w:rsidR="00512352" w:rsidRDefault="00512352" w:rsidP="00512352">
      <w:pPr>
        <w:pStyle w:val="af1"/>
        <w:spacing w:before="156" w:after="156"/>
        <w:ind w:left="454" w:firstLineChars="0" w:hanging="454"/>
      </w:pPr>
      <w:r>
        <w:t>[3]</w:t>
      </w:r>
      <w:r>
        <w:tab/>
      </w:r>
      <w:r>
        <w:t>王志刚</w:t>
      </w:r>
      <w:r>
        <w:t>,</w:t>
      </w:r>
      <w:r>
        <w:t>徐琴琴</w:t>
      </w:r>
      <w:r>
        <w:t>,</w:t>
      </w:r>
      <w:r>
        <w:t>银建中</w:t>
      </w:r>
      <w:r>
        <w:t>,</w:t>
      </w:r>
      <w:r>
        <w:t>朱磊</w:t>
      </w:r>
      <w:r>
        <w:t>,</w:t>
      </w:r>
      <w:r>
        <w:t>王泽武</w:t>
      </w:r>
      <w:r>
        <w:t>.</w:t>
      </w:r>
      <w:proofErr w:type="gramStart"/>
      <w:r>
        <w:t>一</w:t>
      </w:r>
      <w:proofErr w:type="gramEnd"/>
      <w:r>
        <w:t>步法制备</w:t>
      </w:r>
      <w:proofErr w:type="spellStart"/>
      <w:r>
        <w:t>AgNPs</w:t>
      </w:r>
      <w:proofErr w:type="spellEnd"/>
      <w:r>
        <w:t>@</w:t>
      </w:r>
      <w:r>
        <w:t>石墨</w:t>
      </w:r>
      <w:proofErr w:type="gramStart"/>
      <w:r>
        <w:t>烯</w:t>
      </w:r>
      <w:proofErr w:type="gramEnd"/>
      <w:r>
        <w:t>及其在柔性应力传感器方面的应用</w:t>
      </w:r>
      <w:r>
        <w:t>[J/OL].</w:t>
      </w:r>
      <w:r>
        <w:t>精细化工</w:t>
      </w:r>
      <w:r>
        <w:t>:1-8[2021-06-15</w:t>
      </w:r>
      <w:proofErr w:type="gramStart"/>
      <w:r>
        <w:t>].https://doi.org/10.13550/j.jxhg.20210429</w:t>
      </w:r>
      <w:proofErr w:type="gramEnd"/>
      <w:r>
        <w:t>.</w:t>
      </w:r>
    </w:p>
    <w:p w14:paraId="69DCDA2C" w14:textId="1396919C" w:rsidR="00512352" w:rsidRDefault="00512352" w:rsidP="00512352">
      <w:pPr>
        <w:pStyle w:val="af1"/>
        <w:spacing w:before="156" w:after="156"/>
        <w:ind w:left="454" w:firstLineChars="0" w:hanging="454"/>
      </w:pPr>
      <w:r>
        <w:t>[4]</w:t>
      </w:r>
      <w:r>
        <w:tab/>
      </w:r>
      <w:r>
        <w:t xml:space="preserve">Zhang </w:t>
      </w:r>
      <w:proofErr w:type="spellStart"/>
      <w:proofErr w:type="gramStart"/>
      <w:r>
        <w:t>Jun,Shao</w:t>
      </w:r>
      <w:proofErr w:type="spellEnd"/>
      <w:proofErr w:type="gramEnd"/>
      <w:r>
        <w:t xml:space="preserve"> </w:t>
      </w:r>
      <w:proofErr w:type="spellStart"/>
      <w:r>
        <w:t>Shuai,Zhou</w:t>
      </w:r>
      <w:proofErr w:type="spellEnd"/>
      <w:r>
        <w:t xml:space="preserve"> </w:t>
      </w:r>
      <w:proofErr w:type="spellStart"/>
      <w:r>
        <w:t>Desen,Xu</w:t>
      </w:r>
      <w:proofErr w:type="spellEnd"/>
      <w:r>
        <w:t xml:space="preserve"> </w:t>
      </w:r>
      <w:proofErr w:type="spellStart"/>
      <w:r>
        <w:t>Quanlong,Wang</w:t>
      </w:r>
      <w:proofErr w:type="spellEnd"/>
      <w:r>
        <w:t xml:space="preserve"> </w:t>
      </w:r>
      <w:proofErr w:type="spellStart"/>
      <w:r>
        <w:t>Tielin</w:t>
      </w:r>
      <w:proofErr w:type="spellEnd"/>
      <w:r>
        <w:t xml:space="preserve">. </w:t>
      </w:r>
      <w:proofErr w:type="spellStart"/>
      <w:r>
        <w:t>ZnO</w:t>
      </w:r>
      <w:proofErr w:type="spellEnd"/>
      <w:r>
        <w:t xml:space="preserve"> nanowire arrays decorated 3D N-doped reduced graphene oxide nanotube framework for enhanced photocatalytic CO2 reduction performance[J]. Journal of CO2 Utilization,2021,50.</w:t>
      </w:r>
    </w:p>
    <w:p w14:paraId="58AABCA0" w14:textId="125CD096" w:rsidR="00512352" w:rsidRDefault="00512352" w:rsidP="00512352">
      <w:pPr>
        <w:pStyle w:val="af1"/>
        <w:spacing w:before="156" w:after="156"/>
        <w:ind w:left="454" w:firstLineChars="0" w:hanging="454"/>
      </w:pPr>
      <w:r>
        <w:t>[5]</w:t>
      </w:r>
      <w:r>
        <w:tab/>
      </w:r>
      <w:r>
        <w:t xml:space="preserve">Jing </w:t>
      </w:r>
      <w:proofErr w:type="spellStart"/>
      <w:proofErr w:type="gramStart"/>
      <w:r>
        <w:t>Erdong,Chen</w:t>
      </w:r>
      <w:proofErr w:type="spellEnd"/>
      <w:proofErr w:type="gramEnd"/>
      <w:r>
        <w:t xml:space="preserve"> </w:t>
      </w:r>
      <w:proofErr w:type="spellStart"/>
      <w:r>
        <w:t>Liang,Xu</w:t>
      </w:r>
      <w:proofErr w:type="spellEnd"/>
      <w:r>
        <w:t xml:space="preserve"> </w:t>
      </w:r>
      <w:proofErr w:type="spellStart"/>
      <w:r>
        <w:t>Shoudong,Tian</w:t>
      </w:r>
      <w:proofErr w:type="spellEnd"/>
      <w:r>
        <w:t xml:space="preserve"> </w:t>
      </w:r>
      <w:proofErr w:type="spellStart"/>
      <w:r>
        <w:t>Wenzhi,Zhang</w:t>
      </w:r>
      <w:proofErr w:type="spellEnd"/>
      <w:r>
        <w:t xml:space="preserve"> </w:t>
      </w:r>
      <w:proofErr w:type="spellStart"/>
      <w:r>
        <w:t>Ding,Wang</w:t>
      </w:r>
      <w:proofErr w:type="spellEnd"/>
      <w:r>
        <w:t xml:space="preserve"> </w:t>
      </w:r>
      <w:proofErr w:type="spellStart"/>
      <w:r>
        <w:t>Nana,Bai</w:t>
      </w:r>
      <w:proofErr w:type="spellEnd"/>
      <w:r>
        <w:t xml:space="preserve"> </w:t>
      </w:r>
      <w:proofErr w:type="spellStart"/>
      <w:r>
        <w:t>Zhongchao,Zhou</w:t>
      </w:r>
      <w:proofErr w:type="spellEnd"/>
      <w:r>
        <w:t xml:space="preserve"> </w:t>
      </w:r>
      <w:proofErr w:type="spellStart"/>
      <w:r>
        <w:t>Xianxian,Liu</w:t>
      </w:r>
      <w:proofErr w:type="spellEnd"/>
      <w:r>
        <w:t xml:space="preserve"> </w:t>
      </w:r>
      <w:proofErr w:type="spellStart"/>
      <w:r>
        <w:t>Shibin,Duan</w:t>
      </w:r>
      <w:proofErr w:type="spellEnd"/>
      <w:r>
        <w:t xml:space="preserve"> </w:t>
      </w:r>
      <w:proofErr w:type="spellStart"/>
      <w:r>
        <w:t>Donghong,Qiu</w:t>
      </w:r>
      <w:proofErr w:type="spellEnd"/>
      <w:r>
        <w:t xml:space="preserve"> </w:t>
      </w:r>
      <w:proofErr w:type="spellStart"/>
      <w:r>
        <w:t>Xiangyun</w:t>
      </w:r>
      <w:proofErr w:type="spellEnd"/>
      <w:r>
        <w:t>. Dual redox catalysis of VN/nitrogen-doped graphene nanocomposites for high-performance lithium-sulfur batteries[J]. Journal of Energy Chemistry,2022,64.</w:t>
      </w:r>
    </w:p>
    <w:p w14:paraId="29131C85" w14:textId="0DBAC5D7" w:rsidR="00512352" w:rsidRDefault="00512352" w:rsidP="00512352">
      <w:pPr>
        <w:pStyle w:val="af1"/>
        <w:spacing w:before="156" w:after="156"/>
        <w:ind w:left="454" w:firstLineChars="0" w:hanging="454"/>
      </w:pPr>
      <w:r>
        <w:t>[6]</w:t>
      </w:r>
      <w:r>
        <w:tab/>
      </w:r>
      <w:proofErr w:type="spellStart"/>
      <w:r>
        <w:t>Dakhlaoui</w:t>
      </w:r>
      <w:proofErr w:type="spellEnd"/>
      <w:r>
        <w:t xml:space="preserve"> </w:t>
      </w:r>
      <w:proofErr w:type="spellStart"/>
      <w:proofErr w:type="gramStart"/>
      <w:r>
        <w:t>Hassen,Belhadj</w:t>
      </w:r>
      <w:proofErr w:type="spellEnd"/>
      <w:proofErr w:type="gramEnd"/>
      <w:r>
        <w:t xml:space="preserve"> </w:t>
      </w:r>
      <w:proofErr w:type="spellStart"/>
      <w:r>
        <w:t>Walid,Wong</w:t>
      </w:r>
      <w:proofErr w:type="spellEnd"/>
      <w:r>
        <w:t xml:space="preserve"> Bryan M.. Quantum tunneling mechanisms in monolayer graphene modulated by multiple electrostatic barriers[J]. Results in Physics,2021,26.</w:t>
      </w:r>
    </w:p>
    <w:p w14:paraId="5D39DE5A" w14:textId="51447730" w:rsidR="00512352" w:rsidRDefault="00512352" w:rsidP="00512352">
      <w:pPr>
        <w:pStyle w:val="af1"/>
        <w:spacing w:before="156" w:after="156"/>
        <w:ind w:left="454" w:firstLineChars="0" w:hanging="454"/>
      </w:pPr>
      <w:r>
        <w:t>[7</w:t>
      </w:r>
      <w:proofErr w:type="gramStart"/>
      <w:r>
        <w:tab/>
      </w:r>
      <w:r>
        <w:t>]Tu</w:t>
      </w:r>
      <w:proofErr w:type="gramEnd"/>
      <w:r>
        <w:t xml:space="preserve"> </w:t>
      </w:r>
      <w:proofErr w:type="spellStart"/>
      <w:r>
        <w:t>Chuanbao,Peng</w:t>
      </w:r>
      <w:proofErr w:type="spellEnd"/>
      <w:r>
        <w:t xml:space="preserve"> </w:t>
      </w:r>
      <w:proofErr w:type="spellStart"/>
      <w:r>
        <w:t>Aiping,Zhang</w:t>
      </w:r>
      <w:proofErr w:type="spellEnd"/>
      <w:r>
        <w:t xml:space="preserve"> </w:t>
      </w:r>
      <w:proofErr w:type="spellStart"/>
      <w:r>
        <w:t>Ze,Qi</w:t>
      </w:r>
      <w:proofErr w:type="spellEnd"/>
      <w:r>
        <w:t xml:space="preserve"> </w:t>
      </w:r>
      <w:proofErr w:type="spellStart"/>
      <w:r>
        <w:t>Xingtao,Zhang</w:t>
      </w:r>
      <w:proofErr w:type="spellEnd"/>
      <w:r>
        <w:t xml:space="preserve"> </w:t>
      </w:r>
      <w:proofErr w:type="spellStart"/>
      <w:r>
        <w:t>Dongke,Wang</w:t>
      </w:r>
      <w:proofErr w:type="spellEnd"/>
      <w:r>
        <w:t xml:space="preserve"> </w:t>
      </w:r>
      <w:proofErr w:type="spellStart"/>
      <w:r>
        <w:t>Minji,Huang</w:t>
      </w:r>
      <w:proofErr w:type="spellEnd"/>
      <w:r>
        <w:t xml:space="preserve"> </w:t>
      </w:r>
      <w:proofErr w:type="spellStart"/>
      <w:r>
        <w:t>Yanan,Yang</w:t>
      </w:r>
      <w:proofErr w:type="spellEnd"/>
      <w:r>
        <w:t xml:space="preserve"> </w:t>
      </w:r>
      <w:proofErr w:type="spellStart"/>
      <w:r>
        <w:t>Zhenyu</w:t>
      </w:r>
      <w:proofErr w:type="spellEnd"/>
      <w:r>
        <w:t xml:space="preserve">. Surface-seeding secondary growth for CoO@Co9S8P-N heterojunction hollow </w:t>
      </w:r>
      <w:proofErr w:type="spellStart"/>
      <w:r>
        <w:t>nanocube</w:t>
      </w:r>
      <w:proofErr w:type="spellEnd"/>
      <w:r>
        <w:t xml:space="preserve"> encapsulated into graphene as superior anode toward lithium ion storage[J]. Chemical Engineering Journal,2021,425.</w:t>
      </w:r>
    </w:p>
    <w:p w14:paraId="1013F9D7" w14:textId="4A9D3B1D" w:rsidR="00512352" w:rsidRDefault="00512352" w:rsidP="00512352">
      <w:pPr>
        <w:pStyle w:val="af1"/>
        <w:spacing w:before="156" w:after="156"/>
        <w:ind w:left="454" w:firstLineChars="0" w:hanging="454"/>
      </w:pPr>
      <w:r>
        <w:t>[8]</w:t>
      </w:r>
      <w:r>
        <w:tab/>
      </w:r>
      <w:r>
        <w:t>唐志林</w:t>
      </w:r>
      <w:r>
        <w:t>,</w:t>
      </w:r>
      <w:r>
        <w:t>方</w:t>
      </w:r>
      <w:proofErr w:type="gramStart"/>
      <w:r>
        <w:t>钇霖</w:t>
      </w:r>
      <w:proofErr w:type="gramEnd"/>
      <w:r>
        <w:t>.</w:t>
      </w:r>
      <w:r>
        <w:t>石墨烯的生长与转移</w:t>
      </w:r>
      <w:r>
        <w:t>[J].</w:t>
      </w:r>
      <w:r>
        <w:t>轻工科技</w:t>
      </w:r>
      <w:r>
        <w:t>,2021,37(06):13-14.</w:t>
      </w:r>
    </w:p>
    <w:p w14:paraId="69646A18" w14:textId="0CF196BD" w:rsidR="00512352" w:rsidRDefault="00512352" w:rsidP="00512352">
      <w:pPr>
        <w:pStyle w:val="af1"/>
        <w:spacing w:before="156" w:after="156"/>
        <w:ind w:left="454" w:firstLineChars="0" w:hanging="454"/>
      </w:pPr>
      <w:r>
        <w:t>[9]</w:t>
      </w:r>
      <w:r>
        <w:tab/>
      </w:r>
      <w:r>
        <w:t>张之凡</w:t>
      </w:r>
      <w:r>
        <w:t>,</w:t>
      </w:r>
      <w:r>
        <w:t>巩阳</w:t>
      </w:r>
      <w:r>
        <w:t>,</w:t>
      </w:r>
      <w:r>
        <w:t>吉元庆</w:t>
      </w:r>
      <w:r>
        <w:t>,</w:t>
      </w:r>
      <w:r>
        <w:t>樊亮</w:t>
      </w:r>
      <w:r>
        <w:t>.</w:t>
      </w:r>
      <w:r>
        <w:t>利用激光粒度分析仪测定氧化石墨</w:t>
      </w:r>
      <w:proofErr w:type="gramStart"/>
      <w:r>
        <w:t>烯</w:t>
      </w:r>
      <w:proofErr w:type="gramEnd"/>
      <w:r>
        <w:t>粒径</w:t>
      </w:r>
      <w:r>
        <w:t>[J].</w:t>
      </w:r>
      <w:r>
        <w:t>陕西煤炭</w:t>
      </w:r>
      <w:r>
        <w:t>,2021,40(03):11-15+25.</w:t>
      </w:r>
    </w:p>
    <w:p w14:paraId="4C471560" w14:textId="2B3083EA" w:rsidR="00512352" w:rsidRDefault="00512352" w:rsidP="00512352">
      <w:pPr>
        <w:pStyle w:val="af1"/>
        <w:spacing w:before="156" w:after="156"/>
        <w:ind w:left="454" w:firstLineChars="0" w:hanging="454"/>
      </w:pPr>
      <w:r>
        <w:t>[10]</w:t>
      </w:r>
      <w:r>
        <w:tab/>
      </w:r>
      <w:r>
        <w:t>尚景宏</w:t>
      </w:r>
      <w:r>
        <w:t>,</w:t>
      </w:r>
      <w:r>
        <w:t>臧毅华</w:t>
      </w:r>
      <w:r>
        <w:t>,</w:t>
      </w:r>
      <w:r>
        <w:t>罗林军</w:t>
      </w:r>
      <w:r>
        <w:t>,</w:t>
      </w:r>
      <w:r>
        <w:t>权凯栋</w:t>
      </w:r>
      <w:r>
        <w:t>,</w:t>
      </w:r>
      <w:r>
        <w:t>盛春光</w:t>
      </w:r>
      <w:r>
        <w:t>,</w:t>
      </w:r>
      <w:r>
        <w:t>刘宗园</w:t>
      </w:r>
      <w:r>
        <w:t>,</w:t>
      </w:r>
      <w:r>
        <w:t>李阳</w:t>
      </w:r>
      <w:r>
        <w:t>,</w:t>
      </w:r>
      <w:proofErr w:type="gramStart"/>
      <w:r>
        <w:t>张树友</w:t>
      </w:r>
      <w:proofErr w:type="gramEnd"/>
      <w:r>
        <w:t>.</w:t>
      </w:r>
      <w:r>
        <w:t>改性石墨</w:t>
      </w:r>
      <w:proofErr w:type="gramStart"/>
      <w:r>
        <w:t>烯</w:t>
      </w:r>
      <w:proofErr w:type="gramEnd"/>
      <w:r>
        <w:t>材料掺杂聚酰亚胺制备混合基质膜分离</w:t>
      </w:r>
      <w:r>
        <w:t>CO_(2)/N_(2)[J/OL].</w:t>
      </w:r>
      <w:proofErr w:type="gramStart"/>
      <w:r>
        <w:t>膜科学</w:t>
      </w:r>
      <w:proofErr w:type="gramEnd"/>
      <w:r>
        <w:t>与技术</w:t>
      </w:r>
      <w:r>
        <w:t>:1-14[2021-06-15</w:t>
      </w:r>
      <w:proofErr w:type="gramStart"/>
      <w:r>
        <w:t>].http://kns.cnki.net/kcms/detail/62.1049.tb.20210601.1644.016.html</w:t>
      </w:r>
      <w:proofErr w:type="gramEnd"/>
      <w:r>
        <w:t>.</w:t>
      </w:r>
    </w:p>
    <w:p w14:paraId="5E0BEAFA" w14:textId="184F37D4" w:rsidR="00512352" w:rsidRDefault="00512352" w:rsidP="00512352">
      <w:pPr>
        <w:pStyle w:val="af1"/>
        <w:spacing w:before="156" w:after="156"/>
        <w:ind w:left="454" w:firstLineChars="0" w:hanging="454"/>
      </w:pPr>
      <w:r>
        <w:lastRenderedPageBreak/>
        <w:t>[11]</w:t>
      </w:r>
      <w:r>
        <w:tab/>
      </w:r>
      <w:r>
        <w:t>田原野</w:t>
      </w:r>
      <w:r>
        <w:t>,</w:t>
      </w:r>
      <w:r>
        <w:t>寇春雷</w:t>
      </w:r>
      <w:r>
        <w:t>,</w:t>
      </w:r>
      <w:r>
        <w:t>张淼</w:t>
      </w:r>
      <w:r>
        <w:t>,</w:t>
      </w:r>
      <w:r>
        <w:t>高丽</w:t>
      </w:r>
      <w:proofErr w:type="gramStart"/>
      <w:r>
        <w:t>丽</w:t>
      </w:r>
      <w:proofErr w:type="gramEnd"/>
      <w:r>
        <w:t>.</w:t>
      </w:r>
      <w:r>
        <w:t>钠原子在</w:t>
      </w:r>
      <w:proofErr w:type="gramStart"/>
      <w:r>
        <w:t>二维碳材料</w:t>
      </w:r>
      <w:proofErr w:type="gramEnd"/>
      <w:r>
        <w:t>上的吸附、迁移和存储</w:t>
      </w:r>
      <w:r>
        <w:t>[J].</w:t>
      </w:r>
      <w:r>
        <w:t>吉林大学学报</w:t>
      </w:r>
      <w:r>
        <w:t>(</w:t>
      </w:r>
      <w:r>
        <w:t>理学版</w:t>
      </w:r>
      <w:r>
        <w:t>),2021,59(03):672-675.</w:t>
      </w:r>
    </w:p>
    <w:p w14:paraId="0A425044" w14:textId="321D7DE8" w:rsidR="00512352" w:rsidRDefault="00512352" w:rsidP="00512352">
      <w:pPr>
        <w:pStyle w:val="af1"/>
        <w:spacing w:before="156" w:after="156"/>
        <w:ind w:left="454" w:firstLineChars="0" w:hanging="454"/>
      </w:pPr>
      <w:r>
        <w:t>[12]</w:t>
      </w:r>
      <w:r>
        <w:tab/>
      </w:r>
      <w:r>
        <w:t>王鹏宇</w:t>
      </w:r>
      <w:r>
        <w:t>,</w:t>
      </w:r>
      <w:r>
        <w:t>薛子怡</w:t>
      </w:r>
      <w:r>
        <w:t>,</w:t>
      </w:r>
      <w:r>
        <w:t>于显利</w:t>
      </w:r>
      <w:r>
        <w:t>,</w:t>
      </w:r>
      <w:r>
        <w:t>王天皓</w:t>
      </w:r>
      <w:r>
        <w:t>,</w:t>
      </w:r>
      <w:r>
        <w:t>杨开宇</w:t>
      </w:r>
      <w:r>
        <w:t>,</w:t>
      </w:r>
      <w:r>
        <w:t>王欣</w:t>
      </w:r>
      <w:r>
        <w:t>.</w:t>
      </w:r>
      <w:r>
        <w:t>石墨烯基纸的制备、性能及其应用</w:t>
      </w:r>
      <w:r>
        <w:t>[J].</w:t>
      </w:r>
      <w:r>
        <w:t>表面技术</w:t>
      </w:r>
      <w:r>
        <w:t>,2021,50(05):36-50.</w:t>
      </w:r>
    </w:p>
    <w:p w14:paraId="2D0DF335" w14:textId="30740878" w:rsidR="00512352" w:rsidRDefault="00512352" w:rsidP="00512352">
      <w:pPr>
        <w:pStyle w:val="af1"/>
        <w:spacing w:before="156" w:after="156"/>
        <w:ind w:left="454" w:firstLineChars="0" w:hanging="454"/>
      </w:pPr>
      <w:r>
        <w:t>[13]</w:t>
      </w:r>
      <w:r>
        <w:tab/>
      </w:r>
      <w:r>
        <w:t>胡章记</w:t>
      </w:r>
      <w:r>
        <w:t>,</w:t>
      </w:r>
      <w:r>
        <w:t>王彦娜</w:t>
      </w:r>
      <w:r>
        <w:t>,</w:t>
      </w:r>
      <w:r>
        <w:t>梁慧锋</w:t>
      </w:r>
      <w:r>
        <w:t>,</w:t>
      </w:r>
      <w:r>
        <w:t>王晓楠</w:t>
      </w:r>
      <w:r>
        <w:t>.</w:t>
      </w:r>
      <w:r>
        <w:t>氧化石墨</w:t>
      </w:r>
      <w:r>
        <w:t>/</w:t>
      </w:r>
      <w:r>
        <w:t>壳聚糖复合水凝胶的制备及其对锌铅离子吸附性能的研究</w:t>
      </w:r>
      <w:r>
        <w:t>[J].</w:t>
      </w:r>
      <w:r>
        <w:t>化工技术与开发</w:t>
      </w:r>
      <w:r>
        <w:t>,2021,50(05):9-14.</w:t>
      </w:r>
    </w:p>
    <w:p w14:paraId="0B37FC11" w14:textId="6E75BF9A" w:rsidR="00512352" w:rsidRDefault="00512352" w:rsidP="00512352">
      <w:pPr>
        <w:pStyle w:val="af1"/>
        <w:spacing w:before="156" w:after="156"/>
        <w:ind w:left="454" w:firstLineChars="0" w:hanging="454"/>
      </w:pPr>
      <w:r>
        <w:t>[14]</w:t>
      </w:r>
      <w:r>
        <w:tab/>
      </w:r>
      <w:r>
        <w:t>付东升</w:t>
      </w:r>
      <w:r>
        <w:t>.</w:t>
      </w:r>
      <w:r>
        <w:t>碳基储氢材料的技术研究及展望</w:t>
      </w:r>
      <w:r>
        <w:t>[J].</w:t>
      </w:r>
      <w:r>
        <w:t>化工技术与开发</w:t>
      </w:r>
      <w:r>
        <w:t>,2021,50(05):54-58.</w:t>
      </w:r>
    </w:p>
    <w:p w14:paraId="7DCDDA69" w14:textId="3644793F" w:rsidR="00512352" w:rsidRDefault="00512352" w:rsidP="00512352">
      <w:pPr>
        <w:pStyle w:val="af1"/>
        <w:spacing w:before="156" w:after="156"/>
        <w:ind w:left="454" w:firstLineChars="0" w:hanging="454"/>
      </w:pPr>
      <w:r>
        <w:t>[15]</w:t>
      </w:r>
      <w:r>
        <w:tab/>
      </w:r>
      <w:r>
        <w:t>武飞鸿</w:t>
      </w:r>
      <w:r>
        <w:t>.</w:t>
      </w:r>
      <w:r>
        <w:t>钾离子电池负极材料的研究现状</w:t>
      </w:r>
      <w:r>
        <w:t>[J].</w:t>
      </w:r>
      <w:r>
        <w:t>化工技术与开发</w:t>
      </w:r>
      <w:r>
        <w:t>,2021,50(05):59-63.</w:t>
      </w:r>
    </w:p>
    <w:p w14:paraId="5D40DDDC" w14:textId="7BEC3AED" w:rsidR="00512352" w:rsidRDefault="00512352" w:rsidP="00512352">
      <w:pPr>
        <w:pStyle w:val="af1"/>
        <w:spacing w:before="156" w:after="156"/>
        <w:ind w:left="454" w:firstLineChars="0" w:hanging="454"/>
      </w:pPr>
      <w:r>
        <w:t>[16]</w:t>
      </w:r>
      <w:r>
        <w:tab/>
      </w:r>
      <w:r>
        <w:t>徐青</w:t>
      </w:r>
      <w:r>
        <w:t>,</w:t>
      </w:r>
      <w:r>
        <w:t>黄贇</w:t>
      </w:r>
      <w:proofErr w:type="gramStart"/>
      <w:r>
        <w:t>婕</w:t>
      </w:r>
      <w:proofErr w:type="gramEnd"/>
      <w:r>
        <w:t>,</w:t>
      </w:r>
      <w:r>
        <w:t>王朝辉</w:t>
      </w:r>
      <w:r>
        <w:t>,</w:t>
      </w:r>
      <w:r>
        <w:t>张洪峰</w:t>
      </w:r>
      <w:r>
        <w:t>,</w:t>
      </w:r>
      <w:r>
        <w:t>张廉</w:t>
      </w:r>
      <w:r>
        <w:t>.</w:t>
      </w:r>
      <w:r>
        <w:t>石墨烯</w:t>
      </w:r>
      <w:r>
        <w:t>/</w:t>
      </w:r>
      <w:r>
        <w:t>无机微粉复合材料制备工艺研究进展</w:t>
      </w:r>
      <w:r>
        <w:t>[J].</w:t>
      </w:r>
      <w:r>
        <w:t>城市道桥与防洪</w:t>
      </w:r>
      <w:r>
        <w:t>,2021(05):272-275+29.</w:t>
      </w:r>
    </w:p>
    <w:p w14:paraId="1C8C3A88" w14:textId="309D9C85" w:rsidR="00512352" w:rsidRDefault="00512352" w:rsidP="00512352">
      <w:pPr>
        <w:pStyle w:val="af1"/>
        <w:spacing w:before="156" w:after="156"/>
        <w:ind w:left="454" w:firstLineChars="0" w:hanging="454"/>
      </w:pPr>
      <w:r>
        <w:t>[17]</w:t>
      </w:r>
      <w:r>
        <w:tab/>
      </w:r>
      <w:r>
        <w:t>李海鹏</w:t>
      </w:r>
      <w:r>
        <w:t>,</w:t>
      </w:r>
      <w:r>
        <w:t>周佳升</w:t>
      </w:r>
      <w:r>
        <w:t>,</w:t>
      </w:r>
      <w:r>
        <w:t>吉炜</w:t>
      </w:r>
      <w:r>
        <w:t>,</w:t>
      </w:r>
      <w:r>
        <w:t>杨自强</w:t>
      </w:r>
      <w:r>
        <w:t>,</w:t>
      </w:r>
      <w:r>
        <w:t>丁慧敏</w:t>
      </w:r>
      <w:r>
        <w:t>,</w:t>
      </w:r>
      <w:r>
        <w:t>张子韬</w:t>
      </w:r>
      <w:r>
        <w:t>,</w:t>
      </w:r>
      <w:r>
        <w:t>沈晓鹏</w:t>
      </w:r>
      <w:r>
        <w:t>,</w:t>
      </w:r>
      <w:r>
        <w:t>韩奎</w:t>
      </w:r>
      <w:r>
        <w:t>.</w:t>
      </w:r>
      <w:r>
        <w:t>边界对石墨</w:t>
      </w:r>
      <w:proofErr w:type="gramStart"/>
      <w:r>
        <w:t>烯</w:t>
      </w:r>
      <w:proofErr w:type="gramEnd"/>
      <w:r>
        <w:t>量子点非线性光学性质的影响</w:t>
      </w:r>
      <w:r>
        <w:t>[J].</w:t>
      </w:r>
      <w:r>
        <w:t>物理学报</w:t>
      </w:r>
      <w:r>
        <w:t>,2021,70(05):303-309.</w:t>
      </w:r>
    </w:p>
    <w:p w14:paraId="4AAE45AD" w14:textId="298A6F10" w:rsidR="00512352" w:rsidRDefault="00512352" w:rsidP="00512352">
      <w:pPr>
        <w:pStyle w:val="af1"/>
        <w:spacing w:before="156" w:after="156"/>
        <w:ind w:left="454" w:firstLineChars="0" w:hanging="454"/>
      </w:pPr>
      <w:r>
        <w:t>[18]</w:t>
      </w:r>
      <w:r>
        <w:tab/>
      </w:r>
      <w:proofErr w:type="gramStart"/>
      <w:r>
        <w:t>蹇</w:t>
      </w:r>
      <w:proofErr w:type="gramEnd"/>
      <w:r>
        <w:t>木强</w:t>
      </w:r>
      <w:r>
        <w:t>,</w:t>
      </w:r>
      <w:r>
        <w:t>张莹莹</w:t>
      </w:r>
      <w:r>
        <w:t>,</w:t>
      </w:r>
      <w:r>
        <w:t>刘忠范</w:t>
      </w:r>
      <w:r>
        <w:t>.</w:t>
      </w:r>
      <w:r>
        <w:t>石墨</w:t>
      </w:r>
      <w:proofErr w:type="gramStart"/>
      <w:r>
        <w:t>烯</w:t>
      </w:r>
      <w:proofErr w:type="gramEnd"/>
      <w:r>
        <w:t>纤维：制备、性能与应用</w:t>
      </w:r>
      <w:r>
        <w:t>[J/OL].</w:t>
      </w:r>
      <w:r>
        <w:t>物理化学学报</w:t>
      </w:r>
      <w:r>
        <w:t>:1-18[2021-06-15</w:t>
      </w:r>
      <w:proofErr w:type="gramStart"/>
      <w:r>
        <w:t>].http://kns.cnki.net/kcms/detail/11.1892.O6.20200828.1527.004.html</w:t>
      </w:r>
      <w:proofErr w:type="gramEnd"/>
      <w:r>
        <w:t>.</w:t>
      </w:r>
    </w:p>
    <w:p w14:paraId="561411BE" w14:textId="3ED37CFF" w:rsidR="00EB5096" w:rsidRPr="00EB5096" w:rsidRDefault="00512352" w:rsidP="00512352">
      <w:pPr>
        <w:pStyle w:val="af1"/>
        <w:spacing w:before="156" w:after="156"/>
        <w:ind w:left="454" w:firstLineChars="0" w:hanging="454"/>
        <w:rPr>
          <w:rFonts w:hint="eastAsia"/>
        </w:rPr>
      </w:pPr>
      <w:r>
        <w:t>[19]</w:t>
      </w:r>
      <w:r>
        <w:tab/>
      </w:r>
      <w:r>
        <w:t>刘秋萍</w:t>
      </w:r>
      <w:r>
        <w:t>,</w:t>
      </w:r>
      <w:r>
        <w:t>张凌燕</w:t>
      </w:r>
      <w:r>
        <w:t>,</w:t>
      </w:r>
      <w:r>
        <w:t>邱杨率</w:t>
      </w:r>
      <w:r>
        <w:t>,</w:t>
      </w:r>
      <w:r>
        <w:t>王靖</w:t>
      </w:r>
      <w:r>
        <w:t>,</w:t>
      </w:r>
      <w:proofErr w:type="gramStart"/>
      <w:r>
        <w:t>周严洪</w:t>
      </w:r>
      <w:proofErr w:type="gramEnd"/>
      <w:r>
        <w:t>.</w:t>
      </w:r>
      <w:proofErr w:type="gramStart"/>
      <w:r>
        <w:t>石墨烯在防腐涂料</w:t>
      </w:r>
      <w:proofErr w:type="gramEnd"/>
      <w:r>
        <w:t>中的应用进展</w:t>
      </w:r>
      <w:r>
        <w:t>[J].</w:t>
      </w:r>
      <w:r>
        <w:t>矿产保护与利用</w:t>
      </w:r>
      <w:r>
        <w:t>,2020,40(03):153-160.</w:t>
      </w:r>
    </w:p>
    <w:sectPr w:rsidR="00EB5096" w:rsidRPr="00EB5096">
      <w:headerReference w:type="first" r:id="rId27"/>
      <w:pgSz w:w="11906" w:h="16838"/>
      <w:pgMar w:top="1134" w:right="1134" w:bottom="1134" w:left="1134"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C4695" w14:textId="77777777" w:rsidR="0085287E" w:rsidRDefault="0085287E">
      <w:r>
        <w:separator/>
      </w:r>
    </w:p>
  </w:endnote>
  <w:endnote w:type="continuationSeparator" w:id="0">
    <w:p w14:paraId="7B7C27CB" w14:textId="77777777" w:rsidR="0085287E" w:rsidRDefault="00852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方正舒体"/>
    <w:panose1 w:val="03000509000000000000"/>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FZSSK--GBK1-0">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14AA1" w14:textId="77777777" w:rsidR="0085287E" w:rsidRDefault="0085287E">
      <w:r>
        <w:separator/>
      </w:r>
    </w:p>
  </w:footnote>
  <w:footnote w:type="continuationSeparator" w:id="0">
    <w:p w14:paraId="3CB613D8" w14:textId="77777777" w:rsidR="0085287E" w:rsidRDefault="008528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736AC" w14:textId="69C799A8" w:rsidR="00795969" w:rsidRDefault="00E42E81">
    <w:pPr>
      <w:pStyle w:val="ab"/>
      <w:rPr>
        <w:rFonts w:ascii="Times New Roman" w:hAnsi="Times New Roman" w:cs="Times New Roman"/>
        <w:sz w:val="20"/>
      </w:rPr>
    </w:pPr>
    <w:r w:rsidRPr="00E42E81">
      <w:rPr>
        <w:rFonts w:ascii="宋体" w:eastAsia="宋体" w:hAnsi="宋体" w:cs="Times New Roman" w:hint="eastAsia"/>
        <w:b/>
        <w:sz w:val="20"/>
      </w:rPr>
      <w:t>纳米科技前沿</w:t>
    </w:r>
    <w:r w:rsidR="00795969">
      <w:rPr>
        <w:rFonts w:ascii="Times New Roman" w:hAnsi="Times New Roman" w:cs="Times New Roman"/>
        <w:sz w:val="20"/>
      </w:rPr>
      <w:ptab w:relativeTo="margin" w:alignment="center" w:leader="none"/>
    </w:r>
    <w:r w:rsidR="00795969">
      <w:rPr>
        <w:rFonts w:ascii="Times New Roman" w:hAnsi="Times New Roman" w:cs="Times New Roman"/>
        <w:sz w:val="20"/>
      </w:rPr>
      <w:ptab w:relativeTo="margin" w:alignment="right" w:leader="none"/>
    </w:r>
    <w:r w:rsidR="00795969">
      <w:rPr>
        <w:rFonts w:ascii="Times New Roman" w:hAnsi="Times New Roman" w:cs="Times New Roman"/>
        <w:sz w:val="20"/>
      </w:rPr>
      <w:t>Page</w:t>
    </w:r>
    <w:r w:rsidR="00795969">
      <w:rPr>
        <w:rFonts w:ascii="Times New Roman" w:hAnsi="Times New Roman" w:cs="Times New Roman"/>
        <w:sz w:val="20"/>
        <w:lang w:val="zh-CN"/>
      </w:rPr>
      <w:t xml:space="preserve"> </w:t>
    </w:r>
    <w:r w:rsidR="00795969">
      <w:rPr>
        <w:rFonts w:ascii="Times New Roman" w:hAnsi="Times New Roman" w:cs="Times New Roman"/>
        <w:b/>
        <w:bCs/>
        <w:sz w:val="20"/>
      </w:rPr>
      <w:fldChar w:fldCharType="begin"/>
    </w:r>
    <w:r w:rsidR="00795969">
      <w:rPr>
        <w:rFonts w:ascii="Times New Roman" w:hAnsi="Times New Roman" w:cs="Times New Roman"/>
        <w:b/>
        <w:bCs/>
        <w:sz w:val="20"/>
      </w:rPr>
      <w:instrText>PAGE  \* Arabic  \* MERGEFORMAT</w:instrText>
    </w:r>
    <w:r w:rsidR="00795969">
      <w:rPr>
        <w:rFonts w:ascii="Times New Roman" w:hAnsi="Times New Roman" w:cs="Times New Roman"/>
        <w:b/>
        <w:bCs/>
        <w:sz w:val="20"/>
      </w:rPr>
      <w:fldChar w:fldCharType="separate"/>
    </w:r>
    <w:r w:rsidR="00795969">
      <w:rPr>
        <w:rFonts w:ascii="Times New Roman" w:hAnsi="Times New Roman" w:cs="Times New Roman"/>
        <w:b/>
        <w:bCs/>
        <w:sz w:val="20"/>
      </w:rPr>
      <w:t>2</w:t>
    </w:r>
    <w:r w:rsidR="00795969">
      <w:rPr>
        <w:rFonts w:ascii="Times New Roman" w:hAnsi="Times New Roman" w:cs="Times New Roman"/>
        <w:b/>
        <w:bCs/>
        <w:sz w:val="20"/>
      </w:rPr>
      <w:fldChar w:fldCharType="end"/>
    </w:r>
    <w:r w:rsidR="00795969">
      <w:rPr>
        <w:rFonts w:ascii="Times New Roman" w:hAnsi="Times New Roman" w:cs="Times New Roman"/>
        <w:sz w:val="20"/>
        <w:lang w:val="zh-CN"/>
      </w:rPr>
      <w:t xml:space="preserve"> of </w:t>
    </w:r>
    <w:r w:rsidR="00795969">
      <w:rPr>
        <w:rFonts w:ascii="Times New Roman" w:hAnsi="Times New Roman" w:cs="Times New Roman"/>
        <w:b/>
        <w:bCs/>
        <w:sz w:val="20"/>
      </w:rPr>
      <w:fldChar w:fldCharType="begin"/>
    </w:r>
    <w:r w:rsidR="00795969">
      <w:rPr>
        <w:rFonts w:ascii="Times New Roman" w:hAnsi="Times New Roman" w:cs="Times New Roman"/>
        <w:b/>
        <w:bCs/>
        <w:sz w:val="20"/>
      </w:rPr>
      <w:instrText>NUMPAGES  \* Arabic  \* MERGEFORMAT</w:instrText>
    </w:r>
    <w:r w:rsidR="00795969">
      <w:rPr>
        <w:rFonts w:ascii="Times New Roman" w:hAnsi="Times New Roman" w:cs="Times New Roman"/>
        <w:b/>
        <w:bCs/>
        <w:sz w:val="20"/>
      </w:rPr>
      <w:fldChar w:fldCharType="separate"/>
    </w:r>
    <w:r w:rsidR="00795969">
      <w:rPr>
        <w:rFonts w:ascii="Times New Roman" w:hAnsi="Times New Roman" w:cs="Times New Roman"/>
        <w:b/>
        <w:bCs/>
        <w:sz w:val="20"/>
      </w:rPr>
      <w:t>4</w:t>
    </w:r>
    <w:r w:rsidR="00795969">
      <w:rPr>
        <w:rFonts w:ascii="Times New Roman" w:hAnsi="Times New Roman" w:cs="Times New Roman"/>
        <w:b/>
        <w:bCs/>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D273D" w14:textId="77777777" w:rsidR="00795969" w:rsidRDefault="00795969">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43E52" w14:textId="1FB7D838" w:rsidR="00795969" w:rsidRDefault="00CF3FAA">
    <w:pPr>
      <w:pStyle w:val="ab"/>
      <w:rPr>
        <w:rFonts w:ascii="Times New Roman" w:hAnsi="Times New Roman" w:cs="Times New Roman"/>
        <w:sz w:val="20"/>
      </w:rPr>
    </w:pPr>
    <w:r w:rsidRPr="00CF3FAA">
      <w:rPr>
        <w:rFonts w:ascii="宋体" w:eastAsia="宋体" w:hAnsi="宋体" w:cs="Times New Roman" w:hint="eastAsia"/>
        <w:b/>
        <w:sz w:val="20"/>
      </w:rPr>
      <w:t>纳米</w:t>
    </w:r>
    <w:proofErr w:type="gramStart"/>
    <w:r w:rsidRPr="00CF3FAA">
      <w:rPr>
        <w:rFonts w:ascii="宋体" w:eastAsia="宋体" w:hAnsi="宋体" w:cs="Times New Roman" w:hint="eastAsia"/>
        <w:b/>
        <w:sz w:val="20"/>
      </w:rPr>
      <w:t>科技前沿</w:t>
    </w:r>
    <w:proofErr w:type="gramEnd"/>
    <w:r w:rsidR="00795969">
      <w:rPr>
        <w:rFonts w:ascii="Times New Roman" w:hAnsi="Times New Roman" w:cs="Times New Roman"/>
        <w:sz w:val="20"/>
      </w:rPr>
      <w:ptab w:relativeTo="margin" w:alignment="center" w:leader="none"/>
    </w:r>
    <w:r w:rsidR="00795969">
      <w:rPr>
        <w:rFonts w:ascii="Times New Roman" w:hAnsi="Times New Roman" w:cs="Times New Roman"/>
        <w:sz w:val="20"/>
      </w:rPr>
      <w:t xml:space="preserve"> </w:t>
    </w:r>
    <w:r w:rsidR="00795969">
      <w:rPr>
        <w:rFonts w:ascii="Times New Roman" w:hAnsi="Times New Roman" w:cs="Times New Roman"/>
        <w:sz w:val="20"/>
      </w:rPr>
      <w:ptab w:relativeTo="margin" w:alignment="right" w:leader="none"/>
    </w:r>
    <w:r w:rsidR="00795969">
      <w:rPr>
        <w:rFonts w:ascii="Times New Roman" w:hAnsi="Times New Roman" w:cs="Times New Roman"/>
        <w:sz w:val="20"/>
      </w:rPr>
      <w:t>Page</w:t>
    </w:r>
    <w:r w:rsidR="00795969">
      <w:rPr>
        <w:rFonts w:ascii="Times New Roman" w:hAnsi="Times New Roman" w:cs="Times New Roman"/>
        <w:sz w:val="20"/>
        <w:lang w:val="zh-CN"/>
      </w:rPr>
      <w:t xml:space="preserve"> </w:t>
    </w:r>
    <w:r w:rsidR="00795969">
      <w:rPr>
        <w:rFonts w:ascii="Times New Roman" w:hAnsi="Times New Roman" w:cs="Times New Roman"/>
        <w:b/>
        <w:bCs/>
        <w:sz w:val="20"/>
      </w:rPr>
      <w:fldChar w:fldCharType="begin"/>
    </w:r>
    <w:r w:rsidR="00795969">
      <w:rPr>
        <w:rFonts w:ascii="Times New Roman" w:hAnsi="Times New Roman" w:cs="Times New Roman"/>
        <w:b/>
        <w:bCs/>
        <w:sz w:val="20"/>
      </w:rPr>
      <w:instrText>PAGE  \* Arabic  \* MERGEFORMAT</w:instrText>
    </w:r>
    <w:r w:rsidR="00795969">
      <w:rPr>
        <w:rFonts w:ascii="Times New Roman" w:hAnsi="Times New Roman" w:cs="Times New Roman"/>
        <w:b/>
        <w:bCs/>
        <w:sz w:val="20"/>
      </w:rPr>
      <w:fldChar w:fldCharType="separate"/>
    </w:r>
    <w:r w:rsidR="00795969">
      <w:rPr>
        <w:rFonts w:ascii="Times New Roman" w:hAnsi="Times New Roman" w:cs="Times New Roman"/>
        <w:b/>
        <w:bCs/>
        <w:sz w:val="20"/>
        <w:lang w:val="zh-CN"/>
      </w:rPr>
      <w:t>1</w:t>
    </w:r>
    <w:r w:rsidR="00795969">
      <w:rPr>
        <w:rFonts w:ascii="Times New Roman" w:hAnsi="Times New Roman" w:cs="Times New Roman"/>
        <w:b/>
        <w:bCs/>
        <w:sz w:val="20"/>
      </w:rPr>
      <w:fldChar w:fldCharType="end"/>
    </w:r>
    <w:r w:rsidR="00795969">
      <w:rPr>
        <w:rFonts w:ascii="Times New Roman" w:hAnsi="Times New Roman" w:cs="Times New Roman"/>
        <w:sz w:val="20"/>
        <w:lang w:val="zh-CN"/>
      </w:rPr>
      <w:t xml:space="preserve"> of </w:t>
    </w:r>
    <w:r w:rsidR="00795969">
      <w:rPr>
        <w:rFonts w:ascii="Times New Roman" w:hAnsi="Times New Roman" w:cs="Times New Roman"/>
        <w:b/>
        <w:bCs/>
        <w:sz w:val="20"/>
      </w:rPr>
      <w:fldChar w:fldCharType="begin"/>
    </w:r>
    <w:r w:rsidR="00795969">
      <w:rPr>
        <w:rFonts w:ascii="Times New Roman" w:hAnsi="Times New Roman" w:cs="Times New Roman"/>
        <w:b/>
        <w:bCs/>
        <w:sz w:val="20"/>
      </w:rPr>
      <w:instrText>NUMPAGES  \* Arabic  \* MERGEFORMAT</w:instrText>
    </w:r>
    <w:r w:rsidR="00795969">
      <w:rPr>
        <w:rFonts w:ascii="Times New Roman" w:hAnsi="Times New Roman" w:cs="Times New Roman"/>
        <w:b/>
        <w:bCs/>
        <w:sz w:val="20"/>
      </w:rPr>
      <w:fldChar w:fldCharType="separate"/>
    </w:r>
    <w:r w:rsidR="00795969">
      <w:rPr>
        <w:rFonts w:ascii="Times New Roman" w:hAnsi="Times New Roman" w:cs="Times New Roman"/>
        <w:b/>
        <w:bCs/>
        <w:sz w:val="20"/>
        <w:lang w:val="zh-CN"/>
      </w:rPr>
      <w:t>2</w:t>
    </w:r>
    <w:r w:rsidR="00795969">
      <w:rPr>
        <w:rFonts w:ascii="Times New Roman" w:hAnsi="Times New Roman" w:cs="Times New Roman"/>
        <w:b/>
        <w:bCs/>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E2D06"/>
    <w:multiLevelType w:val="multilevel"/>
    <w:tmpl w:val="1E1E2D0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2D7231AB"/>
    <w:multiLevelType w:val="multilevel"/>
    <w:tmpl w:val="2D7231A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377D7EBD"/>
    <w:multiLevelType w:val="multilevel"/>
    <w:tmpl w:val="377D7EBD"/>
    <w:lvl w:ilvl="0">
      <w:start w:val="1"/>
      <w:numFmt w:val="decimal"/>
      <w:pStyle w:val="a"/>
      <w:lvlText w:val="%1"/>
      <w:lvlJc w:val="left"/>
      <w:pPr>
        <w:tabs>
          <w:tab w:val="left" w:pos="284"/>
        </w:tabs>
        <w:ind w:left="425" w:hanging="425"/>
      </w:pPr>
      <w:rPr>
        <w:rFonts w:hint="eastAsia"/>
      </w:rPr>
    </w:lvl>
    <w:lvl w:ilvl="1">
      <w:start w:val="1"/>
      <w:numFmt w:val="decimal"/>
      <w:pStyle w:val="1"/>
      <w:lvlText w:val="%1.%2"/>
      <w:lvlJc w:val="left"/>
      <w:pPr>
        <w:ind w:left="1419" w:firstLine="0"/>
      </w:pPr>
      <w:rPr>
        <w:rFonts w:hint="eastAsia"/>
      </w:rPr>
    </w:lvl>
    <w:lvl w:ilvl="2">
      <w:start w:val="1"/>
      <w:numFmt w:val="decimal"/>
      <w:pStyle w:val="2"/>
      <w:suff w:val="space"/>
      <w:lvlText w:val="%1.%2.%3"/>
      <w:lvlJc w:val="left"/>
      <w:pPr>
        <w:ind w:left="0" w:firstLine="0"/>
      </w:pPr>
      <w:rPr>
        <w:rFonts w:hint="eastAsia"/>
      </w:rPr>
    </w:lvl>
    <w:lvl w:ilvl="3">
      <w:start w:val="1"/>
      <w:numFmt w:val="decimal"/>
      <w:lvlText w:val="%4)"/>
      <w:lvlJc w:val="left"/>
      <w:pPr>
        <w:tabs>
          <w:tab w:val="left" w:pos="284"/>
        </w:tabs>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F2C1026"/>
    <w:multiLevelType w:val="multilevel"/>
    <w:tmpl w:val="4F2C102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544827C3"/>
    <w:multiLevelType w:val="multilevel"/>
    <w:tmpl w:val="544827C3"/>
    <w:lvl w:ilvl="0">
      <w:start w:val="1"/>
      <w:numFmt w:val="decimal"/>
      <w:lvlText w:val="%1"/>
      <w:lvlJc w:val="left"/>
      <w:pPr>
        <w:tabs>
          <w:tab w:val="left" w:pos="284"/>
        </w:tabs>
        <w:ind w:left="425" w:hanging="425"/>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tabs>
          <w:tab w:val="left" w:pos="284"/>
        </w:tabs>
        <w:ind w:left="0" w:firstLine="0"/>
      </w:pPr>
      <w:rPr>
        <w:rFonts w:hint="eastAsia"/>
      </w:rPr>
    </w:lvl>
    <w:lvl w:ilvl="4">
      <w:start w:val="1"/>
      <w:numFmt w:val="decimal"/>
      <w:pStyle w:val="a0"/>
      <w:suff w:val="space"/>
      <w:lvlText w:val="Figure %5"/>
      <w:lvlJc w:val="left"/>
      <w:pPr>
        <w:ind w:left="0" w:firstLine="0"/>
      </w:pPr>
      <w:rPr>
        <w:rFonts w:ascii="Times New Roman" w:hAnsi="Times New Roman" w:hint="default"/>
        <w:b w:val="0"/>
        <w:i w:val="0"/>
        <w:sz w:val="21"/>
      </w:rPr>
    </w:lvl>
    <w:lvl w:ilvl="5">
      <w:start w:val="1"/>
      <w:numFmt w:val="decimal"/>
      <w:pStyle w:val="a1"/>
      <w:suff w:val="space"/>
      <w:lvlText w:val="Table %1.%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4865BCA"/>
    <w:multiLevelType w:val="multilevel"/>
    <w:tmpl w:val="54865BCA"/>
    <w:lvl w:ilvl="0">
      <w:start w:val="1"/>
      <w:numFmt w:val="decimal"/>
      <w:pStyle w:val="3"/>
      <w:lvlText w:val="%1."/>
      <w:lvlJc w:val="left"/>
      <w:pPr>
        <w:ind w:left="420" w:hanging="420"/>
      </w:p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67C0D82"/>
    <w:multiLevelType w:val="multilevel"/>
    <w:tmpl w:val="567C0D82"/>
    <w:lvl w:ilvl="0">
      <w:start w:val="1"/>
      <w:numFmt w:val="decimal"/>
      <w:pStyle w:val="a2"/>
      <w:lvlText w:val="%1."/>
      <w:lvlJc w:val="center"/>
      <w:pPr>
        <w:ind w:left="420" w:hanging="420"/>
      </w:pPr>
      <w:rPr>
        <w:rFonts w:hint="eastAsia"/>
        <w:caps w:val="0"/>
        <w:strike w:val="0"/>
        <w:dstrike w:val="0"/>
        <w:vanish w:val="0"/>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5"/>
  </w:num>
  <w:num w:numId="3">
    <w:abstractNumId w:val="6"/>
  </w:num>
  <w:num w:numId="4">
    <w:abstractNumId w:val="4"/>
  </w:num>
  <w:num w:numId="5">
    <w:abstractNumId w:val="0"/>
  </w:num>
  <w:num w:numId="6">
    <w:abstractNumId w:val="3"/>
  </w:num>
  <w:num w:numId="7">
    <w:abstractNumId w:val="1"/>
  </w:num>
  <w:num w:numId="8">
    <w:abstractNumId w:val="5"/>
    <w:lvlOverride w:ilvl="0">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autoHyphenation/>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ADB"/>
    <w:rsid w:val="00000D07"/>
    <w:rsid w:val="00001565"/>
    <w:rsid w:val="00011D83"/>
    <w:rsid w:val="00012B7E"/>
    <w:rsid w:val="00013EE7"/>
    <w:rsid w:val="000231F9"/>
    <w:rsid w:val="00037FEB"/>
    <w:rsid w:val="00055F4A"/>
    <w:rsid w:val="000627CF"/>
    <w:rsid w:val="000665DD"/>
    <w:rsid w:val="00071964"/>
    <w:rsid w:val="00080A42"/>
    <w:rsid w:val="000810E2"/>
    <w:rsid w:val="00082669"/>
    <w:rsid w:val="00086A1A"/>
    <w:rsid w:val="000879FD"/>
    <w:rsid w:val="00091539"/>
    <w:rsid w:val="000915A1"/>
    <w:rsid w:val="00093B41"/>
    <w:rsid w:val="00097880"/>
    <w:rsid w:val="000A45F2"/>
    <w:rsid w:val="000A7C80"/>
    <w:rsid w:val="000B258F"/>
    <w:rsid w:val="000B3981"/>
    <w:rsid w:val="000B405F"/>
    <w:rsid w:val="000D2ED2"/>
    <w:rsid w:val="000D55E2"/>
    <w:rsid w:val="000E22CB"/>
    <w:rsid w:val="000F1D7E"/>
    <w:rsid w:val="000F734E"/>
    <w:rsid w:val="000F790E"/>
    <w:rsid w:val="001007A5"/>
    <w:rsid w:val="00100CC5"/>
    <w:rsid w:val="00107588"/>
    <w:rsid w:val="001101D7"/>
    <w:rsid w:val="00135342"/>
    <w:rsid w:val="00137906"/>
    <w:rsid w:val="001448C5"/>
    <w:rsid w:val="00147489"/>
    <w:rsid w:val="0015150D"/>
    <w:rsid w:val="00151B1B"/>
    <w:rsid w:val="00154259"/>
    <w:rsid w:val="00156849"/>
    <w:rsid w:val="00163630"/>
    <w:rsid w:val="0017371F"/>
    <w:rsid w:val="0017614E"/>
    <w:rsid w:val="00177960"/>
    <w:rsid w:val="001868C8"/>
    <w:rsid w:val="0019044F"/>
    <w:rsid w:val="00190579"/>
    <w:rsid w:val="001931D8"/>
    <w:rsid w:val="001B509D"/>
    <w:rsid w:val="001C01AD"/>
    <w:rsid w:val="001D1B11"/>
    <w:rsid w:val="001D6867"/>
    <w:rsid w:val="001E24DF"/>
    <w:rsid w:val="001E7FDF"/>
    <w:rsid w:val="001F21E0"/>
    <w:rsid w:val="001F229A"/>
    <w:rsid w:val="00202228"/>
    <w:rsid w:val="002028B7"/>
    <w:rsid w:val="00203EE5"/>
    <w:rsid w:val="00206116"/>
    <w:rsid w:val="00213169"/>
    <w:rsid w:val="0021371B"/>
    <w:rsid w:val="00214EEE"/>
    <w:rsid w:val="002176DC"/>
    <w:rsid w:val="0022722D"/>
    <w:rsid w:val="0022794D"/>
    <w:rsid w:val="0024060E"/>
    <w:rsid w:val="00251000"/>
    <w:rsid w:val="00261FFF"/>
    <w:rsid w:val="00270C3E"/>
    <w:rsid w:val="00284E58"/>
    <w:rsid w:val="002850CF"/>
    <w:rsid w:val="00297D45"/>
    <w:rsid w:val="002A01AA"/>
    <w:rsid w:val="002A0600"/>
    <w:rsid w:val="002A09C8"/>
    <w:rsid w:val="002A46F4"/>
    <w:rsid w:val="002A4B94"/>
    <w:rsid w:val="002A51C7"/>
    <w:rsid w:val="002B0FF6"/>
    <w:rsid w:val="002B43F8"/>
    <w:rsid w:val="002C38C3"/>
    <w:rsid w:val="002C5EA3"/>
    <w:rsid w:val="002C7694"/>
    <w:rsid w:val="002F121D"/>
    <w:rsid w:val="002F14A1"/>
    <w:rsid w:val="002F4234"/>
    <w:rsid w:val="002F5D30"/>
    <w:rsid w:val="002F7FD4"/>
    <w:rsid w:val="00306389"/>
    <w:rsid w:val="003068C0"/>
    <w:rsid w:val="003269BA"/>
    <w:rsid w:val="0034031F"/>
    <w:rsid w:val="003624BE"/>
    <w:rsid w:val="00366017"/>
    <w:rsid w:val="00367424"/>
    <w:rsid w:val="00372A24"/>
    <w:rsid w:val="00392571"/>
    <w:rsid w:val="003A09DA"/>
    <w:rsid w:val="003B26AF"/>
    <w:rsid w:val="003B7496"/>
    <w:rsid w:val="003C7D6C"/>
    <w:rsid w:val="003D0FC9"/>
    <w:rsid w:val="004128F3"/>
    <w:rsid w:val="004257B1"/>
    <w:rsid w:val="00426EC8"/>
    <w:rsid w:val="00452C70"/>
    <w:rsid w:val="00454598"/>
    <w:rsid w:val="004559A9"/>
    <w:rsid w:val="00482691"/>
    <w:rsid w:val="00483633"/>
    <w:rsid w:val="004851A6"/>
    <w:rsid w:val="00487787"/>
    <w:rsid w:val="00492319"/>
    <w:rsid w:val="004A3F60"/>
    <w:rsid w:val="004A4272"/>
    <w:rsid w:val="004A78AA"/>
    <w:rsid w:val="004B0484"/>
    <w:rsid w:val="004B0ACE"/>
    <w:rsid w:val="004B2FE1"/>
    <w:rsid w:val="004C14DF"/>
    <w:rsid w:val="004C6B28"/>
    <w:rsid w:val="004D5425"/>
    <w:rsid w:val="004D54F0"/>
    <w:rsid w:val="004E03D4"/>
    <w:rsid w:val="004E4666"/>
    <w:rsid w:val="004E47C7"/>
    <w:rsid w:val="004F58CA"/>
    <w:rsid w:val="004F7F13"/>
    <w:rsid w:val="00504EF8"/>
    <w:rsid w:val="00505C92"/>
    <w:rsid w:val="00511AA3"/>
    <w:rsid w:val="00512352"/>
    <w:rsid w:val="0051266A"/>
    <w:rsid w:val="005154B4"/>
    <w:rsid w:val="00515BF4"/>
    <w:rsid w:val="00522B5E"/>
    <w:rsid w:val="0052748D"/>
    <w:rsid w:val="005303D0"/>
    <w:rsid w:val="00535F15"/>
    <w:rsid w:val="00535F88"/>
    <w:rsid w:val="005428FA"/>
    <w:rsid w:val="00542932"/>
    <w:rsid w:val="005439D1"/>
    <w:rsid w:val="00544BE8"/>
    <w:rsid w:val="00547C1E"/>
    <w:rsid w:val="00552D27"/>
    <w:rsid w:val="00561E3C"/>
    <w:rsid w:val="005662D3"/>
    <w:rsid w:val="005712C3"/>
    <w:rsid w:val="00571C00"/>
    <w:rsid w:val="00573969"/>
    <w:rsid w:val="0058196A"/>
    <w:rsid w:val="00582A7B"/>
    <w:rsid w:val="0058678C"/>
    <w:rsid w:val="00587331"/>
    <w:rsid w:val="00592600"/>
    <w:rsid w:val="005964FC"/>
    <w:rsid w:val="005A2BC2"/>
    <w:rsid w:val="005A734B"/>
    <w:rsid w:val="005B0034"/>
    <w:rsid w:val="005B23C4"/>
    <w:rsid w:val="005D1008"/>
    <w:rsid w:val="005E072B"/>
    <w:rsid w:val="005E09CE"/>
    <w:rsid w:val="005E21F1"/>
    <w:rsid w:val="005F1B33"/>
    <w:rsid w:val="006020C1"/>
    <w:rsid w:val="00607EDD"/>
    <w:rsid w:val="006125AB"/>
    <w:rsid w:val="00612E6E"/>
    <w:rsid w:val="00625AB6"/>
    <w:rsid w:val="006308E1"/>
    <w:rsid w:val="00631BF1"/>
    <w:rsid w:val="006327E4"/>
    <w:rsid w:val="00650AAF"/>
    <w:rsid w:val="00651EAD"/>
    <w:rsid w:val="006633E3"/>
    <w:rsid w:val="006664EA"/>
    <w:rsid w:val="00667110"/>
    <w:rsid w:val="00674BE6"/>
    <w:rsid w:val="00675C46"/>
    <w:rsid w:val="00681305"/>
    <w:rsid w:val="0068341E"/>
    <w:rsid w:val="006848A9"/>
    <w:rsid w:val="00685B3B"/>
    <w:rsid w:val="0069501F"/>
    <w:rsid w:val="006970E7"/>
    <w:rsid w:val="006A0FA9"/>
    <w:rsid w:val="006A408A"/>
    <w:rsid w:val="006A41E0"/>
    <w:rsid w:val="006B1AB9"/>
    <w:rsid w:val="006D08B1"/>
    <w:rsid w:val="006D460E"/>
    <w:rsid w:val="006E3621"/>
    <w:rsid w:val="006E38C5"/>
    <w:rsid w:val="006E4307"/>
    <w:rsid w:val="006E457B"/>
    <w:rsid w:val="006E6B1C"/>
    <w:rsid w:val="007031A4"/>
    <w:rsid w:val="00704538"/>
    <w:rsid w:val="0071246A"/>
    <w:rsid w:val="007205C3"/>
    <w:rsid w:val="007278C9"/>
    <w:rsid w:val="00734E53"/>
    <w:rsid w:val="007563FB"/>
    <w:rsid w:val="00760037"/>
    <w:rsid w:val="00761097"/>
    <w:rsid w:val="00764E0F"/>
    <w:rsid w:val="00766355"/>
    <w:rsid w:val="00767BA9"/>
    <w:rsid w:val="007809A0"/>
    <w:rsid w:val="00783914"/>
    <w:rsid w:val="00795969"/>
    <w:rsid w:val="007A4E7C"/>
    <w:rsid w:val="007B0031"/>
    <w:rsid w:val="007B0F1B"/>
    <w:rsid w:val="007B1C0A"/>
    <w:rsid w:val="007B4BC1"/>
    <w:rsid w:val="007C0EC7"/>
    <w:rsid w:val="007C17CD"/>
    <w:rsid w:val="007C6D55"/>
    <w:rsid w:val="007D7882"/>
    <w:rsid w:val="007E2FA5"/>
    <w:rsid w:val="007E635E"/>
    <w:rsid w:val="007F420C"/>
    <w:rsid w:val="007F5687"/>
    <w:rsid w:val="007F7392"/>
    <w:rsid w:val="00801122"/>
    <w:rsid w:val="00802234"/>
    <w:rsid w:val="00810B60"/>
    <w:rsid w:val="00813B0B"/>
    <w:rsid w:val="008179F0"/>
    <w:rsid w:val="00821D79"/>
    <w:rsid w:val="00822D30"/>
    <w:rsid w:val="00825DC1"/>
    <w:rsid w:val="00852365"/>
    <w:rsid w:val="0085287E"/>
    <w:rsid w:val="00855531"/>
    <w:rsid w:val="00860577"/>
    <w:rsid w:val="00865387"/>
    <w:rsid w:val="0087157E"/>
    <w:rsid w:val="00873CAB"/>
    <w:rsid w:val="0087610D"/>
    <w:rsid w:val="00876E51"/>
    <w:rsid w:val="008805B6"/>
    <w:rsid w:val="008A0B19"/>
    <w:rsid w:val="008A0ED0"/>
    <w:rsid w:val="008A3D45"/>
    <w:rsid w:val="008A7D5E"/>
    <w:rsid w:val="008C0FE7"/>
    <w:rsid w:val="008C44D6"/>
    <w:rsid w:val="008C479A"/>
    <w:rsid w:val="008D033E"/>
    <w:rsid w:val="008D65B8"/>
    <w:rsid w:val="008E0CFD"/>
    <w:rsid w:val="008E1290"/>
    <w:rsid w:val="008E14B3"/>
    <w:rsid w:val="008F3A73"/>
    <w:rsid w:val="008F47C5"/>
    <w:rsid w:val="008F486C"/>
    <w:rsid w:val="0090250B"/>
    <w:rsid w:val="00904A27"/>
    <w:rsid w:val="00904E9A"/>
    <w:rsid w:val="00911026"/>
    <w:rsid w:val="0091725E"/>
    <w:rsid w:val="00920B93"/>
    <w:rsid w:val="00922CAF"/>
    <w:rsid w:val="009240BD"/>
    <w:rsid w:val="009269D8"/>
    <w:rsid w:val="0093777E"/>
    <w:rsid w:val="009414E3"/>
    <w:rsid w:val="0095157A"/>
    <w:rsid w:val="0096184C"/>
    <w:rsid w:val="00964787"/>
    <w:rsid w:val="009669BC"/>
    <w:rsid w:val="00967F87"/>
    <w:rsid w:val="009717C9"/>
    <w:rsid w:val="009720EB"/>
    <w:rsid w:val="00973F3F"/>
    <w:rsid w:val="0097692F"/>
    <w:rsid w:val="0097746B"/>
    <w:rsid w:val="009809D9"/>
    <w:rsid w:val="00994093"/>
    <w:rsid w:val="009A2A8F"/>
    <w:rsid w:val="009B096B"/>
    <w:rsid w:val="009C0181"/>
    <w:rsid w:val="009D2C62"/>
    <w:rsid w:val="009D4F28"/>
    <w:rsid w:val="009E3052"/>
    <w:rsid w:val="009F3861"/>
    <w:rsid w:val="009F4FC4"/>
    <w:rsid w:val="009F53B1"/>
    <w:rsid w:val="00A0215A"/>
    <w:rsid w:val="00A02B13"/>
    <w:rsid w:val="00A0376F"/>
    <w:rsid w:val="00A10302"/>
    <w:rsid w:val="00A3031D"/>
    <w:rsid w:val="00A356FA"/>
    <w:rsid w:val="00A46FB4"/>
    <w:rsid w:val="00A60467"/>
    <w:rsid w:val="00A610EB"/>
    <w:rsid w:val="00A66D6F"/>
    <w:rsid w:val="00A67D8A"/>
    <w:rsid w:val="00A869B0"/>
    <w:rsid w:val="00A92FC2"/>
    <w:rsid w:val="00A94D54"/>
    <w:rsid w:val="00AA21BC"/>
    <w:rsid w:val="00AA2D67"/>
    <w:rsid w:val="00AA6095"/>
    <w:rsid w:val="00AA6A1C"/>
    <w:rsid w:val="00AB0BE1"/>
    <w:rsid w:val="00AB0D28"/>
    <w:rsid w:val="00AB5EE4"/>
    <w:rsid w:val="00AB6740"/>
    <w:rsid w:val="00AB737A"/>
    <w:rsid w:val="00AC1234"/>
    <w:rsid w:val="00AD1D82"/>
    <w:rsid w:val="00AD7272"/>
    <w:rsid w:val="00AD74DE"/>
    <w:rsid w:val="00AE448E"/>
    <w:rsid w:val="00AE4BED"/>
    <w:rsid w:val="00AE7B6D"/>
    <w:rsid w:val="00AF4923"/>
    <w:rsid w:val="00AF4DD8"/>
    <w:rsid w:val="00AF5F00"/>
    <w:rsid w:val="00AF6304"/>
    <w:rsid w:val="00B04957"/>
    <w:rsid w:val="00B12447"/>
    <w:rsid w:val="00B14215"/>
    <w:rsid w:val="00B26266"/>
    <w:rsid w:val="00B279AC"/>
    <w:rsid w:val="00B36DCB"/>
    <w:rsid w:val="00B4278C"/>
    <w:rsid w:val="00B467AE"/>
    <w:rsid w:val="00B53E8C"/>
    <w:rsid w:val="00B5535C"/>
    <w:rsid w:val="00B560B3"/>
    <w:rsid w:val="00B561C9"/>
    <w:rsid w:val="00B62843"/>
    <w:rsid w:val="00B64C8A"/>
    <w:rsid w:val="00B66596"/>
    <w:rsid w:val="00B71748"/>
    <w:rsid w:val="00B73810"/>
    <w:rsid w:val="00B8034B"/>
    <w:rsid w:val="00B8199B"/>
    <w:rsid w:val="00B900B9"/>
    <w:rsid w:val="00B97AA6"/>
    <w:rsid w:val="00BA20CF"/>
    <w:rsid w:val="00BA2D6D"/>
    <w:rsid w:val="00BB2016"/>
    <w:rsid w:val="00BB599E"/>
    <w:rsid w:val="00BC033D"/>
    <w:rsid w:val="00BC3584"/>
    <w:rsid w:val="00BD38D1"/>
    <w:rsid w:val="00BD40FA"/>
    <w:rsid w:val="00BD506D"/>
    <w:rsid w:val="00BE108B"/>
    <w:rsid w:val="00BE2B1B"/>
    <w:rsid w:val="00BF3C98"/>
    <w:rsid w:val="00C10940"/>
    <w:rsid w:val="00C1127F"/>
    <w:rsid w:val="00C14A20"/>
    <w:rsid w:val="00C23EB1"/>
    <w:rsid w:val="00C26824"/>
    <w:rsid w:val="00C2696B"/>
    <w:rsid w:val="00C3217B"/>
    <w:rsid w:val="00C32BB0"/>
    <w:rsid w:val="00C47022"/>
    <w:rsid w:val="00C51F9B"/>
    <w:rsid w:val="00C56201"/>
    <w:rsid w:val="00C60096"/>
    <w:rsid w:val="00C63D41"/>
    <w:rsid w:val="00C6540D"/>
    <w:rsid w:val="00C70B49"/>
    <w:rsid w:val="00C74A37"/>
    <w:rsid w:val="00C816CE"/>
    <w:rsid w:val="00C8491B"/>
    <w:rsid w:val="00C85D92"/>
    <w:rsid w:val="00C86C2A"/>
    <w:rsid w:val="00C87051"/>
    <w:rsid w:val="00C925B3"/>
    <w:rsid w:val="00CA2AFF"/>
    <w:rsid w:val="00CA43C6"/>
    <w:rsid w:val="00CA6E3A"/>
    <w:rsid w:val="00CA7166"/>
    <w:rsid w:val="00CC2CB2"/>
    <w:rsid w:val="00CE148E"/>
    <w:rsid w:val="00CE1C43"/>
    <w:rsid w:val="00CE56D3"/>
    <w:rsid w:val="00CF363C"/>
    <w:rsid w:val="00CF368A"/>
    <w:rsid w:val="00CF3FAA"/>
    <w:rsid w:val="00D028C7"/>
    <w:rsid w:val="00D070C2"/>
    <w:rsid w:val="00D112CF"/>
    <w:rsid w:val="00D21FA3"/>
    <w:rsid w:val="00D23757"/>
    <w:rsid w:val="00D262A6"/>
    <w:rsid w:val="00D42ECD"/>
    <w:rsid w:val="00D45327"/>
    <w:rsid w:val="00D45A5F"/>
    <w:rsid w:val="00D51E6A"/>
    <w:rsid w:val="00D6148F"/>
    <w:rsid w:val="00D637CF"/>
    <w:rsid w:val="00D6460F"/>
    <w:rsid w:val="00D64839"/>
    <w:rsid w:val="00D66A36"/>
    <w:rsid w:val="00D7348F"/>
    <w:rsid w:val="00D86626"/>
    <w:rsid w:val="00D91F6F"/>
    <w:rsid w:val="00D96880"/>
    <w:rsid w:val="00D96C3E"/>
    <w:rsid w:val="00DA088C"/>
    <w:rsid w:val="00DA5B28"/>
    <w:rsid w:val="00DA629E"/>
    <w:rsid w:val="00DB11AB"/>
    <w:rsid w:val="00DB449D"/>
    <w:rsid w:val="00DB5658"/>
    <w:rsid w:val="00DC494F"/>
    <w:rsid w:val="00DC7CFA"/>
    <w:rsid w:val="00DD0347"/>
    <w:rsid w:val="00DD2925"/>
    <w:rsid w:val="00DD71E8"/>
    <w:rsid w:val="00DD7364"/>
    <w:rsid w:val="00DF1694"/>
    <w:rsid w:val="00DF37E8"/>
    <w:rsid w:val="00DF5FC0"/>
    <w:rsid w:val="00E07CAA"/>
    <w:rsid w:val="00E2279F"/>
    <w:rsid w:val="00E25A7C"/>
    <w:rsid w:val="00E274A7"/>
    <w:rsid w:val="00E27B9F"/>
    <w:rsid w:val="00E30D26"/>
    <w:rsid w:val="00E32270"/>
    <w:rsid w:val="00E40C58"/>
    <w:rsid w:val="00E41EEE"/>
    <w:rsid w:val="00E42C1B"/>
    <w:rsid w:val="00E42DA2"/>
    <w:rsid w:val="00E42E81"/>
    <w:rsid w:val="00E44D82"/>
    <w:rsid w:val="00E45E8A"/>
    <w:rsid w:val="00E51DF0"/>
    <w:rsid w:val="00E537B2"/>
    <w:rsid w:val="00E56FC0"/>
    <w:rsid w:val="00E5767D"/>
    <w:rsid w:val="00E63E8B"/>
    <w:rsid w:val="00E655B8"/>
    <w:rsid w:val="00E67721"/>
    <w:rsid w:val="00E67C3D"/>
    <w:rsid w:val="00E72865"/>
    <w:rsid w:val="00E72ADB"/>
    <w:rsid w:val="00E7709C"/>
    <w:rsid w:val="00E778AE"/>
    <w:rsid w:val="00E80FAB"/>
    <w:rsid w:val="00E819E6"/>
    <w:rsid w:val="00E85FB0"/>
    <w:rsid w:val="00EA52A7"/>
    <w:rsid w:val="00EB0382"/>
    <w:rsid w:val="00EB3CEF"/>
    <w:rsid w:val="00EB5096"/>
    <w:rsid w:val="00EB6FF5"/>
    <w:rsid w:val="00EB7943"/>
    <w:rsid w:val="00EC1351"/>
    <w:rsid w:val="00EC1F5C"/>
    <w:rsid w:val="00EC38F5"/>
    <w:rsid w:val="00EC7F46"/>
    <w:rsid w:val="00ED5595"/>
    <w:rsid w:val="00ED5E35"/>
    <w:rsid w:val="00EE192F"/>
    <w:rsid w:val="00EE7627"/>
    <w:rsid w:val="00EE7F99"/>
    <w:rsid w:val="00EF0AF5"/>
    <w:rsid w:val="00EF71F3"/>
    <w:rsid w:val="00F00033"/>
    <w:rsid w:val="00F00044"/>
    <w:rsid w:val="00F04984"/>
    <w:rsid w:val="00F05191"/>
    <w:rsid w:val="00F14F1A"/>
    <w:rsid w:val="00F15218"/>
    <w:rsid w:val="00F21025"/>
    <w:rsid w:val="00F22436"/>
    <w:rsid w:val="00F25FF9"/>
    <w:rsid w:val="00F433FC"/>
    <w:rsid w:val="00F51000"/>
    <w:rsid w:val="00F51D2F"/>
    <w:rsid w:val="00F52FB3"/>
    <w:rsid w:val="00F60D7A"/>
    <w:rsid w:val="00F706CB"/>
    <w:rsid w:val="00F72FAF"/>
    <w:rsid w:val="00F73D75"/>
    <w:rsid w:val="00F75157"/>
    <w:rsid w:val="00F8414F"/>
    <w:rsid w:val="00F9541D"/>
    <w:rsid w:val="00F96A92"/>
    <w:rsid w:val="00F97AAF"/>
    <w:rsid w:val="00FB065E"/>
    <w:rsid w:val="00FB35C0"/>
    <w:rsid w:val="00FC0E85"/>
    <w:rsid w:val="00FC15CC"/>
    <w:rsid w:val="00FE2594"/>
    <w:rsid w:val="00FE54BC"/>
    <w:rsid w:val="00FF2C7D"/>
    <w:rsid w:val="00FF684B"/>
    <w:rsid w:val="03405BB4"/>
    <w:rsid w:val="061643FD"/>
    <w:rsid w:val="07D43CD7"/>
    <w:rsid w:val="09233E37"/>
    <w:rsid w:val="0D1B2806"/>
    <w:rsid w:val="1A0A1150"/>
    <w:rsid w:val="270561BD"/>
    <w:rsid w:val="27F47EFB"/>
    <w:rsid w:val="2C390F08"/>
    <w:rsid w:val="2FD753D8"/>
    <w:rsid w:val="391C622B"/>
    <w:rsid w:val="3A5428AE"/>
    <w:rsid w:val="3AC76526"/>
    <w:rsid w:val="3CE47E5E"/>
    <w:rsid w:val="3CFF74FA"/>
    <w:rsid w:val="484F0E47"/>
    <w:rsid w:val="4854027D"/>
    <w:rsid w:val="48CF0012"/>
    <w:rsid w:val="4A4D56B2"/>
    <w:rsid w:val="4D254C18"/>
    <w:rsid w:val="561E5EFA"/>
    <w:rsid w:val="5BE548B7"/>
    <w:rsid w:val="5C462432"/>
    <w:rsid w:val="5CC023F4"/>
    <w:rsid w:val="5DED6103"/>
    <w:rsid w:val="60D05239"/>
    <w:rsid w:val="689F2A3A"/>
    <w:rsid w:val="76996711"/>
    <w:rsid w:val="7EAE1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8C1FEA"/>
  <w15:docId w15:val="{C635A801-F1F0-4028-B786-7BBE9F19E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pPr>
      <w:widowControl w:val="0"/>
      <w:jc w:val="both"/>
    </w:pPr>
    <w:rPr>
      <w:rFonts w:asciiTheme="minorHAnsi" w:eastAsiaTheme="minorEastAsia" w:hAnsiTheme="minorHAnsi" w:cstheme="minorBidi"/>
      <w:kern w:val="2"/>
      <w:sz w:val="21"/>
      <w:szCs w:val="22"/>
    </w:rPr>
  </w:style>
  <w:style w:type="paragraph" w:styleId="10">
    <w:name w:val="heading 1"/>
    <w:basedOn w:val="a3"/>
    <w:next w:val="a3"/>
    <w:link w:val="11"/>
    <w:uiPriority w:val="9"/>
    <w:qFormat/>
    <w:pPr>
      <w:keepNext/>
      <w:keepLines/>
      <w:spacing w:before="340" w:after="330" w:line="578" w:lineRule="auto"/>
      <w:outlineLvl w:val="0"/>
    </w:pPr>
    <w:rPr>
      <w:b/>
      <w:bCs/>
      <w:kern w:val="44"/>
      <w:sz w:val="44"/>
      <w:szCs w:val="44"/>
    </w:rPr>
  </w:style>
  <w:style w:type="paragraph" w:styleId="20">
    <w:name w:val="heading 2"/>
    <w:basedOn w:val="a3"/>
    <w:next w:val="a3"/>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3"/>
    <w:next w:val="a3"/>
    <w:link w:val="31"/>
    <w:uiPriority w:val="9"/>
    <w:unhideWhenUsed/>
    <w:qFormat/>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caption"/>
    <w:basedOn w:val="a3"/>
    <w:next w:val="a3"/>
    <w:link w:val="a8"/>
    <w:uiPriority w:val="35"/>
    <w:unhideWhenUsed/>
    <w:rPr>
      <w:rFonts w:asciiTheme="majorHAnsi" w:eastAsia="黑体" w:hAnsiTheme="majorHAnsi" w:cstheme="majorBidi"/>
      <w:sz w:val="20"/>
      <w:szCs w:val="20"/>
    </w:rPr>
  </w:style>
  <w:style w:type="paragraph" w:styleId="TOC3">
    <w:name w:val="toc 3"/>
    <w:basedOn w:val="a3"/>
    <w:next w:val="a3"/>
    <w:uiPriority w:val="39"/>
    <w:unhideWhenUsed/>
    <w:pPr>
      <w:widowControl/>
      <w:ind w:left="442"/>
      <w:jc w:val="left"/>
    </w:pPr>
    <w:rPr>
      <w:rFonts w:ascii="Times New Roman" w:eastAsia="Times New Roman" w:hAnsi="Times New Roman" w:cs="Times New Roman"/>
      <w:kern w:val="0"/>
      <w:sz w:val="24"/>
    </w:rPr>
  </w:style>
  <w:style w:type="paragraph" w:styleId="a9">
    <w:name w:val="footer"/>
    <w:basedOn w:val="a3"/>
    <w:link w:val="aa"/>
    <w:uiPriority w:val="99"/>
    <w:unhideWhenUsed/>
    <w:pPr>
      <w:tabs>
        <w:tab w:val="center" w:pos="4153"/>
        <w:tab w:val="right" w:pos="8306"/>
      </w:tabs>
      <w:snapToGrid w:val="0"/>
      <w:jc w:val="left"/>
    </w:pPr>
    <w:rPr>
      <w:sz w:val="18"/>
      <w:szCs w:val="18"/>
    </w:rPr>
  </w:style>
  <w:style w:type="paragraph" w:styleId="ab">
    <w:name w:val="header"/>
    <w:basedOn w:val="a3"/>
    <w:link w:val="ac"/>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unhideWhenUsed/>
    <w:pPr>
      <w:widowControl/>
      <w:tabs>
        <w:tab w:val="left" w:pos="442"/>
        <w:tab w:val="right" w:leader="dot" w:pos="10466"/>
      </w:tabs>
      <w:adjustRightInd w:val="0"/>
      <w:snapToGrid w:val="0"/>
      <w:spacing w:beforeLines="50" w:before="156" w:afterLines="50" w:after="156"/>
      <w:jc w:val="center"/>
    </w:pPr>
    <w:rPr>
      <w:rFonts w:ascii="方正小标宋简体" w:eastAsia="方正小标宋简体" w:hAnsi="Times New Roman" w:cs="Times New Roman"/>
      <w:b/>
      <w:kern w:val="0"/>
      <w:sz w:val="24"/>
      <w:szCs w:val="52"/>
    </w:rPr>
  </w:style>
  <w:style w:type="paragraph" w:styleId="TOC2">
    <w:name w:val="toc 2"/>
    <w:basedOn w:val="a3"/>
    <w:next w:val="a3"/>
    <w:uiPriority w:val="39"/>
    <w:unhideWhenUsed/>
    <w:pPr>
      <w:widowControl/>
      <w:tabs>
        <w:tab w:val="left" w:pos="840"/>
        <w:tab w:val="right" w:leader="dot" w:pos="10466"/>
      </w:tabs>
      <w:ind w:left="221"/>
    </w:pPr>
    <w:rPr>
      <w:rFonts w:ascii="Times New Roman" w:eastAsia="楷体" w:hAnsi="Times New Roman" w:cs="Times New Roman"/>
      <w:kern w:val="0"/>
      <w:sz w:val="24"/>
    </w:rPr>
  </w:style>
  <w:style w:type="table" w:styleId="ad">
    <w:name w:val="Table Grid"/>
    <w:basedOn w:val="a5"/>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4"/>
    <w:uiPriority w:val="99"/>
    <w:unhideWhenUsed/>
    <w:rPr>
      <w:color w:val="0563C1" w:themeColor="hyperlink"/>
      <w:u w:val="single"/>
    </w:rPr>
  </w:style>
  <w:style w:type="character" w:customStyle="1" w:styleId="ac">
    <w:name w:val="页眉 字符"/>
    <w:basedOn w:val="a4"/>
    <w:link w:val="ab"/>
    <w:uiPriority w:val="99"/>
    <w:rPr>
      <w:sz w:val="18"/>
      <w:szCs w:val="18"/>
    </w:rPr>
  </w:style>
  <w:style w:type="character" w:customStyle="1" w:styleId="aa">
    <w:name w:val="页脚 字符"/>
    <w:basedOn w:val="a4"/>
    <w:link w:val="a9"/>
    <w:uiPriority w:val="99"/>
    <w:rPr>
      <w:sz w:val="18"/>
      <w:szCs w:val="18"/>
    </w:rPr>
  </w:style>
  <w:style w:type="paragraph" w:styleId="af">
    <w:name w:val="List Paragraph"/>
    <w:basedOn w:val="a3"/>
    <w:uiPriority w:val="34"/>
    <w:pPr>
      <w:ind w:firstLineChars="200" w:firstLine="420"/>
    </w:pPr>
  </w:style>
  <w:style w:type="character" w:customStyle="1" w:styleId="11">
    <w:name w:val="标题 1 字符"/>
    <w:basedOn w:val="a4"/>
    <w:link w:val="10"/>
    <w:uiPriority w:val="9"/>
    <w:rPr>
      <w:b/>
      <w:bCs/>
      <w:kern w:val="44"/>
      <w:sz w:val="44"/>
      <w:szCs w:val="44"/>
    </w:rPr>
  </w:style>
  <w:style w:type="paragraph" w:customStyle="1" w:styleId="af0">
    <w:name w:val="论文题目"/>
    <w:basedOn w:val="10"/>
    <w:next w:val="a3"/>
    <w:qFormat/>
    <w:pPr>
      <w:adjustRightInd w:val="0"/>
      <w:snapToGrid w:val="0"/>
      <w:spacing w:before="120" w:after="120" w:line="240" w:lineRule="auto"/>
      <w:jc w:val="center"/>
    </w:pPr>
    <w:rPr>
      <w:rFonts w:ascii="Times New Roman" w:eastAsia="方正小标宋简体" w:hAnsi="Times New Roman"/>
    </w:rPr>
  </w:style>
  <w:style w:type="paragraph" w:customStyle="1" w:styleId="af1">
    <w:name w:val="论文正文"/>
    <w:basedOn w:val="a3"/>
    <w:link w:val="af2"/>
    <w:qFormat/>
    <w:pPr>
      <w:spacing w:beforeLines="50" w:before="50" w:afterLines="50" w:after="50" w:line="360" w:lineRule="auto"/>
      <w:ind w:firstLineChars="200" w:firstLine="200"/>
    </w:pPr>
    <w:rPr>
      <w:rFonts w:ascii="Times New Roman" w:eastAsia="宋体" w:hAnsi="Times New Roman"/>
      <w:sz w:val="24"/>
    </w:rPr>
  </w:style>
  <w:style w:type="paragraph" w:customStyle="1" w:styleId="a">
    <w:name w:val="大标题"/>
    <w:basedOn w:val="10"/>
    <w:next w:val="af1"/>
    <w:link w:val="af3"/>
    <w:qFormat/>
    <w:pPr>
      <w:numPr>
        <w:numId w:val="1"/>
      </w:numPr>
      <w:spacing w:before="120" w:after="80" w:line="360" w:lineRule="auto"/>
      <w:jc w:val="center"/>
    </w:pPr>
    <w:rPr>
      <w:rFonts w:ascii="Times New Roman" w:eastAsia="方正小标宋简体" w:hAnsi="Times New Roman"/>
      <w:sz w:val="36"/>
    </w:rPr>
  </w:style>
  <w:style w:type="paragraph" w:customStyle="1" w:styleId="1">
    <w:name w:val="标题1"/>
    <w:basedOn w:val="20"/>
    <w:next w:val="af1"/>
    <w:link w:val="12"/>
    <w:qFormat/>
    <w:pPr>
      <w:widowControl/>
      <w:numPr>
        <w:ilvl w:val="1"/>
        <w:numId w:val="1"/>
      </w:numPr>
      <w:spacing w:before="120" w:after="60" w:line="360" w:lineRule="auto"/>
      <w:ind w:left="0"/>
      <w:jc w:val="left"/>
    </w:pPr>
    <w:rPr>
      <w:rFonts w:ascii="Times New Roman" w:eastAsia="方正小标宋简体" w:hAnsi="Times New Roman"/>
      <w:sz w:val="30"/>
    </w:rPr>
  </w:style>
  <w:style w:type="character" w:customStyle="1" w:styleId="af3">
    <w:name w:val="大标题 字符"/>
    <w:basedOn w:val="11"/>
    <w:link w:val="a"/>
    <w:rPr>
      <w:rFonts w:ascii="Times New Roman" w:eastAsia="方正小标宋简体" w:hAnsi="Times New Roman"/>
      <w:b/>
      <w:bCs/>
      <w:kern w:val="44"/>
      <w:sz w:val="36"/>
      <w:szCs w:val="44"/>
    </w:rPr>
  </w:style>
  <w:style w:type="paragraph" w:customStyle="1" w:styleId="2">
    <w:name w:val="标题2"/>
    <w:basedOn w:val="30"/>
    <w:next w:val="af1"/>
    <w:link w:val="22"/>
    <w:qFormat/>
    <w:pPr>
      <w:numPr>
        <w:ilvl w:val="2"/>
        <w:numId w:val="1"/>
      </w:numPr>
      <w:spacing w:before="0" w:after="0" w:line="240" w:lineRule="auto"/>
    </w:pPr>
    <w:rPr>
      <w:rFonts w:ascii="Times New Roman" w:eastAsia="方正小标宋简体" w:hAnsi="Times New Roman"/>
      <w:sz w:val="24"/>
    </w:rPr>
  </w:style>
  <w:style w:type="character" w:customStyle="1" w:styleId="12">
    <w:name w:val="标题1 字符"/>
    <w:basedOn w:val="11"/>
    <w:link w:val="1"/>
    <w:rPr>
      <w:rFonts w:ascii="Times New Roman" w:eastAsia="方正小标宋简体" w:hAnsi="Times New Roman" w:cstheme="majorBidi"/>
      <w:b/>
      <w:bCs/>
      <w:kern w:val="44"/>
      <w:sz w:val="30"/>
      <w:szCs w:val="32"/>
    </w:rPr>
  </w:style>
  <w:style w:type="paragraph" w:customStyle="1" w:styleId="3">
    <w:name w:val="标题3"/>
    <w:basedOn w:val="4"/>
    <w:next w:val="af1"/>
    <w:qFormat/>
    <w:pPr>
      <w:numPr>
        <w:numId w:val="2"/>
      </w:numPr>
      <w:spacing w:before="60" w:after="60" w:line="240" w:lineRule="auto"/>
    </w:pPr>
    <w:rPr>
      <w:rFonts w:ascii="Times New Roman" w:eastAsia="宋体" w:hAnsi="Times New Roman"/>
      <w:sz w:val="24"/>
    </w:rPr>
  </w:style>
  <w:style w:type="character" w:customStyle="1" w:styleId="21">
    <w:name w:val="标题 2 字符"/>
    <w:basedOn w:val="a4"/>
    <w:link w:val="20"/>
    <w:uiPriority w:val="9"/>
    <w:semiHidden/>
    <w:rPr>
      <w:rFonts w:asciiTheme="majorHAnsi" w:eastAsiaTheme="majorEastAsia" w:hAnsiTheme="majorHAnsi" w:cstheme="majorBidi"/>
      <w:b/>
      <w:bCs/>
      <w:sz w:val="32"/>
      <w:szCs w:val="32"/>
    </w:rPr>
  </w:style>
  <w:style w:type="character" w:customStyle="1" w:styleId="22">
    <w:name w:val="标题2 字符"/>
    <w:basedOn w:val="21"/>
    <w:link w:val="2"/>
    <w:rPr>
      <w:rFonts w:ascii="Times New Roman" w:eastAsia="方正小标宋简体" w:hAnsi="Times New Roman" w:cstheme="majorBidi"/>
      <w:b/>
      <w:bCs/>
      <w:sz w:val="24"/>
      <w:szCs w:val="32"/>
    </w:rPr>
  </w:style>
  <w:style w:type="character" w:customStyle="1" w:styleId="31">
    <w:name w:val="标题 3 字符"/>
    <w:basedOn w:val="a4"/>
    <w:link w:val="30"/>
    <w:uiPriority w:val="9"/>
    <w:semiHidden/>
    <w:rPr>
      <w:b/>
      <w:bCs/>
      <w:sz w:val="32"/>
      <w:szCs w:val="32"/>
    </w:rPr>
  </w:style>
  <w:style w:type="paragraph" w:customStyle="1" w:styleId="a2">
    <w:name w:val="图注"/>
    <w:basedOn w:val="af1"/>
    <w:next w:val="a7"/>
    <w:link w:val="af4"/>
    <w:pPr>
      <w:keepNext/>
      <w:numPr>
        <w:numId w:val="3"/>
      </w:numPr>
      <w:jc w:val="center"/>
    </w:pPr>
  </w:style>
  <w:style w:type="paragraph" w:customStyle="1" w:styleId="a0">
    <w:name w:val="图名"/>
    <w:basedOn w:val="a7"/>
    <w:next w:val="af1"/>
    <w:link w:val="af5"/>
    <w:qFormat/>
    <w:rsid w:val="00FC0E85"/>
    <w:pPr>
      <w:keepNext/>
      <w:numPr>
        <w:ilvl w:val="4"/>
        <w:numId w:val="4"/>
      </w:numPr>
      <w:jc w:val="center"/>
    </w:pPr>
    <w:rPr>
      <w:rFonts w:ascii="Times New Roman" w:eastAsia="楷体" w:hAnsi="Times New Roman"/>
      <w:sz w:val="21"/>
    </w:rPr>
  </w:style>
  <w:style w:type="character" w:customStyle="1" w:styleId="af2">
    <w:name w:val="论文正文 字符"/>
    <w:basedOn w:val="a4"/>
    <w:link w:val="af1"/>
    <w:rPr>
      <w:rFonts w:ascii="Times New Roman" w:eastAsia="宋体" w:hAnsi="Times New Roman"/>
      <w:sz w:val="24"/>
    </w:rPr>
  </w:style>
  <w:style w:type="character" w:customStyle="1" w:styleId="af4">
    <w:name w:val="图注 字符"/>
    <w:basedOn w:val="af2"/>
    <w:link w:val="a2"/>
    <w:rPr>
      <w:rFonts w:ascii="Times New Roman" w:eastAsia="Times New Roman" w:hAnsi="Times New Roman"/>
      <w:sz w:val="24"/>
    </w:rPr>
  </w:style>
  <w:style w:type="character" w:customStyle="1" w:styleId="40">
    <w:name w:val="标题 4 字符"/>
    <w:basedOn w:val="a4"/>
    <w:link w:val="4"/>
    <w:uiPriority w:val="9"/>
    <w:semiHidden/>
    <w:rPr>
      <w:rFonts w:asciiTheme="majorHAnsi" w:eastAsiaTheme="majorEastAsia" w:hAnsiTheme="majorHAnsi" w:cstheme="majorBidi"/>
      <w:b/>
      <w:bCs/>
      <w:sz w:val="28"/>
      <w:szCs w:val="28"/>
    </w:rPr>
  </w:style>
  <w:style w:type="paragraph" w:customStyle="1" w:styleId="a1">
    <w:name w:val="表名"/>
    <w:basedOn w:val="a7"/>
    <w:next w:val="af1"/>
    <w:link w:val="af6"/>
    <w:qFormat/>
    <w:pPr>
      <w:numPr>
        <w:ilvl w:val="5"/>
        <w:numId w:val="4"/>
      </w:numPr>
      <w:jc w:val="center"/>
    </w:pPr>
    <w:rPr>
      <w:rFonts w:ascii="Times New Roman" w:eastAsia="楷体" w:hAnsi="Times New Roman"/>
      <w:b/>
      <w:sz w:val="24"/>
    </w:rPr>
  </w:style>
  <w:style w:type="character" w:customStyle="1" w:styleId="a8">
    <w:name w:val="题注 字符"/>
    <w:basedOn w:val="a4"/>
    <w:link w:val="a7"/>
    <w:uiPriority w:val="35"/>
    <w:rPr>
      <w:rFonts w:asciiTheme="majorHAnsi" w:eastAsia="黑体" w:hAnsiTheme="majorHAnsi" w:cstheme="majorBidi"/>
      <w:sz w:val="20"/>
      <w:szCs w:val="20"/>
    </w:rPr>
  </w:style>
  <w:style w:type="character" w:customStyle="1" w:styleId="af5">
    <w:name w:val="图名 字符"/>
    <w:basedOn w:val="a8"/>
    <w:link w:val="a0"/>
    <w:rsid w:val="00FC0E85"/>
    <w:rPr>
      <w:rFonts w:asciiTheme="majorHAnsi" w:eastAsia="楷体" w:hAnsiTheme="majorHAnsi" w:cstheme="majorBidi"/>
      <w:kern w:val="2"/>
      <w:sz w:val="21"/>
      <w:szCs w:val="20"/>
    </w:rPr>
  </w:style>
  <w:style w:type="paragraph" w:customStyle="1" w:styleId="af7">
    <w:name w:val="图表标题"/>
    <w:basedOn w:val="a3"/>
    <w:next w:val="a3"/>
    <w:qFormat/>
    <w:pPr>
      <w:jc w:val="center"/>
    </w:pPr>
    <w:rPr>
      <w:rFonts w:ascii="Times New Roman" w:eastAsia="宋体" w:hAnsi="Times New Roman"/>
      <w:b/>
      <w:sz w:val="24"/>
      <w:szCs w:val="21"/>
    </w:rPr>
  </w:style>
  <w:style w:type="character" w:customStyle="1" w:styleId="af6">
    <w:name w:val="表名 字符"/>
    <w:basedOn w:val="a8"/>
    <w:link w:val="a1"/>
    <w:rPr>
      <w:rFonts w:ascii="Times New Roman" w:eastAsia="楷体" w:hAnsi="Times New Roman" w:cstheme="majorBidi"/>
      <w:b/>
      <w:sz w:val="24"/>
      <w:szCs w:val="20"/>
    </w:rPr>
  </w:style>
  <w:style w:type="table" w:customStyle="1" w:styleId="af8">
    <w:name w:val="三线表"/>
    <w:basedOn w:val="a5"/>
    <w:uiPriority w:val="99"/>
    <w:pPr>
      <w:jc w:val="center"/>
    </w:pPr>
    <w:rPr>
      <w:rFonts w:eastAsia="Times New Roman"/>
    </w:rPr>
    <w:tblPr>
      <w:tblBorders>
        <w:top w:val="single" w:sz="12" w:space="0" w:color="000000" w:themeColor="text1"/>
        <w:bottom w:val="single" w:sz="12" w:space="0" w:color="000000" w:themeColor="text1"/>
      </w:tblBorders>
    </w:tblPr>
    <w:tcPr>
      <w:vAlign w:val="center"/>
    </w:tcPr>
    <w:tblStylePr w:type="firstRow">
      <w:rPr>
        <w:rFonts w:ascii="Times New Roman" w:hAnsi="Times New Roman"/>
        <w:sz w:val="24"/>
      </w:rPr>
      <w:tblPr/>
      <w:tcPr>
        <w:tcBorders>
          <w:bottom w:val="single" w:sz="8" w:space="0" w:color="000000" w:themeColor="text1"/>
        </w:tcBorders>
      </w:tcPr>
    </w:tblStylePr>
  </w:style>
  <w:style w:type="paragraph" w:customStyle="1" w:styleId="TOC10">
    <w:name w:val="TOC 标题1"/>
    <w:basedOn w:val="10"/>
    <w:next w:val="a3"/>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13">
    <w:name w:val="网格型浅色1"/>
    <w:basedOn w:val="a5"/>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ntstyle01">
    <w:name w:val="fontstyle01"/>
    <w:basedOn w:val="a4"/>
    <w:rPr>
      <w:rFonts w:ascii="FZSSK--GBK1-0" w:hAnsi="FZSSK--GBK1-0" w:hint="default"/>
      <w:color w:val="242021"/>
      <w:sz w:val="22"/>
      <w:szCs w:val="22"/>
    </w:rPr>
  </w:style>
  <w:style w:type="paragraph" w:customStyle="1" w:styleId="AMDisplayEquation">
    <w:name w:val="AMDisplayEquation"/>
    <w:basedOn w:val="af1"/>
    <w:next w:val="a3"/>
    <w:link w:val="AMDisplayEquation0"/>
    <w:pPr>
      <w:tabs>
        <w:tab w:val="center" w:pos="4820"/>
        <w:tab w:val="right" w:pos="9640"/>
      </w:tabs>
      <w:spacing w:before="156" w:after="156"/>
      <w:ind w:firstLine="480"/>
    </w:pPr>
  </w:style>
  <w:style w:type="character" w:customStyle="1" w:styleId="AMDisplayEquation0">
    <w:name w:val="AMDisplayEquation 字符"/>
    <w:basedOn w:val="af2"/>
    <w:link w:val="AMDisplayEquation"/>
    <w:rPr>
      <w:rFonts w:ascii="Times New Roman" w:eastAsia="宋体" w:hAnsi="Times New Roman"/>
      <w:sz w:val="24"/>
    </w:rPr>
  </w:style>
  <w:style w:type="character" w:customStyle="1" w:styleId="AMEquationSection">
    <w:name w:val="AMEquationSection"/>
    <w:basedOn w:val="a4"/>
    <w:rPr>
      <w:vanish/>
      <w:color w:val="FF0000"/>
    </w:rPr>
  </w:style>
  <w:style w:type="table" w:customStyle="1" w:styleId="210">
    <w:name w:val="无格式表格 21"/>
    <w:basedOn w:val="a5"/>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21">
    <w:name w:val="fontstyle21"/>
    <w:basedOn w:val="a4"/>
    <w:rPr>
      <w:rFonts w:ascii="Times New Roman" w:hAnsi="Times New Roman" w:cs="Times New Roman" w:hint="default"/>
      <w:color w:val="000000"/>
      <w:sz w:val="24"/>
      <w:szCs w:val="24"/>
    </w:rPr>
  </w:style>
  <w:style w:type="paragraph" w:styleId="TOC">
    <w:name w:val="TOC Heading"/>
    <w:basedOn w:val="10"/>
    <w:next w:val="a3"/>
    <w:uiPriority w:val="39"/>
    <w:unhideWhenUsed/>
    <w:qFormat/>
    <w:rsid w:val="00F954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565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E856AD-01E9-41D2-B1D0-F540BCE0C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2151</Words>
  <Characters>12265</Characters>
  <Application>Microsoft Office Word</Application>
  <DocSecurity>0</DocSecurity>
  <Lines>102</Lines>
  <Paragraphs>28</Paragraphs>
  <ScaleCrop>false</ScaleCrop>
  <Company/>
  <LinksUpToDate>false</LinksUpToDate>
  <CharactersWithSpaces>14388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聂永欣</dc:creator>
  <cp:lastModifiedBy>聂永欣</cp:lastModifiedBy>
  <cp:revision>465</cp:revision>
  <cp:lastPrinted>2021-06-15T10:14:00Z</cp:lastPrinted>
  <dcterms:created xsi:type="dcterms:W3CDTF">2021-01-25T12:48:00Z</dcterms:created>
  <dcterms:modified xsi:type="dcterms:W3CDTF">2021-06-15T10:15:00Z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(#E1)</vt:lpwstr>
  </property>
  <property fmtid="{D5CDD505-2E9C-101B-9397-08002B2CF9AE}" pid="4" name="AMCustomEquationNumber">
    <vt:lpwstr>1</vt:lpwstr>
  </property>
  <property fmtid="{D5CDD505-2E9C-101B-9397-08002B2CF9AE}" pid="5" name="AMEquationSection">
    <vt:lpwstr>1</vt:lpwstr>
  </property>
  <property fmtid="{D5CDD505-2E9C-101B-9397-08002B2CF9AE}" pid="6" name="KSOProductBuildVer">
    <vt:lpwstr>2052-11.1.0.10314</vt:lpwstr>
  </property>
</Properties>
</file>