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1EA" w:rsidRPr="00747786" w:rsidRDefault="0080260E" w:rsidP="00747786">
      <w:pPr>
        <w:pStyle w:val="1"/>
      </w:pPr>
      <w:r w:rsidRPr="00747786">
        <w:t>浪漫主义时期的音乐</w:t>
      </w:r>
    </w:p>
    <w:tbl>
      <w:tblPr>
        <w:tblStyle w:val="a6"/>
        <w:tblW w:w="0" w:type="auto"/>
        <w:tblLook w:val="04A0" w:firstRow="1" w:lastRow="0" w:firstColumn="1" w:lastColumn="0" w:noHBand="0" w:noVBand="1"/>
      </w:tblPr>
      <w:tblGrid>
        <w:gridCol w:w="2765"/>
        <w:gridCol w:w="2765"/>
        <w:gridCol w:w="2766"/>
      </w:tblGrid>
      <w:tr w:rsidR="00747786" w:rsidRPr="00747786" w:rsidTr="0080260E">
        <w:tc>
          <w:tcPr>
            <w:tcW w:w="2765" w:type="dxa"/>
          </w:tcPr>
          <w:p w:rsidR="0080260E" w:rsidRPr="00EA5BE6" w:rsidRDefault="0080260E" w:rsidP="00747786">
            <w:pPr>
              <w:adjustRightInd w:val="0"/>
              <w:snapToGrid w:val="0"/>
              <w:spacing w:line="240" w:lineRule="atLeast"/>
              <w:ind w:firstLineChars="200" w:firstLine="440"/>
              <w:mirrorIndents/>
              <w:rPr>
                <w:rFonts w:ascii="华文仿宋" w:eastAsia="华文仿宋" w:hAnsi="华文仿宋"/>
                <w:b/>
                <w:sz w:val="22"/>
              </w:rPr>
            </w:pPr>
            <w:r w:rsidRPr="00EA5BE6">
              <w:rPr>
                <w:rFonts w:ascii="华文仿宋" w:eastAsia="华文仿宋" w:hAnsi="华文仿宋" w:hint="eastAsia"/>
                <w:b/>
                <w:sz w:val="22"/>
              </w:rPr>
              <w:t>姓名：聂永欣</w:t>
            </w:r>
          </w:p>
        </w:tc>
        <w:tc>
          <w:tcPr>
            <w:tcW w:w="2765" w:type="dxa"/>
          </w:tcPr>
          <w:p w:rsidR="0080260E" w:rsidRPr="00EA5BE6" w:rsidRDefault="0080260E" w:rsidP="00747786">
            <w:pPr>
              <w:adjustRightInd w:val="0"/>
              <w:snapToGrid w:val="0"/>
              <w:spacing w:line="240" w:lineRule="atLeast"/>
              <w:ind w:firstLineChars="200" w:firstLine="440"/>
              <w:mirrorIndents/>
              <w:rPr>
                <w:rFonts w:ascii="华文仿宋" w:eastAsia="华文仿宋" w:hAnsi="华文仿宋"/>
                <w:b/>
                <w:sz w:val="22"/>
              </w:rPr>
            </w:pPr>
            <w:r w:rsidRPr="00EA5BE6">
              <w:rPr>
                <w:rFonts w:ascii="华文仿宋" w:eastAsia="华文仿宋" w:hAnsi="华文仿宋" w:hint="eastAsia"/>
                <w:b/>
                <w:sz w:val="22"/>
              </w:rPr>
              <w:t>班级：电类8</w:t>
            </w:r>
            <w:r w:rsidRPr="00EA5BE6">
              <w:rPr>
                <w:rFonts w:ascii="华文仿宋" w:eastAsia="华文仿宋" w:hAnsi="华文仿宋"/>
                <w:b/>
                <w:sz w:val="22"/>
              </w:rPr>
              <w:t>39</w:t>
            </w:r>
          </w:p>
        </w:tc>
        <w:tc>
          <w:tcPr>
            <w:tcW w:w="2766" w:type="dxa"/>
          </w:tcPr>
          <w:p w:rsidR="0080260E" w:rsidRPr="00EA5BE6" w:rsidRDefault="0080260E" w:rsidP="00747786">
            <w:pPr>
              <w:adjustRightInd w:val="0"/>
              <w:snapToGrid w:val="0"/>
              <w:spacing w:line="240" w:lineRule="atLeast"/>
              <w:ind w:firstLineChars="200" w:firstLine="440"/>
              <w:mirrorIndents/>
              <w:rPr>
                <w:rFonts w:ascii="华文仿宋" w:eastAsia="华文仿宋" w:hAnsi="华文仿宋"/>
                <w:b/>
                <w:sz w:val="22"/>
              </w:rPr>
            </w:pPr>
            <w:r w:rsidRPr="00EA5BE6">
              <w:rPr>
                <w:rFonts w:ascii="华文仿宋" w:eastAsia="华文仿宋" w:hAnsi="华文仿宋" w:hint="eastAsia"/>
                <w:b/>
                <w:sz w:val="22"/>
              </w:rPr>
              <w:t>学号：2</w:t>
            </w:r>
            <w:r w:rsidRPr="00EA5BE6">
              <w:rPr>
                <w:rFonts w:ascii="华文仿宋" w:eastAsia="华文仿宋" w:hAnsi="华文仿宋"/>
                <w:b/>
                <w:sz w:val="22"/>
              </w:rPr>
              <w:t>186113564</w:t>
            </w:r>
          </w:p>
        </w:tc>
      </w:tr>
    </w:tbl>
    <w:p w:rsidR="0080260E" w:rsidRPr="00747786" w:rsidRDefault="0080260E" w:rsidP="00747786">
      <w:pPr>
        <w:pStyle w:val="2"/>
      </w:pPr>
      <w:r w:rsidRPr="00747786">
        <w:rPr>
          <w:rFonts w:hint="eastAsia"/>
        </w:rPr>
        <w:t>摘要</w:t>
      </w:r>
    </w:p>
    <w:p w:rsidR="0080260E" w:rsidRPr="00747786" w:rsidRDefault="0080260E" w:rsidP="00747786">
      <w:pPr>
        <w:adjustRightInd w:val="0"/>
        <w:snapToGrid w:val="0"/>
        <w:spacing w:line="240" w:lineRule="atLeast"/>
        <w:ind w:firstLineChars="200" w:firstLine="440"/>
        <w:mirrorIndents/>
        <w:rPr>
          <w:rFonts w:ascii="华文仿宋" w:eastAsia="华文仿宋" w:hAnsi="华文仿宋"/>
          <w:sz w:val="22"/>
        </w:rPr>
      </w:pPr>
      <w:r w:rsidRPr="00747786">
        <w:rPr>
          <w:rFonts w:ascii="华文仿宋" w:eastAsia="华文仿宋" w:hAnsi="华文仿宋" w:hint="eastAsia"/>
          <w:sz w:val="22"/>
        </w:rPr>
        <w:t>西方音乐史中的浪漫主义时期</w:t>
      </w:r>
      <w:proofErr w:type="gramStart"/>
      <w:r w:rsidRPr="00747786">
        <w:rPr>
          <w:rFonts w:ascii="华文仿宋" w:eastAsia="华文仿宋" w:hAnsi="华文仿宋" w:hint="eastAsia"/>
          <w:sz w:val="22"/>
        </w:rPr>
        <w:t>约出现</w:t>
      </w:r>
      <w:proofErr w:type="gramEnd"/>
      <w:r w:rsidRPr="00747786">
        <w:rPr>
          <w:rFonts w:ascii="华文仿宋" w:eastAsia="华文仿宋" w:hAnsi="华文仿宋" w:hint="eastAsia"/>
          <w:sz w:val="22"/>
        </w:rPr>
        <w:t>在1820年至1910年之间。</w:t>
      </w:r>
    </w:p>
    <w:p w:rsidR="0080260E" w:rsidRPr="00747786" w:rsidRDefault="0080260E" w:rsidP="00747786">
      <w:pPr>
        <w:adjustRightInd w:val="0"/>
        <w:snapToGrid w:val="0"/>
        <w:spacing w:line="240" w:lineRule="atLeast"/>
        <w:ind w:firstLineChars="200" w:firstLine="440"/>
        <w:mirrorIndents/>
        <w:rPr>
          <w:rFonts w:ascii="华文仿宋" w:eastAsia="华文仿宋" w:hAnsi="华文仿宋"/>
          <w:sz w:val="22"/>
        </w:rPr>
      </w:pPr>
      <w:r w:rsidRPr="00747786">
        <w:rPr>
          <w:rFonts w:ascii="华文仿宋" w:eastAsia="华文仿宋" w:hAnsi="华文仿宋" w:hint="eastAsia"/>
          <w:sz w:val="22"/>
        </w:rPr>
        <w:t>浪漫主义音乐以它特有的强烈、自由、奔放的风格与古典主义音乐的严谨、典雅、端庄的风格形成了强烈的对比。浪漫主义音乐时期也是欧洲音乐发展史上成果最为丰富的时期，它极大丰富和发展了古典主义音乐的优良传统，并有大胆的创新，这一时期的许多音乐珍品至今仍深受人们的喜爱和欢迎。</w:t>
      </w:r>
    </w:p>
    <w:p w:rsidR="0080260E" w:rsidRPr="00747786" w:rsidRDefault="0080260E" w:rsidP="00747786">
      <w:pPr>
        <w:pStyle w:val="2"/>
      </w:pPr>
      <w:r w:rsidRPr="00747786">
        <w:rPr>
          <w:rFonts w:hint="eastAsia"/>
        </w:rPr>
        <w:t>相关知识梳理</w:t>
      </w:r>
    </w:p>
    <w:p w:rsidR="0080260E" w:rsidRPr="00747786" w:rsidRDefault="0080260E" w:rsidP="00EA5BE6">
      <w:pPr>
        <w:pStyle w:val="3"/>
        <w:ind w:firstLine="482"/>
      </w:pPr>
      <w:r w:rsidRPr="00747786">
        <w:rPr>
          <w:rFonts w:hint="eastAsia"/>
        </w:rPr>
        <w:t>音乐特色：</w:t>
      </w:r>
    </w:p>
    <w:p w:rsidR="0080260E" w:rsidRPr="001524C1" w:rsidRDefault="0080260E" w:rsidP="00747786">
      <w:pPr>
        <w:adjustRightInd w:val="0"/>
        <w:snapToGrid w:val="0"/>
        <w:spacing w:line="240" w:lineRule="atLeast"/>
        <w:ind w:firstLineChars="200" w:firstLine="440"/>
        <w:mirrorIndents/>
        <w:rPr>
          <w:rFonts w:ascii="华文中宋" w:eastAsia="华文中宋" w:hAnsi="华文中宋"/>
          <w:sz w:val="22"/>
        </w:rPr>
      </w:pPr>
      <w:bookmarkStart w:id="0" w:name="_GoBack"/>
      <w:r w:rsidRPr="001524C1">
        <w:rPr>
          <w:rFonts w:ascii="华文中宋" w:eastAsia="华文中宋" w:hAnsi="华文中宋" w:hint="eastAsia"/>
          <w:sz w:val="22"/>
        </w:rPr>
        <w:t>浪漫主义音乐——强烈、自由、奔放</w:t>
      </w:r>
    </w:p>
    <w:bookmarkEnd w:id="0"/>
    <w:p w:rsidR="0080260E" w:rsidRPr="00747786" w:rsidRDefault="0080260E" w:rsidP="00747786">
      <w:pPr>
        <w:adjustRightInd w:val="0"/>
        <w:snapToGrid w:val="0"/>
        <w:spacing w:line="240" w:lineRule="atLeast"/>
        <w:ind w:firstLineChars="200" w:firstLine="440"/>
        <w:mirrorIndents/>
        <w:rPr>
          <w:rFonts w:ascii="华文仿宋" w:eastAsia="华文仿宋" w:hAnsi="华文仿宋"/>
          <w:sz w:val="22"/>
        </w:rPr>
      </w:pPr>
      <w:r w:rsidRPr="00747786">
        <w:rPr>
          <w:rFonts w:ascii="华文仿宋" w:eastAsia="华文仿宋" w:hAnsi="华文仿宋" w:hint="eastAsia"/>
          <w:sz w:val="22"/>
        </w:rPr>
        <w:t>1.从风格上看：作品强烈地张扬主观情感和个性特征，每个作曲家的作品都带有个性化的烙印。</w:t>
      </w:r>
    </w:p>
    <w:p w:rsidR="0080260E" w:rsidRPr="00747786" w:rsidRDefault="0080260E" w:rsidP="00747786">
      <w:pPr>
        <w:adjustRightInd w:val="0"/>
        <w:snapToGrid w:val="0"/>
        <w:spacing w:line="240" w:lineRule="atLeast"/>
        <w:ind w:firstLineChars="200" w:firstLine="440"/>
        <w:mirrorIndents/>
        <w:rPr>
          <w:rFonts w:ascii="华文仿宋" w:eastAsia="华文仿宋" w:hAnsi="华文仿宋"/>
          <w:sz w:val="22"/>
        </w:rPr>
      </w:pPr>
      <w:r w:rsidRPr="00747786">
        <w:rPr>
          <w:rFonts w:ascii="华文仿宋" w:eastAsia="华文仿宋" w:hAnsi="华文仿宋" w:hint="eastAsia"/>
          <w:sz w:val="22"/>
        </w:rPr>
        <w:t>2.从文化传统上看：作品强调民族观念，作曲家的创作普遍植根于本民族的文化土壤，尤其是晚期浪漫派。</w:t>
      </w:r>
    </w:p>
    <w:p w:rsidR="0080260E" w:rsidRPr="00747786" w:rsidRDefault="0080260E" w:rsidP="00747786">
      <w:pPr>
        <w:adjustRightInd w:val="0"/>
        <w:snapToGrid w:val="0"/>
        <w:spacing w:line="240" w:lineRule="atLeast"/>
        <w:ind w:firstLineChars="200" w:firstLine="440"/>
        <w:mirrorIndents/>
        <w:rPr>
          <w:rFonts w:ascii="华文仿宋" w:eastAsia="华文仿宋" w:hAnsi="华文仿宋"/>
          <w:sz w:val="22"/>
        </w:rPr>
      </w:pPr>
      <w:r w:rsidRPr="00747786">
        <w:rPr>
          <w:rFonts w:ascii="华文仿宋" w:eastAsia="华文仿宋" w:hAnsi="华文仿宋" w:hint="eastAsia"/>
          <w:sz w:val="22"/>
        </w:rPr>
        <w:t>3.从体裁上看：打破了古典音乐程式化的限制，出现了表达明确意图的“标题音乐”、多乐章的交响曲、单乐章的交响诗和特性小曲等体裁。</w:t>
      </w:r>
    </w:p>
    <w:p w:rsidR="0080260E" w:rsidRPr="00747786" w:rsidRDefault="0080260E" w:rsidP="00747786">
      <w:pPr>
        <w:adjustRightInd w:val="0"/>
        <w:snapToGrid w:val="0"/>
        <w:spacing w:line="240" w:lineRule="atLeast"/>
        <w:ind w:firstLineChars="200" w:firstLine="440"/>
        <w:mirrorIndents/>
        <w:rPr>
          <w:rFonts w:ascii="华文仿宋" w:eastAsia="华文仿宋" w:hAnsi="华文仿宋"/>
          <w:sz w:val="22"/>
        </w:rPr>
      </w:pPr>
      <w:r w:rsidRPr="00747786">
        <w:rPr>
          <w:rFonts w:ascii="华文仿宋" w:eastAsia="华文仿宋" w:hAnsi="华文仿宋" w:hint="eastAsia"/>
          <w:sz w:val="22"/>
        </w:rPr>
        <w:t>4.从具体的音乐要素上看：</w:t>
      </w:r>
    </w:p>
    <w:p w:rsidR="0080260E" w:rsidRPr="00747786" w:rsidRDefault="0080260E" w:rsidP="00747786">
      <w:pPr>
        <w:adjustRightInd w:val="0"/>
        <w:snapToGrid w:val="0"/>
        <w:spacing w:line="240" w:lineRule="atLeast"/>
        <w:ind w:firstLineChars="200" w:firstLine="440"/>
        <w:mirrorIndents/>
        <w:rPr>
          <w:rFonts w:ascii="华文仿宋" w:eastAsia="华文仿宋" w:hAnsi="华文仿宋"/>
          <w:sz w:val="22"/>
        </w:rPr>
      </w:pPr>
      <w:r w:rsidRPr="00747786">
        <w:rPr>
          <w:rFonts w:ascii="华文仿宋" w:eastAsia="华文仿宋" w:hAnsi="华文仿宋" w:hint="eastAsia"/>
          <w:sz w:val="22"/>
        </w:rPr>
        <w:t>(1)旋律的乐句组成不受固定形式的约束，趋向不对称的自由化形态，伸缩性很大，抒情性加强。</w:t>
      </w:r>
    </w:p>
    <w:p w:rsidR="0080260E" w:rsidRPr="00747786" w:rsidRDefault="0080260E" w:rsidP="00747786">
      <w:pPr>
        <w:adjustRightInd w:val="0"/>
        <w:snapToGrid w:val="0"/>
        <w:spacing w:line="240" w:lineRule="atLeast"/>
        <w:ind w:firstLineChars="200" w:firstLine="440"/>
        <w:mirrorIndents/>
        <w:rPr>
          <w:rFonts w:ascii="华文仿宋" w:eastAsia="华文仿宋" w:hAnsi="华文仿宋"/>
          <w:sz w:val="22"/>
        </w:rPr>
      </w:pPr>
      <w:r w:rsidRPr="00747786">
        <w:rPr>
          <w:rFonts w:ascii="华文仿宋" w:eastAsia="华文仿宋" w:hAnsi="华文仿宋" w:hint="eastAsia"/>
          <w:sz w:val="22"/>
        </w:rPr>
        <w:t>(2)和声的结构进行了扩展，</w:t>
      </w:r>
      <w:proofErr w:type="gramStart"/>
      <w:r w:rsidRPr="00747786">
        <w:rPr>
          <w:rFonts w:ascii="华文仿宋" w:eastAsia="华文仿宋" w:hAnsi="华文仿宋" w:hint="eastAsia"/>
          <w:sz w:val="22"/>
        </w:rPr>
        <w:t>不</w:t>
      </w:r>
      <w:proofErr w:type="gramEnd"/>
      <w:r w:rsidRPr="00747786">
        <w:rPr>
          <w:rFonts w:ascii="华文仿宋" w:eastAsia="华文仿宋" w:hAnsi="华文仿宋" w:hint="eastAsia"/>
          <w:sz w:val="22"/>
        </w:rPr>
        <w:t>协和和弦被更自由地运用。</w:t>
      </w:r>
    </w:p>
    <w:p w:rsidR="0080260E" w:rsidRPr="00747786" w:rsidRDefault="0080260E" w:rsidP="00747786">
      <w:pPr>
        <w:adjustRightInd w:val="0"/>
        <w:snapToGrid w:val="0"/>
        <w:spacing w:line="240" w:lineRule="atLeast"/>
        <w:ind w:firstLineChars="200" w:firstLine="440"/>
        <w:mirrorIndents/>
        <w:rPr>
          <w:rFonts w:ascii="华文仿宋" w:eastAsia="华文仿宋" w:hAnsi="华文仿宋"/>
          <w:sz w:val="22"/>
        </w:rPr>
      </w:pPr>
      <w:r w:rsidRPr="00747786">
        <w:rPr>
          <w:rFonts w:ascii="华文仿宋" w:eastAsia="华文仿宋" w:hAnsi="华文仿宋" w:hint="eastAsia"/>
          <w:sz w:val="22"/>
        </w:rPr>
        <w:t>(3)常采用半音转调和</w:t>
      </w:r>
      <w:proofErr w:type="gramStart"/>
      <w:r w:rsidRPr="00747786">
        <w:rPr>
          <w:rFonts w:ascii="华文仿宋" w:eastAsia="华文仿宋" w:hAnsi="华文仿宋" w:hint="eastAsia"/>
          <w:sz w:val="22"/>
        </w:rPr>
        <w:t>远关系</w:t>
      </w:r>
      <w:proofErr w:type="gramEnd"/>
      <w:r w:rsidRPr="00747786">
        <w:rPr>
          <w:rFonts w:ascii="华文仿宋" w:eastAsia="华文仿宋" w:hAnsi="华文仿宋" w:hint="eastAsia"/>
          <w:sz w:val="22"/>
        </w:rPr>
        <w:t>转调，晚期浪漫派的作品有时会给人以调性含糊不清的感觉，但是仍以调性音乐为主。</w:t>
      </w:r>
    </w:p>
    <w:p w:rsidR="0080260E" w:rsidRPr="00747786" w:rsidRDefault="0080260E" w:rsidP="00747786">
      <w:pPr>
        <w:adjustRightInd w:val="0"/>
        <w:snapToGrid w:val="0"/>
        <w:spacing w:line="240" w:lineRule="atLeast"/>
        <w:ind w:firstLineChars="200" w:firstLine="440"/>
        <w:mirrorIndents/>
        <w:rPr>
          <w:rFonts w:ascii="华文仿宋" w:eastAsia="华文仿宋" w:hAnsi="华文仿宋"/>
          <w:sz w:val="22"/>
        </w:rPr>
      </w:pPr>
      <w:r w:rsidRPr="00747786">
        <w:rPr>
          <w:rFonts w:ascii="华文仿宋" w:eastAsia="华文仿宋" w:hAnsi="华文仿宋" w:hint="eastAsia"/>
          <w:sz w:val="22"/>
        </w:rPr>
        <w:t>(4)力度、速度变化强烈，这些表达感情张力的元素所造成的强弱幅度的对比成为这个时代的典型特点。</w:t>
      </w:r>
    </w:p>
    <w:p w:rsidR="0080260E" w:rsidRPr="00747786" w:rsidRDefault="0080260E" w:rsidP="00747786">
      <w:pPr>
        <w:adjustRightInd w:val="0"/>
        <w:snapToGrid w:val="0"/>
        <w:spacing w:line="240" w:lineRule="atLeast"/>
        <w:ind w:firstLineChars="200" w:firstLine="440"/>
        <w:mirrorIndents/>
        <w:rPr>
          <w:rFonts w:ascii="华文仿宋" w:eastAsia="华文仿宋" w:hAnsi="华文仿宋"/>
          <w:sz w:val="22"/>
        </w:rPr>
      </w:pPr>
      <w:r w:rsidRPr="00747786">
        <w:rPr>
          <w:rFonts w:ascii="华文仿宋" w:eastAsia="华文仿宋" w:hAnsi="华文仿宋" w:hint="eastAsia"/>
          <w:sz w:val="22"/>
        </w:rPr>
        <w:t>(5)曲式结构自由多变，作曲家只注重内容和主观的表现，打破了古典主义时期严格的极富逻辑性的曲式结构。</w:t>
      </w:r>
    </w:p>
    <w:p w:rsidR="0080260E" w:rsidRPr="00747786" w:rsidRDefault="0080260E" w:rsidP="00EA5BE6">
      <w:pPr>
        <w:pStyle w:val="3"/>
        <w:ind w:firstLine="482"/>
      </w:pPr>
      <w:r w:rsidRPr="00747786">
        <w:rPr>
          <w:rFonts w:hint="eastAsia"/>
        </w:rPr>
        <w:t>音乐类型：</w:t>
      </w:r>
    </w:p>
    <w:p w:rsidR="0080260E" w:rsidRPr="001524C1" w:rsidRDefault="0080260E" w:rsidP="00747786">
      <w:pPr>
        <w:adjustRightInd w:val="0"/>
        <w:snapToGrid w:val="0"/>
        <w:spacing w:line="240" w:lineRule="atLeast"/>
        <w:ind w:firstLineChars="200" w:firstLine="440"/>
        <w:mirrorIndents/>
        <w:rPr>
          <w:rFonts w:ascii="华文仿宋" w:eastAsia="华文仿宋" w:hAnsi="华文仿宋"/>
          <w:b/>
          <w:sz w:val="22"/>
        </w:rPr>
      </w:pPr>
      <w:r w:rsidRPr="001524C1">
        <w:rPr>
          <w:rFonts w:ascii="华文仿宋" w:eastAsia="华文仿宋" w:hAnsi="华文仿宋" w:hint="eastAsia"/>
          <w:b/>
          <w:bCs/>
          <w:sz w:val="22"/>
        </w:rPr>
        <w:t>艺术歌曲</w:t>
      </w:r>
    </w:p>
    <w:p w:rsidR="0080260E" w:rsidRPr="00747786" w:rsidRDefault="0080260E" w:rsidP="00747786">
      <w:pPr>
        <w:adjustRightInd w:val="0"/>
        <w:snapToGrid w:val="0"/>
        <w:spacing w:line="240" w:lineRule="atLeast"/>
        <w:ind w:firstLineChars="200" w:firstLine="440"/>
        <w:mirrorIndents/>
        <w:rPr>
          <w:rFonts w:ascii="华文仿宋" w:eastAsia="华文仿宋" w:hAnsi="华文仿宋"/>
          <w:sz w:val="22"/>
        </w:rPr>
      </w:pPr>
      <w:r w:rsidRPr="00747786">
        <w:rPr>
          <w:rFonts w:ascii="华文仿宋" w:eastAsia="华文仿宋" w:hAnsi="华文仿宋" w:hint="eastAsia"/>
          <w:sz w:val="22"/>
        </w:rPr>
        <w:t>艺术歌曲是音乐与文学相结合的一种形式，歌词选择考究，常取自歌德、席勒等浪漫主义诗人的诗作；歌曲伴奏一般采用钢琴，且伴奏与声乐具有同等地位；作曲家力求用音乐充分表现诗的意境，并借此反应自身的复杂情感、细腻的艺术精神和时代风貌。</w:t>
      </w:r>
    </w:p>
    <w:p w:rsidR="0080260E" w:rsidRPr="001524C1" w:rsidRDefault="0080260E" w:rsidP="00747786">
      <w:pPr>
        <w:adjustRightInd w:val="0"/>
        <w:snapToGrid w:val="0"/>
        <w:spacing w:line="240" w:lineRule="atLeast"/>
        <w:ind w:firstLineChars="200" w:firstLine="440"/>
        <w:mirrorIndents/>
        <w:rPr>
          <w:rFonts w:ascii="华文仿宋" w:eastAsia="华文仿宋" w:hAnsi="华文仿宋"/>
          <w:b/>
          <w:sz w:val="22"/>
        </w:rPr>
      </w:pPr>
      <w:r w:rsidRPr="001524C1">
        <w:rPr>
          <w:rFonts w:ascii="华文仿宋" w:eastAsia="华文仿宋" w:hAnsi="华文仿宋" w:hint="eastAsia"/>
          <w:b/>
          <w:bCs/>
          <w:sz w:val="22"/>
        </w:rPr>
        <w:lastRenderedPageBreak/>
        <w:t>钢琴小品</w:t>
      </w:r>
    </w:p>
    <w:p w:rsidR="0080260E" w:rsidRPr="00747786" w:rsidRDefault="0080260E" w:rsidP="00747786">
      <w:pPr>
        <w:adjustRightInd w:val="0"/>
        <w:snapToGrid w:val="0"/>
        <w:spacing w:line="240" w:lineRule="atLeast"/>
        <w:ind w:firstLineChars="200" w:firstLine="440"/>
        <w:mirrorIndents/>
        <w:rPr>
          <w:rFonts w:ascii="华文仿宋" w:eastAsia="华文仿宋" w:hAnsi="华文仿宋"/>
          <w:sz w:val="22"/>
        </w:rPr>
      </w:pPr>
      <w:r w:rsidRPr="00747786">
        <w:rPr>
          <w:rFonts w:ascii="华文仿宋" w:eastAsia="华文仿宋" w:hAnsi="华文仿宋" w:hint="eastAsia"/>
          <w:sz w:val="22"/>
        </w:rPr>
        <w:t>钢琴小品是指浪漫主义时期产生的一系列以抒情为主的、短小的钢琴作品的统称，有些还带有一些提示性的标题，例如：“音乐瞬间”、“夜曲”、“即兴曲”等等。</w:t>
      </w:r>
    </w:p>
    <w:p w:rsidR="0080260E" w:rsidRPr="001524C1" w:rsidRDefault="0080260E" w:rsidP="00747786">
      <w:pPr>
        <w:adjustRightInd w:val="0"/>
        <w:snapToGrid w:val="0"/>
        <w:spacing w:line="240" w:lineRule="atLeast"/>
        <w:ind w:firstLineChars="200" w:firstLine="440"/>
        <w:mirrorIndents/>
        <w:rPr>
          <w:rFonts w:ascii="华文仿宋" w:eastAsia="华文仿宋" w:hAnsi="华文仿宋"/>
          <w:b/>
          <w:sz w:val="22"/>
        </w:rPr>
      </w:pPr>
      <w:r w:rsidRPr="001524C1">
        <w:rPr>
          <w:rFonts w:ascii="华文仿宋" w:eastAsia="华文仿宋" w:hAnsi="华文仿宋" w:hint="eastAsia"/>
          <w:b/>
          <w:bCs/>
          <w:sz w:val="22"/>
        </w:rPr>
        <w:t>交响乐</w:t>
      </w:r>
    </w:p>
    <w:p w:rsidR="0080260E" w:rsidRPr="00747786" w:rsidRDefault="0080260E" w:rsidP="00747786">
      <w:pPr>
        <w:adjustRightInd w:val="0"/>
        <w:snapToGrid w:val="0"/>
        <w:spacing w:line="240" w:lineRule="atLeast"/>
        <w:ind w:firstLineChars="200" w:firstLine="440"/>
        <w:mirrorIndents/>
        <w:rPr>
          <w:rFonts w:ascii="华文仿宋" w:eastAsia="华文仿宋" w:hAnsi="华文仿宋"/>
          <w:sz w:val="22"/>
        </w:rPr>
      </w:pPr>
      <w:r w:rsidRPr="00747786">
        <w:rPr>
          <w:rFonts w:ascii="华文仿宋" w:eastAsia="华文仿宋" w:hAnsi="华文仿宋" w:hint="eastAsia"/>
          <w:sz w:val="22"/>
        </w:rPr>
        <w:t>交响乐从古典主义时期确立交响曲形式之后经过几十年的发展就取得了巨大的成功，成为器乐作品中最重要的体裁之一。浪漫主义时期交响音乐的创作产生了两个分支，其一可以称为保守派，其二可以称为创新派。</w:t>
      </w:r>
    </w:p>
    <w:p w:rsidR="0080260E" w:rsidRPr="001524C1" w:rsidRDefault="0080260E" w:rsidP="00747786">
      <w:pPr>
        <w:adjustRightInd w:val="0"/>
        <w:snapToGrid w:val="0"/>
        <w:spacing w:line="240" w:lineRule="atLeast"/>
        <w:ind w:firstLineChars="200" w:firstLine="440"/>
        <w:mirrorIndents/>
        <w:rPr>
          <w:rFonts w:ascii="华文仿宋" w:eastAsia="华文仿宋" w:hAnsi="华文仿宋"/>
          <w:b/>
          <w:sz w:val="22"/>
        </w:rPr>
      </w:pPr>
      <w:r w:rsidRPr="001524C1">
        <w:rPr>
          <w:rFonts w:ascii="华文仿宋" w:eastAsia="华文仿宋" w:hAnsi="华文仿宋" w:hint="eastAsia"/>
          <w:b/>
          <w:bCs/>
          <w:sz w:val="22"/>
        </w:rPr>
        <w:t>协奏曲</w:t>
      </w:r>
    </w:p>
    <w:p w:rsidR="0080260E" w:rsidRPr="00747786" w:rsidRDefault="0080260E" w:rsidP="00747786">
      <w:pPr>
        <w:adjustRightInd w:val="0"/>
        <w:snapToGrid w:val="0"/>
        <w:spacing w:line="240" w:lineRule="atLeast"/>
        <w:ind w:firstLineChars="200" w:firstLine="440"/>
        <w:mirrorIndents/>
        <w:rPr>
          <w:rFonts w:ascii="华文仿宋" w:eastAsia="华文仿宋" w:hAnsi="华文仿宋"/>
          <w:sz w:val="22"/>
        </w:rPr>
      </w:pPr>
      <w:r w:rsidRPr="00747786">
        <w:rPr>
          <w:rFonts w:ascii="华文仿宋" w:eastAsia="华文仿宋" w:hAnsi="华文仿宋" w:hint="eastAsia"/>
          <w:sz w:val="22"/>
        </w:rPr>
        <w:t>浪漫主义时期，社会的音乐生活超前丰富，巡演增多，协奏曲的创作数量大量增加；深刻融入了浪漫主义的思想和观念；旋律更加具有歌唱性和抒情性，独奏乐器和乐队之间配合的更紧密，音乐的“张力”和效果更强；难度和</w:t>
      </w:r>
      <w:proofErr w:type="gramStart"/>
      <w:r w:rsidRPr="00747786">
        <w:rPr>
          <w:rFonts w:ascii="华文仿宋" w:eastAsia="华文仿宋" w:hAnsi="华文仿宋" w:hint="eastAsia"/>
          <w:sz w:val="22"/>
        </w:rPr>
        <w:t>炫</w:t>
      </w:r>
      <w:proofErr w:type="gramEnd"/>
      <w:r w:rsidRPr="00747786">
        <w:rPr>
          <w:rFonts w:ascii="华文仿宋" w:eastAsia="华文仿宋" w:hAnsi="华文仿宋" w:hint="eastAsia"/>
          <w:sz w:val="22"/>
        </w:rPr>
        <w:t>技性增强。</w:t>
      </w:r>
    </w:p>
    <w:p w:rsidR="0080260E" w:rsidRPr="001524C1" w:rsidRDefault="0080260E" w:rsidP="00747786">
      <w:pPr>
        <w:adjustRightInd w:val="0"/>
        <w:snapToGrid w:val="0"/>
        <w:spacing w:line="240" w:lineRule="atLeast"/>
        <w:ind w:firstLineChars="200" w:firstLine="440"/>
        <w:mirrorIndents/>
        <w:rPr>
          <w:rFonts w:ascii="华文仿宋" w:eastAsia="华文仿宋" w:hAnsi="华文仿宋"/>
          <w:b/>
          <w:sz w:val="22"/>
        </w:rPr>
      </w:pPr>
      <w:r w:rsidRPr="001524C1">
        <w:rPr>
          <w:rFonts w:ascii="华文仿宋" w:eastAsia="华文仿宋" w:hAnsi="华文仿宋" w:hint="eastAsia"/>
          <w:b/>
          <w:bCs/>
          <w:sz w:val="22"/>
        </w:rPr>
        <w:t>歌剧</w:t>
      </w:r>
    </w:p>
    <w:p w:rsidR="0080260E" w:rsidRPr="00747786" w:rsidRDefault="0080260E" w:rsidP="00747786">
      <w:pPr>
        <w:adjustRightInd w:val="0"/>
        <w:snapToGrid w:val="0"/>
        <w:spacing w:line="240" w:lineRule="atLeast"/>
        <w:ind w:firstLineChars="200" w:firstLine="440"/>
        <w:mirrorIndents/>
        <w:rPr>
          <w:rFonts w:ascii="华文仿宋" w:eastAsia="华文仿宋" w:hAnsi="华文仿宋"/>
          <w:sz w:val="22"/>
        </w:rPr>
      </w:pPr>
      <w:r w:rsidRPr="00747786">
        <w:rPr>
          <w:rFonts w:ascii="华文仿宋" w:eastAsia="华文仿宋" w:hAnsi="华文仿宋" w:hint="eastAsia"/>
          <w:sz w:val="22"/>
        </w:rPr>
        <w:t>起源于17世纪意大利的歌剧，</w:t>
      </w:r>
      <w:proofErr w:type="gramStart"/>
      <w:r w:rsidRPr="00747786">
        <w:rPr>
          <w:rFonts w:ascii="华文仿宋" w:eastAsia="华文仿宋" w:hAnsi="华文仿宋" w:hint="eastAsia"/>
          <w:sz w:val="22"/>
        </w:rPr>
        <w:t>以总体</w:t>
      </w:r>
      <w:proofErr w:type="gramEnd"/>
      <w:r w:rsidRPr="00747786">
        <w:rPr>
          <w:rFonts w:ascii="华文仿宋" w:eastAsia="华文仿宋" w:hAnsi="华文仿宋" w:hint="eastAsia"/>
          <w:sz w:val="22"/>
        </w:rPr>
        <w:t>作品数量而言，在浪漫主义时期达到了歌剧艺术的“黄金年代”。</w:t>
      </w:r>
    </w:p>
    <w:p w:rsidR="0080260E" w:rsidRPr="00747786" w:rsidRDefault="0080260E" w:rsidP="00EA5BE6">
      <w:pPr>
        <w:pStyle w:val="3"/>
        <w:ind w:firstLine="482"/>
      </w:pPr>
      <w:r w:rsidRPr="00747786">
        <w:rPr>
          <w:rFonts w:hint="eastAsia"/>
        </w:rPr>
        <w:t>发展历史：</w:t>
      </w:r>
    </w:p>
    <w:p w:rsidR="0080260E" w:rsidRPr="00EA5BE6" w:rsidRDefault="0080260E" w:rsidP="00EA5BE6">
      <w:pPr>
        <w:adjustRightInd w:val="0"/>
        <w:snapToGrid w:val="0"/>
        <w:spacing w:line="240" w:lineRule="atLeast"/>
        <w:ind w:firstLine="420"/>
        <w:mirrorIndents/>
        <w:rPr>
          <w:rFonts w:ascii="华文仿宋" w:eastAsia="华文仿宋" w:hAnsi="华文仿宋"/>
          <w:b/>
          <w:sz w:val="24"/>
        </w:rPr>
      </w:pPr>
      <w:r w:rsidRPr="00EA5BE6">
        <w:rPr>
          <w:rFonts w:ascii="华文仿宋" w:eastAsia="华文仿宋" w:hAnsi="华文仿宋" w:hint="eastAsia"/>
          <w:b/>
          <w:sz w:val="24"/>
        </w:rPr>
        <w:t>浪漫主义时期可以分为四个阶段：</w:t>
      </w:r>
    </w:p>
    <w:p w:rsidR="0080260E" w:rsidRPr="00747786" w:rsidRDefault="0080260E" w:rsidP="00747786">
      <w:pPr>
        <w:adjustRightInd w:val="0"/>
        <w:snapToGrid w:val="0"/>
        <w:spacing w:line="240" w:lineRule="atLeast"/>
        <w:ind w:firstLineChars="200" w:firstLine="440"/>
        <w:mirrorIndents/>
        <w:rPr>
          <w:rFonts w:ascii="华文仿宋" w:eastAsia="华文仿宋" w:hAnsi="华文仿宋"/>
          <w:sz w:val="22"/>
        </w:rPr>
      </w:pPr>
      <w:r w:rsidRPr="00747786">
        <w:rPr>
          <w:rFonts w:ascii="华文仿宋" w:eastAsia="华文仿宋" w:hAnsi="华文仿宋" w:hint="eastAsia"/>
          <w:sz w:val="22"/>
        </w:rPr>
        <w:t>初期：1830年前，以舒伯特、韦伯、帕格尼尼为代表的时期。</w:t>
      </w:r>
    </w:p>
    <w:p w:rsidR="0080260E" w:rsidRPr="00747786" w:rsidRDefault="0080260E" w:rsidP="00747786">
      <w:pPr>
        <w:adjustRightInd w:val="0"/>
        <w:snapToGrid w:val="0"/>
        <w:spacing w:line="240" w:lineRule="atLeast"/>
        <w:ind w:firstLineChars="200" w:firstLine="440"/>
        <w:mirrorIndents/>
        <w:rPr>
          <w:rFonts w:ascii="华文仿宋" w:eastAsia="华文仿宋" w:hAnsi="华文仿宋"/>
          <w:sz w:val="22"/>
        </w:rPr>
      </w:pPr>
      <w:r w:rsidRPr="00747786">
        <w:rPr>
          <w:rFonts w:ascii="华文仿宋" w:eastAsia="华文仿宋" w:hAnsi="华文仿宋" w:hint="eastAsia"/>
          <w:sz w:val="22"/>
        </w:rPr>
        <w:t>中前期：1830-1850年，以门德尔松、舒曼、肖邦、柏辽兹、罗西尼等为代表。</w:t>
      </w:r>
    </w:p>
    <w:p w:rsidR="0080260E" w:rsidRPr="00747786" w:rsidRDefault="0080260E" w:rsidP="00747786">
      <w:pPr>
        <w:adjustRightInd w:val="0"/>
        <w:snapToGrid w:val="0"/>
        <w:spacing w:line="240" w:lineRule="atLeast"/>
        <w:ind w:firstLineChars="200" w:firstLine="440"/>
        <w:mirrorIndents/>
        <w:rPr>
          <w:rFonts w:ascii="华文仿宋" w:eastAsia="华文仿宋" w:hAnsi="华文仿宋"/>
          <w:sz w:val="22"/>
        </w:rPr>
      </w:pPr>
      <w:r w:rsidRPr="00747786">
        <w:rPr>
          <w:rFonts w:ascii="华文仿宋" w:eastAsia="华文仿宋" w:hAnsi="华文仿宋" w:hint="eastAsia"/>
          <w:sz w:val="22"/>
        </w:rPr>
        <w:t>中后期：1850-1890年，以李斯特、瓦格纳、勃拉姆斯、威尔第等为代表。</w:t>
      </w:r>
    </w:p>
    <w:p w:rsidR="0080260E" w:rsidRPr="00747786" w:rsidRDefault="0080260E" w:rsidP="00747786">
      <w:pPr>
        <w:adjustRightInd w:val="0"/>
        <w:snapToGrid w:val="0"/>
        <w:spacing w:line="240" w:lineRule="atLeast"/>
        <w:ind w:firstLineChars="200" w:firstLine="440"/>
        <w:mirrorIndents/>
        <w:rPr>
          <w:rFonts w:ascii="华文仿宋" w:eastAsia="华文仿宋" w:hAnsi="华文仿宋"/>
          <w:sz w:val="22"/>
        </w:rPr>
      </w:pPr>
      <w:r w:rsidRPr="00747786">
        <w:rPr>
          <w:rFonts w:ascii="华文仿宋" w:eastAsia="华文仿宋" w:hAnsi="华文仿宋" w:hint="eastAsia"/>
          <w:sz w:val="22"/>
        </w:rPr>
        <w:t>晚期：1890年~20世纪初，以马勒、布鲁克纳、理查·施特劳斯、普契尼等为代表。</w:t>
      </w:r>
    </w:p>
    <w:p w:rsidR="00EA5BE6" w:rsidRPr="00EA5BE6" w:rsidRDefault="00EA5BE6" w:rsidP="00EA5BE6">
      <w:pPr>
        <w:pStyle w:val="3"/>
        <w:ind w:firstLine="482"/>
      </w:pPr>
      <w:r>
        <w:rPr>
          <w:rFonts w:hint="eastAsia"/>
        </w:rPr>
        <w:t>代表人物</w:t>
      </w:r>
    </w:p>
    <w:p w:rsidR="0080260E" w:rsidRPr="00747786" w:rsidRDefault="0080260E" w:rsidP="00747786">
      <w:pPr>
        <w:adjustRightInd w:val="0"/>
        <w:snapToGrid w:val="0"/>
        <w:spacing w:line="240" w:lineRule="atLeast"/>
        <w:ind w:firstLineChars="200" w:firstLine="440"/>
        <w:mirrorIndents/>
        <w:rPr>
          <w:rFonts w:ascii="华文仿宋" w:eastAsia="华文仿宋" w:hAnsi="华文仿宋"/>
          <w:sz w:val="22"/>
        </w:rPr>
      </w:pPr>
      <w:r w:rsidRPr="001524C1">
        <w:rPr>
          <w:rFonts w:ascii="华文仿宋" w:eastAsia="华文仿宋" w:hAnsi="华文仿宋" w:hint="eastAsia"/>
          <w:b/>
          <w:sz w:val="22"/>
        </w:rPr>
        <w:t>弗朗兹·舒柏特（Franz</w:t>
      </w:r>
      <w:r w:rsidR="00EA5BE6" w:rsidRPr="001524C1">
        <w:rPr>
          <w:rFonts w:ascii="华文仿宋" w:eastAsia="华文仿宋" w:hAnsi="华文仿宋"/>
          <w:b/>
          <w:sz w:val="22"/>
        </w:rPr>
        <w:t xml:space="preserve"> </w:t>
      </w:r>
      <w:r w:rsidRPr="001524C1">
        <w:rPr>
          <w:rFonts w:ascii="华文仿宋" w:eastAsia="华文仿宋" w:hAnsi="华文仿宋" w:hint="eastAsia"/>
          <w:b/>
          <w:sz w:val="22"/>
        </w:rPr>
        <w:t>Schubert，1797－1828）</w:t>
      </w:r>
      <w:r w:rsidRPr="00747786">
        <w:rPr>
          <w:rFonts w:ascii="华文仿宋" w:eastAsia="华文仿宋" w:hAnsi="华文仿宋" w:hint="eastAsia"/>
          <w:sz w:val="22"/>
        </w:rPr>
        <w:t>，伟大的奥地利作曲家，浪漫主义音乐的开创者之一。舒伯特采用和声上的色彩变化，用各种音乐体裁形式来</w:t>
      </w:r>
      <w:proofErr w:type="gramStart"/>
      <w:r w:rsidRPr="00747786">
        <w:rPr>
          <w:rFonts w:ascii="华文仿宋" w:eastAsia="华文仿宋" w:hAnsi="华文仿宋" w:hint="eastAsia"/>
          <w:sz w:val="22"/>
        </w:rPr>
        <w:t>刻划</w:t>
      </w:r>
      <w:proofErr w:type="gramEnd"/>
      <w:r w:rsidRPr="00747786">
        <w:rPr>
          <w:rFonts w:ascii="华文仿宋" w:eastAsia="华文仿宋" w:hAnsi="华文仿宋" w:hint="eastAsia"/>
          <w:sz w:val="22"/>
        </w:rPr>
        <w:t>个人的心理活动，富有大自然的和谐和生命力的气息，他将瞬息间的遐想行之于乐谱，把感受到的一切化为音乐形象，构成了他独特的浪漫主义的旋律。</w:t>
      </w:r>
    </w:p>
    <w:p w:rsidR="0080260E" w:rsidRPr="00747786" w:rsidRDefault="0080260E" w:rsidP="00747786">
      <w:pPr>
        <w:adjustRightInd w:val="0"/>
        <w:snapToGrid w:val="0"/>
        <w:spacing w:line="240" w:lineRule="atLeast"/>
        <w:ind w:firstLineChars="200" w:firstLine="440"/>
        <w:mirrorIndents/>
        <w:rPr>
          <w:rFonts w:ascii="华文仿宋" w:eastAsia="华文仿宋" w:hAnsi="华文仿宋"/>
          <w:sz w:val="22"/>
        </w:rPr>
      </w:pPr>
      <w:r w:rsidRPr="00747786">
        <w:rPr>
          <w:rFonts w:ascii="华文仿宋" w:eastAsia="华文仿宋" w:hAnsi="华文仿宋" w:hint="eastAsia"/>
          <w:bCs/>
          <w:sz w:val="22"/>
        </w:rPr>
        <w:t>代表作品</w:t>
      </w:r>
    </w:p>
    <w:p w:rsidR="0080260E" w:rsidRPr="00747786" w:rsidRDefault="0080260E" w:rsidP="00747786">
      <w:pPr>
        <w:adjustRightInd w:val="0"/>
        <w:snapToGrid w:val="0"/>
        <w:spacing w:line="240" w:lineRule="atLeast"/>
        <w:ind w:firstLineChars="200" w:firstLine="440"/>
        <w:mirrorIndents/>
        <w:rPr>
          <w:rFonts w:ascii="华文仿宋" w:eastAsia="华文仿宋" w:hAnsi="华文仿宋"/>
          <w:sz w:val="22"/>
        </w:rPr>
      </w:pPr>
      <w:r w:rsidRPr="00747786">
        <w:rPr>
          <w:rFonts w:ascii="华文仿宋" w:eastAsia="华文仿宋" w:hAnsi="华文仿宋" w:hint="eastAsia"/>
          <w:sz w:val="22"/>
        </w:rPr>
        <w:t>他的歌曲既有抒情曲、叙事曲、充满战斗性的爱国歌曲，也有民间歌曲，其中重要的有：</w:t>
      </w:r>
    </w:p>
    <w:p w:rsidR="0080260E" w:rsidRPr="00747786" w:rsidRDefault="0080260E" w:rsidP="00747786">
      <w:pPr>
        <w:adjustRightInd w:val="0"/>
        <w:snapToGrid w:val="0"/>
        <w:spacing w:line="240" w:lineRule="atLeast"/>
        <w:ind w:firstLineChars="200" w:firstLine="440"/>
        <w:mirrorIndents/>
        <w:rPr>
          <w:rFonts w:ascii="华文仿宋" w:eastAsia="华文仿宋" w:hAnsi="华文仿宋"/>
          <w:sz w:val="22"/>
        </w:rPr>
      </w:pPr>
      <w:r w:rsidRPr="00747786">
        <w:rPr>
          <w:rFonts w:ascii="华文仿宋" w:eastAsia="华文仿宋" w:hAnsi="华文仿宋" w:hint="eastAsia"/>
          <w:sz w:val="22"/>
        </w:rPr>
        <w:t>声乐作品最著名：《魔王》、《野玫瑰》、《鳟鱼》、《流浪者》、《小夜曲》、《摇篮曲》、《圣母颂》以及声乐套曲《美丽的磨坊女》、《冬之旅》、《天鹅之歌》等。</w:t>
      </w:r>
    </w:p>
    <w:p w:rsidR="0080260E" w:rsidRPr="00747786" w:rsidRDefault="0080260E" w:rsidP="00747786">
      <w:pPr>
        <w:adjustRightInd w:val="0"/>
        <w:snapToGrid w:val="0"/>
        <w:spacing w:line="240" w:lineRule="atLeast"/>
        <w:ind w:firstLineChars="200" w:firstLine="440"/>
        <w:mirrorIndents/>
        <w:rPr>
          <w:rFonts w:ascii="华文仿宋" w:eastAsia="华文仿宋" w:hAnsi="华文仿宋"/>
          <w:sz w:val="22"/>
        </w:rPr>
      </w:pPr>
      <w:r w:rsidRPr="00747786">
        <w:rPr>
          <w:rFonts w:ascii="华文仿宋" w:eastAsia="华文仿宋" w:hAnsi="华文仿宋" w:hint="eastAsia"/>
          <w:sz w:val="22"/>
        </w:rPr>
        <w:t>室内乐：《“鳟鱼”钢琴五重奏》、《d小调“死神与少女”弦乐四重奏》</w:t>
      </w:r>
    </w:p>
    <w:p w:rsidR="0080260E" w:rsidRPr="00747786" w:rsidRDefault="0080260E" w:rsidP="00747786">
      <w:pPr>
        <w:adjustRightInd w:val="0"/>
        <w:snapToGrid w:val="0"/>
        <w:spacing w:line="240" w:lineRule="atLeast"/>
        <w:ind w:firstLineChars="200" w:firstLine="440"/>
        <w:mirrorIndents/>
        <w:rPr>
          <w:rFonts w:ascii="华文仿宋" w:eastAsia="华文仿宋" w:hAnsi="华文仿宋"/>
          <w:sz w:val="22"/>
        </w:rPr>
      </w:pPr>
      <w:r w:rsidRPr="00747786">
        <w:rPr>
          <w:rFonts w:ascii="华文仿宋" w:eastAsia="华文仿宋" w:hAnsi="华文仿宋" w:hint="eastAsia"/>
          <w:sz w:val="22"/>
        </w:rPr>
        <w:t>钢琴曲：《流浪者幻想曲》、《即兴曲》、《音乐瞬间》</w:t>
      </w:r>
    </w:p>
    <w:p w:rsidR="0080260E" w:rsidRPr="00747786" w:rsidRDefault="0080260E" w:rsidP="00747786">
      <w:pPr>
        <w:adjustRightInd w:val="0"/>
        <w:snapToGrid w:val="0"/>
        <w:spacing w:line="240" w:lineRule="atLeast"/>
        <w:ind w:firstLineChars="200" w:firstLine="440"/>
        <w:mirrorIndents/>
        <w:rPr>
          <w:rFonts w:ascii="华文仿宋" w:eastAsia="华文仿宋" w:hAnsi="华文仿宋"/>
          <w:sz w:val="22"/>
        </w:rPr>
      </w:pPr>
      <w:r w:rsidRPr="00747786">
        <w:rPr>
          <w:rFonts w:ascii="华文仿宋" w:eastAsia="华文仿宋" w:hAnsi="华文仿宋" w:hint="eastAsia"/>
          <w:sz w:val="22"/>
        </w:rPr>
        <w:t>交响曲：《第八交响曲》（《“未完成”交响曲》）、《第九交响曲》</w:t>
      </w:r>
    </w:p>
    <w:p w:rsidR="0080260E" w:rsidRPr="00747786" w:rsidRDefault="0080260E" w:rsidP="00747786">
      <w:pPr>
        <w:adjustRightInd w:val="0"/>
        <w:snapToGrid w:val="0"/>
        <w:spacing w:line="240" w:lineRule="atLeast"/>
        <w:ind w:firstLineChars="200" w:firstLine="440"/>
        <w:mirrorIndents/>
        <w:rPr>
          <w:rFonts w:ascii="华文仿宋" w:eastAsia="华文仿宋" w:hAnsi="华文仿宋"/>
          <w:bCs/>
          <w:sz w:val="22"/>
        </w:rPr>
      </w:pPr>
    </w:p>
    <w:p w:rsidR="0080260E" w:rsidRPr="00747786" w:rsidRDefault="0080260E" w:rsidP="00747786">
      <w:pPr>
        <w:adjustRightInd w:val="0"/>
        <w:snapToGrid w:val="0"/>
        <w:spacing w:line="240" w:lineRule="atLeast"/>
        <w:ind w:firstLineChars="200" w:firstLine="440"/>
        <w:mirrorIndents/>
        <w:rPr>
          <w:rFonts w:ascii="华文仿宋" w:eastAsia="华文仿宋" w:hAnsi="华文仿宋"/>
          <w:sz w:val="22"/>
        </w:rPr>
      </w:pPr>
      <w:r w:rsidRPr="001524C1">
        <w:rPr>
          <w:rFonts w:ascii="华文仿宋" w:eastAsia="华文仿宋" w:hAnsi="华文仿宋" w:hint="eastAsia"/>
          <w:b/>
          <w:sz w:val="22"/>
        </w:rPr>
        <w:t>弗朗兹·李斯特（Franz</w:t>
      </w:r>
      <w:r w:rsidR="00EA5BE6" w:rsidRPr="001524C1">
        <w:rPr>
          <w:rFonts w:ascii="华文仿宋" w:eastAsia="华文仿宋" w:hAnsi="华文仿宋"/>
          <w:b/>
          <w:sz w:val="22"/>
        </w:rPr>
        <w:t xml:space="preserve"> </w:t>
      </w:r>
      <w:r w:rsidR="00EA5BE6" w:rsidRPr="001524C1">
        <w:rPr>
          <w:rFonts w:ascii="华文仿宋" w:eastAsia="华文仿宋" w:hAnsi="华文仿宋" w:hint="eastAsia"/>
          <w:b/>
          <w:sz w:val="22"/>
        </w:rPr>
        <w:t>Liszt，</w:t>
      </w:r>
      <w:r w:rsidRPr="001524C1">
        <w:rPr>
          <w:rFonts w:ascii="华文仿宋" w:eastAsia="华文仿宋" w:hAnsi="华文仿宋" w:hint="eastAsia"/>
          <w:b/>
          <w:sz w:val="22"/>
        </w:rPr>
        <w:t>1811－1886）</w:t>
      </w:r>
      <w:r w:rsidRPr="00747786">
        <w:rPr>
          <w:rFonts w:ascii="华文仿宋" w:eastAsia="华文仿宋" w:hAnsi="华文仿宋" w:hint="eastAsia"/>
          <w:sz w:val="22"/>
        </w:rPr>
        <w:t>，著名的匈牙利作曲家、钢琴家、指挥家，伟大的浪漫主义大师，是浪漫主义前期最杰出的代表人物之一。</w:t>
      </w:r>
    </w:p>
    <w:p w:rsidR="0080260E" w:rsidRPr="00747786" w:rsidRDefault="0080260E" w:rsidP="00747786">
      <w:pPr>
        <w:adjustRightInd w:val="0"/>
        <w:snapToGrid w:val="0"/>
        <w:spacing w:line="240" w:lineRule="atLeast"/>
        <w:ind w:firstLineChars="200" w:firstLine="440"/>
        <w:mirrorIndents/>
        <w:rPr>
          <w:rFonts w:ascii="华文仿宋" w:eastAsia="华文仿宋" w:hAnsi="华文仿宋"/>
          <w:sz w:val="22"/>
        </w:rPr>
      </w:pPr>
      <w:r w:rsidRPr="00747786">
        <w:rPr>
          <w:rFonts w:ascii="华文仿宋" w:eastAsia="华文仿宋" w:hAnsi="华文仿宋" w:hint="eastAsia"/>
          <w:sz w:val="22"/>
        </w:rPr>
        <w:t>他生于匈牙利雷定，六岁起学钢琴，先后是多位钢琴名家的弟子。李斯特将钢琴的技巧发展到了无与伦比的程度，极大地丰富了钢琴的表现力，在钢琴上创造了管弦乐的效果，他还首创了背谱演奏法，本人则具有超群的即兴演奏才能，他也因</w:t>
      </w:r>
      <w:r w:rsidRPr="00747786">
        <w:rPr>
          <w:rFonts w:ascii="华文仿宋" w:eastAsia="华文仿宋" w:hAnsi="华文仿宋" w:hint="eastAsia"/>
          <w:sz w:val="22"/>
        </w:rPr>
        <w:lastRenderedPageBreak/>
        <w:t>此获得了“钢琴之王”的美称。作曲方面，他主张标题音乐，创造了交响诗体裁，发展了自由转调的手法，为无调性音乐的诞生揭开了序幕，树立了与学院风气、市民风气相对立的浪漫主义原则。</w:t>
      </w:r>
    </w:p>
    <w:p w:rsidR="0080260E" w:rsidRPr="00747786" w:rsidRDefault="0080260E" w:rsidP="00747786">
      <w:pPr>
        <w:adjustRightInd w:val="0"/>
        <w:snapToGrid w:val="0"/>
        <w:spacing w:line="240" w:lineRule="atLeast"/>
        <w:ind w:firstLineChars="200" w:firstLine="440"/>
        <w:mirrorIndents/>
        <w:rPr>
          <w:rFonts w:ascii="华文仿宋" w:eastAsia="华文仿宋" w:hAnsi="华文仿宋"/>
          <w:sz w:val="22"/>
        </w:rPr>
      </w:pPr>
      <w:r w:rsidRPr="00747786">
        <w:rPr>
          <w:rFonts w:ascii="华文仿宋" w:eastAsia="华文仿宋" w:hAnsi="华文仿宋" w:hint="eastAsia"/>
          <w:bCs/>
          <w:sz w:val="22"/>
        </w:rPr>
        <w:t>代表作品</w:t>
      </w:r>
    </w:p>
    <w:p w:rsidR="0080260E" w:rsidRPr="00747786" w:rsidRDefault="0080260E" w:rsidP="00747786">
      <w:pPr>
        <w:adjustRightInd w:val="0"/>
        <w:snapToGrid w:val="0"/>
        <w:spacing w:line="240" w:lineRule="atLeast"/>
        <w:ind w:firstLineChars="200" w:firstLine="440"/>
        <w:mirrorIndents/>
        <w:rPr>
          <w:rFonts w:ascii="华文仿宋" w:eastAsia="华文仿宋" w:hAnsi="华文仿宋"/>
          <w:sz w:val="22"/>
        </w:rPr>
      </w:pPr>
      <w:r w:rsidRPr="00747786">
        <w:rPr>
          <w:rFonts w:ascii="华文仿宋" w:eastAsia="华文仿宋" w:hAnsi="华文仿宋" w:hint="eastAsia"/>
          <w:sz w:val="22"/>
        </w:rPr>
        <w:t>他作有《塔索》、《匈牙利》、《前奏曲》、《玛捷帕》、《普罗米修斯》等十三部前奏曲，十九首匈牙利狂想曲，十二首高级练习曲等，大大开拓了钢琴音乐的表现力。</w:t>
      </w:r>
    </w:p>
    <w:p w:rsidR="0080260E" w:rsidRPr="00747786" w:rsidRDefault="0080260E" w:rsidP="00747786">
      <w:pPr>
        <w:adjustRightInd w:val="0"/>
        <w:snapToGrid w:val="0"/>
        <w:spacing w:line="240" w:lineRule="atLeast"/>
        <w:ind w:firstLineChars="200" w:firstLine="440"/>
        <w:mirrorIndents/>
        <w:rPr>
          <w:rFonts w:ascii="华文仿宋" w:eastAsia="华文仿宋" w:hAnsi="华文仿宋"/>
          <w:sz w:val="22"/>
        </w:rPr>
      </w:pPr>
    </w:p>
    <w:p w:rsidR="0080260E" w:rsidRPr="00747786" w:rsidRDefault="0080260E" w:rsidP="00747786">
      <w:pPr>
        <w:adjustRightInd w:val="0"/>
        <w:snapToGrid w:val="0"/>
        <w:spacing w:line="240" w:lineRule="atLeast"/>
        <w:ind w:firstLineChars="200" w:firstLine="440"/>
        <w:mirrorIndents/>
        <w:rPr>
          <w:rFonts w:ascii="华文仿宋" w:eastAsia="华文仿宋" w:hAnsi="华文仿宋"/>
          <w:sz w:val="22"/>
        </w:rPr>
      </w:pPr>
      <w:r w:rsidRPr="001524C1">
        <w:rPr>
          <w:rFonts w:ascii="华文仿宋" w:eastAsia="华文仿宋" w:hAnsi="华文仿宋" w:hint="eastAsia"/>
          <w:b/>
          <w:sz w:val="22"/>
        </w:rPr>
        <w:t>弗里德里克·弗朗索瓦·肖邦（</w:t>
      </w:r>
      <w:proofErr w:type="spellStart"/>
      <w:r w:rsidRPr="001524C1">
        <w:rPr>
          <w:rFonts w:ascii="华文仿宋" w:eastAsia="华文仿宋" w:hAnsi="华文仿宋" w:hint="eastAsia"/>
          <w:b/>
          <w:sz w:val="22"/>
        </w:rPr>
        <w:t>F.F.Chopin</w:t>
      </w:r>
      <w:proofErr w:type="spellEnd"/>
      <w:r w:rsidRPr="001524C1">
        <w:rPr>
          <w:rFonts w:ascii="华文仿宋" w:eastAsia="华文仿宋" w:hAnsi="华文仿宋" w:hint="eastAsia"/>
          <w:b/>
          <w:sz w:val="22"/>
        </w:rPr>
        <w:t>，1810—1849）</w:t>
      </w:r>
      <w:r w:rsidRPr="00747786">
        <w:rPr>
          <w:rFonts w:ascii="华文仿宋" w:eastAsia="华文仿宋" w:hAnsi="华文仿宋" w:hint="eastAsia"/>
          <w:sz w:val="22"/>
        </w:rPr>
        <w:t>，19世纪波兰作曲家、钢琴家。肖邦是历史上最具影响力和最受欢迎的钢琴作曲家之一，欧洲19世纪浪漫主义音乐的代表人物。他的作品以波兰民间歌舞为基础，同时又深受巴赫影响，多以钢琴曲为主，被誉为“浪漫主义钢琴诗人”。</w:t>
      </w:r>
    </w:p>
    <w:p w:rsidR="0080260E" w:rsidRPr="00747786" w:rsidRDefault="0080260E" w:rsidP="00747786">
      <w:pPr>
        <w:adjustRightInd w:val="0"/>
        <w:snapToGrid w:val="0"/>
        <w:spacing w:line="240" w:lineRule="atLeast"/>
        <w:ind w:firstLineChars="200" w:firstLine="440"/>
        <w:mirrorIndents/>
        <w:rPr>
          <w:rFonts w:ascii="华文仿宋" w:eastAsia="华文仿宋" w:hAnsi="华文仿宋"/>
          <w:sz w:val="22"/>
        </w:rPr>
      </w:pPr>
      <w:r w:rsidRPr="00747786">
        <w:rPr>
          <w:rFonts w:ascii="华文仿宋" w:eastAsia="华文仿宋" w:hAnsi="华文仿宋" w:hint="eastAsia"/>
          <w:bCs/>
          <w:sz w:val="22"/>
        </w:rPr>
        <w:t>代表作品</w:t>
      </w:r>
    </w:p>
    <w:p w:rsidR="0080260E" w:rsidRPr="00747786" w:rsidRDefault="0080260E" w:rsidP="00747786">
      <w:pPr>
        <w:adjustRightInd w:val="0"/>
        <w:snapToGrid w:val="0"/>
        <w:spacing w:line="240" w:lineRule="atLeast"/>
        <w:ind w:firstLineChars="200" w:firstLine="440"/>
        <w:mirrorIndents/>
        <w:rPr>
          <w:rFonts w:ascii="华文仿宋" w:eastAsia="华文仿宋" w:hAnsi="华文仿宋"/>
          <w:sz w:val="22"/>
        </w:rPr>
      </w:pPr>
      <w:r w:rsidRPr="00747786">
        <w:rPr>
          <w:rFonts w:ascii="华文仿宋" w:eastAsia="华文仿宋" w:hAnsi="华文仿宋" w:hint="eastAsia"/>
          <w:sz w:val="22"/>
        </w:rPr>
        <w:t>肖邦一生创作了大约二百部作品，主要作品有：钢琴协奏曲2首、钢琴三重奏、钢琴奏鸣曲3首、叙事曲4首、谐谑曲4首、练习曲27首、波罗乃兹舞曲16首、圆舞曲17首、夜曲21首、即兴曲4首、埃科塞兹舞曲3首、歌曲17首；此外还有波</w:t>
      </w:r>
      <w:proofErr w:type="gramStart"/>
      <w:r w:rsidRPr="00747786">
        <w:rPr>
          <w:rFonts w:ascii="华文仿宋" w:eastAsia="华文仿宋" w:hAnsi="华文仿宋" w:hint="eastAsia"/>
          <w:sz w:val="22"/>
        </w:rPr>
        <w:t>莱</w:t>
      </w:r>
      <w:proofErr w:type="gramEnd"/>
      <w:r w:rsidRPr="00747786">
        <w:rPr>
          <w:rFonts w:ascii="华文仿宋" w:eastAsia="华文仿宋" w:hAnsi="华文仿宋" w:hint="eastAsia"/>
          <w:sz w:val="22"/>
        </w:rPr>
        <w:t>罗舞曲、船歌、摇篮曲、幻想曲、回旋曲、变奏曲等，共21卷。</w:t>
      </w:r>
    </w:p>
    <w:p w:rsidR="0080260E" w:rsidRPr="00EA5BE6" w:rsidRDefault="00EA5BE6" w:rsidP="00EA5BE6">
      <w:pPr>
        <w:adjustRightInd w:val="0"/>
        <w:snapToGrid w:val="0"/>
        <w:spacing w:beforeLines="100" w:before="312" w:line="240" w:lineRule="atLeast"/>
        <w:ind w:firstLineChars="200" w:firstLine="440"/>
        <w:mirrorIndents/>
        <w:rPr>
          <w:rFonts w:ascii="华文仿宋" w:eastAsia="华文仿宋" w:hAnsi="华文仿宋"/>
          <w:b/>
          <w:sz w:val="22"/>
          <w:shd w:val="clear" w:color="auto" w:fill="FFFFFF"/>
        </w:rPr>
      </w:pPr>
      <w:r w:rsidRPr="00EA5BE6">
        <w:rPr>
          <w:rFonts w:ascii="华文仿宋" w:eastAsia="华文仿宋" w:hAnsi="华文仿宋" w:hint="eastAsia"/>
          <w:b/>
          <w:sz w:val="22"/>
        </w:rPr>
        <w:t>总而言之，</w:t>
      </w:r>
      <w:r w:rsidR="00747786" w:rsidRPr="00EA5BE6">
        <w:rPr>
          <w:rFonts w:ascii="华文仿宋" w:eastAsia="华文仿宋" w:hAnsi="华文仿宋" w:hint="eastAsia"/>
          <w:b/>
          <w:sz w:val="22"/>
          <w:shd w:val="clear" w:color="auto" w:fill="FFFFFF"/>
        </w:rPr>
        <w:t>在音乐方面，浪漫主义的特点是，不论作曲或演奏，都以个性为重点，注重感情表现。这种变化部分地是由于音乐家的社会地位发生变化所致。17世纪的作曲家是受托为贵族保护人而创作，而18世纪的作曲家则依靠城市音乐会的听众。就这一意义来说，</w:t>
      </w:r>
      <w:r w:rsidR="00120997">
        <w:fldChar w:fldCharType="begin"/>
      </w:r>
      <w:r w:rsidR="00120997">
        <w:instrText xml:space="preserve"> HYPERLINK "https://www.baidu.com/s?wd=%E8%B4%9D%E5%A4%9A%E8%8A%AC&amp;tn=SE_PcZhidaonwhc_ngpagmjz&amp;rsv_dl=gh_pc_zhidao" \t "_blank" </w:instrText>
      </w:r>
      <w:r w:rsidR="00120997">
        <w:fldChar w:fldCharType="separate"/>
      </w:r>
      <w:r w:rsidR="00747786" w:rsidRPr="00EA5BE6">
        <w:rPr>
          <w:rStyle w:val="a7"/>
          <w:rFonts w:ascii="华文仿宋" w:eastAsia="华文仿宋" w:hAnsi="华文仿宋" w:hint="eastAsia"/>
          <w:b/>
          <w:color w:val="auto"/>
          <w:sz w:val="22"/>
          <w:u w:val="none"/>
          <w:shd w:val="clear" w:color="auto" w:fill="FFFFFF"/>
        </w:rPr>
        <w:t>贝多芬</w:t>
      </w:r>
      <w:r w:rsidR="00120997">
        <w:rPr>
          <w:rStyle w:val="a7"/>
          <w:rFonts w:ascii="华文仿宋" w:eastAsia="华文仿宋" w:hAnsi="华文仿宋"/>
          <w:b/>
          <w:color w:val="auto"/>
          <w:sz w:val="22"/>
          <w:u w:val="none"/>
          <w:shd w:val="clear" w:color="auto" w:fill="FFFFFF"/>
        </w:rPr>
        <w:fldChar w:fldCharType="end"/>
      </w:r>
      <w:r w:rsidR="00747786" w:rsidRPr="00EA5BE6">
        <w:rPr>
          <w:rFonts w:ascii="华文仿宋" w:eastAsia="华文仿宋" w:hAnsi="华文仿宋" w:hint="eastAsia"/>
          <w:b/>
          <w:sz w:val="22"/>
          <w:shd w:val="clear" w:color="auto" w:fill="FFFFFF"/>
        </w:rPr>
        <w:t>上承</w:t>
      </w:r>
      <w:hyperlink r:id="rId7" w:tgtFrame="_blank" w:history="1">
        <w:r w:rsidR="00747786" w:rsidRPr="00EA5BE6">
          <w:rPr>
            <w:rStyle w:val="a7"/>
            <w:rFonts w:ascii="华文仿宋" w:eastAsia="华文仿宋" w:hAnsi="华文仿宋" w:hint="eastAsia"/>
            <w:b/>
            <w:color w:val="auto"/>
            <w:sz w:val="22"/>
            <w:u w:val="none"/>
            <w:shd w:val="clear" w:color="auto" w:fill="FFFFFF"/>
          </w:rPr>
          <w:t>古典主义</w:t>
        </w:r>
      </w:hyperlink>
      <w:r w:rsidR="00747786" w:rsidRPr="00EA5BE6">
        <w:rPr>
          <w:rFonts w:ascii="华文仿宋" w:eastAsia="华文仿宋" w:hAnsi="华文仿宋" w:hint="eastAsia"/>
          <w:b/>
          <w:sz w:val="22"/>
          <w:shd w:val="clear" w:color="auto" w:fill="FFFFFF"/>
        </w:rPr>
        <w:t>时期，下启浪漫主义时期，因为他的音乐技巧基本上是</w:t>
      </w:r>
      <w:hyperlink r:id="rId8" w:tgtFrame="_blank" w:history="1">
        <w:r w:rsidR="00747786" w:rsidRPr="00EA5BE6">
          <w:rPr>
            <w:rStyle w:val="a7"/>
            <w:rFonts w:ascii="华文仿宋" w:eastAsia="华文仿宋" w:hAnsi="华文仿宋" w:hint="eastAsia"/>
            <w:b/>
            <w:color w:val="auto"/>
            <w:sz w:val="22"/>
            <w:u w:val="none"/>
            <w:shd w:val="clear" w:color="auto" w:fill="FFFFFF"/>
          </w:rPr>
          <w:t>古典主义</w:t>
        </w:r>
      </w:hyperlink>
      <w:r w:rsidR="00747786" w:rsidRPr="00EA5BE6">
        <w:rPr>
          <w:rFonts w:ascii="华文仿宋" w:eastAsia="华文仿宋" w:hAnsi="华文仿宋" w:hint="eastAsia"/>
          <w:b/>
          <w:sz w:val="22"/>
          <w:shd w:val="clear" w:color="auto" w:fill="FFFFFF"/>
        </w:rPr>
        <w:t>的，但他把自己的音乐看得高于一切，看作是自我表现的一种手段，从而为19世纪作曲家树立了重要的典范。一般认为</w:t>
      </w:r>
      <w:proofErr w:type="spellStart"/>
      <w:r w:rsidR="00747786" w:rsidRPr="00EA5BE6">
        <w:rPr>
          <w:rFonts w:ascii="华文仿宋" w:eastAsia="华文仿宋" w:hAnsi="华文仿宋" w:hint="eastAsia"/>
          <w:b/>
          <w:sz w:val="22"/>
          <w:shd w:val="clear" w:color="auto" w:fill="FFFFFF"/>
        </w:rPr>
        <w:t>C.M.von</w:t>
      </w:r>
      <w:proofErr w:type="spellEnd"/>
      <w:hyperlink r:id="rId9" w:tgtFrame="_blank" w:history="1">
        <w:r w:rsidR="00747786" w:rsidRPr="00EA5BE6">
          <w:rPr>
            <w:rStyle w:val="a7"/>
            <w:rFonts w:ascii="华文仿宋" w:eastAsia="华文仿宋" w:hAnsi="华文仿宋" w:hint="eastAsia"/>
            <w:b/>
            <w:color w:val="auto"/>
            <w:sz w:val="22"/>
            <w:u w:val="none"/>
            <w:shd w:val="clear" w:color="auto" w:fill="FFFFFF"/>
          </w:rPr>
          <w:t>韦伯</w:t>
        </w:r>
      </w:hyperlink>
      <w:r w:rsidR="00747786" w:rsidRPr="00EA5BE6">
        <w:rPr>
          <w:rFonts w:ascii="华文仿宋" w:eastAsia="华文仿宋" w:hAnsi="华文仿宋" w:hint="eastAsia"/>
          <w:b/>
          <w:sz w:val="22"/>
          <w:shd w:val="clear" w:color="auto" w:fill="FFFFFF"/>
        </w:rPr>
        <w:t>是真正浪漫主义作曲家的开端。他以</w:t>
      </w:r>
      <w:hyperlink r:id="rId10" w:tgtFrame="_blank" w:history="1">
        <w:r w:rsidR="00747786" w:rsidRPr="00EA5BE6">
          <w:rPr>
            <w:rStyle w:val="a7"/>
            <w:rFonts w:ascii="华文仿宋" w:eastAsia="华文仿宋" w:hAnsi="华文仿宋" w:hint="eastAsia"/>
            <w:b/>
            <w:color w:val="auto"/>
            <w:sz w:val="22"/>
            <w:u w:val="none"/>
            <w:shd w:val="clear" w:color="auto" w:fill="FFFFFF"/>
          </w:rPr>
          <w:t>《魔弹射手》</w:t>
        </w:r>
      </w:hyperlink>
      <w:r w:rsidR="00747786" w:rsidRPr="00EA5BE6">
        <w:rPr>
          <w:rFonts w:ascii="华文仿宋" w:eastAsia="华文仿宋" w:hAnsi="华文仿宋" w:hint="eastAsia"/>
          <w:b/>
          <w:sz w:val="22"/>
          <w:shd w:val="clear" w:color="auto" w:fill="FFFFFF"/>
        </w:rPr>
        <w:t>建立了德国浪漫主义歌剧，随后有</w:t>
      </w:r>
      <w:hyperlink r:id="rId11" w:tgtFrame="_blank" w:history="1">
        <w:r w:rsidR="00747786" w:rsidRPr="00EA5BE6">
          <w:rPr>
            <w:rStyle w:val="a7"/>
            <w:rFonts w:ascii="华文仿宋" w:eastAsia="华文仿宋" w:hAnsi="华文仿宋" w:hint="eastAsia"/>
            <w:b/>
            <w:color w:val="auto"/>
            <w:sz w:val="22"/>
            <w:u w:val="none"/>
            <w:shd w:val="clear" w:color="auto" w:fill="FFFFFF"/>
          </w:rPr>
          <w:t>舒伯特</w:t>
        </w:r>
      </w:hyperlink>
      <w:r w:rsidR="00747786" w:rsidRPr="00EA5BE6">
        <w:rPr>
          <w:rFonts w:ascii="华文仿宋" w:eastAsia="华文仿宋" w:hAnsi="华文仿宋" w:hint="eastAsia"/>
          <w:b/>
          <w:sz w:val="22"/>
          <w:shd w:val="clear" w:color="auto" w:fill="FFFFFF"/>
        </w:rPr>
        <w:t>、</w:t>
      </w:r>
      <w:hyperlink r:id="rId12" w:tgtFrame="_blank" w:history="1">
        <w:r w:rsidR="00747786" w:rsidRPr="00EA5BE6">
          <w:rPr>
            <w:rStyle w:val="a7"/>
            <w:rFonts w:ascii="华文仿宋" w:eastAsia="华文仿宋" w:hAnsi="华文仿宋" w:hint="eastAsia"/>
            <w:b/>
            <w:color w:val="auto"/>
            <w:sz w:val="22"/>
            <w:u w:val="none"/>
            <w:shd w:val="clear" w:color="auto" w:fill="FFFFFF"/>
          </w:rPr>
          <w:t>柏辽兹</w:t>
        </w:r>
      </w:hyperlink>
      <w:r w:rsidR="00747786" w:rsidRPr="00EA5BE6">
        <w:rPr>
          <w:rFonts w:ascii="华文仿宋" w:eastAsia="华文仿宋" w:hAnsi="华文仿宋" w:hint="eastAsia"/>
          <w:b/>
          <w:sz w:val="22"/>
          <w:shd w:val="clear" w:color="auto" w:fill="FFFFFF"/>
        </w:rPr>
        <w:t>、</w:t>
      </w:r>
      <w:hyperlink r:id="rId13" w:tgtFrame="_blank" w:history="1">
        <w:r w:rsidR="00747786" w:rsidRPr="00EA5BE6">
          <w:rPr>
            <w:rStyle w:val="a7"/>
            <w:rFonts w:ascii="华文仿宋" w:eastAsia="华文仿宋" w:hAnsi="华文仿宋" w:hint="eastAsia"/>
            <w:b/>
            <w:color w:val="auto"/>
            <w:sz w:val="22"/>
            <w:u w:val="none"/>
            <w:shd w:val="clear" w:color="auto" w:fill="FFFFFF"/>
          </w:rPr>
          <w:t>门德尔松</w:t>
        </w:r>
      </w:hyperlink>
      <w:r w:rsidR="00747786" w:rsidRPr="00EA5BE6">
        <w:rPr>
          <w:rFonts w:ascii="华文仿宋" w:eastAsia="华文仿宋" w:hAnsi="华文仿宋" w:hint="eastAsia"/>
          <w:b/>
          <w:sz w:val="22"/>
          <w:shd w:val="clear" w:color="auto" w:fill="FFFFFF"/>
        </w:rPr>
        <w:t>、</w:t>
      </w:r>
      <w:hyperlink r:id="rId14" w:tgtFrame="_blank" w:history="1">
        <w:r w:rsidR="00747786" w:rsidRPr="00EA5BE6">
          <w:rPr>
            <w:rStyle w:val="a7"/>
            <w:rFonts w:ascii="华文仿宋" w:eastAsia="华文仿宋" w:hAnsi="华文仿宋" w:hint="eastAsia"/>
            <w:b/>
            <w:color w:val="auto"/>
            <w:sz w:val="22"/>
            <w:u w:val="none"/>
            <w:shd w:val="clear" w:color="auto" w:fill="FFFFFF"/>
          </w:rPr>
          <w:t>肖邦</w:t>
        </w:r>
      </w:hyperlink>
      <w:r w:rsidR="00747786" w:rsidRPr="00EA5BE6">
        <w:rPr>
          <w:rFonts w:ascii="华文仿宋" w:eastAsia="华文仿宋" w:hAnsi="华文仿宋" w:hint="eastAsia"/>
          <w:b/>
          <w:sz w:val="22"/>
          <w:shd w:val="clear" w:color="auto" w:fill="FFFFFF"/>
        </w:rPr>
        <w:t>、</w:t>
      </w:r>
      <w:hyperlink r:id="rId15" w:tgtFrame="_blank" w:history="1">
        <w:r w:rsidR="00747786" w:rsidRPr="00EA5BE6">
          <w:rPr>
            <w:rStyle w:val="a7"/>
            <w:rFonts w:ascii="华文仿宋" w:eastAsia="华文仿宋" w:hAnsi="华文仿宋" w:hint="eastAsia"/>
            <w:b/>
            <w:color w:val="auto"/>
            <w:sz w:val="22"/>
            <w:u w:val="none"/>
            <w:shd w:val="clear" w:color="auto" w:fill="FFFFFF"/>
          </w:rPr>
          <w:t>李斯特</w:t>
        </w:r>
      </w:hyperlink>
      <w:r w:rsidR="00747786" w:rsidRPr="00EA5BE6">
        <w:rPr>
          <w:rFonts w:ascii="华文仿宋" w:eastAsia="华文仿宋" w:hAnsi="华文仿宋" w:hint="eastAsia"/>
          <w:b/>
          <w:sz w:val="22"/>
          <w:shd w:val="clear" w:color="auto" w:fill="FFFFFF"/>
        </w:rPr>
        <w:t>和</w:t>
      </w:r>
      <w:hyperlink r:id="rId16" w:tgtFrame="_blank" w:history="1">
        <w:r w:rsidR="00747786" w:rsidRPr="00EA5BE6">
          <w:rPr>
            <w:rStyle w:val="a7"/>
            <w:rFonts w:ascii="华文仿宋" w:eastAsia="华文仿宋" w:hAnsi="华文仿宋" w:hint="eastAsia"/>
            <w:b/>
            <w:color w:val="auto"/>
            <w:sz w:val="22"/>
            <w:u w:val="none"/>
            <w:shd w:val="clear" w:color="auto" w:fill="FFFFFF"/>
          </w:rPr>
          <w:t>瓦格纳</w:t>
        </w:r>
      </w:hyperlink>
      <w:r w:rsidR="00747786" w:rsidRPr="00EA5BE6">
        <w:rPr>
          <w:rFonts w:ascii="华文仿宋" w:eastAsia="华文仿宋" w:hAnsi="华文仿宋" w:hint="eastAsia"/>
          <w:b/>
          <w:sz w:val="22"/>
          <w:shd w:val="clear" w:color="auto" w:fill="FFFFFF"/>
        </w:rPr>
        <w:t>等大量作曲家。他们分别在艺术歌曲、标题交响乐、钢琴小品、交响诗、歌剧等浪漫主义新体裁的创作上取得了巨大成就。音乐中的浪漫主义精神，不论在浪漫曲还是在器乐方面，往往从诗歌、童话和民间故事吸取灵感。浪漫主义音乐作品的形式结构更加自由，它服从于感情上的需要，有意识地带有片断或即兴的性格，对远距离和声和调性关系的探索使和声语言大为扩展。把浪漫主义理想体现得淋漓尽致的是19世纪的大歌剧，强烈的民族主义，对英雄的崇敬，奇异的布景和服装，描述性音乐，以及交响和声乐配曲所显示的精湛技巧，都是构成浪漫主义音乐的因素。</w:t>
      </w:r>
    </w:p>
    <w:p w:rsidR="00747786" w:rsidRDefault="00EA5BE6" w:rsidP="00EA5BE6">
      <w:pPr>
        <w:pStyle w:val="2"/>
      </w:pPr>
      <w:r w:rsidRPr="00747786">
        <w:rPr>
          <w:rFonts w:hint="eastAsia"/>
        </w:rPr>
        <w:t>正文部分：</w:t>
      </w:r>
    </w:p>
    <w:p w:rsidR="00AD45D3" w:rsidRPr="00AD45D3" w:rsidRDefault="00AD45D3" w:rsidP="007E346D">
      <w:pPr>
        <w:adjustRightInd w:val="0"/>
        <w:snapToGrid w:val="0"/>
        <w:spacing w:line="240" w:lineRule="atLeast"/>
        <w:ind w:firstLineChars="200" w:firstLine="440"/>
        <w:mirrorIndents/>
        <w:rPr>
          <w:rFonts w:ascii="华文仿宋" w:eastAsia="华文仿宋" w:hAnsi="华文仿宋"/>
          <w:sz w:val="22"/>
        </w:rPr>
      </w:pPr>
      <w:r w:rsidRPr="00AD45D3">
        <w:rPr>
          <w:rFonts w:ascii="华文仿宋" w:eastAsia="华文仿宋" w:hAnsi="华文仿宋"/>
          <w:sz w:val="22"/>
        </w:rPr>
        <w:t xml:space="preserve">浪漫主义的思想产生于18世纪中叶，19世纪初的欧洲文艺思想界。这个时期，政治风云变化频繁。由于欧洲大陆封建复辟，各种思想文化领域和艺术风格先后兴起。在音乐方面，浪漫主义的精神早在贝多芬的晚期作品中就有所表现。如《田园》、《英雄》以及《第九交响曲》等等。都有浪漫的色彩出现。但真正揭开浪漫主义音乐序幕的应首推舒伯特、韦柏。浪漫主义音乐支配音乐界达一个世纪之久，其间涌现出一大批音乐大师他们如群星璀璨，各领风骚，其传世之作至今久演不衰。 </w:t>
      </w:r>
    </w:p>
    <w:p w:rsidR="00AD45D3" w:rsidRPr="007E346D" w:rsidRDefault="00AD45D3" w:rsidP="007E346D">
      <w:pPr>
        <w:adjustRightInd w:val="0"/>
        <w:snapToGrid w:val="0"/>
        <w:spacing w:line="240" w:lineRule="atLeast"/>
        <w:ind w:firstLineChars="200" w:firstLine="440"/>
        <w:mirrorIndents/>
        <w:rPr>
          <w:rFonts w:ascii="华文仿宋" w:eastAsia="华文仿宋" w:hAnsi="华文仿宋"/>
          <w:sz w:val="22"/>
        </w:rPr>
      </w:pPr>
      <w:r w:rsidRPr="007E346D">
        <w:rPr>
          <w:rFonts w:ascii="华文仿宋" w:eastAsia="华文仿宋" w:hAnsi="华文仿宋" w:hint="eastAsia"/>
          <w:sz w:val="22"/>
        </w:rPr>
        <w:t>浪漫主义音乐的第一个特点，是善于表现个人的感情和幻想，尤其强调个人主义的体验。他们热衷于反映内心最强烈情感的爱情主题；倾心于带自传性的，不满</w:t>
      </w:r>
      <w:r w:rsidRPr="007E346D">
        <w:rPr>
          <w:rFonts w:ascii="华文仿宋" w:eastAsia="华文仿宋" w:hAnsi="华文仿宋" w:hint="eastAsia"/>
          <w:sz w:val="22"/>
        </w:rPr>
        <w:lastRenderedPageBreak/>
        <w:t>现状的忧郁，孤独者的精神。在描绘自然景色及现实形象时，也更强调主观色彩的印记。如</w:t>
      </w:r>
      <w:proofErr w:type="gramStart"/>
      <w:r w:rsidRPr="007E346D">
        <w:rPr>
          <w:rFonts w:ascii="华文仿宋" w:eastAsia="华文仿宋" w:hAnsi="华文仿宋" w:hint="eastAsia"/>
          <w:sz w:val="22"/>
        </w:rPr>
        <w:t>柏辽士所写</w:t>
      </w:r>
      <w:proofErr w:type="gramEnd"/>
      <w:r w:rsidRPr="007E346D">
        <w:rPr>
          <w:rFonts w:ascii="华文仿宋" w:eastAsia="华文仿宋" w:hAnsi="华文仿宋" w:hint="eastAsia"/>
          <w:sz w:val="22"/>
        </w:rPr>
        <w:t>的“幻想”交响曲，便是他潦倒一生的写照。</w:t>
      </w:r>
      <w:proofErr w:type="gramStart"/>
      <w:r w:rsidRPr="007E346D">
        <w:rPr>
          <w:rFonts w:ascii="华文仿宋" w:eastAsia="华文仿宋" w:hAnsi="华文仿宋" w:hint="eastAsia"/>
          <w:sz w:val="22"/>
        </w:rPr>
        <w:t>柏辽士一生</w:t>
      </w:r>
      <w:proofErr w:type="gramEnd"/>
      <w:r w:rsidRPr="007E346D">
        <w:rPr>
          <w:rFonts w:ascii="华文仿宋" w:eastAsia="华文仿宋" w:hAnsi="华文仿宋" w:hint="eastAsia"/>
          <w:sz w:val="22"/>
        </w:rPr>
        <w:t>坎坷，贫苦放浪，失恋潦倒，甚至自杀。他创作此曲的动机是由于单恋莎士比亚剧组中一名女演员的结果。在这部作品中，既有初恋的喜怒哀乐，热情冲动；也有梦幻中的田野景色的描写最后是妖魔夜的梦描写他死后的灵魂加人各色各样的幽灵群舞之中</w:t>
      </w:r>
    </w:p>
    <w:p w:rsidR="00AD45D3" w:rsidRPr="00AD45D3" w:rsidRDefault="00AD45D3" w:rsidP="007E346D">
      <w:pPr>
        <w:adjustRightInd w:val="0"/>
        <w:snapToGrid w:val="0"/>
        <w:spacing w:line="240" w:lineRule="atLeast"/>
        <w:ind w:firstLineChars="200" w:firstLine="440"/>
        <w:mirrorIndents/>
        <w:rPr>
          <w:rFonts w:ascii="华文仿宋" w:eastAsia="华文仿宋" w:hAnsi="华文仿宋"/>
          <w:sz w:val="22"/>
        </w:rPr>
      </w:pPr>
      <w:r w:rsidRPr="00AD45D3">
        <w:rPr>
          <w:rFonts w:ascii="华文仿宋" w:eastAsia="华文仿宋" w:hAnsi="华文仿宋"/>
          <w:sz w:val="22"/>
        </w:rPr>
        <w:t>强调个人主观意识最著名的当属柴可夫斯基。他对那些史诗事件或者英雄皇帝都不感兴趣，而声称“只注意我所经历过的或者看到过的，能使我感动的情节冲突的题材。他的第六交响曲《悲枪》不仅是他本人经历或者看到的而是他个人一生悲剧的写照。他具有非常忧郁的性格，当时他悲观厌世，“死的预感使他自知己不久与人世。他把这些情绪泻于这部作品中。《悲枪》交响曲由四个乐章组成。第一乐章描写人生在垂死的暮年，回忆起从前的青春和爱情；第二乐章是高举酒杯强颜欢笑第三乐章是空虚的胜利；第四乐章是一首哀歌，人生最后的稀嘘，这是他留给世人最大的杰作，也是他最后的杰作。</w:t>
      </w:r>
    </w:p>
    <w:p w:rsidR="00AD45D3" w:rsidRPr="007E346D" w:rsidRDefault="00AD45D3" w:rsidP="007E346D">
      <w:pPr>
        <w:adjustRightInd w:val="0"/>
        <w:snapToGrid w:val="0"/>
        <w:spacing w:line="240" w:lineRule="atLeast"/>
        <w:ind w:firstLineChars="200" w:firstLine="440"/>
        <w:mirrorIndents/>
        <w:rPr>
          <w:rFonts w:ascii="华文仿宋" w:eastAsia="华文仿宋" w:hAnsi="华文仿宋"/>
          <w:sz w:val="22"/>
        </w:rPr>
      </w:pPr>
      <w:r w:rsidRPr="007E346D">
        <w:rPr>
          <w:rFonts w:ascii="华文仿宋" w:eastAsia="华文仿宋" w:hAnsi="华文仿宋" w:hint="eastAsia"/>
          <w:sz w:val="22"/>
        </w:rPr>
        <w:t>浪漫主义音乐的另一个重要特点是对本民族历史文化及民间音乐的强烈兴趣。这反映了</w:t>
      </w:r>
      <w:r w:rsidRPr="007E346D">
        <w:rPr>
          <w:rFonts w:ascii="华文仿宋" w:eastAsia="华文仿宋" w:hAnsi="华文仿宋"/>
          <w:sz w:val="22"/>
        </w:rPr>
        <w:t>19世纪欧洲民族意识的觉醒。表现在一些长期倍受欺凌的国家和民族（如波兰、捷克、匈牙利）等国家的“民族乐派”先后成立。和这些国家的民族解放运动紧密呼应。在音乐创作的题材方面，盛行采用民间歌谣及民间故事为主题。</w:t>
      </w:r>
    </w:p>
    <w:p w:rsidR="00AD45D3" w:rsidRPr="007E346D" w:rsidRDefault="00AD45D3" w:rsidP="007E346D">
      <w:pPr>
        <w:adjustRightInd w:val="0"/>
        <w:snapToGrid w:val="0"/>
        <w:spacing w:line="240" w:lineRule="atLeast"/>
        <w:ind w:firstLineChars="200" w:firstLine="440"/>
        <w:mirrorIndents/>
        <w:rPr>
          <w:rFonts w:ascii="华文仿宋" w:eastAsia="华文仿宋" w:hAnsi="华文仿宋"/>
          <w:sz w:val="22"/>
        </w:rPr>
      </w:pPr>
      <w:r w:rsidRPr="007E346D">
        <w:rPr>
          <w:rFonts w:ascii="华文仿宋" w:eastAsia="华文仿宋" w:hAnsi="华文仿宋" w:hint="eastAsia"/>
          <w:sz w:val="22"/>
        </w:rPr>
        <w:t>肖邦是</w:t>
      </w:r>
      <w:r w:rsidRPr="007E346D">
        <w:rPr>
          <w:rFonts w:ascii="华文仿宋" w:eastAsia="华文仿宋" w:hAnsi="华文仿宋"/>
          <w:sz w:val="22"/>
        </w:rPr>
        <w:t>19世纪中叶民族乐派的先驱。他的创作具有强烈的波兰民族气质和感情内容。著名的钢琴《C小调革命练习曲》是肖邦在华沙起义失败后有感于亡国之惨在悲痛之余写下的。人们从他的音乐中。可以听到作者的痛苦，郁闷孤寂愤怒以至反抗的激情。肖邦的创作不仅时刻与祖国人民的利益连在一起而且在艺术上追求民族的风格。</w:t>
      </w:r>
      <w:proofErr w:type="gramStart"/>
      <w:r w:rsidRPr="007E346D">
        <w:rPr>
          <w:rFonts w:ascii="华文仿宋" w:eastAsia="华文仿宋" w:hAnsi="华文仿宋"/>
          <w:sz w:val="22"/>
        </w:rPr>
        <w:t>玛</w:t>
      </w:r>
      <w:proofErr w:type="gramEnd"/>
      <w:r w:rsidRPr="007E346D">
        <w:rPr>
          <w:rFonts w:ascii="华文仿宋" w:eastAsia="华文仿宋" w:hAnsi="华文仿宋"/>
          <w:sz w:val="22"/>
        </w:rPr>
        <w:t>组卡，波罗乃兹是流行于波兰民间的舞曲，经过肖邦的艺术创造，从而赋予了这两种舞曲新的生命。著名的《51首钢琴玛组卡》和《大调军队波罗乃兹》已成为波兰人民的骄傲。</w:t>
      </w:r>
    </w:p>
    <w:p w:rsidR="006F1273" w:rsidRDefault="007E346D" w:rsidP="006F1273">
      <w:pPr>
        <w:adjustRightInd w:val="0"/>
        <w:snapToGrid w:val="0"/>
        <w:spacing w:line="240" w:lineRule="atLeast"/>
        <w:ind w:firstLineChars="200" w:firstLine="440"/>
        <w:mirrorIndents/>
        <w:rPr>
          <w:rFonts w:ascii="华文仿宋" w:eastAsia="华文仿宋" w:hAnsi="华文仿宋"/>
          <w:sz w:val="22"/>
        </w:rPr>
      </w:pPr>
      <w:r w:rsidRPr="007E346D">
        <w:rPr>
          <w:rFonts w:ascii="华文仿宋" w:eastAsia="华文仿宋" w:hAnsi="华文仿宋"/>
          <w:sz w:val="22"/>
        </w:rPr>
        <w:t>另外，俄国“强力集团”5人的作品也带有鲜明的民族特点。其作品所用题材大都选用俄罗斯童话，神话，民间故事等等，有极强的俄罗斯乡土气息。威尔弟的歌剧，也是深深的扎根在意大利音乐土壤中，有鲜明的民族特点。</w:t>
      </w:r>
      <w:r w:rsidRPr="007E346D">
        <w:rPr>
          <w:rFonts w:ascii="华文仿宋" w:eastAsia="华文仿宋" w:hAnsi="华文仿宋"/>
          <w:sz w:val="22"/>
        </w:rPr>
        <w:br/>
        <w:t>正是这种强大的民族，</w:t>
      </w:r>
      <w:proofErr w:type="gramStart"/>
      <w:r w:rsidRPr="007E346D">
        <w:rPr>
          <w:rFonts w:ascii="华文仿宋" w:eastAsia="华文仿宋" w:hAnsi="华文仿宋"/>
          <w:sz w:val="22"/>
        </w:rPr>
        <w:t>民主文化</w:t>
      </w:r>
      <w:proofErr w:type="gramEnd"/>
      <w:r w:rsidRPr="007E346D">
        <w:rPr>
          <w:rFonts w:ascii="华文仿宋" w:eastAsia="华文仿宋" w:hAnsi="华文仿宋"/>
          <w:sz w:val="22"/>
        </w:rPr>
        <w:t>潮流赋予了19世纪欧洲浪漫主义音乐，以旺盛的生命力。</w:t>
      </w:r>
    </w:p>
    <w:p w:rsidR="007E346D" w:rsidRPr="007E346D" w:rsidRDefault="007E346D" w:rsidP="006F1273">
      <w:pPr>
        <w:adjustRightInd w:val="0"/>
        <w:snapToGrid w:val="0"/>
        <w:spacing w:line="240" w:lineRule="atLeast"/>
        <w:ind w:firstLineChars="200" w:firstLine="440"/>
        <w:mirrorIndents/>
        <w:rPr>
          <w:rFonts w:ascii="华文仿宋" w:eastAsia="华文仿宋" w:hAnsi="华文仿宋"/>
          <w:sz w:val="22"/>
        </w:rPr>
      </w:pPr>
      <w:r w:rsidRPr="007E346D">
        <w:rPr>
          <w:rFonts w:ascii="华文仿宋" w:eastAsia="华文仿宋" w:hAnsi="华文仿宋"/>
          <w:sz w:val="22"/>
        </w:rPr>
        <w:t>浪漫主义音乐的出现，使音乐走出宫廷走向民间。新的艺术题材的出现（如艺术歌曲，交响诗等）更加丰富了音乐的表现力。很多音乐大师的传世佳作至今久演不衰，充分显示了浪漫主义音乐极强的生命力。</w:t>
      </w:r>
    </w:p>
    <w:p w:rsidR="007E346D" w:rsidRPr="007E346D" w:rsidRDefault="006F1273" w:rsidP="009F5B2C">
      <w:pPr>
        <w:spacing w:beforeLines="500" w:before="1560"/>
      </w:pPr>
      <w:r w:rsidRPr="006F1273">
        <w:rPr>
          <w:rFonts w:hint="eastAsia"/>
        </w:rPr>
        <w:t>资料来源：</w:t>
      </w:r>
      <w:r>
        <w:rPr>
          <w:rFonts w:hint="eastAsia"/>
        </w:rPr>
        <w:t>中央音乐学院周耀群教授《西方音乐简史》</w:t>
      </w:r>
    </w:p>
    <w:sectPr w:rsidR="007E346D" w:rsidRPr="007E346D">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7BFD" w:rsidRDefault="00FD7BFD" w:rsidP="006F1273">
      <w:r>
        <w:separator/>
      </w:r>
    </w:p>
  </w:endnote>
  <w:endnote w:type="continuationSeparator" w:id="0">
    <w:p w:rsidR="00FD7BFD" w:rsidRDefault="00FD7BFD" w:rsidP="006F1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5176759"/>
      <w:docPartObj>
        <w:docPartGallery w:val="Page Numbers (Bottom of Page)"/>
        <w:docPartUnique/>
      </w:docPartObj>
    </w:sdtPr>
    <w:sdtEndPr/>
    <w:sdtContent>
      <w:p w:rsidR="006F1273" w:rsidRDefault="006F1273">
        <w:pPr>
          <w:pStyle w:val="ab"/>
          <w:jc w:val="right"/>
        </w:pPr>
        <w:r>
          <w:fldChar w:fldCharType="begin"/>
        </w:r>
        <w:r>
          <w:instrText>PAGE   \* MERGEFORMAT</w:instrText>
        </w:r>
        <w:r>
          <w:fldChar w:fldCharType="separate"/>
        </w:r>
        <w:r w:rsidR="001524C1" w:rsidRPr="001524C1">
          <w:rPr>
            <w:noProof/>
            <w:lang w:val="zh-CN"/>
          </w:rPr>
          <w:t>4</w:t>
        </w:r>
        <w:r>
          <w:fldChar w:fldCharType="end"/>
        </w:r>
      </w:p>
    </w:sdtContent>
  </w:sdt>
  <w:p w:rsidR="006F1273" w:rsidRDefault="006F1273">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7BFD" w:rsidRDefault="00FD7BFD" w:rsidP="006F1273">
      <w:r>
        <w:separator/>
      </w:r>
    </w:p>
  </w:footnote>
  <w:footnote w:type="continuationSeparator" w:id="0">
    <w:p w:rsidR="00FD7BFD" w:rsidRDefault="00FD7BFD" w:rsidP="006F127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7830AD"/>
    <w:multiLevelType w:val="hybridMultilevel"/>
    <w:tmpl w:val="5128BDB2"/>
    <w:lvl w:ilvl="0" w:tplc="48CC0CAC">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23151D"/>
    <w:multiLevelType w:val="hybridMultilevel"/>
    <w:tmpl w:val="44D4F186"/>
    <w:lvl w:ilvl="0" w:tplc="BD9A4110">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D56173"/>
    <w:multiLevelType w:val="hybridMultilevel"/>
    <w:tmpl w:val="7438128C"/>
    <w:lvl w:ilvl="0" w:tplc="D5387644">
      <w:start w:val="1"/>
      <w:numFmt w:val="decimal"/>
      <w:pStyle w:val="4"/>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EC6"/>
    <w:rsid w:val="00120997"/>
    <w:rsid w:val="001524C1"/>
    <w:rsid w:val="002C6EC6"/>
    <w:rsid w:val="002F60C2"/>
    <w:rsid w:val="006F1273"/>
    <w:rsid w:val="00747786"/>
    <w:rsid w:val="007E346D"/>
    <w:rsid w:val="0080260E"/>
    <w:rsid w:val="009F5B2C"/>
    <w:rsid w:val="00AD45D3"/>
    <w:rsid w:val="00EA11EA"/>
    <w:rsid w:val="00EA5BE6"/>
    <w:rsid w:val="00F774CE"/>
    <w:rsid w:val="00FD7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4B3DA"/>
  <w15:chartTrackingRefBased/>
  <w15:docId w15:val="{DCBFC1C2-0B12-4C32-98E1-EBCB0D051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autoRedefine/>
    <w:qFormat/>
    <w:rsid w:val="00747786"/>
    <w:pPr>
      <w:keepNext/>
      <w:keepLines/>
      <w:spacing w:before="340" w:after="330" w:line="560" w:lineRule="exact"/>
      <w:jc w:val="center"/>
      <w:outlineLvl w:val="0"/>
    </w:pPr>
    <w:rPr>
      <w:rFonts w:ascii="方正小标宋简体" w:eastAsia="方正小标宋简体" w:hAnsi="方正小标宋简体"/>
      <w:b/>
      <w:bCs/>
      <w:kern w:val="44"/>
      <w:sz w:val="44"/>
      <w:szCs w:val="44"/>
    </w:rPr>
  </w:style>
  <w:style w:type="paragraph" w:styleId="2">
    <w:name w:val="heading 2"/>
    <w:basedOn w:val="a"/>
    <w:next w:val="a"/>
    <w:link w:val="20"/>
    <w:uiPriority w:val="9"/>
    <w:unhideWhenUsed/>
    <w:qFormat/>
    <w:rsid w:val="00747786"/>
    <w:pPr>
      <w:keepNext/>
      <w:keepLines/>
      <w:numPr>
        <w:numId w:val="1"/>
      </w:numPr>
      <w:spacing w:before="240" w:after="240"/>
      <w:jc w:val="left"/>
      <w:outlineLvl w:val="1"/>
    </w:pPr>
    <w:rPr>
      <w:rFonts w:ascii="Times New Roman" w:eastAsia="宋体" w:hAnsi="Times New Roman" w:cstheme="majorBidi"/>
      <w:b/>
      <w:bCs/>
      <w:sz w:val="32"/>
      <w:szCs w:val="32"/>
    </w:rPr>
  </w:style>
  <w:style w:type="paragraph" w:styleId="3">
    <w:name w:val="heading 3"/>
    <w:basedOn w:val="a"/>
    <w:next w:val="a"/>
    <w:link w:val="30"/>
    <w:uiPriority w:val="9"/>
    <w:unhideWhenUsed/>
    <w:qFormat/>
    <w:rsid w:val="00EA5BE6"/>
    <w:pPr>
      <w:keepNext/>
      <w:keepLines/>
      <w:numPr>
        <w:numId w:val="2"/>
      </w:numPr>
      <w:spacing w:before="260" w:after="260"/>
      <w:ind w:left="0" w:firstLineChars="200" w:firstLine="200"/>
      <w:jc w:val="left"/>
      <w:outlineLvl w:val="2"/>
    </w:pPr>
    <w:rPr>
      <w:rFonts w:eastAsia="楷体"/>
      <w:b/>
      <w:bCs/>
      <w:sz w:val="24"/>
      <w:szCs w:val="32"/>
    </w:rPr>
  </w:style>
  <w:style w:type="paragraph" w:styleId="4">
    <w:name w:val="heading 4"/>
    <w:basedOn w:val="a"/>
    <w:next w:val="a"/>
    <w:link w:val="40"/>
    <w:uiPriority w:val="9"/>
    <w:semiHidden/>
    <w:unhideWhenUsed/>
    <w:qFormat/>
    <w:rsid w:val="00EA5BE6"/>
    <w:pPr>
      <w:keepNext/>
      <w:keepLines/>
      <w:numPr>
        <w:numId w:val="3"/>
      </w:numPr>
      <w:spacing w:before="280" w:after="290" w:line="376" w:lineRule="auto"/>
      <w:jc w:val="left"/>
      <w:outlineLvl w:val="3"/>
    </w:pPr>
    <w:rPr>
      <w:rFonts w:asciiTheme="majorHAnsi" w:eastAsia="仿宋"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47786"/>
    <w:rPr>
      <w:rFonts w:ascii="方正小标宋简体" w:eastAsia="方正小标宋简体" w:hAnsi="方正小标宋简体"/>
      <w:b/>
      <w:bCs/>
      <w:kern w:val="44"/>
      <w:sz w:val="44"/>
      <w:szCs w:val="44"/>
    </w:rPr>
  </w:style>
  <w:style w:type="character" w:customStyle="1" w:styleId="20">
    <w:name w:val="标题 2 字符"/>
    <w:basedOn w:val="a0"/>
    <w:link w:val="2"/>
    <w:uiPriority w:val="9"/>
    <w:rsid w:val="00747786"/>
    <w:rPr>
      <w:rFonts w:ascii="Times New Roman" w:eastAsia="宋体" w:hAnsi="Times New Roman" w:cstheme="majorBidi"/>
      <w:b/>
      <w:bCs/>
      <w:sz w:val="32"/>
      <w:szCs w:val="32"/>
    </w:rPr>
  </w:style>
  <w:style w:type="paragraph" w:styleId="a3">
    <w:name w:val="Normal (Web)"/>
    <w:basedOn w:val="a"/>
    <w:uiPriority w:val="99"/>
    <w:unhideWhenUsed/>
    <w:rsid w:val="0080260E"/>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80260E"/>
    <w:pPr>
      <w:widowControl/>
      <w:spacing w:before="100" w:beforeAutospacing="1" w:after="100" w:afterAutospacing="1"/>
      <w:jc w:val="left"/>
    </w:pPr>
    <w:rPr>
      <w:rFonts w:ascii="宋体" w:eastAsia="宋体" w:hAnsi="宋体" w:cs="宋体"/>
      <w:kern w:val="0"/>
      <w:sz w:val="24"/>
      <w:szCs w:val="24"/>
    </w:rPr>
  </w:style>
  <w:style w:type="paragraph" w:styleId="a4">
    <w:name w:val="Title"/>
    <w:basedOn w:val="a"/>
    <w:next w:val="a"/>
    <w:link w:val="a5"/>
    <w:uiPriority w:val="10"/>
    <w:qFormat/>
    <w:rsid w:val="0080260E"/>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80260E"/>
    <w:rPr>
      <w:rFonts w:asciiTheme="majorHAnsi" w:eastAsiaTheme="majorEastAsia" w:hAnsiTheme="majorHAnsi" w:cstheme="majorBidi"/>
      <w:b/>
      <w:bCs/>
      <w:sz w:val="32"/>
      <w:szCs w:val="32"/>
    </w:rPr>
  </w:style>
  <w:style w:type="table" w:styleId="a6">
    <w:name w:val="Table Grid"/>
    <w:basedOn w:val="a1"/>
    <w:uiPriority w:val="39"/>
    <w:rsid w:val="008026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semiHidden/>
    <w:unhideWhenUsed/>
    <w:rsid w:val="00747786"/>
    <w:rPr>
      <w:color w:val="0000FF"/>
      <w:u w:val="single"/>
    </w:rPr>
  </w:style>
  <w:style w:type="character" w:customStyle="1" w:styleId="30">
    <w:name w:val="标题 3 字符"/>
    <w:basedOn w:val="a0"/>
    <w:link w:val="3"/>
    <w:uiPriority w:val="9"/>
    <w:rsid w:val="00EA5BE6"/>
    <w:rPr>
      <w:rFonts w:eastAsia="楷体"/>
      <w:b/>
      <w:bCs/>
      <w:sz w:val="24"/>
      <w:szCs w:val="32"/>
    </w:rPr>
  </w:style>
  <w:style w:type="character" w:customStyle="1" w:styleId="40">
    <w:name w:val="标题 4 字符"/>
    <w:basedOn w:val="a0"/>
    <w:link w:val="4"/>
    <w:uiPriority w:val="9"/>
    <w:semiHidden/>
    <w:rsid w:val="00EA5BE6"/>
    <w:rPr>
      <w:rFonts w:asciiTheme="majorHAnsi" w:eastAsia="仿宋" w:hAnsiTheme="majorHAnsi" w:cstheme="majorBidi"/>
      <w:b/>
      <w:bCs/>
      <w:sz w:val="28"/>
      <w:szCs w:val="28"/>
    </w:rPr>
  </w:style>
  <w:style w:type="paragraph" w:styleId="a8">
    <w:name w:val="List Paragraph"/>
    <w:basedOn w:val="a"/>
    <w:uiPriority w:val="34"/>
    <w:qFormat/>
    <w:rsid w:val="006F1273"/>
    <w:pPr>
      <w:ind w:firstLineChars="200" w:firstLine="420"/>
    </w:pPr>
  </w:style>
  <w:style w:type="paragraph" w:styleId="a9">
    <w:name w:val="header"/>
    <w:basedOn w:val="a"/>
    <w:link w:val="aa"/>
    <w:uiPriority w:val="99"/>
    <w:unhideWhenUsed/>
    <w:rsid w:val="006F127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6F1273"/>
    <w:rPr>
      <w:sz w:val="18"/>
      <w:szCs w:val="18"/>
    </w:rPr>
  </w:style>
  <w:style w:type="paragraph" w:styleId="ab">
    <w:name w:val="footer"/>
    <w:basedOn w:val="a"/>
    <w:link w:val="ac"/>
    <w:uiPriority w:val="99"/>
    <w:unhideWhenUsed/>
    <w:rsid w:val="006F1273"/>
    <w:pPr>
      <w:tabs>
        <w:tab w:val="center" w:pos="4153"/>
        <w:tab w:val="right" w:pos="8306"/>
      </w:tabs>
      <w:snapToGrid w:val="0"/>
      <w:jc w:val="left"/>
    </w:pPr>
    <w:rPr>
      <w:sz w:val="18"/>
      <w:szCs w:val="18"/>
    </w:rPr>
  </w:style>
  <w:style w:type="character" w:customStyle="1" w:styleId="ac">
    <w:name w:val="页脚 字符"/>
    <w:basedOn w:val="a0"/>
    <w:link w:val="ab"/>
    <w:uiPriority w:val="99"/>
    <w:rsid w:val="006F12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742394">
      <w:bodyDiv w:val="1"/>
      <w:marLeft w:val="0"/>
      <w:marRight w:val="0"/>
      <w:marTop w:val="0"/>
      <w:marBottom w:val="0"/>
      <w:divBdr>
        <w:top w:val="none" w:sz="0" w:space="0" w:color="auto"/>
        <w:left w:val="none" w:sz="0" w:space="0" w:color="auto"/>
        <w:bottom w:val="none" w:sz="0" w:space="0" w:color="auto"/>
        <w:right w:val="none" w:sz="0" w:space="0" w:color="auto"/>
      </w:divBdr>
    </w:div>
    <w:div w:id="426584410">
      <w:bodyDiv w:val="1"/>
      <w:marLeft w:val="0"/>
      <w:marRight w:val="0"/>
      <w:marTop w:val="0"/>
      <w:marBottom w:val="0"/>
      <w:divBdr>
        <w:top w:val="none" w:sz="0" w:space="0" w:color="auto"/>
        <w:left w:val="none" w:sz="0" w:space="0" w:color="auto"/>
        <w:bottom w:val="none" w:sz="0" w:space="0" w:color="auto"/>
        <w:right w:val="none" w:sz="0" w:space="0" w:color="auto"/>
      </w:divBdr>
      <w:divsChild>
        <w:div w:id="1960650068">
          <w:marLeft w:val="0"/>
          <w:marRight w:val="0"/>
          <w:marTop w:val="0"/>
          <w:marBottom w:val="0"/>
          <w:divBdr>
            <w:top w:val="none" w:sz="0" w:space="0" w:color="auto"/>
            <w:left w:val="none" w:sz="0" w:space="0" w:color="auto"/>
            <w:bottom w:val="none" w:sz="0" w:space="0" w:color="auto"/>
            <w:right w:val="none" w:sz="0" w:space="0" w:color="auto"/>
          </w:divBdr>
        </w:div>
      </w:divsChild>
    </w:div>
    <w:div w:id="1506436411">
      <w:bodyDiv w:val="1"/>
      <w:marLeft w:val="0"/>
      <w:marRight w:val="0"/>
      <w:marTop w:val="0"/>
      <w:marBottom w:val="0"/>
      <w:divBdr>
        <w:top w:val="none" w:sz="0" w:space="0" w:color="auto"/>
        <w:left w:val="none" w:sz="0" w:space="0" w:color="auto"/>
        <w:bottom w:val="none" w:sz="0" w:space="0" w:color="auto"/>
        <w:right w:val="none" w:sz="0" w:space="0" w:color="auto"/>
      </w:divBdr>
      <w:divsChild>
        <w:div w:id="1271158786">
          <w:marLeft w:val="0"/>
          <w:marRight w:val="0"/>
          <w:marTop w:val="0"/>
          <w:marBottom w:val="0"/>
          <w:divBdr>
            <w:top w:val="none" w:sz="0" w:space="0" w:color="auto"/>
            <w:left w:val="none" w:sz="0" w:space="0" w:color="auto"/>
            <w:bottom w:val="none" w:sz="0" w:space="0" w:color="auto"/>
            <w:right w:val="none" w:sz="0" w:space="0" w:color="auto"/>
          </w:divBdr>
        </w:div>
      </w:divsChild>
    </w:div>
    <w:div w:id="1559055215">
      <w:bodyDiv w:val="1"/>
      <w:marLeft w:val="0"/>
      <w:marRight w:val="0"/>
      <w:marTop w:val="0"/>
      <w:marBottom w:val="0"/>
      <w:divBdr>
        <w:top w:val="none" w:sz="0" w:space="0" w:color="auto"/>
        <w:left w:val="none" w:sz="0" w:space="0" w:color="auto"/>
        <w:bottom w:val="none" w:sz="0" w:space="0" w:color="auto"/>
        <w:right w:val="none" w:sz="0" w:space="0" w:color="auto"/>
      </w:divBdr>
      <w:divsChild>
        <w:div w:id="571738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5%8F%A4%E5%85%B8%E4%B8%BB%E4%B9%89&amp;tn=SE_PcZhidaonwhc_ngpagmjz&amp;rsv_dl=gh_pc_zhidao" TargetMode="External"/><Relationship Id="rId13" Type="http://schemas.openxmlformats.org/officeDocument/2006/relationships/hyperlink" Target="https://www.baidu.com/s?wd=%E9%97%A8%E5%BE%B7%E5%B0%94%E6%9D%BE&amp;tn=SE_PcZhidaonwhc_ngpagmjz&amp;rsv_dl=gh_pc_zhida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idu.com/s?wd=%E5%8F%A4%E5%85%B8%E4%B8%BB%E4%B9%89&amp;tn=SE_PcZhidaonwhc_ngpagmjz&amp;rsv_dl=gh_pc_zhidao" TargetMode="External"/><Relationship Id="rId12" Type="http://schemas.openxmlformats.org/officeDocument/2006/relationships/hyperlink" Target="https://www.baidu.com/s?wd=%E6%9F%8F%E8%BE%BD%E5%85%B9&amp;tn=SE_PcZhidaonwhc_ngpagmjz&amp;rsv_dl=gh_pc_zhidao"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baidu.com/s?wd=%E7%93%A6%E6%A0%BC%E7%BA%B3&amp;tn=SE_PcZhidaonwhc_ngpagmjz&amp;rsv_dl=gh_pc_zhida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idu.com/s?wd=%E8%88%92%E4%BC%AF%E7%89%B9&amp;tn=SE_PcZhidaonwhc_ngpagmjz&amp;rsv_dl=gh_pc_zhidao" TargetMode="External"/><Relationship Id="rId5" Type="http://schemas.openxmlformats.org/officeDocument/2006/relationships/footnotes" Target="footnotes.xml"/><Relationship Id="rId15" Type="http://schemas.openxmlformats.org/officeDocument/2006/relationships/hyperlink" Target="https://www.baidu.com/s?wd=%E6%9D%8E%E6%96%AF%E7%89%B9&amp;tn=SE_PcZhidaonwhc_ngpagmjz&amp;rsv_dl=gh_pc_zhidao" TargetMode="External"/><Relationship Id="rId10" Type="http://schemas.openxmlformats.org/officeDocument/2006/relationships/hyperlink" Target="https://www.baidu.com/s?wd=%E3%80%8A%E9%AD%94%E5%BC%B9%E5%B0%84%E6%89%8B%E3%80%8B&amp;tn=SE_PcZhidaonwhc_ngpagmjz&amp;rsv_dl=gh_pc_zhida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aidu.com/s?wd=%E9%9F%A6%E4%BC%AF&amp;tn=SE_PcZhidaonwhc_ngpagmjz&amp;rsv_dl=gh_pc_zhidao" TargetMode="External"/><Relationship Id="rId14" Type="http://schemas.openxmlformats.org/officeDocument/2006/relationships/hyperlink" Target="https://www.baidu.com/s?wd=%E8%82%96%E9%82%A6&amp;tn=SE_PcZhidaonwhc_ngpagmjz&amp;rsv_dl=gh_pc_zhida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844</Words>
  <Characters>4815</Characters>
  <Application>Microsoft Office Word</Application>
  <DocSecurity>0</DocSecurity>
  <Lines>40</Lines>
  <Paragraphs>11</Paragraphs>
  <ScaleCrop>false</ScaleCrop>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聂 永欣</dc:creator>
  <cp:keywords/>
  <dc:description/>
  <cp:lastModifiedBy>聂 永欣</cp:lastModifiedBy>
  <cp:revision>21</cp:revision>
  <dcterms:created xsi:type="dcterms:W3CDTF">2019-05-20T11:50:00Z</dcterms:created>
  <dcterms:modified xsi:type="dcterms:W3CDTF">2019-05-20T12:51:00Z</dcterms:modified>
</cp:coreProperties>
</file>