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9DC5" w14:textId="3C8EC43E" w:rsidR="00C150A0" w:rsidRDefault="00B14637">
      <w:r>
        <w:t>California</w:t>
      </w:r>
    </w:p>
    <w:p w14:paraId="4C0B54EA" w14:textId="69C57F67" w:rsidR="00B14637" w:rsidRDefault="00B14637"/>
    <w:p w14:paraId="58B58FEC" w14:textId="0B80735F" w:rsidR="00B14637" w:rsidRDefault="00B14637">
      <w:hyperlink r:id="rId4" w:history="1">
        <w:r w:rsidRPr="00DB29EB">
          <w:rPr>
            <w:rStyle w:val="Hyperlink"/>
          </w:rPr>
          <w:t>https://data.ca.gov/dataset/covid-19-vaccine-progress-dashboard-data/resource/c020ef6b-2116-4775-b11d-9df2875096ab</w:t>
        </w:r>
      </w:hyperlink>
    </w:p>
    <w:p w14:paraId="3750B239" w14:textId="59D6B530" w:rsidR="00B14637" w:rsidRDefault="00B14637"/>
    <w:p w14:paraId="1CF1DCB0" w14:textId="238BE329" w:rsidR="00B14637" w:rsidRDefault="00B14637">
      <w:r>
        <w:rPr>
          <w:noProof/>
        </w:rPr>
        <w:drawing>
          <wp:inline distT="0" distB="0" distL="0" distR="0" wp14:anchorId="09F77340" wp14:editId="5E2DF138">
            <wp:extent cx="5943600" cy="37147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725D" w14:textId="77C33593" w:rsidR="00B14637" w:rsidRDefault="00B14637">
      <w:r>
        <w:rPr>
          <w:noProof/>
        </w:rPr>
        <w:drawing>
          <wp:inline distT="0" distB="0" distL="0" distR="0" wp14:anchorId="16EB4144" wp14:editId="633AD048">
            <wp:extent cx="5943600" cy="27463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37"/>
    <w:rsid w:val="00854DA2"/>
    <w:rsid w:val="00A859B6"/>
    <w:rsid w:val="00B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2128B"/>
  <w15:chartTrackingRefBased/>
  <w15:docId w15:val="{0EE1322A-AEB5-044F-9C36-26CDDC08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ca.gov/dataset/covid-19-vaccine-progress-dashboard-data/resource/c020ef6b-2116-4775-b11d-9df2875096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Luo</dc:creator>
  <cp:keywords/>
  <dc:description/>
  <cp:lastModifiedBy>Junjie Luo</cp:lastModifiedBy>
  <cp:revision>1</cp:revision>
  <dcterms:created xsi:type="dcterms:W3CDTF">2021-04-08T19:53:00Z</dcterms:created>
  <dcterms:modified xsi:type="dcterms:W3CDTF">2021-04-08T19:54:00Z</dcterms:modified>
</cp:coreProperties>
</file>