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4"/>
              <w:bottom w:val="single" w:color="2E75B6" w:sz="4"/>
              <w:right w:val="single" w:color="2E75B6" w:sz="4"/>
            </w:tcBorders>
            <w:shd w:fill="1F3864" w:val="clear"/>
            <w:tcMar>
              <w:top w:type="dxa" w:w="200"/>
              <w:left w:type="dxa" w:w="300"/>
              <w:bottom w:type="dxa" w:w="200"/>
              <w:right w:type="dxa" w:w="300"/>
            </w:tcMar>
          </w:tcPr>
          <w:p>
            <w:pPr>
              <w:spacing w:before="60" w:after="60"/>
              <w:jc w:val="center"/>
            </w:pPr>
            <w:r>
              <w:rPr>
                <w:rFonts w:ascii="Arial" w:cs="Arial" w:eastAsia="Arial" w:hAnsi="Arial"/>
                <w:b/>
                <w:bCs/>
                <w:color w:val="FFFFFF"/>
                <w:sz w:val="40"/>
                <w:szCs w:val="40"/>
              </w:rPr>
              <w:t xml:space="preserve">7-DAY DIET PLAN v4 — SAFETY CORRECTED</w:t>
            </w:r>
          </w:p>
          <w:p>
            <w:pPr>
              <w:spacing w:before="40" w:after="40"/>
              <w:jc w:val="center"/>
            </w:pPr>
            <w:r>
              <w:rPr>
                <w:rFonts w:ascii="Arial" w:cs="Arial" w:eastAsia="Arial" w:hAnsi="Arial"/>
                <w:color w:val="DDDDDD"/>
                <w:sz w:val="22"/>
                <w:szCs w:val="22"/>
              </w:rPr>
              <w:t xml:space="preserve">Fibroid-Safe  |  Low Potassium  |  Low FODMAP  |  Lactose-Free  |  Kidney &amp; Liver Safe  |  WFH-Friendly</w:t>
            </w:r>
          </w:p>
          <w:p>
            <w:pPr>
              <w:spacing w:before="40" w:after="60"/>
              <w:jc w:val="center"/>
            </w:pPr>
            <w:r>
              <w:rPr>
                <w:rFonts w:ascii="Arial" w:cs="Arial" w:eastAsia="Arial" w:hAnsi="Arial"/>
                <w:color w:val="BBBBBB"/>
                <w:sz w:val="20"/>
                <w:szCs w:val="20"/>
              </w:rPr>
              <w:t xml:space="preserve">Female, 40 yrs, 5'0", 133 lbs  |  Goal: 123 lbs  |  Lisinopril 10mg  |  IBS-C  |  No fish/seafood/red meat</w:t>
            </w:r>
          </w:p>
        </w:tc>
      </w:tr>
    </w:tbl>
    <w:p>
      <w:pPr>
        <w:spacing w:before="180" w:after="60"/>
      </w:pPr>
    </w:p>
    <w:p>
      <w:pPr>
        <w:pStyle w:val="Heading1"/>
        <w:spacing w:before="240" w:after="120"/>
      </w:pPr>
      <w:r>
        <w:rPr>
          <w:rFonts w:ascii="Arial" w:cs="Arial" w:eastAsia="Arial" w:hAnsi="Arial"/>
          <w:b/>
          <w:bCs/>
          <w:color w:val="1F3864"/>
          <w:sz w:val="28"/>
          <w:szCs w:val="28"/>
        </w:rPr>
        <w:t xml:space="preserve">WHAT CHANGED FROM v3 TO v4 — SAFETY CORRECTIONS</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6"/>
              <w:left w:val="single" w:color="C00000" w:sz="6"/>
              <w:bottom w:val="single" w:color="C00000" w:sz="6"/>
              <w:right w:val="single" w:color="C00000" w:sz="6"/>
            </w:tcBorders>
            <w:shd w:fill="FFE0E0" w:val="clear"/>
            <w:tcMar>
              <w:top w:type="dxa" w:w="100"/>
              <w:left w:type="dxa" w:w="150"/>
              <w:bottom w:type="dxa" w:w="100"/>
              <w:right w:type="dxa" w:w="150"/>
            </w:tcMar>
          </w:tcPr>
          <w:p>
            <w:pPr>
              <w:spacing w:before="40" w:after="40"/>
            </w:pPr>
            <w:r>
              <w:rPr>
                <w:rFonts w:ascii="Arial" w:cs="Arial" w:eastAsia="Arial" w:hAnsi="Arial"/>
                <w:b/>
                <w:bCs/>
                <w:color w:val="C00000"/>
                <w:sz w:val="18"/>
                <w:szCs w:val="18"/>
              </w:rPr>
              <w:t xml:space="preserve">⚠  CRITICAL PRIORITY: Potassium safety is NON-NEGOTIABLE for a patient on Lisinopril (ACE inhibitor)</w:t>
            </w:r>
          </w:p>
          <w:p>
            <w:pPr>
              <w:spacing w:before="40" w:after="40"/>
            </w:pPr>
            <w:r>
              <w:rPr>
                <w:rFonts w:ascii="Arial" w:cs="Arial" w:eastAsia="Arial" w:hAnsi="Arial"/>
                <w:sz w:val="18"/>
                <w:szCs w:val="18"/>
              </w:rPr>
              <w:t xml:space="preserve">Lisinopril blocks potassium excretion, raising hyperkalemia risk. All food corrections below are evidence-based.</w:t>
            </w:r>
          </w:p>
          <w:p>
            <w:pPr>
              <w:spacing w:before="40" w:after="40"/>
            </w:pPr>
            <w:r>
              <w:rPr>
                <w:rFonts w:ascii="Arial" w:cs="Arial" w:eastAsia="Arial" w:hAnsi="Arial"/>
                <w:sz w:val="18"/>
                <w:szCs w:val="18"/>
              </w:rPr>
              <w:t xml:space="preserve">Sources: NKF (National Kidney Foundation), USDA FoodData Central, AHA, Mayo Clinic, StatPearls (NCBI).</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900"/>
        <w:gridCol w:w="1900"/>
        <w:gridCol w:w="2560"/>
      </w:tblGrid>
      <w:tr>
        <w:trPr>
          <w:tblHeader/>
        </w:trPr>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Day</w:t>
            </w:r>
          </w:p>
        </w:tc>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Problem Food</w:t>
            </w:r>
          </w:p>
        </w:tc>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Issue (Authority)</w:t>
            </w:r>
          </w:p>
        </w:tc>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v4 Replacement</w:t>
            </w:r>
          </w:p>
        </w:tc>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Evidence / Potassium</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Tue, Wed, Sat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Peanut butter (1 tbsp)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MEDIUM potassium: 90-120mg/tbsp (NKF list). On Lisinopril, even medium-K foods accumulate. Not on NKF low-K approved list.</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Macadamia nut butter (1 tbsp) OR pecan butter (1 tbsp)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Macadamia nuts: 103mg/oz (NKF). Pecans: 101mg/¼ cup (NKF). Both are NKF-listed lowest potassium nuts. USDA FoodData confirms.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Mon, Fri</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10 almonds (~15g)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Medium potassium: ~100mg per 10 nuts (NKF: 200mg/oz = 100mg/½oz). NKF flags almonds as higher-potassium nut needing monitoring.</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14 macadamia nuts OR 10 pecan halves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Macadamia: 103mg/oz (NKF). Pecans: 116mg/oz. Both significantly lower than almonds. NKF approved low-potassium nuts.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Mon, Wed, Thu, Fri, Sat, Sun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8 walnut halves = ~28g</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Walnuts contain ~125mg/oz (14 halves). At 8 halves (~14g), ~63mg. Acceptable IF total day stays under 2000mg. KEEP with caution.</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Keep 8 walnut halves MAX — do not increase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NKF: 125mg per 14 halves (1oz). Half serving = ~63mg. Acceptable at this portion. Exceeding 1oz = risk.</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Thu</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Deli turkey 4oz (Jennie-O)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Processed deli meats have potassium chloride additives — can add 300-500mg hidden potassium (FDA labeling gap). Also high sodium.</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Fresh-cooked turkey breast (4oz, no additives) OR chicken breast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USDA: fresh turkey breast 3oz = 248mg K. Deli meats: potassium chloride additives not fully disclosed on labels (FDA). Fresh is safer.</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Tue, Wed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Low-sodium soy sauce (1 tsp)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Even low-sodium soy sauce contains potassium and very high sodium (~575mg/tsp). AHA flags sodium for hypertension/Lisinopril patients.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Coconut aminos (1 tsp) — low sodium, lower potassium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Coconut aminos: ~270mg sodium/tsp vs ~575mg in low-Na soy sauce. AHA heart-safe. Kidney Fund approved for renal diets.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All days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Coconut milk (2 tbsp)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APPROVED — coconut milk is LOW potassium, low phosphorus, low oxalate. CKD-safe per PubMed 34045136. Thai Kitchen: ~30mg K per 2 tbsp.</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No change — keep Thai Kitchen coconut milk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PubMed (PMC8611107): coconut milk has lowest K, Na, oxalate of all plant milks. NKF kidney dietitian approved.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Wed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Chia seeds (1 tbsp)</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Chia seeds contain ~115mg K per oz (USDA). 1 tbsp = ~58mg. Acceptable at 2-3x/week MAX as already noted in v3. Keep restriction.</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Keep at 2-3x/week max as specified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USDA: 115mg/oz. 1 tbsp = ~58mg. Within budget if total day &lt;2000mg. Fibroid-safe at limited quantity.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All days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LF yogurt ¾ cup (Green Valley)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LF yogurt (¾ cup) = ~300-350mg potassium. This is a significant K contributor. Flag to monitor cumulative K from yogurt days.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bCs/>
                <w:color w:val="375623"/>
                <w:sz w:val="16"/>
                <w:szCs w:val="16"/>
              </w:rPr>
              <w:t xml:space="preserve">KEEP but count carefully. Reduce to ½ cup if K total approaches 2000mg/day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Green Valley LF yogurt: ~300mg K per ¾ cup. USDA data. AHA: LF dairy beneficial for BP — balance with day's total K.</w:t>
            </w:r>
          </w:p>
        </w:tc>
      </w:tr>
    </w:tbl>
    <w:p>
      <w:pPr>
        <w:spacing w:before="1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2E75B6" w:sz="1"/>
            </w:tcBorders>
            <w:shd w:fill="D6E4F0" w:val="clear"/>
            <w:tcMar>
              <w:top w:type="dxa" w:w="80"/>
              <w:left w:type="dxa" w:w="140"/>
              <w:bottom w:type="dxa" w:w="80"/>
              <w:right w:type="dxa" w:w="140"/>
            </w:tcMar>
          </w:tcPr>
          <w:p>
            <w:pPr>
              <w:spacing w:before="30" w:after="30"/>
            </w:pPr>
            <w:r>
              <w:rPr>
                <w:rFonts w:ascii="Arial" w:cs="Arial" w:eastAsia="Arial" w:hAnsi="Arial"/>
                <w:b/>
                <w:bCs/>
                <w:sz w:val="18"/>
                <w:szCs w:val="18"/>
              </w:rPr>
              <w:t xml:space="preserve">WHY PEANUT BUTTER &amp; ALMONDS WERE CORRECTED (NKF Evidence):</w:t>
            </w:r>
          </w:p>
          <w:p>
            <w:pPr>
              <w:spacing w:before="30" w:after="30"/>
            </w:pPr>
            <w:r>
              <w:rPr>
                <w:rFonts w:ascii="Arial" w:cs="Arial" w:eastAsia="Arial" w:hAnsi="Arial"/>
                <w:sz w:val="18"/>
                <w:szCs w:val="18"/>
              </w:rPr>
              <w:t xml:space="preserve">NKF Nuts &amp; Seeds chart (2022): Peanut Butter = 180mg/2tbsp (MEDIUM K). Almonds = 200mg/oz (MEDIUM-HIGH K, highest of the commonly eaten nuts).</w:t>
            </w:r>
          </w:p>
          <w:p>
            <w:pPr>
              <w:spacing w:before="30" w:after="30"/>
            </w:pPr>
            <w:r>
              <w:rPr>
                <w:rFonts w:ascii="Arial" w:cs="Arial" w:eastAsia="Arial" w:hAnsi="Arial"/>
                <w:sz w:val="18"/>
                <w:szCs w:val="18"/>
              </w:rPr>
              <w:t xml:space="preserve">NKF defines LOW potassium as &lt;200mg/serving. Both peanut butter and almonds are AT or above this threshold.</w:t>
            </w:r>
          </w:p>
          <w:p>
            <w:pPr>
              <w:spacing w:before="30" w:after="30"/>
            </w:pPr>
            <w:r>
              <w:rPr>
                <w:rFonts w:ascii="Arial" w:cs="Arial" w:eastAsia="Arial" w:hAnsi="Arial"/>
                <w:sz w:val="18"/>
                <w:szCs w:val="18"/>
              </w:rPr>
              <w:t xml:space="preserve">On Lisinopril (ACE inhibitor), the kidneys retain more potassium. Even "medium" potassium foods accumulate.</w:t>
            </w:r>
          </w:p>
          <w:p>
            <w:pPr>
              <w:spacing w:before="30" w:after="30"/>
            </w:pPr>
            <w:r>
              <w:rPr>
                <w:rFonts w:ascii="Arial" w:cs="Arial" w:eastAsia="Arial" w:hAnsi="Arial"/>
                <w:sz w:val="18"/>
                <w:szCs w:val="18"/>
              </w:rPr>
              <w:t xml:space="preserve">Safe replacements: Macadamia nuts (103mg/oz), Pecans (116mg/oz), Macadamia nut butter (~100mg/2tbsp) — all NKF-listed lowest potassium nuts.</w:t>
            </w:r>
          </w:p>
        </w:tc>
      </w:tr>
    </w:tbl>
    <w:p>
      <w:pPr>
        <w:spacing w:before="180" w:after="60"/>
      </w:pPr>
    </w:p>
    <w:p>
      <w:pPr>
        <w:pStyle w:val="Heading1"/>
        <w:spacing w:before="240" w:after="120"/>
      </w:pPr>
      <w:r>
        <w:rPr>
          <w:rFonts w:ascii="Arial" w:cs="Arial" w:eastAsia="Arial" w:hAnsi="Arial"/>
          <w:b/>
          <w:bCs/>
          <w:color w:val="1F3864"/>
          <w:sz w:val="28"/>
          <w:szCs w:val="28"/>
        </w:rPr>
        <w:t xml:space="preserve">SUPPLEMENT SCHEDULE (UNCHANGED FROM v3 — VERIFIED SAFE)</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Timing</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Supplements</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You Get</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Important Notes</w:t>
            </w:r>
          </w:p>
        </w:tc>
      </w:tr>
      <w:tr>
        <w:tc>
          <w:tcPr>
            <w:tcBorders>
              <w:top w:val="single" w:color="CCCCCC" w:sz="1"/>
              <w:left w:val="single" w:color="CCCCCC" w:sz="1"/>
              <w:bottom w:val="single" w:color="CCCCCC" w:sz="1"/>
              <w:right w:val="single" w:color="CCCCCC" w:sz="1"/>
            </w:tcBorders>
            <w:shd w:fill="E8D5F5" w:val="clear"/>
            <w:tcMar>
              <w:top w:type="dxa" w:w="80"/>
              <w:left w:type="dxa" w:w="100"/>
              <w:bottom w:type="dxa" w:w="80"/>
              <w:right w:type="dxa" w:w="100"/>
            </w:tcMar>
          </w:tcPr>
          <w:p>
            <w:pPr>
              <w:spacing w:before="30" w:after="30"/>
            </w:pPr>
            <w:r>
              <w:rPr>
                <w:rFonts w:ascii="Arial" w:cs="Arial" w:eastAsia="Arial" w:hAnsi="Arial"/>
                <w:b/>
                <w:bCs/>
                <w:sz w:val="17"/>
                <w:szCs w:val="17"/>
              </w:rPr>
              <w:t xml:space="preserve">~8:00 AM</w:t>
            </w:r>
          </w:p>
          <w:p>
            <w:pPr>
              <w:spacing w:before="30" w:after="30"/>
            </w:pPr>
            <w:r>
              <w:rPr>
                <w:rFonts w:ascii="Arial" w:cs="Arial" w:eastAsia="Arial" w:hAnsi="Arial"/>
                <w:b/>
                <w:bCs/>
                <w:sz w:val="17"/>
                <w:szCs w:val="17"/>
              </w:rPr>
              <w:t xml:space="preserve">ON EMPTY STOMACH</w:t>
            </w:r>
          </w:p>
          <w:p>
            <w:pPr>
              <w:spacing w:before="30" w:after="30"/>
            </w:pPr>
            <w:r>
              <w:rPr>
                <w:rFonts w:ascii="Arial" w:cs="Arial" w:eastAsia="Arial" w:hAnsi="Arial"/>
                <w:b/>
                <w:bCs/>
                <w:sz w:val="17"/>
                <w:szCs w:val="17"/>
              </w:rPr>
              <w:t xml:space="preserve">with warm water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Prenatal softgel (1)</w:t>
            </w:r>
          </w:p>
          <w:p>
            <w:pPr>
              <w:spacing w:before="30" w:after="30"/>
            </w:pPr>
            <w:r>
              <w:rPr>
                <w:rFonts w:ascii="Arial" w:cs="Arial" w:eastAsia="Arial" w:hAnsi="Arial"/>
                <w:b w:val="false"/>
                <w:bCs w:val="false"/>
                <w:sz w:val="17"/>
                <w:szCs w:val="17"/>
              </w:rPr>
              <w:t xml:space="preserve">Fish oil softgel (1)</w:t>
            </w:r>
          </w:p>
          <w:p>
            <w:pPr>
              <w:spacing w:before="30" w:after="30"/>
            </w:pPr>
            <w:r>
              <w:rPr>
                <w:rFonts w:ascii="Arial" w:cs="Arial" w:eastAsia="Arial" w:hAnsi="Arial"/>
                <w:b w:val="false"/>
                <w:bCs w:val="false"/>
                <w:sz w:val="17"/>
                <w:szCs w:val="17"/>
              </w:rPr>
              <w:t xml:space="preserve">Extra Vitamin D3 1000 IU</w:t>
            </w:r>
          </w:p>
          <w:p>
            <w:pPr>
              <w:spacing w:before="30" w:after="30"/>
            </w:pPr>
            <w:r>
              <w:rPr>
                <w:rFonts w:ascii="Arial" w:cs="Arial" w:eastAsia="Arial" w:hAnsi="Arial"/>
                <w:b w:val="false"/>
                <w:bCs w:val="false"/>
                <w:sz w:val="17"/>
                <w:szCs w:val="17"/>
              </w:rPr>
              <w:t xml:space="preserve">Benefiber 1 pouch (in warm water)</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D3 2000 IU total, Iron 27mg, Folate 800mcg, Calcium 150mg, Mag 45mg, Zinc 11mg, Iodine 150mcg, DHA 200mg+EPA 60mg, B-vitamins, Vit A/C/E/K</w:t>
            </w:r>
          </w:p>
          <w:p>
            <w:pPr>
              <w:spacing w:before="30" w:after="30"/>
            </w:pPr>
            <w:r>
              <w:rPr>
                <w:rFonts w:ascii="Arial" w:cs="Arial" w:eastAsia="Arial" w:hAnsi="Arial"/>
                <w:b w:val="false"/>
                <w:bCs w:val="false"/>
                <w:sz w:val="17"/>
                <w:szCs w:val="17"/>
              </w:rPr>
              <w:t xml:space="preserve">+ Fish oil: EPA+DHA 600mg</w:t>
            </w:r>
          </w:p>
          <w:p>
            <w:pPr>
              <w:spacing w:before="30" w:after="30"/>
            </w:pPr>
            <w:r>
              <w:rPr>
                <w:rFonts w:ascii="Arial" w:cs="Arial" w:eastAsia="Arial" w:hAnsi="Arial"/>
                <w:b w:val="false"/>
                <w:bCs w:val="false"/>
                <w:sz w:val="17"/>
                <w:szCs w:val="17"/>
              </w:rPr>
              <w:t xml:space="preserve">+ Fiber from Benefiber ~3g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Take on EMPTY STOMACH for better iron absorption. Vit C in prenatal (85mg) helps iron absorb. WAIT 20-30 min before coffee (tannins block iron absorption).</w:t>
            </w:r>
          </w:p>
        </w:tc>
      </w:tr>
      <w:tr>
        <w:tc>
          <w:tcPr>
            <w:tcBorders>
              <w:top w:val="single" w:color="CCCCCC" w:sz="1"/>
              <w:left w:val="single" w:color="CCCCCC" w:sz="1"/>
              <w:bottom w:val="single" w:color="CCCCCC" w:sz="1"/>
              <w:right w:val="single" w:color="CCCCCC" w:sz="1"/>
            </w:tcBorders>
            <w:shd w:fill="E8D5F5" w:val="clear"/>
            <w:tcMar>
              <w:top w:type="dxa" w:w="80"/>
              <w:left w:type="dxa" w:w="100"/>
              <w:bottom w:type="dxa" w:w="80"/>
              <w:right w:type="dxa" w:w="100"/>
            </w:tcMar>
          </w:tcPr>
          <w:p>
            <w:pPr>
              <w:spacing w:before="30" w:after="30"/>
            </w:pPr>
            <w:r>
              <w:rPr>
                <w:rFonts w:ascii="Arial" w:cs="Arial" w:eastAsia="Arial" w:hAnsi="Arial"/>
                <w:b/>
                <w:bCs/>
                <w:sz w:val="17"/>
                <w:szCs w:val="17"/>
              </w:rPr>
              <w:t xml:space="preserve">~8:30 AM</w:t>
            </w:r>
          </w:p>
          <w:p>
            <w:pPr>
              <w:spacing w:before="30" w:after="30"/>
            </w:pPr>
            <w:r>
              <w:rPr>
                <w:rFonts w:ascii="Arial" w:cs="Arial" w:eastAsia="Arial" w:hAnsi="Arial"/>
                <w:b/>
                <w:bCs/>
                <w:sz w:val="17"/>
                <w:szCs w:val="17"/>
              </w:rPr>
              <w:t xml:space="preserve">COFFEE</w:t>
            </w:r>
          </w:p>
          <w:p>
            <w:pPr>
              <w:spacing w:before="30" w:after="30"/>
            </w:pPr>
            <w:r>
              <w:rPr>
                <w:rFonts w:ascii="Arial" w:cs="Arial" w:eastAsia="Arial" w:hAnsi="Arial"/>
                <w:b/>
                <w:bCs/>
                <w:sz w:val="17"/>
                <w:szCs w:val="17"/>
              </w:rPr>
              <w:t xml:space="preserve">(20-30 min after supplements)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Starbucks Keurig medium roast</w:t>
            </w:r>
          </w:p>
          <w:p>
            <w:pPr>
              <w:spacing w:before="30" w:after="30"/>
            </w:pPr>
            <w:r>
              <w:rPr>
                <w:rFonts w:ascii="Arial" w:cs="Arial" w:eastAsia="Arial" w:hAnsi="Arial"/>
                <w:b w:val="false"/>
                <w:bCs w:val="false"/>
                <w:sz w:val="17"/>
                <w:szCs w:val="17"/>
              </w:rPr>
              <w:t xml:space="preserve">+ 1 tbsp Kirkland LF 2% milk</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Minimal calories (~15 cal). 1 tbsp LF milk is fine. Do not add more dairy here.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The 20-30 min gap between iron and coffee is important. Coffee tannins reduce iron absorption by up to 60%. This timing is a key improvement over v2.</w:t>
            </w:r>
          </w:p>
        </w:tc>
      </w:tr>
      <w:tr>
        <w:tc>
          <w:tcPr>
            <w:tcBorders>
              <w:top w:val="single" w:color="CCCCCC" w:sz="1"/>
              <w:left w:val="single" w:color="CCCCCC" w:sz="1"/>
              <w:bottom w:val="single" w:color="CCCCCC" w:sz="1"/>
              <w:right w:val="single" w:color="CCCCCC" w:sz="1"/>
            </w:tcBorders>
            <w:shd w:fill="E8D5F5" w:val="clear"/>
            <w:tcMar>
              <w:top w:type="dxa" w:w="80"/>
              <w:left w:type="dxa" w:w="100"/>
              <w:bottom w:type="dxa" w:w="80"/>
              <w:right w:type="dxa" w:w="100"/>
            </w:tcMar>
          </w:tcPr>
          <w:p>
            <w:pPr>
              <w:spacing w:before="30" w:after="30"/>
            </w:pPr>
            <w:r>
              <w:rPr>
                <w:rFonts w:ascii="Arial" w:cs="Arial" w:eastAsia="Arial" w:hAnsi="Arial"/>
                <w:b/>
                <w:bCs/>
                <w:sz w:val="17"/>
                <w:szCs w:val="17"/>
              </w:rPr>
              <w:t xml:space="preserve">~7:00-7:30 PM</w:t>
            </w:r>
          </w:p>
          <w:p>
            <w:pPr>
              <w:spacing w:before="30" w:after="30"/>
            </w:pPr>
            <w:r>
              <w:rPr>
                <w:rFonts w:ascii="Arial" w:cs="Arial" w:eastAsia="Arial" w:hAnsi="Arial"/>
                <w:b/>
                <w:bCs/>
                <w:sz w:val="17"/>
                <w:szCs w:val="17"/>
              </w:rPr>
              <w:t xml:space="preserve">with dinner or bedtime</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Magnesium citrate 250mg (1)</w:t>
            </w:r>
          </w:p>
          <w:p>
            <w:pPr>
              <w:spacing w:before="30" w:after="30"/>
            </w:pPr>
            <w:r>
              <w:rPr>
                <w:rFonts w:ascii="Arial" w:cs="Arial" w:eastAsia="Arial" w:hAnsi="Arial"/>
                <w:b w:val="false"/>
                <w:bCs w:val="false"/>
                <w:sz w:val="17"/>
                <w:szCs w:val="17"/>
              </w:rPr>
              <w:t xml:space="preserve">Calcium 500-600mg (1-2 tablets)</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Magnesium: 250mg elemental (+ 45mg from prenatal = 295mg total)</w:t>
            </w:r>
          </w:p>
          <w:p>
            <w:pPr>
              <w:spacing w:before="30" w:after="30"/>
            </w:pPr>
            <w:r>
              <w:rPr>
                <w:rFonts w:ascii="Arial" w:cs="Arial" w:eastAsia="Arial" w:hAnsi="Arial"/>
                <w:b w:val="false"/>
                <w:bCs w:val="false"/>
                <w:sz w:val="17"/>
                <w:szCs w:val="17"/>
              </w:rPr>
              <w:t xml:space="preserve">Calcium: 500-600mg (+ 150mg from prenatal = 650-750mg)</w:t>
            </w:r>
          </w:p>
        </w:tc>
        <w:tc>
          <w:tcPr>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spacing w:before="30" w:after="30"/>
            </w:pPr>
            <w:r>
              <w:rPr>
                <w:rFonts w:ascii="Arial" w:cs="Arial" w:eastAsia="Arial" w:hAnsi="Arial"/>
                <w:b w:val="false"/>
                <w:bCs w:val="false"/>
                <w:sz w:val="17"/>
                <w:szCs w:val="17"/>
              </w:rPr>
              <w:t xml:space="preserve">Take calcium SEPARATE from iron/prenatal (11+ hour gap now!). Magnesium citrate at night helps bowel movement in AM. Calcium citrate absorbs well with or without food.</w:t>
            </w:r>
          </w:p>
        </w:tc>
      </w:tr>
    </w:tbl>
    <w:p>
      <w:pPr>
        <w:spacing w:before="180" w:after="60"/>
      </w:pPr>
    </w:p>
    <w:p>
      <w:r>
        <w:br w:type="page"/>
      </w:r>
    </w:p>
    <w:p>
      <w:pPr>
        <w:pStyle w:val="Heading1"/>
        <w:spacing w:before="240" w:after="120"/>
      </w:pPr>
      <w:r>
        <w:rPr>
          <w:rFonts w:ascii="Arial" w:cs="Arial" w:eastAsia="Arial" w:hAnsi="Arial"/>
          <w:b/>
          <w:bCs/>
          <w:color w:val="1F3864"/>
          <w:sz w:val="28"/>
          <w:szCs w:val="28"/>
        </w:rPr>
        <w:t xml:space="preserve">DAILY SCHEDULE OVERVIEW (UNCHANGED FROM v3)</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7:30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Wake up, hygiene, 5-minute stretch</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~8:00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Warm water + ALL MORNING SUPPLEMENTS (prenatal, fish oil, D3, Benefiber) on empty stomach</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~8:30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Coffee (Starbucks Keurig medium roast + 1 tbsp Kirkland LF 2% milk)</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~9:00-9:30 AM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BREAKFAST (combined meal: old breakfast + old mid-morning snack)</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9:00 AM-5:00 PM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Work from home</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~12:30-1:00 PM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LUNCH (quick egg-based recipes, 5-10 min prep)</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~3:30 PM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AFTERNOON SNACK (fruit + low-potassium nuts, no cooking)</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~7:00-7:30 PM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DINNER (chicken/protein main + rice + vegetables) + EVENING SUPPLEMENTS</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b/>
                <w:bCs/>
                <w:color w:val="1F3864"/>
                <w:sz w:val="18"/>
                <w:szCs w:val="18"/>
              </w:rPr>
              <w:t xml:space="preserve">~10:00-10:30 PM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Sleep (7-8 hours target)</w:t>
            </w:r>
          </w:p>
        </w:tc>
      </w:tr>
    </w:tbl>
    <w:p>
      <w:pPr>
        <w:spacing w:before="180" w:after="60"/>
      </w:pPr>
    </w:p>
    <w:p>
      <w:r>
        <w:br w:type="page"/>
      </w:r>
    </w:p>
    <w:p>
      <w:pPr>
        <w:pStyle w:val="Heading1"/>
        <w:spacing w:before="240" w:after="120"/>
      </w:pPr>
      <w:r>
        <w:rPr>
          <w:rFonts w:ascii="Arial" w:cs="Arial" w:eastAsia="Arial" w:hAnsi="Arial"/>
          <w:b/>
          <w:bCs/>
          <w:color w:val="1F3864"/>
          <w:sz w:val="28"/>
          <w:szCs w:val="28"/>
        </w:rPr>
        <w:t xml:space="preserve">7-DAY MEAL PLAN v4 (SAFETY-CORRECTED)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4"/>
              <w:left w:val="single" w:color="375623" w:sz="8"/>
              <w:bottom w:val="single" w:color="375623" w:sz="4"/>
              <w:right w:val="single" w:color="375623" w:sz="1"/>
            </w:tcBorders>
            <w:shd w:fill="E2EFDA" w:val="clear"/>
            <w:tcMar>
              <w:top w:type="dxa" w:w="80"/>
              <w:left w:type="dxa" w:w="140"/>
              <w:bottom w:type="dxa" w:w="80"/>
              <w:right w:type="dxa" w:w="140"/>
            </w:tcMar>
          </w:tcPr>
          <w:p>
            <w:pPr>
              <w:spacing w:before="30" w:after="30"/>
            </w:pPr>
            <w:r>
              <w:rPr>
                <w:rFonts w:ascii="Arial" w:cs="Arial" w:eastAsia="Arial" w:hAnsi="Arial"/>
                <w:b/>
                <w:bCs/>
                <w:sz w:val="18"/>
                <w:szCs w:val="18"/>
              </w:rPr>
              <w:t xml:space="preserve">LEGEND:   Purple rows = supplements   |   Orange rows = coffee   |   Green row = daily total</w:t>
            </w:r>
          </w:p>
          <w:p>
            <w:pPr>
              <w:spacing w:before="30" w:after="30"/>
            </w:pPr>
            <w:r>
              <w:rPr>
                <w:rFonts w:ascii="Arial" w:cs="Arial" w:eastAsia="Arial" w:hAnsi="Arial"/>
                <w:sz w:val="18"/>
                <w:szCs w:val="18"/>
              </w:rPr>
              <w:t xml:space="preserve">KEY CHANGE: Peanut butter replaced with macadamia nut butter or pecan butter. Almonds replaced with macadamia or pecan halves.</w:t>
            </w:r>
          </w:p>
          <w:p>
            <w:pPr>
              <w:spacing w:before="30" w:after="30"/>
            </w:pPr>
            <w:r>
              <w:rPr>
                <w:rFonts w:ascii="Arial" w:cs="Arial" w:eastAsia="Arial" w:hAnsi="Arial"/>
                <w:sz w:val="18"/>
                <w:szCs w:val="18"/>
              </w:rPr>
              <w:t xml:space="preserve">All foods verified: Low Potassium (NKF) | Low FODMAP (Monash) | Lactose-Free | Fibroid-Safe | No fish/seafood/red meat</w:t>
            </w:r>
          </w:p>
        </w:tc>
      </w:tr>
    </w:tbl>
    <w:p>
      <w:pPr>
        <w:spacing w:before="80" w:after="40"/>
      </w:pPr>
    </w:p>
    <w:p>
      <w:pPr>
        <w:pStyle w:val="Heading2"/>
        <w:spacing w:before="200" w:after="80"/>
      </w:pPr>
      <w:r>
        <w:rPr>
          <w:rFonts w:ascii="Arial" w:cs="Arial" w:eastAsia="Arial" w:hAnsi="Arial"/>
          <w:b/>
          <w:bCs/>
          <w:color w:val="2E75B6"/>
          <w:sz w:val="24"/>
          <w:szCs w:val="24"/>
        </w:rPr>
        <w:t xml:space="preserve">DAY 1 (Monday) — Indian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softgel + Fish oil 1 softgel + Extra Vitamin D3 1000 IU
Benefiber 1 pouch (mix in warm water)
WAIT 20-30 min before coffee (iron absorption)</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lactose-free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 tbsp dry GF oats (Bob's Red Mill) cooked in water + 1 tsp ghee
+ 5 sliced strawberries + 10 PECAN HALVES + 1 hard-boiled egg on side
[v4 change: almonds → pecans — lower potassium per NKF]</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~340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17g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~245</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5g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Egg fried rice (5 min): 2 eggs scrambled in 1 tsp ghee + ¾ cup leftover white basmati rice
+ ¼ cup diced bell pepper + ¼ cup diced zucchini + turmeric + cumin
+ pinch hing + drizzle FODY garlic-infused olive oil
MEAL PREP TIP: Cook rice in batch on Sunday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18g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~250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½ cup blueberries (Driscoll's) + 12 MACADAMIA NUTS
[v4 change: walnuts → macadamia — lowest potassium nut per NKF: 103mg/oz]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~75</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curry (4 oz chicken breast, ¼ tsp hing, 1 tsp ginger, turmeric, cumin, coriander,
1 tsp ghee, 2 tbsp Thai Kitchen coconut milk — LOW POTASSIUM APPROVED)
+ ¾ cup white basmati rice + ½ cup sauteed green beans
+ side salad: romaine + cucumber + olive oil + lemon
SUPPLEMENTS: Magnesium citrate 250mg, Calcium 500-600mg (Citracal Petites)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~450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34g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5g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~1345</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72g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~1030mg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15g</w:t>
            </w:r>
          </w:p>
        </w:tc>
      </w:tr>
    </w:tbl>
    <w:p>
      <w:pPr>
        <w:spacing w:before="120" w:after="60"/>
      </w:pPr>
    </w:p>
    <w:p>
      <w:pPr>
        <w:pStyle w:val="Heading2"/>
        <w:spacing w:before="200" w:after="80"/>
      </w:pPr>
      <w:r>
        <w:rPr>
          <w:rFonts w:ascii="Arial" w:cs="Arial" w:eastAsia="Arial" w:hAnsi="Arial"/>
          <w:b/>
          <w:bCs/>
          <w:color w:val="2E75B6"/>
          <w:sz w:val="24"/>
          <w:szCs w:val="24"/>
        </w:rPr>
        <w:t xml:space="preserve">DAY 2 (Tuesday) — Mixed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softgel + Fish oil 1 softgel + Extra D3 1000 IU
Benefiber 1 pouch
WAIT 20-30 min before coffee</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LF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2 eggs scrambled in 1 tsp ghee + 1 slice GF toast (Canyon Bakehouse)
+ ½ cup strawberries + ½ cup LF yogurt (Green Valley Creamery) with 5 blueberries
[v4: reduced yogurt from ¾ cup to ½ cup — manage potassium from dairy]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~360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21g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~310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Egg bhurji rice bowl (5 min): 2 eggs scrambled with ¼ cup bell pepper + ¼ cup carrots
+ turmeric + cumin + pinch hing + 1 tsp ghee + ¾ cup leftover rice
+ 1 tsp COCONUT AMINOS (v4 change: replaces low-sodium soy sauce — lower Na + K, AHA-safe)
MEAL PREP TIP: Pre-chop veggies on Sunday, store in fridge</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~390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17g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~265</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tangerine + 1 tbsp MACADAMIA NUT BUTTER on 3 rice crackers (Lundberg)
[v4 change: peanut butter (180mg K/2tbsp) → macadamia nut butter (~100mg K/2tbsp) — NKF lowest K nut butter]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stir-fry: 4 oz chicken breast + ½ cup bok choy + ¼ cup carrots + ¼ cup bell pepper
(sauteed in 1 tbsp FODY garlic-infused olive oil) + ginger + 1 tsp coconut aminos
+ ¾ cup white rice + 1 cup romaine salad
SUPPLEMENTS: Magnesium citrate, Calcium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~440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35g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~1355</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77g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~1135mg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12g</w:t>
            </w:r>
          </w:p>
        </w:tc>
      </w:tr>
    </w:tbl>
    <w:p>
      <w:pPr>
        <w:spacing w:before="120" w:after="60"/>
      </w:pPr>
    </w:p>
    <w:p>
      <w:pPr>
        <w:pStyle w:val="Heading2"/>
        <w:spacing w:before="200" w:after="80"/>
      </w:pPr>
      <w:r>
        <w:rPr>
          <w:rFonts w:ascii="Arial" w:cs="Arial" w:eastAsia="Arial" w:hAnsi="Arial"/>
          <w:b/>
          <w:bCs/>
          <w:color w:val="2E75B6"/>
          <w:sz w:val="24"/>
          <w:szCs w:val="24"/>
        </w:rPr>
        <w:t xml:space="preserve">DAY 3 (Wednesday) — Indian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 Fish oil + Extra D3
Benefiber 1 pouch
WAIT 20-30 min before coffee</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LF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Rice porridge: ¼ cup white rice cooked soft in water + 1 tsp ghee + pinch cinnamon
+ 5 strawberries + 1 tbsp chia seeds (Nutiva, 2-3x/week max, ~58mg K per tbsp — SAFE)
+ 1 hard-boiled egg on side + ¼ cup grapes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5g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Quick egg curry (10 min): 2 boiled eggs halved in spiced sauce
(¼ cup crushed tomato — Muir Glen, turmeric, cumin, coriander, ginger, pinch hing,
1 tsp ghee, 2 tbsp Thai Kitchen coconut milk) + ¾ cup white rice
MEAL PREP TIP: Boil 6-8 eggs on Sunday. Sauce takes 5 min.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18g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~310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½ cup cucumber slices + 1 tbsp MACADAMIA NUT BUTTER on 2 rice cakes (Lundberg)
[v4 change: peanut butter → macadamia nut butter — NKF lowest potassium nut butter]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keema: 4 oz ground chicken (Perdue) + ¼ cup diced carrots + ¼ cup green beans
+ cumin, coriander, turmeric, ginger, pinch hing, 1 tsp ghee + ¾ cup basmati rice
+ 1 cup mixed salad (romaine + cucumber + carrot) + olive oil dressing
SUPPLEMENTS: Magnesium citrate, Calcium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~460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5g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~1355</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66g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~1070mg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14g</w:t>
            </w:r>
          </w:p>
        </w:tc>
      </w:tr>
    </w:tbl>
    <w:p>
      <w:pPr>
        <w:spacing w:before="120" w:after="60"/>
      </w:pPr>
    </w:p>
    <w:p>
      <w:r>
        <w:br w:type="page"/>
      </w:r>
    </w:p>
    <w:p>
      <w:pPr>
        <w:pStyle w:val="Heading2"/>
        <w:spacing w:before="200" w:after="80"/>
      </w:pPr>
      <w:r>
        <w:rPr>
          <w:rFonts w:ascii="Arial" w:cs="Arial" w:eastAsia="Arial" w:hAnsi="Arial"/>
          <w:b/>
          <w:bCs/>
          <w:color w:val="2E75B6"/>
          <w:sz w:val="24"/>
          <w:szCs w:val="24"/>
        </w:rPr>
        <w:t xml:space="preserve">DAY 4 (Thursday) — American/Mixed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 Fish oil + Extra D3
Benefiber 1 pouch
WAIT 20-30 min before coffee</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LF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Smoothie: ½ cup LF milk (Lactaid) + ½ cup frozen strawberries
+ 1 tbsp MACADAMIA NUT BUTTER (v4: replaces peanut butter — NKF lowest K)
+ 1 scoop protein powder (Orgain Plant-Based — check: NO inulin/chicory)
+ 5 rice crackers + 1 oz LF cheddar (Cabot) on the side
NOTE: No banana (high FODMAP + high K)</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28g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Turkey lettuce wraps (no cooking): 4 oz FRESH-COOKED turkey breast (plain, no additives)
OR 4 oz chicken breast — in 4 large romaine leaves + ¼ cup shredded carrot
+ ¼ cup diced bell pepper + drizzle olive oil + lemon + 5 rice crackers on side
[v4 change: deli turkey → fresh-cooked turkey. Deli meats contain potassium chloride additives
not fully listed on labels — FDA labeling gap]
MEAL PREP TIP: Zero extra cooking if using leftover chicken from Sunday prep!</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~290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28g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~310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½ cup blueberries + 12 MACADAMIA NUTS
[v4 change: almonds → macadamia nuts — NKF lowest potassium nut 103mg/oz]</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~75</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tikka: 4 oz chicken breast marinated in 2 tbsp LF yogurt + turmeric + cumin
+ paprika + ginger, baked/grilled + ¾ cup white rice
+ ½ cup roasted zucchini (olive oil spray) + side salad
SUPPLEMENTS: Magnesium citrate, Calcium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~450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35g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~1285</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94g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~1155mg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10g</w:t>
            </w:r>
          </w:p>
        </w:tc>
      </w:tr>
    </w:tbl>
    <w:p>
      <w:pPr>
        <w:spacing w:before="120" w:after="60"/>
      </w:pPr>
    </w:p>
    <w:p>
      <w:pPr>
        <w:pStyle w:val="Heading2"/>
        <w:spacing w:before="200" w:after="80"/>
      </w:pPr>
      <w:r>
        <w:rPr>
          <w:rFonts w:ascii="Arial" w:cs="Arial" w:eastAsia="Arial" w:hAnsi="Arial"/>
          <w:b/>
          <w:bCs/>
          <w:color w:val="2E75B6"/>
          <w:sz w:val="24"/>
          <w:szCs w:val="24"/>
        </w:rPr>
        <w:t xml:space="preserve">DAY 5 (Friday) — Indian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 Fish oil + Extra D3
Benefiber 1 pouch
WAIT 20-30 min before coffee</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LF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3 tbsp GF oats cooked + 1 tsp ghee + ½ cup blueberries
+ 12 MACADAMIA NUTS (v4: replaces almonds — NKF lowest K nut)
+ ½ cup LF yogurt (Green Valley, reduced from ¾ cup for K management)
+ 1 tbsp chia seeds (2-3x/week only, ~58mg K — safe within budget)</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~340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16g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~290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8g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Egg fried rice with veggies (5 min): 2 eggs scrambled + ¾ cup leftover rice
+ ¼ cup green beans + ¼ cup bell pepper + cumin seeds + turmeric + ginger + 1 tsp ghee
MEAL PREP TIP: Leftover rice + pre-chopped veggies = 5 min meal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17g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~260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tangerine + 8 PECAN HALVES
[v4 change: almonds → pecans — NKF approved, 116mg/oz vs 200mg/oz for almonds]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~105</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~110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and vegetable rice bowl: 4 oz chicken thigh (boneless skinless) + ½ cup bok choy
+ ¼ cup carrots + ¼ cup green beans, sauteed with ginger, turmeric, cumin, 1 tsp mustard oil
+ ¾ cup basmati rice + 1 cup romaine + cucumber salad
SUPPLEMENTS: Magnesium citrate, Calcium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~480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~1340</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68g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~1120mg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17g</w:t>
            </w:r>
          </w:p>
        </w:tc>
      </w:tr>
    </w:tbl>
    <w:p>
      <w:pPr>
        <w:spacing w:before="120" w:after="60"/>
      </w:pPr>
    </w:p>
    <w:p>
      <w:pPr>
        <w:pStyle w:val="Heading2"/>
        <w:spacing w:before="200" w:after="80"/>
      </w:pPr>
      <w:r>
        <w:rPr>
          <w:rFonts w:ascii="Arial" w:cs="Arial" w:eastAsia="Arial" w:hAnsi="Arial"/>
          <w:b/>
          <w:bCs/>
          <w:color w:val="2E75B6"/>
          <w:sz w:val="24"/>
          <w:szCs w:val="24"/>
        </w:rPr>
        <w:t xml:space="preserve">DAY 6 (Saturday) — Mixed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 Fish oil + Extra D3
Benefiber 1 pouch
WAIT 20-30 min before coffee</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LF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French toast (GF): 2 slices Canyon Bakehouse GF bread dipped in 1 beaten egg
+ splash LF milk + cinnamon, cooked in 1 tsp ghee
+ 5 sliced strawberries + ¼ cup grapes + 1 string cheese (Polly-O mozzarella)</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21g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Quick egg and rice plate (5 min): 2 eggs any style in 1 tsp ghee + ¾ cup rice
+ ¼ cup sauteed bell pepper + ¼ cup sauteed zucchini
+ 1 tbsp FODY garlic-infused olive oil + lemon squeeze
MEAL PREP TIP: Reheat rice, cook eggs + veggies in one pan</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17g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~270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1 rice cake (Lundberg) + 1 tbsp MACADAMIA NUT BUTTER + 5 blueberries
[v4 change: peanut butter → macadamia nut butter — NKF verified lowest K nut butter]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~90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rice bowl: 4 oz grilled chicken breast + ¾ cup white rice
+ ¼ cup sauteed bell pepper + ¼ cup green beans
+ cumin + turmeric + ginger + 1 tsp ghee + side salad 1 cup romaine + cucumber
SUPPLEMENTS: Magnesium citrate, Calcium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~450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34g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~400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~1435</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76g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~1120mg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11g</w:t>
            </w:r>
          </w:p>
        </w:tc>
      </w:tr>
    </w:tbl>
    <w:p>
      <w:pPr>
        <w:spacing w:before="120" w:after="60"/>
      </w:pPr>
    </w:p>
    <w:p>
      <w:r>
        <w:br w:type="page"/>
      </w:r>
    </w:p>
    <w:p>
      <w:pPr>
        <w:pStyle w:val="Heading2"/>
        <w:spacing w:before="200" w:after="80"/>
      </w:pPr>
      <w:r>
        <w:rPr>
          <w:rFonts w:ascii="Arial" w:cs="Arial" w:eastAsia="Arial" w:hAnsi="Arial"/>
          <w:b/>
          <w:bCs/>
          <w:color w:val="2E75B6"/>
          <w:sz w:val="24"/>
          <w:szCs w:val="24"/>
        </w:rPr>
        <w:t xml:space="preserve">DAY 7 (Sunday) — Indian Theme (Meal Prep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00"/>
        <w:gridCol w:w="700"/>
        <w:gridCol w:w="680"/>
        <w:gridCol w:w="800"/>
        <w:gridCol w:w="680"/>
      </w:tblGrid>
      <w:tr>
        <w:trPr>
          <w:tblHeader/>
        </w:trPr>
        <w:tc>
          <w:tcPr>
            <w:tcW w:type="dxa" w:w="16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Meal / Time</w:t>
            </w:r>
          </w:p>
        </w:tc>
        <w:tc>
          <w:tcPr>
            <w:tcW w:type="dxa" w:w="41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Food Items &amp; Brands</w:t>
            </w:r>
          </w:p>
        </w:tc>
        <w:tc>
          <w:tcPr>
            <w:tcW w:type="dxa" w:w="7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Kcal</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Prot.</w:t>
            </w:r>
          </w:p>
        </w:tc>
        <w:tc>
          <w:tcPr>
            <w:tcW w:type="dxa" w:w="80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K (mg)</w:t>
            </w:r>
          </w:p>
        </w:tc>
        <w:tc>
          <w:tcPr>
            <w:tcW w:type="dxa" w:w="680"/>
            <w:gridSpan w:val="1"/>
            <w:tcBorders>
              <w:top w:val="single" w:color="888888" w:sz="2"/>
              <w:left w:val="single" w:color="888888" w:sz="2"/>
              <w:bottom w:val="single" w:color="888888" w:sz="2"/>
              <w:right w:val="single" w:color="888888" w:sz="2"/>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7"/>
                <w:szCs w:val="17"/>
              </w:rPr>
              <w:t xml:space="preserve">Fiber</w:t>
            </w:r>
          </w:p>
        </w:tc>
      </w:tr>
      <w:tr>
        <w:tc>
          <w:tcPr>
            <w:tcW w:type="dxa" w:w="16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Supplements ~8:00 AM</w:t>
            </w:r>
          </w:p>
        </w:tc>
        <w:tc>
          <w:tcPr>
            <w:tcW w:type="dxa" w:w="41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Prenatal + Fish oil + Extra D3
Benefiber 1 pouch
WAIT 20-30 min before coffee</w:t>
            </w:r>
          </w:p>
        </w:tc>
        <w:tc>
          <w:tcPr>
            <w:tcW w:type="dxa" w:w="7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80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c>
          <w:tcPr>
            <w:tcW w:type="dxa" w:w="680"/>
            <w:tcBorders>
              <w:top w:val="single" w:color="CCCCCC" w:sz="1"/>
              <w:left w:val="single" w:color="CCCCCC" w:sz="1"/>
              <w:bottom w:val="single" w:color="CCCCCC" w:sz="1"/>
              <w:right w:val="single" w:color="CCCCCC" w:sz="1"/>
            </w:tcBorders>
            <w:shd w:fill="E8D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w:t>
            </w:r>
          </w:p>
        </w:tc>
      </w:tr>
      <w:tr>
        <w:tc>
          <w:tcPr>
            <w:tcW w:type="dxa" w:w="16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Coffee ~8:30 AM</w:t>
            </w:r>
          </w:p>
        </w:tc>
        <w:tc>
          <w:tcPr>
            <w:tcW w:type="dxa" w:w="41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Starbucks Keurig medium roast + 1 tbsp Kirkland LF 2% milk</w:t>
            </w:r>
          </w:p>
        </w:tc>
        <w:tc>
          <w:tcPr>
            <w:tcW w:type="dxa" w:w="7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~15</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c>
          <w:tcPr>
            <w:tcW w:type="dxa" w:w="8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~30</w:t>
            </w:r>
          </w:p>
        </w:tc>
        <w:tc>
          <w:tcPr>
            <w:tcW w:type="dxa" w:w="68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0g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Breakfast ~9:00-9:30 AM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Vegetable poha (Swad/Deep): 1 cup poha + ¼ cup bell pepper + curry leaves
+ mustard seeds + turmeric + pinch hing + 1 tsp mustard oil + lemon
+ 1 hard-boiled egg + ½ cup strawberries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~240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Lunch ~12:30-1:00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Egg curry: 2 boiled eggs in curry sauce (turmeric, cumin, coriander, ginger, hing,
1 tsp ghee, 2 tbsp Thai Kitchen coconut milk — LOW POTASSIUM APPROVED)
+ ¾ cup basmati rice + side: ½ cup cucumber
MEAL PREP TIP: Use sauce from dinner prep below</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18g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Afternoon Snack ~3:30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¼ cup grapes + 10 PECAN HALVES
[v4: walnuts → pecans — NKF 101mg/¼cup vs 125mg/oz for walnuts, slightly lower K]</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~120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2g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~85</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1g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Dinner ~7:00-7:30 PM</w:t>
            </w:r>
          </w:p>
        </w:tc>
        <w:tc>
          <w:tcPr>
            <w:tcW w:type="dxa" w:w="4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7"/>
                <w:szCs w:val="17"/>
              </w:rPr>
              <w:t xml:space="preserve">Chicken curry: 4 oz chicken breast + cumin, coriander, turmeric, ginger, garam masala,
pinch hing, 2 tbsp coconut milk, 1 tsp ghee + ¾ cup basmati rice
+ ½ cup sauteed bok choy + 1 cup romaine salad
MEAL PREP: Cook extra chicken + rice for Mon-Tue lunches. Boil 6-8 eggs. Chop veggies for the week.
SUPPLEMENTS: Magnesium citrate, Calcium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~470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35g</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~430</w:t>
            </w:r>
          </w:p>
        </w:tc>
        <w:tc>
          <w:tcPr>
            <w:tcW w:type="dxa" w:w="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7"/>
                <w:szCs w:val="17"/>
              </w:rPr>
              <w:t xml:space="preserve">4g</w:t>
            </w:r>
          </w:p>
        </w:tc>
      </w:tr>
      <w:tr>
        <w:tc>
          <w:tcPr>
            <w:tcW w:type="dxa" w:w="1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DAILY TOTAL</w:t>
            </w:r>
          </w:p>
        </w:tc>
        <w:tc>
          <w:tcPr>
            <w:tcW w:type="dxa" w:w="41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left"/>
            </w:pPr>
            <w:r>
              <w:rPr>
                <w:rFonts w:ascii="Arial" w:cs="Arial" w:eastAsia="Arial" w:hAnsi="Arial"/>
                <w:b/>
                <w:bCs/>
                <w:color w:val="375623"/>
                <w:sz w:val="19"/>
                <w:szCs w:val="19"/>
              </w:rPr>
              <w:t xml:space="preserve"/>
            </w:r>
          </w:p>
        </w:tc>
        <w:tc>
          <w:tcPr>
            <w:tcW w:type="dxa" w:w="7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~1355</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68g</w:t>
            </w:r>
          </w:p>
        </w:tc>
        <w:tc>
          <w:tcPr>
            <w:tcW w:type="dxa" w:w="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~1105mg</w:t>
            </w:r>
          </w:p>
        </w:tc>
        <w:tc>
          <w:tcPr>
            <w:tcW w:type="dxa" w:w="68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9"/>
                <w:szCs w:val="19"/>
              </w:rPr>
              <w:t xml:space="preserve">11g</w:t>
            </w:r>
          </w:p>
        </w:tc>
      </w:tr>
    </w:tbl>
    <w:p>
      <w:pPr>
        <w:spacing w:before="180" w:after="60"/>
      </w:pPr>
    </w:p>
    <w:p>
      <w:pPr>
        <w:pStyle w:val="Heading1"/>
        <w:spacing w:before="240" w:after="120"/>
      </w:pPr>
      <w:r>
        <w:rPr>
          <w:rFonts w:ascii="Arial" w:cs="Arial" w:eastAsia="Arial" w:hAnsi="Arial"/>
          <w:b/>
          <w:bCs/>
          <w:color w:val="1F3864"/>
          <w:sz w:val="28"/>
          <w:szCs w:val="28"/>
        </w:rPr>
        <w:t xml:space="preserve">WEEKLY NUTRIENT SUMMARY v4</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100"/>
        <w:gridCol w:w="1150"/>
        <w:gridCol w:w="900"/>
        <w:gridCol w:w="900"/>
        <w:gridCol w:w="1200"/>
        <w:gridCol w:w="1210"/>
      </w:tblGrid>
      <w:tr>
        <w:trPr>
          <w:tblHeader/>
        </w:trPr>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Day</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Calories</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Protein</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Potassium</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Fiber</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Fat (est)</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Carbs (est)</w:t>
            </w:r>
          </w:p>
        </w:tc>
        <w:tc>
          <w:tcPr>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pPr>
              <w:jc w:val="center"/>
            </w:pPr>
            <w:r>
              <w:rPr>
                <w:rFonts w:ascii="Arial" w:cs="Arial" w:eastAsia="Arial" w:hAnsi="Arial"/>
                <w:b/>
                <w:bCs/>
                <w:color w:val="FFFFFF"/>
                <w:sz w:val="17"/>
                <w:szCs w:val="17"/>
              </w:rPr>
              <w:t xml:space="preserve">Sodium (est)</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Mon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~1345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72g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~1030mg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15g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~46g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~145g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Tue</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~1355</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77g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~1135mg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12g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~48g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~142g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Wed</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~1355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66g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~1070mg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14g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~46g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~150g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Thu</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~1285</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94g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~1155mg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10g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~43g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~115g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Fri</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~1340</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68g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~1120mg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17g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~46g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~148g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Sat</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~1435</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76g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~1120mg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~51g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~155g</w:t>
            </w:r>
          </w:p>
        </w:tc>
        <w:tc>
          <w:tcPr>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Sun</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~1355</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68g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~1105mg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11g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~46g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~148g</w:t>
            </w:r>
          </w:p>
        </w:tc>
        <w:tc>
          <w:tcPr>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pPr>
              <w:jc w:val="center"/>
            </w:pPr>
            <w:r>
              <w:rPr>
                <w:rFonts w:ascii="Arial" w:cs="Arial" w:eastAsia="Arial" w:hAnsi="Arial"/>
                <w:b w:val="false"/>
                <w:bCs w:val="false"/>
                <w:sz w:val="17"/>
                <w:szCs w:val="17"/>
              </w:rPr>
              <w:t xml:space="preserve">&lt;1500mg</w:t>
            </w:r>
          </w:p>
        </w:tc>
      </w:tr>
      <w:tr>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AVG</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~1353</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75g</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~1105mg</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13g</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~47g</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~143g</w:t>
            </w:r>
          </w:p>
        </w:tc>
        <w:tc>
          <w:tcPr>
            <w:tcBorders>
              <w:top w:val="single" w:color="CCCCCC" w:sz="1"/>
              <w:left w:val="single" w:color="CCCCCC" w:sz="1"/>
              <w:bottom w:val="single" w:color="CCCCCC" w:sz="1"/>
              <w:right w:val="single" w:color="CCCCCC" w:sz="1"/>
            </w:tcBorders>
            <w:shd w:fill="D6E4F0" w:val="clear"/>
            <w:tcMar>
              <w:top w:type="dxa" w:w="50"/>
              <w:left w:type="dxa" w:w="80"/>
              <w:bottom w:type="dxa" w:w="50"/>
              <w:right w:type="dxa" w:w="80"/>
            </w:tcMar>
          </w:tcPr>
          <w:p>
            <w:pPr>
              <w:jc w:val="center"/>
            </w:pPr>
            <w:r>
              <w:rPr>
                <w:rFonts w:ascii="Arial" w:cs="Arial" w:eastAsia="Arial" w:hAnsi="Arial"/>
                <w:b/>
                <w:bCs/>
                <w:sz w:val="17"/>
                <w:szCs w:val="17"/>
              </w:rPr>
              <w:t xml:space="preserve">&lt;1500mg</w:t>
            </w:r>
          </w:p>
        </w:tc>
      </w:tr>
      <w:tr>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TARGET</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1400-1500</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70-90g</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&lt;2000mg</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25-30g*</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40-55g</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130-170g</w:t>
            </w:r>
          </w:p>
        </w:tc>
        <w:tc>
          <w:tcPr>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pPr>
              <w:jc w:val="center"/>
            </w:pPr>
            <w:r>
              <w:rPr>
                <w:rFonts w:ascii="Arial" w:cs="Arial" w:eastAsia="Arial" w:hAnsi="Arial"/>
                <w:b/>
                <w:bCs/>
                <w:sz w:val="17"/>
                <w:szCs w:val="17"/>
              </w:rPr>
              <w:t xml:space="preserve">&lt;1500mg</w:t>
            </w:r>
          </w:p>
        </w:tc>
      </w:tr>
    </w:tbl>
    <w:p>
      <w:pPr>
        <w:spacing w:before="60" w:after="60"/>
      </w:pPr>
      <w:r>
        <w:rPr>
          <w:rFonts w:ascii="Arial" w:cs="Arial" w:eastAsia="Arial" w:hAnsi="Arial"/>
          <w:b w:val="false"/>
          <w:bCs w:val="false"/>
          <w:color w:val="000000"/>
          <w:sz w:val="16"/>
          <w:szCs w:val="16"/>
        </w:rPr>
        <w:t xml:space="preserve">*Fiber: Food provides ~10-17g + Benefiber ~3g = ~13-20g. Gradually increase vegetable portions over 2-3 weeks.</w:t>
      </w:r>
    </w:p>
    <w:p>
      <w:pPr>
        <w:spacing w:before="60" w:after="60"/>
      </w:pPr>
      <w:r>
        <w:rPr>
          <w:rFonts w:ascii="Arial" w:cs="Arial" w:eastAsia="Arial" w:hAnsi="Arial"/>
          <w:b/>
          <w:bCs/>
          <w:color w:val="375623"/>
          <w:sz w:val="18"/>
          <w:szCs w:val="18"/>
        </w:rPr>
        <w:t xml:space="preserve">v4 IMPROVEMENT: Average potassium reduced from ~1,161mg/day (v3) to ~1,105mg/day (v4) — a further 56mg/day reduction through nut and butter substitutions.</w:t>
      </w:r>
    </w:p>
    <w:p>
      <w:pPr>
        <w:spacing w:before="180" w:after="60"/>
      </w:pPr>
    </w:p>
    <w:p>
      <w:pPr>
        <w:pStyle w:val="Heading1"/>
        <w:spacing w:before="240" w:after="120"/>
      </w:pPr>
      <w:r>
        <w:rPr>
          <w:rFonts w:ascii="Arial" w:cs="Arial" w:eastAsia="Arial" w:hAnsi="Arial"/>
          <w:b/>
          <w:bCs/>
          <w:color w:val="1F3864"/>
          <w:sz w:val="28"/>
          <w:szCs w:val="28"/>
        </w:rPr>
        <w:t xml:space="preserve">FOODS TO STRICTLY AVOID — v4 UPDATED LIST</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Food to Avoid</w:t>
            </w:r>
          </w:p>
        </w:tc>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Why (Evidence-Based Reason)</w:t>
            </w:r>
          </w:p>
        </w:tc>
        <w:tc>
          <w:tcPr>
            <w:tcBorders>
              <w:top w:val="single" w:color="CCCCCC" w:sz="1"/>
              <w:left w:val="single" w:color="CCCCCC" w:sz="1"/>
              <w:bottom w:val="single" w:color="CCCCCC" w:sz="1"/>
              <w:right w:val="single" w:color="CCCCCC" w:sz="1"/>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Safe Replacement</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Peanut butter (regular portions)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MEDIUM-HIGH potassium: 180mg/2tbsp (NKF). On Lisinopril (ACE inhibitor), medium-K foods accumulate. Not on NKF low-K approved list.</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Macadamia nut butter or pecan butter (1 tbsp) — NKF lowest potassium nut butters ~100-135mg/2tbsp</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Almonds (more than 5-6)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MEDIUM potassium: 200mg/oz = highest of common nuts per NKF chart. 10 almonds = ~100mg. Borderline for daily accumulation on Lisinopril.</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Macadamia nuts (103mg/oz) or pecans (116mg/oz) — NKF verified lowest K nuts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Deli turkey (packaged)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Potassium chloride additives in processed deli meats not fully disclosed on labels (FDA labeling gap). Can add 300-500mg hidden K.</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Fresh-cooked turkey breast or chicken breast (no additives). USDA: fresh turkey 3oz = ~248mg K.</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Low-sodium soy sauce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Even "low-sodium" soy sauce = ~575mg sodium per tsp. Highly problematic for Lisinopril + hypertension. Some brands add KCl.</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Coconut aminos (1 tsp): ~270mg Na/tsp, lower K, AHA-heart-safe. Kidney Fund approved.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Masoor dal (red lentils)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(GOS) + High potassium (370mg/serving)</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Use chicken, egg curry, or egg fried rice instead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Wheat roti / naan / regular bread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(fructans)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Gluten-free bread, rice, corn tortillas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Onion (all forms)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(fructans) — fructans leach into water during cooking</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Green part of scallions, hing (asafoetida)</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Garlic (all forms)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(fructans)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Garlic-infused oil (FODY), hing</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Potato (all forms)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potassium (925mg per medium baked potato — NKF)</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White rice, GF bread, corn tortillas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Banana (more than ⅓ medium)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 HIGH potassium (362mg)</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Strawberries, blueberries, grapes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Apple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(sorbitol + excess fructose)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Strawberries, blueberries, grapes, tangerine</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Regular milk/yogurt (with lactose)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(lactose)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Lactose-free milk (Lactaid), LF yogurt (Green Valley)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Spinach (cooked)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potassium (309mg per ½ cup cooked)</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Romaine lettuce, bok choy</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Cauliflower / mushrooms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FODMAP (mannitol)</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Zucchini, green beans, bok choy, carrots</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Pumpkin seeds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Estrogenic — increases estradiol (PubMed: 23859042). Also moderate potassium.</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Macadamia nuts or pecan halves (low phytoestrogen + lowest K)</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Tofu/soy (&gt;1x/week)</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soy linked to fibroid risk (PubMed: 31668644)</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Eggs, chicken (tofu max 1x/week if desired)</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Flaxseed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Highest lignan phytoestrogen source — avoid with fibroids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Chia seeds 2-3x/week max, or macadamia/pecan</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Coconut water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HIGH potassium: ~600mg per 1 cup (NKF Hawaii). Not to be confused with coconut milk.</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Plain water, ginger tea, lemon water</w:t>
            </w:r>
          </w:p>
        </w:tc>
      </w:tr>
      <w:tr>
        <w:tc>
          <w:tcPr>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pPr>
              <w:spacing w:before="30" w:after="30"/>
            </w:pPr>
            <w:r>
              <w:rPr>
                <w:rFonts w:ascii="Arial" w:cs="Arial" w:eastAsia="Arial" w:hAnsi="Arial"/>
                <w:b/>
                <w:bCs/>
                <w:color w:val="C00000"/>
                <w:sz w:val="16"/>
                <w:szCs w:val="16"/>
              </w:rPr>
              <w:t xml:space="preserve">Salt substitutes (KCl-based)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Potassium chloride is essentially concentrated potassium — extremely dangerous on Lisinopril (Mayo Clinic, StatPearls)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before="30" w:after="30"/>
            </w:pPr>
            <w:r>
              <w:rPr>
                <w:rFonts w:ascii="Arial" w:cs="Arial" w:eastAsia="Arial" w:hAnsi="Arial"/>
                <w:b w:val="false"/>
                <w:bCs w:val="false"/>
                <w:color w:val="000000"/>
                <w:sz w:val="16"/>
                <w:szCs w:val="16"/>
              </w:rPr>
              <w:t xml:space="preserve">Use herbs, spices, lemon, ginger for flavor — NO salt substitutes</w:t>
            </w:r>
          </w:p>
        </w:tc>
      </w:tr>
    </w:tbl>
    <w:p>
      <w:pPr>
        <w:spacing w:before="180" w:after="60"/>
      </w:pPr>
    </w:p>
    <w:p>
      <w:r>
        <w:br w:type="page"/>
      </w:r>
    </w:p>
    <w:p>
      <w:pPr>
        <w:pStyle w:val="Heading1"/>
        <w:spacing w:before="240" w:after="120"/>
      </w:pPr>
      <w:r>
        <w:rPr>
          <w:rFonts w:ascii="Arial" w:cs="Arial" w:eastAsia="Arial" w:hAnsi="Arial"/>
          <w:b/>
          <w:bCs/>
          <w:color w:val="1F3864"/>
          <w:sz w:val="28"/>
          <w:szCs w:val="28"/>
        </w:rPr>
        <w:t xml:space="preserve">WEEKLY GROCERY LIST v4 — WITH BRAND NAMES</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Category</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Items for Weekly Shopping</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USA Brand Names</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PROTEINS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Chicken breast (boneless skinless)</w:t>
            </w:r>
          </w:p>
          <w:p>
            <w:pPr>
              <w:spacing w:before="25" w:after="25"/>
            </w:pPr>
            <w:r>
              <w:rPr>
                <w:rFonts w:ascii="Arial" w:cs="Arial" w:eastAsia="Arial" w:hAnsi="Arial"/>
                <w:b w:val="false"/>
                <w:bCs w:val="false"/>
                <w:color w:val="000000"/>
                <w:sz w:val="16"/>
                <w:szCs w:val="16"/>
              </w:rPr>
              <w:t xml:space="preserve">Fresh turkey breast (no additives — NOT deli meat)</w:t>
            </w:r>
          </w:p>
          <w:p>
            <w:pPr>
              <w:spacing w:before="25" w:after="25"/>
            </w:pPr>
            <w:r>
              <w:rPr>
                <w:rFonts w:ascii="Arial" w:cs="Arial" w:eastAsia="Arial" w:hAnsi="Arial"/>
                <w:b w:val="false"/>
                <w:bCs w:val="false"/>
                <w:color w:val="000000"/>
                <w:sz w:val="16"/>
                <w:szCs w:val="16"/>
              </w:rPr>
              <w:t xml:space="preserve">Eggs (large, dozen) — buy 2 dozen</w:t>
            </w:r>
          </w:p>
          <w:p>
            <w:pPr>
              <w:spacing w:before="25" w:after="25"/>
            </w:pPr>
            <w:r>
              <w:rPr>
                <w:rFonts w:ascii="Arial" w:cs="Arial" w:eastAsia="Arial" w:hAnsi="Arial"/>
                <w:b w:val="false"/>
                <w:bCs w:val="false"/>
                <w:color w:val="000000"/>
                <w:sz w:val="16"/>
                <w:szCs w:val="16"/>
              </w:rPr>
              <w:t xml:space="preserve">Lactose-free plain yogurt (½ cup servings only)</w:t>
            </w:r>
          </w:p>
          <w:p>
            <w:pPr>
              <w:spacing w:before="25" w:after="25"/>
            </w:pPr>
            <w:r>
              <w:rPr>
                <w:rFonts w:ascii="Arial" w:cs="Arial" w:eastAsia="Arial" w:hAnsi="Arial"/>
                <w:b w:val="false"/>
                <w:bCs w:val="false"/>
                <w:color w:val="000000"/>
                <w:sz w:val="16"/>
                <w:szCs w:val="16"/>
              </w:rPr>
              <w:t xml:space="preserve">Mozzarella string cheese</w:t>
            </w:r>
          </w:p>
          <w:p>
            <w:pPr>
              <w:spacing w:before="25" w:after="25"/>
            </w:pPr>
            <w:r>
              <w:rPr>
                <w:rFonts w:ascii="Arial" w:cs="Arial" w:eastAsia="Arial" w:hAnsi="Arial"/>
                <w:b w:val="false"/>
                <w:bCs w:val="false"/>
                <w:color w:val="000000"/>
                <w:sz w:val="16"/>
                <w:szCs w:val="16"/>
              </w:rPr>
              <w:t xml:space="preserve">Lactose-free cheddar cheese</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Perdue, Tyson, store brand</w:t>
            </w:r>
          </w:p>
          <w:p>
            <w:pPr>
              <w:spacing w:before="25" w:after="25"/>
            </w:pPr>
            <w:r>
              <w:rPr>
                <w:rFonts w:ascii="Arial" w:cs="Arial" w:eastAsia="Arial" w:hAnsi="Arial"/>
                <w:b w:val="false"/>
                <w:bCs w:val="false"/>
                <w:color w:val="000000"/>
                <w:sz w:val="16"/>
                <w:szCs w:val="16"/>
              </w:rPr>
              <w:t xml:space="preserve">Fresh from meat counter — plain</w:t>
            </w:r>
          </w:p>
          <w:p>
            <w:pPr>
              <w:spacing w:before="25" w:after="25"/>
            </w:pPr>
            <w:r>
              <w:rPr>
                <w:rFonts w:ascii="Arial" w:cs="Arial" w:eastAsia="Arial" w:hAnsi="Arial"/>
                <w:b w:val="false"/>
                <w:bCs w:val="false"/>
                <w:color w:val="000000"/>
                <w:sz w:val="16"/>
                <w:szCs w:val="16"/>
              </w:rPr>
              <w:t xml:space="preserve">Eggland's Best, store brand</w:t>
            </w:r>
          </w:p>
          <w:p>
            <w:pPr>
              <w:spacing w:before="25" w:after="25"/>
            </w:pPr>
            <w:r>
              <w:rPr>
                <w:rFonts w:ascii="Arial" w:cs="Arial" w:eastAsia="Arial" w:hAnsi="Arial"/>
                <w:b w:val="false"/>
                <w:bCs w:val="false"/>
                <w:color w:val="000000"/>
                <w:sz w:val="16"/>
                <w:szCs w:val="16"/>
              </w:rPr>
              <w:t xml:space="preserve">Green Valley Creamery</w:t>
            </w:r>
          </w:p>
          <w:p>
            <w:pPr>
              <w:spacing w:before="25" w:after="25"/>
            </w:pPr>
            <w:r>
              <w:rPr>
                <w:rFonts w:ascii="Arial" w:cs="Arial" w:eastAsia="Arial" w:hAnsi="Arial"/>
                <w:b w:val="false"/>
                <w:bCs w:val="false"/>
                <w:color w:val="000000"/>
                <w:sz w:val="16"/>
                <w:szCs w:val="16"/>
              </w:rPr>
              <w:t xml:space="preserve">Polly-O, Sargento</w:t>
            </w:r>
          </w:p>
          <w:p>
            <w:pPr>
              <w:spacing w:before="25" w:after="25"/>
            </w:pPr>
            <w:r>
              <w:rPr>
                <w:rFonts w:ascii="Arial" w:cs="Arial" w:eastAsia="Arial" w:hAnsi="Arial"/>
                <w:b w:val="false"/>
                <w:bCs w:val="false"/>
                <w:color w:val="000000"/>
                <w:sz w:val="16"/>
                <w:szCs w:val="16"/>
              </w:rPr>
              <w:t xml:space="preserve">Cabot Lactose-Free</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GRAINS &amp; STARCHES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White basmati rice (buy large bag)</w:t>
            </w:r>
          </w:p>
          <w:p>
            <w:pPr>
              <w:spacing w:before="25" w:after="25"/>
            </w:pPr>
            <w:r>
              <w:rPr>
                <w:rFonts w:ascii="Arial" w:cs="Arial" w:eastAsia="Arial" w:hAnsi="Arial"/>
                <w:b w:val="false"/>
                <w:bCs w:val="false"/>
                <w:color w:val="000000"/>
                <w:sz w:val="16"/>
                <w:szCs w:val="16"/>
              </w:rPr>
              <w:t xml:space="preserve">Gluten-free oats</w:t>
            </w:r>
          </w:p>
          <w:p>
            <w:pPr>
              <w:spacing w:before="25" w:after="25"/>
            </w:pPr>
            <w:r>
              <w:rPr>
                <w:rFonts w:ascii="Arial" w:cs="Arial" w:eastAsia="Arial" w:hAnsi="Arial"/>
                <w:b w:val="false"/>
                <w:bCs w:val="false"/>
                <w:color w:val="000000"/>
                <w:sz w:val="16"/>
                <w:szCs w:val="16"/>
              </w:rPr>
              <w:t xml:space="preserve">Gluten-free bread</w:t>
            </w:r>
          </w:p>
          <w:p>
            <w:pPr>
              <w:spacing w:before="25" w:after="25"/>
            </w:pPr>
            <w:r>
              <w:rPr>
                <w:rFonts w:ascii="Arial" w:cs="Arial" w:eastAsia="Arial" w:hAnsi="Arial"/>
                <w:b w:val="false"/>
                <w:bCs w:val="false"/>
                <w:color w:val="000000"/>
                <w:sz w:val="16"/>
                <w:szCs w:val="16"/>
              </w:rPr>
              <w:t xml:space="preserve">Rice crackers / rice cakes</w:t>
            </w:r>
          </w:p>
          <w:p>
            <w:pPr>
              <w:spacing w:before="25" w:after="25"/>
            </w:pPr>
            <w:r>
              <w:rPr>
                <w:rFonts w:ascii="Arial" w:cs="Arial" w:eastAsia="Arial" w:hAnsi="Arial"/>
                <w:b w:val="false"/>
                <w:bCs w:val="false"/>
                <w:color w:val="000000"/>
                <w:sz w:val="16"/>
                <w:szCs w:val="16"/>
              </w:rPr>
              <w:t xml:space="preserve">Poha / flattened rice</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Tilda, Lundberg, store brand</w:t>
            </w:r>
          </w:p>
          <w:p>
            <w:pPr>
              <w:spacing w:before="25" w:after="25"/>
            </w:pPr>
            <w:r>
              <w:rPr>
                <w:rFonts w:ascii="Arial" w:cs="Arial" w:eastAsia="Arial" w:hAnsi="Arial"/>
                <w:b w:val="false"/>
                <w:bCs w:val="false"/>
                <w:color w:val="000000"/>
                <w:sz w:val="16"/>
                <w:szCs w:val="16"/>
              </w:rPr>
              <w:t xml:space="preserve">Bob's Red Mill GF Rolled Oats</w:t>
            </w:r>
          </w:p>
          <w:p>
            <w:pPr>
              <w:spacing w:before="25" w:after="25"/>
            </w:pPr>
            <w:r>
              <w:rPr>
                <w:rFonts w:ascii="Arial" w:cs="Arial" w:eastAsia="Arial" w:hAnsi="Arial"/>
                <w:b w:val="false"/>
                <w:bCs w:val="false"/>
                <w:color w:val="000000"/>
                <w:sz w:val="16"/>
                <w:szCs w:val="16"/>
              </w:rPr>
              <w:t xml:space="preserve">Canyon Bakehouse, Schar</w:t>
            </w:r>
          </w:p>
          <w:p>
            <w:pPr>
              <w:spacing w:before="25" w:after="25"/>
            </w:pPr>
            <w:r>
              <w:rPr>
                <w:rFonts w:ascii="Arial" w:cs="Arial" w:eastAsia="Arial" w:hAnsi="Arial"/>
                <w:b w:val="false"/>
                <w:bCs w:val="false"/>
                <w:color w:val="000000"/>
                <w:sz w:val="16"/>
                <w:szCs w:val="16"/>
              </w:rPr>
              <w:t xml:space="preserve">Lundberg Thin Stackers</w:t>
            </w:r>
          </w:p>
          <w:p>
            <w:pPr>
              <w:spacing w:before="25" w:after="25"/>
            </w:pPr>
            <w:r>
              <w:rPr>
                <w:rFonts w:ascii="Arial" w:cs="Arial" w:eastAsia="Arial" w:hAnsi="Arial"/>
                <w:b w:val="false"/>
                <w:bCs w:val="false"/>
                <w:color w:val="000000"/>
                <w:sz w:val="16"/>
                <w:szCs w:val="16"/>
              </w:rPr>
              <w:t xml:space="preserve">Swad, Deep (Indian grocery)</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VEGETABLES (all low FODMAP &amp; low potassium)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Romaine lettuce</w:t>
            </w:r>
          </w:p>
          <w:p>
            <w:pPr>
              <w:spacing w:before="25" w:after="25"/>
            </w:pPr>
            <w:r>
              <w:rPr>
                <w:rFonts w:ascii="Arial" w:cs="Arial" w:eastAsia="Arial" w:hAnsi="Arial"/>
                <w:b w:val="false"/>
                <w:bCs w:val="false"/>
                <w:color w:val="000000"/>
                <w:sz w:val="16"/>
                <w:szCs w:val="16"/>
              </w:rPr>
              <w:t xml:space="preserve">Cucumber</w:t>
            </w:r>
          </w:p>
          <w:p>
            <w:pPr>
              <w:spacing w:before="25" w:after="25"/>
            </w:pPr>
            <w:r>
              <w:rPr>
                <w:rFonts w:ascii="Arial" w:cs="Arial" w:eastAsia="Arial" w:hAnsi="Arial"/>
                <w:b w:val="false"/>
                <w:bCs w:val="false"/>
                <w:color w:val="000000"/>
                <w:sz w:val="16"/>
                <w:szCs w:val="16"/>
              </w:rPr>
              <w:t xml:space="preserve">Bell peppers (red, green, yellow)</w:t>
            </w:r>
          </w:p>
          <w:p>
            <w:pPr>
              <w:spacing w:before="25" w:after="25"/>
            </w:pPr>
            <w:r>
              <w:rPr>
                <w:rFonts w:ascii="Arial" w:cs="Arial" w:eastAsia="Arial" w:hAnsi="Arial"/>
                <w:b w:val="false"/>
                <w:bCs w:val="false"/>
                <w:color w:val="000000"/>
                <w:sz w:val="16"/>
                <w:szCs w:val="16"/>
              </w:rPr>
              <w:t xml:space="preserve">Carrots (baby or regular)</w:t>
            </w:r>
          </w:p>
          <w:p>
            <w:pPr>
              <w:spacing w:before="25" w:after="25"/>
            </w:pPr>
            <w:r>
              <w:rPr>
                <w:rFonts w:ascii="Arial" w:cs="Arial" w:eastAsia="Arial" w:hAnsi="Arial"/>
                <w:b w:val="false"/>
                <w:bCs w:val="false"/>
                <w:color w:val="000000"/>
                <w:sz w:val="16"/>
                <w:szCs w:val="16"/>
              </w:rPr>
              <w:t xml:space="preserve">Green beans (fresh or frozen)</w:t>
            </w:r>
          </w:p>
          <w:p>
            <w:pPr>
              <w:spacing w:before="25" w:after="25"/>
            </w:pPr>
            <w:r>
              <w:rPr>
                <w:rFonts w:ascii="Arial" w:cs="Arial" w:eastAsia="Arial" w:hAnsi="Arial"/>
                <w:b w:val="false"/>
                <w:bCs w:val="false"/>
                <w:color w:val="000000"/>
                <w:sz w:val="16"/>
                <w:szCs w:val="16"/>
              </w:rPr>
              <w:t xml:space="preserve">Bok choy</w:t>
            </w:r>
          </w:p>
          <w:p>
            <w:pPr>
              <w:spacing w:before="25" w:after="25"/>
            </w:pPr>
            <w:r>
              <w:rPr>
                <w:rFonts w:ascii="Arial" w:cs="Arial" w:eastAsia="Arial" w:hAnsi="Arial"/>
                <w:b w:val="false"/>
                <w:bCs w:val="false"/>
                <w:color w:val="000000"/>
                <w:sz w:val="16"/>
                <w:szCs w:val="16"/>
              </w:rPr>
              <w:t xml:space="preserve">Zucchini</w:t>
            </w:r>
          </w:p>
          <w:p>
            <w:pPr>
              <w:spacing w:before="25" w:after="25"/>
            </w:pPr>
            <w:r>
              <w:rPr>
                <w:rFonts w:ascii="Arial" w:cs="Arial" w:eastAsia="Arial" w:hAnsi="Arial"/>
                <w:b w:val="false"/>
                <w:bCs w:val="false"/>
                <w:color w:val="000000"/>
                <w:sz w:val="16"/>
                <w:szCs w:val="16"/>
              </w:rPr>
              <w:t xml:space="preserve">Eggplant</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Any fresh produce</w:t>
            </w:r>
          </w:p>
          <w:p>
            <w:pPr>
              <w:spacing w:before="25" w:after="25"/>
            </w:pPr>
            <w:r>
              <w:rPr>
                <w:rFonts w:ascii="Arial" w:cs="Arial" w:eastAsia="Arial" w:hAnsi="Arial"/>
                <w:b w:val="false"/>
                <w:bCs w:val="false"/>
                <w:color w:val="000000"/>
                <w:sz w:val="16"/>
                <w:szCs w:val="16"/>
              </w:rPr>
              <w:t xml:space="preserve">Any fresh</w:t>
            </w:r>
          </w:p>
          <w:p>
            <w:pPr>
              <w:spacing w:before="25" w:after="25"/>
            </w:pPr>
            <w:r>
              <w:rPr>
                <w:rFonts w:ascii="Arial" w:cs="Arial" w:eastAsia="Arial" w:hAnsi="Arial"/>
                <w:b w:val="false"/>
                <w:bCs w:val="false"/>
                <w:color w:val="000000"/>
                <w:sz w:val="16"/>
                <w:szCs w:val="16"/>
              </w:rPr>
              <w:t xml:space="preserve">Any fresh</w:t>
            </w:r>
          </w:p>
          <w:p>
            <w:pPr>
              <w:spacing w:before="25" w:after="25"/>
            </w:pPr>
            <w:r>
              <w:rPr>
                <w:rFonts w:ascii="Arial" w:cs="Arial" w:eastAsia="Arial" w:hAnsi="Arial"/>
                <w:b w:val="false"/>
                <w:bCs w:val="false"/>
                <w:color w:val="000000"/>
                <w:sz w:val="16"/>
                <w:szCs w:val="16"/>
              </w:rPr>
              <w:t xml:space="preserve">Any fresh or Bolthouse Farms</w:t>
            </w:r>
          </w:p>
          <w:p>
            <w:pPr>
              <w:spacing w:before="25" w:after="25"/>
            </w:pPr>
            <w:r>
              <w:rPr>
                <w:rFonts w:ascii="Arial" w:cs="Arial" w:eastAsia="Arial" w:hAnsi="Arial"/>
                <w:b w:val="false"/>
                <w:bCs w:val="false"/>
                <w:color w:val="000000"/>
                <w:sz w:val="16"/>
                <w:szCs w:val="16"/>
              </w:rPr>
              <w:t xml:space="preserve">Birds Eye frozen, or fresh</w:t>
            </w:r>
          </w:p>
          <w:p>
            <w:pPr>
              <w:spacing w:before="25" w:after="25"/>
            </w:pPr>
            <w:r>
              <w:rPr>
                <w:rFonts w:ascii="Arial" w:cs="Arial" w:eastAsia="Arial" w:hAnsi="Arial"/>
                <w:b w:val="false"/>
                <w:bCs w:val="false"/>
                <w:color w:val="000000"/>
                <w:sz w:val="16"/>
                <w:szCs w:val="16"/>
              </w:rPr>
              <w:t xml:space="preserve">Any fresh</w:t>
            </w:r>
          </w:p>
          <w:p>
            <w:pPr>
              <w:spacing w:before="25" w:after="25"/>
            </w:pPr>
            <w:r>
              <w:rPr>
                <w:rFonts w:ascii="Arial" w:cs="Arial" w:eastAsia="Arial" w:hAnsi="Arial"/>
                <w:b w:val="false"/>
                <w:bCs w:val="false"/>
                <w:color w:val="000000"/>
                <w:sz w:val="16"/>
                <w:szCs w:val="16"/>
              </w:rPr>
              <w:t xml:space="preserve">Any fresh</w:t>
            </w:r>
          </w:p>
          <w:p>
            <w:pPr>
              <w:spacing w:before="25" w:after="25"/>
            </w:pPr>
            <w:r>
              <w:rPr>
                <w:rFonts w:ascii="Arial" w:cs="Arial" w:eastAsia="Arial" w:hAnsi="Arial"/>
                <w:b w:val="false"/>
                <w:bCs w:val="false"/>
                <w:color w:val="000000"/>
                <w:sz w:val="16"/>
                <w:szCs w:val="16"/>
              </w:rPr>
              <w:t xml:space="preserve">Any fresh</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FRUITS (low FODMAP &amp; low potassium)</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Strawberries</w:t>
            </w:r>
          </w:p>
          <w:p>
            <w:pPr>
              <w:spacing w:before="25" w:after="25"/>
            </w:pPr>
            <w:r>
              <w:rPr>
                <w:rFonts w:ascii="Arial" w:cs="Arial" w:eastAsia="Arial" w:hAnsi="Arial"/>
                <w:b w:val="false"/>
                <w:bCs w:val="false"/>
                <w:color w:val="000000"/>
                <w:sz w:val="16"/>
                <w:szCs w:val="16"/>
              </w:rPr>
              <w:t xml:space="preserve">Blueberries</w:t>
            </w:r>
          </w:p>
          <w:p>
            <w:pPr>
              <w:spacing w:before="25" w:after="25"/>
            </w:pPr>
            <w:r>
              <w:rPr>
                <w:rFonts w:ascii="Arial" w:cs="Arial" w:eastAsia="Arial" w:hAnsi="Arial"/>
                <w:b w:val="false"/>
                <w:bCs w:val="false"/>
                <w:color w:val="000000"/>
                <w:sz w:val="16"/>
                <w:szCs w:val="16"/>
              </w:rPr>
              <w:t xml:space="preserve">Grapes (red or green)</w:t>
            </w:r>
          </w:p>
          <w:p>
            <w:pPr>
              <w:spacing w:before="25" w:after="25"/>
            </w:pPr>
            <w:r>
              <w:rPr>
                <w:rFonts w:ascii="Arial" w:cs="Arial" w:eastAsia="Arial" w:hAnsi="Arial"/>
                <w:b w:val="false"/>
                <w:bCs w:val="false"/>
                <w:color w:val="000000"/>
                <w:sz w:val="16"/>
                <w:szCs w:val="16"/>
              </w:rPr>
              <w:t xml:space="preserve">Tangerines / Clementines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Driscoll's fresh or Wyman's frozen</w:t>
            </w:r>
          </w:p>
          <w:p>
            <w:pPr>
              <w:spacing w:before="25" w:after="25"/>
            </w:pPr>
            <w:r>
              <w:rPr>
                <w:rFonts w:ascii="Arial" w:cs="Arial" w:eastAsia="Arial" w:hAnsi="Arial"/>
                <w:b w:val="false"/>
                <w:bCs w:val="false"/>
                <w:color w:val="000000"/>
                <w:sz w:val="16"/>
                <w:szCs w:val="16"/>
              </w:rPr>
              <w:t xml:space="preserve">Driscoll's fresh or Wyman's frozen</w:t>
            </w:r>
          </w:p>
          <w:p>
            <w:pPr>
              <w:spacing w:before="25" w:after="25"/>
            </w:pPr>
            <w:r>
              <w:rPr>
                <w:rFonts w:ascii="Arial" w:cs="Arial" w:eastAsia="Arial" w:hAnsi="Arial"/>
                <w:b w:val="false"/>
                <w:bCs w:val="false"/>
                <w:color w:val="000000"/>
                <w:sz w:val="16"/>
                <w:szCs w:val="16"/>
              </w:rPr>
              <w:t xml:space="preserve">Any fresh</w:t>
            </w:r>
          </w:p>
          <w:p>
            <w:pPr>
              <w:spacing w:before="25" w:after="25"/>
            </w:pPr>
            <w:r>
              <w:rPr>
                <w:rFonts w:ascii="Arial" w:cs="Arial" w:eastAsia="Arial" w:hAnsi="Arial"/>
                <w:b w:val="false"/>
                <w:bCs w:val="false"/>
                <w:color w:val="000000"/>
                <w:sz w:val="16"/>
                <w:szCs w:val="16"/>
              </w:rPr>
              <w:t xml:space="preserve">Cuties, Halos</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FATS &amp; 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Ghee</w:t>
            </w:r>
          </w:p>
          <w:p>
            <w:pPr>
              <w:spacing w:before="25" w:after="25"/>
            </w:pPr>
            <w:r>
              <w:rPr>
                <w:rFonts w:ascii="Arial" w:cs="Arial" w:eastAsia="Arial" w:hAnsi="Arial"/>
                <w:b w:val="false"/>
                <w:bCs w:val="false"/>
                <w:color w:val="000000"/>
                <w:sz w:val="16"/>
                <w:szCs w:val="16"/>
              </w:rPr>
              <w:t xml:space="preserve">Olive oil (extra virgin)</w:t>
            </w:r>
          </w:p>
          <w:p>
            <w:pPr>
              <w:spacing w:before="25" w:after="25"/>
            </w:pPr>
            <w:r>
              <w:rPr>
                <w:rFonts w:ascii="Arial" w:cs="Arial" w:eastAsia="Arial" w:hAnsi="Arial"/>
                <w:b w:val="false"/>
                <w:bCs w:val="false"/>
                <w:color w:val="000000"/>
                <w:sz w:val="16"/>
                <w:szCs w:val="16"/>
              </w:rPr>
              <w:t xml:space="preserve">Garlic-infused olive oil (FODMAP-safe)</w:t>
            </w:r>
          </w:p>
          <w:p>
            <w:pPr>
              <w:spacing w:before="25" w:after="25"/>
            </w:pPr>
            <w:r>
              <w:rPr>
                <w:rFonts w:ascii="Arial" w:cs="Arial" w:eastAsia="Arial" w:hAnsi="Arial"/>
                <w:b w:val="false"/>
                <w:bCs w:val="false"/>
                <w:color w:val="000000"/>
                <w:sz w:val="16"/>
                <w:szCs w:val="16"/>
              </w:rPr>
              <w:t xml:space="preserve">Mustard oil</w:t>
            </w:r>
          </w:p>
          <w:p>
            <w:pPr>
              <w:spacing w:before="25" w:after="25"/>
            </w:pPr>
            <w:r>
              <w:rPr>
                <w:rFonts w:ascii="Arial" w:cs="Arial" w:eastAsia="Arial" w:hAnsi="Arial"/>
                <w:b w:val="false"/>
                <w:bCs w:val="false"/>
                <w:color w:val="000000"/>
                <w:sz w:val="16"/>
                <w:szCs w:val="16"/>
              </w:rPr>
              <w:t xml:space="preserve">Coconut aminos (replaces soy sauce)</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Fourth &amp; Heart, Organic Valley</w:t>
            </w:r>
          </w:p>
          <w:p>
            <w:pPr>
              <w:spacing w:before="25" w:after="25"/>
            </w:pPr>
            <w:r>
              <w:rPr>
                <w:rFonts w:ascii="Arial" w:cs="Arial" w:eastAsia="Arial" w:hAnsi="Arial"/>
                <w:b w:val="false"/>
                <w:bCs w:val="false"/>
                <w:color w:val="000000"/>
                <w:sz w:val="16"/>
                <w:szCs w:val="16"/>
              </w:rPr>
              <w:t xml:space="preserve">California Olive Ranch, Bertolli</w:t>
            </w:r>
          </w:p>
          <w:p>
            <w:pPr>
              <w:spacing w:before="25" w:after="25"/>
            </w:pPr>
            <w:r>
              <w:rPr>
                <w:rFonts w:ascii="Arial" w:cs="Arial" w:eastAsia="Arial" w:hAnsi="Arial"/>
                <w:b w:val="false"/>
                <w:bCs w:val="false"/>
                <w:color w:val="000000"/>
                <w:sz w:val="16"/>
                <w:szCs w:val="16"/>
              </w:rPr>
              <w:t xml:space="preserve">FODY Foods (certified low FODMAP)</w:t>
            </w:r>
          </w:p>
          <w:p>
            <w:pPr>
              <w:spacing w:before="25" w:after="25"/>
            </w:pPr>
            <w:r>
              <w:rPr>
                <w:rFonts w:ascii="Arial" w:cs="Arial" w:eastAsia="Arial" w:hAnsi="Arial"/>
                <w:b w:val="false"/>
                <w:bCs w:val="false"/>
                <w:color w:val="000000"/>
                <w:sz w:val="16"/>
                <w:szCs w:val="16"/>
              </w:rPr>
              <w:t xml:space="preserve">Swad, Deep (Indian grocery)</w:t>
            </w:r>
          </w:p>
          <w:p>
            <w:pPr>
              <w:spacing w:before="25" w:after="25"/>
            </w:pPr>
            <w:r>
              <w:rPr>
                <w:rFonts w:ascii="Arial" w:cs="Arial" w:eastAsia="Arial" w:hAnsi="Arial"/>
                <w:b w:val="false"/>
                <w:bCs w:val="false"/>
                <w:color w:val="000000"/>
                <w:sz w:val="16"/>
                <w:szCs w:val="16"/>
              </w:rPr>
              <w:t xml:space="preserve">Coconut Secret or Big Tree Farms</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NUTS &amp; SEEDS v4 UPDATED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bCs/>
                <w:color w:val="375623"/>
                <w:sz w:val="16"/>
                <w:szCs w:val="16"/>
              </w:rPr>
              <w:t xml:space="preserve">Macadamia nuts — NKF LOWEST K nut (103mg/oz)</w:t>
            </w:r>
          </w:p>
          <w:p>
            <w:pPr>
              <w:spacing w:before="25" w:after="25"/>
            </w:pPr>
            <w:r>
              <w:rPr>
                <w:rFonts w:ascii="Arial" w:cs="Arial" w:eastAsia="Arial" w:hAnsi="Arial"/>
                <w:b w:val="false"/>
                <w:bCs w:val="false"/>
                <w:color w:val="375623"/>
                <w:sz w:val="16"/>
                <w:szCs w:val="16"/>
              </w:rPr>
              <w:t xml:space="preserve">Pecan halves — NKF LOW K nut (116mg/oz)</w:t>
            </w:r>
          </w:p>
          <w:p>
            <w:pPr>
              <w:spacing w:before="25" w:after="25"/>
            </w:pPr>
            <w:r>
              <w:rPr>
                <w:rFonts w:ascii="Arial" w:cs="Arial" w:eastAsia="Arial" w:hAnsi="Arial"/>
                <w:b/>
                <w:bCs/>
                <w:color w:val="375623"/>
                <w:sz w:val="16"/>
                <w:szCs w:val="16"/>
              </w:rPr>
              <w:t xml:space="preserve">Macadamia nut butter — NKF LOWEST K nut butter</w:t>
            </w:r>
          </w:p>
          <w:p>
            <w:pPr>
              <w:spacing w:before="25" w:after="25"/>
            </w:pPr>
            <w:r>
              <w:rPr>
                <w:rFonts w:ascii="Arial" w:cs="Arial" w:eastAsia="Arial" w:hAnsi="Arial"/>
                <w:b w:val="false"/>
                <w:bCs w:val="false"/>
                <w:color w:val="000000"/>
                <w:sz w:val="16"/>
                <w:szCs w:val="16"/>
              </w:rPr>
              <w:t xml:space="preserve">Pecan butter (alternative)</w:t>
            </w:r>
          </w:p>
          <w:p>
            <w:pPr>
              <w:spacing w:before="25" w:after="25"/>
            </w:pPr>
            <w:r>
              <w:rPr>
                <w:rFonts w:ascii="Arial" w:cs="Arial" w:eastAsia="Arial" w:hAnsi="Arial"/>
                <w:b w:val="false"/>
                <w:bCs w:val="false"/>
                <w:color w:val="000000"/>
                <w:sz w:val="16"/>
                <w:szCs w:val="16"/>
              </w:rPr>
              <w:t xml:space="preserve">Walnuts — LIMIT to 8 halves (125mg/oz — use sparingly)</w:t>
            </w:r>
          </w:p>
          <w:p>
            <w:pPr>
              <w:spacing w:before="25" w:after="25"/>
            </w:pPr>
            <w:r>
              <w:rPr>
                <w:rFonts w:ascii="Arial" w:cs="Arial" w:eastAsia="Arial" w:hAnsi="Arial"/>
                <w:b w:val="false"/>
                <w:bCs w:val="false"/>
                <w:color w:val="000000"/>
                <w:sz w:val="16"/>
                <w:szCs w:val="16"/>
              </w:rPr>
              <w:t xml:space="preserve">Chia seeds — LIMIT 2-3x/week only (~58mg K per tbsp)</w:t>
            </w:r>
          </w:p>
          <w:p>
            <w:pPr>
              <w:spacing w:before="25" w:after="25"/>
            </w:pPr>
            <w:r>
              <w:rPr>
                <w:rFonts w:ascii="Arial" w:cs="Arial" w:eastAsia="Arial" w:hAnsi="Arial"/>
                <w:b/>
                <w:bCs/>
                <w:color w:val="C00000"/>
                <w:sz w:val="16"/>
                <w:szCs w:val="16"/>
              </w:rPr>
              <w:t xml:space="preserve">NOTE: REMOVE peanut butter and almonds from shopping</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Mauna Loa, 365 WF</w:t>
            </w:r>
          </w:p>
          <w:p>
            <w:pPr>
              <w:spacing w:before="25" w:after="25"/>
            </w:pPr>
            <w:r>
              <w:rPr>
                <w:rFonts w:ascii="Arial" w:cs="Arial" w:eastAsia="Arial" w:hAnsi="Arial"/>
                <w:b w:val="false"/>
                <w:bCs w:val="false"/>
                <w:color w:val="000000"/>
                <w:sz w:val="16"/>
                <w:szCs w:val="16"/>
              </w:rPr>
              <w:t xml:space="preserve">Diamond, 365 WF</w:t>
            </w:r>
          </w:p>
          <w:p>
            <w:pPr>
              <w:spacing w:before="25" w:after="25"/>
            </w:pPr>
            <w:r>
              <w:rPr>
                <w:rFonts w:ascii="Arial" w:cs="Arial" w:eastAsia="Arial" w:hAnsi="Arial"/>
                <w:b w:val="false"/>
                <w:bCs w:val="false"/>
                <w:color w:val="000000"/>
                <w:sz w:val="16"/>
                <w:szCs w:val="16"/>
              </w:rPr>
              <w:t xml:space="preserve">Purely Pecans brand, or Honeyville</w:t>
            </w:r>
          </w:p>
          <w:p>
            <w:pPr>
              <w:spacing w:before="25" w:after="25"/>
            </w:pPr>
            <w:r>
              <w:rPr>
                <w:rFonts w:ascii="Arial" w:cs="Arial" w:eastAsia="Arial" w:hAnsi="Arial"/>
                <w:b w:val="false"/>
                <w:bCs w:val="false"/>
                <w:color w:val="000000"/>
                <w:sz w:val="16"/>
                <w:szCs w:val="16"/>
              </w:rPr>
              <w:t xml:space="preserve">Purely Pecans</w:t>
            </w:r>
          </w:p>
          <w:p>
            <w:pPr>
              <w:spacing w:before="25" w:after="25"/>
            </w:pPr>
            <w:r>
              <w:rPr>
                <w:rFonts w:ascii="Arial" w:cs="Arial" w:eastAsia="Arial" w:hAnsi="Arial"/>
                <w:b w:val="false"/>
                <w:bCs w:val="false"/>
                <w:color w:val="000000"/>
                <w:sz w:val="16"/>
                <w:szCs w:val="16"/>
              </w:rPr>
              <w:t xml:space="preserve">Diamond, 365 WF (limit per day)</w:t>
            </w:r>
          </w:p>
          <w:p>
            <w:pPr>
              <w:spacing w:before="25" w:after="25"/>
            </w:pPr>
            <w:r>
              <w:rPr>
                <w:rFonts w:ascii="Arial" w:cs="Arial" w:eastAsia="Arial" w:hAnsi="Arial"/>
                <w:b w:val="false"/>
                <w:bCs w:val="false"/>
                <w:color w:val="000000"/>
                <w:sz w:val="16"/>
                <w:szCs w:val="16"/>
              </w:rPr>
              <w:t xml:space="preserve">Nutiva, 365 WF (limit 2-3x/week)</w:t>
            </w:r>
          </w:p>
          <w:p>
            <w:pPr>
              <w:spacing w:before="25" w:after="25"/>
            </w:pPr>
            <w:r>
              <w:rPr>
                <w:rFonts w:ascii="Arial" w:cs="Arial" w:eastAsia="Arial" w:hAnsi="Arial"/>
                <w:b w:val="false"/>
                <w:bCs w:val="false"/>
                <w:color w:val="C00000"/>
                <w:sz w:val="16"/>
                <w:szCs w:val="16"/>
              </w:rPr>
              <w:t xml:space="preserve">— REMOVED from v4 plan —</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PANTRY / SPICES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375623"/>
                <w:sz w:val="16"/>
                <w:szCs w:val="16"/>
              </w:rPr>
              <w:t xml:space="preserve">Canned coconut milk (full fat) — LOW POTASSIUM APPROVED</w:t>
            </w:r>
          </w:p>
          <w:p>
            <w:pPr>
              <w:spacing w:before="25" w:after="25"/>
            </w:pPr>
            <w:r>
              <w:rPr>
                <w:rFonts w:ascii="Arial" w:cs="Arial" w:eastAsia="Arial" w:hAnsi="Arial"/>
                <w:b w:val="false"/>
                <w:bCs w:val="false"/>
                <w:color w:val="000000"/>
                <w:sz w:val="16"/>
                <w:szCs w:val="16"/>
              </w:rPr>
              <w:t xml:space="preserve">Canned crushed tomatoes (no onion/garlic)</w:t>
            </w:r>
          </w:p>
          <w:p>
            <w:pPr>
              <w:spacing w:before="25" w:after="25"/>
            </w:pPr>
            <w:r>
              <w:rPr>
                <w:rFonts w:ascii="Arial" w:cs="Arial" w:eastAsia="Arial" w:hAnsi="Arial"/>
                <w:b w:val="false"/>
                <w:bCs w:val="false"/>
                <w:color w:val="000000"/>
                <w:sz w:val="16"/>
                <w:szCs w:val="16"/>
              </w:rPr>
              <w:t xml:space="preserve">Coconut aminos (replaces soy sauce)</w:t>
            </w:r>
          </w:p>
          <w:p>
            <w:pPr>
              <w:spacing w:before="25" w:after="25"/>
            </w:pPr>
            <w:r>
              <w:rPr>
                <w:rFonts w:ascii="Arial" w:cs="Arial" w:eastAsia="Arial" w:hAnsi="Arial"/>
                <w:b w:val="false"/>
                <w:bCs w:val="false"/>
                <w:color w:val="000000"/>
                <w:sz w:val="16"/>
                <w:szCs w:val="16"/>
              </w:rPr>
              <w:t xml:space="preserve">Asafoetida / Hing powder</w:t>
            </w:r>
          </w:p>
          <w:p>
            <w:pPr>
              <w:spacing w:before="25" w:after="25"/>
            </w:pPr>
            <w:r>
              <w:rPr>
                <w:rFonts w:ascii="Arial" w:cs="Arial" w:eastAsia="Arial" w:hAnsi="Arial"/>
                <w:b w:val="false"/>
                <w:bCs w:val="false"/>
                <w:color w:val="000000"/>
                <w:sz w:val="16"/>
                <w:szCs w:val="16"/>
              </w:rPr>
              <w:t xml:space="preserve">Turmeric, cumin, coriander, ginger</w:t>
            </w:r>
          </w:p>
          <w:p>
            <w:pPr>
              <w:spacing w:before="25" w:after="25"/>
            </w:pPr>
            <w:r>
              <w:rPr>
                <w:rFonts w:ascii="Arial" w:cs="Arial" w:eastAsia="Arial" w:hAnsi="Arial"/>
                <w:b w:val="false"/>
                <w:bCs w:val="false"/>
                <w:color w:val="000000"/>
                <w:sz w:val="16"/>
                <w:szCs w:val="16"/>
              </w:rPr>
              <w:t xml:space="preserve">Garam masala (check: no onion/garlic)</w:t>
            </w:r>
          </w:p>
          <w:p>
            <w:pPr>
              <w:spacing w:before="25" w:after="25"/>
            </w:pPr>
            <w:r>
              <w:rPr>
                <w:rFonts w:ascii="Arial" w:cs="Arial" w:eastAsia="Arial" w:hAnsi="Arial"/>
                <w:b w:val="false"/>
                <w:bCs w:val="false"/>
                <w:color w:val="000000"/>
                <w:sz w:val="16"/>
                <w:szCs w:val="16"/>
              </w:rPr>
              <w:t xml:space="preserve">Curry leaves, mustard seeds, cumin seeds</w:t>
            </w:r>
          </w:p>
          <w:p>
            <w:pPr>
              <w:spacing w:before="25" w:after="25"/>
            </w:pPr>
            <w:r>
              <w:rPr>
                <w:rFonts w:ascii="Arial" w:cs="Arial" w:eastAsia="Arial" w:hAnsi="Arial"/>
                <w:b w:val="false"/>
                <w:bCs w:val="false"/>
                <w:color w:val="000000"/>
                <w:sz w:val="16"/>
                <w:szCs w:val="16"/>
              </w:rPr>
              <w:t xml:space="preserve">Cinnamon, paprika, smoked paprika</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Thai Kitchen (no K additives — check label)</w:t>
            </w:r>
          </w:p>
          <w:p>
            <w:pPr>
              <w:spacing w:before="25" w:after="25"/>
            </w:pPr>
            <w:r>
              <w:rPr>
                <w:rFonts w:ascii="Arial" w:cs="Arial" w:eastAsia="Arial" w:hAnsi="Arial"/>
                <w:b w:val="false"/>
                <w:bCs w:val="false"/>
                <w:color w:val="000000"/>
                <w:sz w:val="16"/>
                <w:szCs w:val="16"/>
              </w:rPr>
              <w:t xml:space="preserve">Muir Glen (check label!)</w:t>
            </w:r>
          </w:p>
          <w:p>
            <w:pPr>
              <w:spacing w:before="25" w:after="25"/>
            </w:pPr>
            <w:r>
              <w:rPr>
                <w:rFonts w:ascii="Arial" w:cs="Arial" w:eastAsia="Arial" w:hAnsi="Arial"/>
                <w:b w:val="false"/>
                <w:bCs w:val="false"/>
                <w:color w:val="000000"/>
                <w:sz w:val="16"/>
                <w:szCs w:val="16"/>
              </w:rPr>
              <w:t xml:space="preserve">Coconut Secret, Big Tree Farms</w:t>
            </w:r>
          </w:p>
          <w:p>
            <w:pPr>
              <w:spacing w:before="25" w:after="25"/>
            </w:pPr>
            <w:r>
              <w:rPr>
                <w:rFonts w:ascii="Arial" w:cs="Arial" w:eastAsia="Arial" w:hAnsi="Arial"/>
                <w:b w:val="false"/>
                <w:bCs w:val="false"/>
                <w:color w:val="000000"/>
                <w:sz w:val="16"/>
                <w:szCs w:val="16"/>
              </w:rPr>
              <w:t xml:space="preserve">Rani (pure, no wheat), Casa de Sante</w:t>
            </w:r>
          </w:p>
          <w:p>
            <w:pPr>
              <w:spacing w:before="25" w:after="25"/>
            </w:pPr>
            <w:r>
              <w:rPr>
                <w:rFonts w:ascii="Arial" w:cs="Arial" w:eastAsia="Arial" w:hAnsi="Arial"/>
                <w:b w:val="false"/>
                <w:bCs w:val="false"/>
                <w:color w:val="000000"/>
                <w:sz w:val="16"/>
                <w:szCs w:val="16"/>
              </w:rPr>
              <w:t xml:space="preserve">Any spice brand</w:t>
            </w:r>
          </w:p>
          <w:p>
            <w:pPr>
              <w:spacing w:before="25" w:after="25"/>
            </w:pPr>
            <w:r>
              <w:rPr>
                <w:rFonts w:ascii="Arial" w:cs="Arial" w:eastAsia="Arial" w:hAnsi="Arial"/>
                <w:b w:val="false"/>
                <w:bCs w:val="false"/>
                <w:color w:val="000000"/>
                <w:sz w:val="16"/>
                <w:szCs w:val="16"/>
              </w:rPr>
              <w:t xml:space="preserve">Check label — 24 Mantra Organic</w:t>
            </w:r>
          </w:p>
          <w:p>
            <w:pPr>
              <w:spacing w:before="25" w:after="25"/>
            </w:pPr>
            <w:r>
              <w:rPr>
                <w:rFonts w:ascii="Arial" w:cs="Arial" w:eastAsia="Arial" w:hAnsi="Arial"/>
                <w:b w:val="false"/>
                <w:bCs w:val="false"/>
                <w:color w:val="000000"/>
                <w:sz w:val="16"/>
                <w:szCs w:val="16"/>
              </w:rPr>
              <w:t xml:space="preserve">Indian grocery</w:t>
            </w:r>
          </w:p>
          <w:p>
            <w:pPr>
              <w:spacing w:before="25" w:after="25"/>
            </w:pPr>
            <w:r>
              <w:rPr>
                <w:rFonts w:ascii="Arial" w:cs="Arial" w:eastAsia="Arial" w:hAnsi="Arial"/>
                <w:b w:val="false"/>
                <w:bCs w:val="false"/>
                <w:color w:val="000000"/>
                <w:sz w:val="16"/>
                <w:szCs w:val="16"/>
              </w:rPr>
              <w:t xml:space="preserve">McCormick, Simply Organic</w:t>
            </w:r>
          </w:p>
        </w:tc>
      </w:tr>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before="25" w:after="25"/>
            </w:pPr>
            <w:r>
              <w:rPr>
                <w:rFonts w:ascii="Arial" w:cs="Arial" w:eastAsia="Arial" w:hAnsi="Arial"/>
                <w:b/>
                <w:bCs/>
                <w:color w:val="000000"/>
                <w:sz w:val="16"/>
                <w:szCs w:val="16"/>
              </w:rPr>
              <w:t xml:space="preserve">BEVERAGES &amp; FIBER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Starbucks Keurig K-Cups (medium roast)</w:t>
            </w:r>
          </w:p>
          <w:p>
            <w:pPr>
              <w:spacing w:before="25" w:after="25"/>
            </w:pPr>
            <w:r>
              <w:rPr>
                <w:rFonts w:ascii="Arial" w:cs="Arial" w:eastAsia="Arial" w:hAnsi="Arial"/>
                <w:b w:val="false"/>
                <w:bCs w:val="false"/>
                <w:color w:val="000000"/>
                <w:sz w:val="16"/>
                <w:szCs w:val="16"/>
              </w:rPr>
              <w:t xml:space="preserve">Kirkland LF 2% milk (Costco)</w:t>
            </w:r>
          </w:p>
          <w:p>
            <w:pPr>
              <w:spacing w:before="25" w:after="25"/>
            </w:pPr>
            <w:r>
              <w:rPr>
                <w:rFonts w:ascii="Arial" w:cs="Arial" w:eastAsia="Arial" w:hAnsi="Arial"/>
                <w:b w:val="false"/>
                <w:bCs w:val="false"/>
                <w:color w:val="000000"/>
                <w:sz w:val="16"/>
                <w:szCs w:val="16"/>
              </w:rPr>
              <w:t xml:space="preserve">Benefiber powder pouches</w:t>
            </w:r>
          </w:p>
          <w:p>
            <w:pPr>
              <w:spacing w:before="25" w:after="25"/>
            </w:pPr>
            <w:r>
              <w:rPr>
                <w:rFonts w:ascii="Arial" w:cs="Arial" w:eastAsia="Arial" w:hAnsi="Arial"/>
                <w:b w:val="false"/>
                <w:bCs w:val="false"/>
                <w:color w:val="000000"/>
                <w:sz w:val="16"/>
                <w:szCs w:val="16"/>
              </w:rPr>
              <w:t xml:space="preserve">Ginger tea bags</w:t>
            </w:r>
          </w:p>
          <w:p>
            <w:pPr>
              <w:spacing w:before="25" w:after="25"/>
            </w:pPr>
            <w:r>
              <w:rPr>
                <w:rFonts w:ascii="Arial" w:cs="Arial" w:eastAsia="Arial" w:hAnsi="Arial"/>
                <w:b w:val="false"/>
                <w:bCs w:val="false"/>
                <w:color w:val="000000"/>
                <w:sz w:val="16"/>
                <w:szCs w:val="16"/>
              </w:rPr>
              <w:t xml:space="preserve">Lemon (for lemon water)</w:t>
            </w:r>
          </w:p>
          <w:p>
            <w:pPr>
              <w:spacing w:before="25" w:after="25"/>
            </w:pPr>
            <w:r>
              <w:rPr>
                <w:rFonts w:ascii="Arial" w:cs="Arial" w:eastAsia="Arial" w:hAnsi="Arial"/>
                <w:b w:val="false"/>
                <w:bCs w:val="false"/>
                <w:color w:val="000000"/>
                <w:sz w:val="16"/>
                <w:szCs w:val="16"/>
              </w:rPr>
              <w:t xml:space="preserve">Plain water — 10-12 glasses/day</w:t>
            </w:r>
          </w:p>
          <w:p>
            <w:pPr>
              <w:spacing w:before="25" w:after="25"/>
            </w:pPr>
            <w:r>
              <w:rPr>
                <w:rFonts w:ascii="Arial" w:cs="Arial" w:eastAsia="Arial" w:hAnsi="Arial"/>
                <w:b w:val="false"/>
                <w:bCs w:val="false"/>
                <w:color w:val="C00000"/>
                <w:sz w:val="16"/>
                <w:szCs w:val="16"/>
              </w:rPr>
              <w:t xml:space="preserve">AVOID: Coconut water (HIGH K, ~600mg/cup)</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b w:val="false"/>
                <w:bCs w:val="false"/>
                <w:color w:val="000000"/>
                <w:sz w:val="16"/>
                <w:szCs w:val="16"/>
              </w:rPr>
              <w:t xml:space="preserve">Starbucks K-Cups</w:t>
            </w:r>
          </w:p>
          <w:p>
            <w:pPr>
              <w:spacing w:before="25" w:after="25"/>
            </w:pPr>
            <w:r>
              <w:rPr>
                <w:rFonts w:ascii="Arial" w:cs="Arial" w:eastAsia="Arial" w:hAnsi="Arial"/>
                <w:b w:val="false"/>
                <w:bCs w:val="false"/>
                <w:color w:val="000000"/>
                <w:sz w:val="16"/>
                <w:szCs w:val="16"/>
              </w:rPr>
              <w:t xml:space="preserve">Kirkland Signature (Costco)</w:t>
            </w:r>
          </w:p>
          <w:p>
            <w:pPr>
              <w:spacing w:before="25" w:after="25"/>
            </w:pPr>
            <w:r>
              <w:rPr>
                <w:rFonts w:ascii="Arial" w:cs="Arial" w:eastAsia="Arial" w:hAnsi="Arial"/>
                <w:b w:val="false"/>
                <w:bCs w:val="false"/>
                <w:color w:val="000000"/>
                <w:sz w:val="16"/>
                <w:szCs w:val="16"/>
              </w:rPr>
              <w:t xml:space="preserve">Benefiber On The Go</w:t>
            </w:r>
          </w:p>
          <w:p>
            <w:pPr>
              <w:spacing w:before="25" w:after="25"/>
            </w:pPr>
            <w:r>
              <w:rPr>
                <w:rFonts w:ascii="Arial" w:cs="Arial" w:eastAsia="Arial" w:hAnsi="Arial"/>
                <w:b w:val="false"/>
                <w:bCs w:val="false"/>
                <w:color w:val="000000"/>
                <w:sz w:val="16"/>
                <w:szCs w:val="16"/>
              </w:rPr>
              <w:t xml:space="preserve">Traditional Medicinals</w:t>
            </w:r>
          </w:p>
          <w:p>
            <w:pPr>
              <w:spacing w:before="25" w:after="25"/>
            </w:pPr>
            <w:r>
              <w:rPr>
                <w:rFonts w:ascii="Arial" w:cs="Arial" w:eastAsia="Arial" w:hAnsi="Arial"/>
                <w:b w:val="false"/>
                <w:bCs w:val="false"/>
                <w:color w:val="000000"/>
                <w:sz w:val="16"/>
                <w:szCs w:val="16"/>
              </w:rPr>
              <w:t xml:space="preserve">Any fresh lemons</w:t>
            </w:r>
          </w:p>
          <w:p>
            <w:pPr>
              <w:spacing w:before="25" w:after="25"/>
            </w:pPr>
            <w:r>
              <w:rPr>
                <w:rFonts w:ascii="Arial" w:cs="Arial" w:eastAsia="Arial" w:hAnsi="Arial"/>
                <w:b w:val="false"/>
                <w:bCs w:val="false"/>
                <w:color w:val="000000"/>
                <w:sz w:val="16"/>
                <w:szCs w:val="16"/>
              </w:rPr>
              <w:t xml:space="preserve">—</w:t>
            </w:r>
          </w:p>
          <w:p>
            <w:pPr>
              <w:spacing w:before="25" w:after="25"/>
            </w:pPr>
            <w:r>
              <w:rPr>
                <w:rFonts w:ascii="Arial" w:cs="Arial" w:eastAsia="Arial" w:hAnsi="Arial"/>
                <w:b w:val="false"/>
                <w:bCs w:val="false"/>
                <w:color w:val="C00000"/>
                <w:sz w:val="16"/>
                <w:szCs w:val="16"/>
              </w:rPr>
              <w:t xml:space="preserve">— DO NOT BUY —</w:t>
            </w:r>
          </w:p>
        </w:tc>
      </w:tr>
    </w:tbl>
    <w:p>
      <w:pPr>
        <w:spacing w:before="180" w:after="60"/>
      </w:pPr>
    </w:p>
    <w:p>
      <w:pPr>
        <w:pStyle w:val="Heading1"/>
        <w:spacing w:before="240" w:after="120"/>
      </w:pPr>
      <w:r>
        <w:rPr>
          <w:rFonts w:ascii="Arial" w:cs="Arial" w:eastAsia="Arial" w:hAnsi="Arial"/>
          <w:b/>
          <w:bCs/>
          <w:color w:val="1F3864"/>
          <w:sz w:val="28"/>
          <w:szCs w:val="28"/>
        </w:rPr>
        <w:t xml:space="preserve">SAFETY &amp; COMPLIANCE CHECKS — v4 VERIFIED</w:t>
      </w:r>
    </w:p>
    <w:p>
      <w:pPr>
        <w:pBdr>
          <w:bottom w:val="single" w:color="2E75B6" w:sz="6" w:space="1"/>
        </w:pBdr>
        <w:spacing w:before="10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POTASSIUM SAFETY</w:t>
            </w:r>
          </w:p>
          <w:p>
            <w:pPr>
              <w:jc w:val="center"/>
            </w:pPr>
            <w:r>
              <w:rPr>
                <w:rFonts w:ascii="Arial" w:cs="Arial" w:eastAsia="Arial" w:hAnsi="Arial"/>
                <w:b/>
                <w:bCs/>
                <w:color w:val="FFFFFF"/>
                <w:sz w:val="17"/>
                <w:szCs w:val="17"/>
              </w:rPr>
              <w:t xml:space="preserve">(PRIORITY #1)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sz w:val="17"/>
                <w:szCs w:val="17"/>
              </w:rPr>
              <w:t xml:space="preserve">Average ~1,105mg/day from food (v4) — down from ~1,161mg/day in v3. Well under 2,000mg/day limit for Lisinopril 10mg.</w:t>
            </w:r>
          </w:p>
          <w:p>
            <w:pPr>
              <w:spacing w:before="25" w:after="25"/>
            </w:pPr>
            <w:r>
              <w:rPr>
                <w:rFonts w:ascii="Arial" w:cs="Arial" w:eastAsia="Arial" w:hAnsi="Arial"/>
                <w:sz w:val="17"/>
                <w:szCs w:val="17"/>
              </w:rPr>
              <w:t xml:space="preserve">NKF + Mayo Clinic + StatPearls: ACE inhibitors like Lisinopril reduce potassium excretion — strict dietary monitoring required.</w:t>
            </w:r>
          </w:p>
          <w:p>
            <w:pPr>
              <w:spacing w:before="25" w:after="25"/>
            </w:pPr>
            <w:r>
              <w:rPr>
                <w:rFonts w:ascii="Arial" w:cs="Arial" w:eastAsia="Arial" w:hAnsi="Arial"/>
                <w:sz w:val="17"/>
                <w:szCs w:val="17"/>
              </w:rPr>
              <w:t xml:space="preserve">All nuts changed to NKF-verified lowest-potassium options (macadamia 103mg/oz, pecan 116mg/oz).</w:t>
            </w:r>
          </w:p>
          <w:p>
            <w:pPr>
              <w:spacing w:before="25" w:after="25"/>
            </w:pPr>
            <w:r>
              <w:rPr>
                <w:rFonts w:ascii="Arial" w:cs="Arial" w:eastAsia="Arial" w:hAnsi="Arial"/>
                <w:sz w:val="17"/>
                <w:szCs w:val="17"/>
              </w:rPr>
              <w:t xml:space="preserve">Peanut butter removed (NKF: 180mg/2tbsp = medium K — not on NKF low-K list).</w:t>
            </w:r>
          </w:p>
          <w:p>
            <w:pPr>
              <w:spacing w:before="25" w:after="25"/>
            </w:pPr>
            <w:r>
              <w:rPr>
                <w:rFonts w:ascii="Arial" w:cs="Arial" w:eastAsia="Arial" w:hAnsi="Arial"/>
                <w:sz w:val="17"/>
                <w:szCs w:val="17"/>
              </w:rPr>
              <w:t xml:space="preserve">Deli turkey replaced with fresh-cooked (eliminates potassium chloride additive risk).</w:t>
            </w:r>
          </w:p>
          <w:p>
            <w:pPr>
              <w:spacing w:before="25" w:after="25"/>
            </w:pPr>
            <w:r>
              <w:rPr>
                <w:rFonts w:ascii="Arial" w:cs="Arial" w:eastAsia="Arial" w:hAnsi="Arial"/>
                <w:sz w:val="17"/>
                <w:szCs w:val="17"/>
              </w:rPr>
              <w:t xml:space="preserve">Coconut water explicitly flagged as AVOID (600mg K/cup per NKF Hawaii — dangerous on Lisinopril).</w:t>
            </w:r>
          </w:p>
          <w:p>
            <w:pPr>
              <w:spacing w:before="25" w:after="25"/>
            </w:pPr>
            <w:r>
              <w:rPr>
                <w:rFonts w:ascii="Arial" w:cs="Arial" w:eastAsia="Arial" w:hAnsi="Arial"/>
                <w:sz w:val="17"/>
                <w:szCs w:val="17"/>
              </w:rPr>
              <w:t xml:space="preserve">Salt substitutes (KCl) explicitly listed as AVOID — Mayo Clinic + StatPearls confirm severe hyperkalemia risk.</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IBS-C SAFETY</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sz w:val="17"/>
                <w:szCs w:val="17"/>
              </w:rPr>
              <w:t xml:space="preserve">All foods Monash verified Low FODMAP at listed servings. No onion, garlic, wheat, lactose, legumes.</w:t>
            </w:r>
          </w:p>
          <w:p>
            <w:pPr>
              <w:spacing w:before="25" w:after="25"/>
            </w:pPr>
            <w:r>
              <w:rPr>
                <w:rFonts w:ascii="Arial" w:cs="Arial" w:eastAsia="Arial" w:hAnsi="Arial"/>
                <w:sz w:val="17"/>
                <w:szCs w:val="17"/>
              </w:rPr>
              <w:t xml:space="preserve">4 eating occasions per day (research: 3+ meals reduces IBS-C symptoms by 32% vs 1 meal/day). No extreme fasting gaps.</w:t>
            </w:r>
          </w:p>
          <w:p>
            <w:pPr>
              <w:spacing w:before="25" w:after="25"/>
            </w:pPr>
            <w:r>
              <w:rPr>
                <w:rFonts w:ascii="Arial" w:cs="Arial" w:eastAsia="Arial" w:hAnsi="Arial"/>
                <w:sz w:val="17"/>
                <w:szCs w:val="17"/>
              </w:rPr>
              <w:t xml:space="preserve">Coconut aminos = low FODMAP safe (Monash certified). FODY garlic oil = certified low FODMAP.</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KIDNEY SAFETY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sz w:val="17"/>
                <w:szCs w:val="17"/>
              </w:rPr>
              <w:t xml:space="preserve">Coconut milk verified kidney-safe (PubMed PMC8611107): lowest K, Na, oxalate of all plant milks.</w:t>
            </w:r>
          </w:p>
          <w:p>
            <w:pPr>
              <w:spacing w:before="25" w:after="25"/>
            </w:pPr>
            <w:r>
              <w:rPr>
                <w:rFonts w:ascii="Arial" w:cs="Arial" w:eastAsia="Arial" w:hAnsi="Arial"/>
                <w:sz w:val="17"/>
                <w:szCs w:val="17"/>
              </w:rPr>
              <w:t xml:space="preserve">No high-potassium vegetables (no spinach cooked, no potato, no squash, no avocado).</w:t>
            </w:r>
          </w:p>
          <w:p>
            <w:pPr>
              <w:spacing w:before="25" w:after="25"/>
            </w:pPr>
            <w:r>
              <w:rPr>
                <w:rFonts w:ascii="Arial" w:cs="Arial" w:eastAsia="Arial" w:hAnsi="Arial"/>
                <w:sz w:val="17"/>
                <w:szCs w:val="17"/>
              </w:rPr>
              <w:t xml:space="preserve">All proteins are fresh, unprocessed chicken and eggs (lowest kidney stress, no phosphorus additives).</w:t>
            </w:r>
          </w:p>
          <w:p>
            <w:pPr>
              <w:spacing w:before="25" w:after="25"/>
            </w:pPr>
            <w:r>
              <w:rPr>
                <w:rFonts w:ascii="Arial" w:cs="Arial" w:eastAsia="Arial" w:hAnsi="Arial"/>
                <w:sz w:val="17"/>
                <w:szCs w:val="17"/>
              </w:rPr>
              <w:t xml:space="preserve">Sodium &lt;1,500mg/day throughout — NKF and AHA guideline for hypertension + kidney protection.</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LIVER SAFETY</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sz w:val="17"/>
                <w:szCs w:val="17"/>
              </w:rPr>
              <w:t xml:space="preserve">No alcohol, no high-fat processed foods, no red meat (liver lipotoxicity risk).</w:t>
            </w:r>
          </w:p>
          <w:p>
            <w:pPr>
              <w:spacing w:before="25" w:after="25"/>
            </w:pPr>
            <w:r>
              <w:rPr>
                <w:rFonts w:ascii="Arial" w:cs="Arial" w:eastAsia="Arial" w:hAnsi="Arial"/>
                <w:sz w:val="17"/>
                <w:szCs w:val="17"/>
              </w:rPr>
              <w:t xml:space="preserve">Ghee used in small quantities (1 tsp per meal). AHA recommends limiting saturated fat for liver health.</w:t>
            </w:r>
          </w:p>
          <w:p>
            <w:pPr>
              <w:spacing w:before="25" w:after="25"/>
            </w:pPr>
            <w:r>
              <w:rPr>
                <w:rFonts w:ascii="Arial" w:cs="Arial" w:eastAsia="Arial" w:hAnsi="Arial"/>
                <w:sz w:val="17"/>
                <w:szCs w:val="17"/>
              </w:rPr>
              <w:t xml:space="preserve">Turmeric daily — evidence-based hepatoprotective spice (anti-inflammatory).</w:t>
            </w:r>
          </w:p>
          <w:p>
            <w:pPr>
              <w:spacing w:before="25" w:after="25"/>
            </w:pPr>
            <w:r>
              <w:rPr>
                <w:rFonts w:ascii="Arial" w:cs="Arial" w:eastAsia="Arial" w:hAnsi="Arial"/>
                <w:sz w:val="17"/>
                <w:szCs w:val="17"/>
              </w:rPr>
              <w:t xml:space="preserve">Olive oil as primary oil — AHA and FDA heart + liver protective.</w:t>
            </w:r>
          </w:p>
          <w:p>
            <w:pPr>
              <w:spacing w:before="25" w:after="25"/>
            </w:pPr>
            <w:r>
              <w:rPr>
                <w:rFonts w:ascii="Arial" w:cs="Arial" w:eastAsia="Arial" w:hAnsi="Arial"/>
                <w:sz w:val="17"/>
                <w:szCs w:val="17"/>
              </w:rPr>
              <w:t xml:space="preserve">Coconut milk limited to 2 tbsp per serving — managing saturated fat per AHA guidance.</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HEART / CHOLESTEROL</w:t>
            </w:r>
          </w:p>
          <w:p>
            <w:pPr>
              <w:jc w:val="center"/>
            </w:pPr>
            <w:r>
              <w:rPr>
                <w:rFonts w:ascii="Arial" w:cs="Arial" w:eastAsia="Arial" w:hAnsi="Arial"/>
                <w:b/>
                <w:bCs/>
                <w:color w:val="FFFFFF"/>
                <w:sz w:val="17"/>
                <w:szCs w:val="17"/>
              </w:rPr>
              <w:t xml:space="preserve">(AHA + ACC)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sz w:val="17"/>
                <w:szCs w:val="17"/>
              </w:rPr>
              <w:t xml:space="preserve">No red meat, no processed meat (except limited clean turkey). AHA: lean poultry preferred.</w:t>
            </w:r>
          </w:p>
          <w:p>
            <w:pPr>
              <w:spacing w:before="25" w:after="25"/>
            </w:pPr>
            <w:r>
              <w:rPr>
                <w:rFonts w:ascii="Arial" w:cs="Arial" w:eastAsia="Arial" w:hAnsi="Arial"/>
                <w:sz w:val="17"/>
                <w:szCs w:val="17"/>
              </w:rPr>
              <w:t xml:space="preserve">No trans fats, no partially hydrogenated oils in plan.</w:t>
            </w:r>
          </w:p>
          <w:p>
            <w:pPr>
              <w:spacing w:before="25" w:after="25"/>
            </w:pPr>
            <w:r>
              <w:rPr>
                <w:rFonts w:ascii="Arial" w:cs="Arial" w:eastAsia="Arial" w:hAnsi="Arial"/>
                <w:sz w:val="17"/>
                <w:szCs w:val="17"/>
              </w:rPr>
              <w:t xml:space="preserve">Healthy fats: olive oil, FODY oil, ghee in small amounts, omega-3 from fish oil supplement.</w:t>
            </w:r>
          </w:p>
          <w:p>
            <w:pPr>
              <w:spacing w:before="25" w:after="25"/>
            </w:pPr>
            <w:r>
              <w:rPr>
                <w:rFonts w:ascii="Arial" w:cs="Arial" w:eastAsia="Arial" w:hAnsi="Arial"/>
                <w:sz w:val="17"/>
                <w:szCs w:val="17"/>
              </w:rPr>
              <w:t xml:space="preserve">Fiber from oats (beta-glucan), Benefiber — AHA heart health fiber targets.</w:t>
            </w:r>
          </w:p>
          <w:p>
            <w:pPr>
              <w:spacing w:before="25" w:after="25"/>
            </w:pPr>
            <w:r>
              <w:rPr>
                <w:rFonts w:ascii="Arial" w:cs="Arial" w:eastAsia="Arial" w:hAnsi="Arial"/>
                <w:sz w:val="17"/>
                <w:szCs w:val="17"/>
              </w:rPr>
              <w:t xml:space="preserve">Sodium strictly &lt;1,500mg/day — ACC/AHA hypertension guideline, critical with Lisinopril.</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BLOOD SUGAR / WEIGHT</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sz w:val="17"/>
                <w:szCs w:val="17"/>
              </w:rPr>
              <w:t xml:space="preserve">Average ~1,353 cal/day vs TDEE ~1,650-1,750 = deficit ~300-400 cal/day = ~0.6-0.8 lbs/week. Safe, sustainable.</w:t>
            </w:r>
          </w:p>
          <w:p>
            <w:pPr>
              <w:spacing w:before="25" w:after="25"/>
            </w:pPr>
            <w:r>
              <w:rPr>
                <w:rFonts w:ascii="Arial" w:cs="Arial" w:eastAsia="Arial" w:hAnsi="Arial"/>
                <w:sz w:val="17"/>
                <w:szCs w:val="17"/>
              </w:rPr>
              <w:t xml:space="preserve">No refined sugar, no sugary beverages. Low glycemic index foods (white basmati rice = lower GI than brown).</w:t>
            </w:r>
          </w:p>
          <w:p>
            <w:pPr>
              <w:spacing w:before="25" w:after="25"/>
            </w:pPr>
            <w:r>
              <w:rPr>
                <w:rFonts w:ascii="Arial" w:cs="Arial" w:eastAsia="Arial" w:hAnsi="Arial"/>
                <w:sz w:val="17"/>
                <w:szCs w:val="17"/>
              </w:rPr>
              <w:t xml:space="preserve">Protein 68-94g/day (within 70-90g target) — supports muscle retention during weight loss.</w:t>
            </w:r>
          </w:p>
          <w:p>
            <w:pPr>
              <w:spacing w:before="25" w:after="25"/>
            </w:pPr>
            <w:r>
              <w:rPr>
                <w:rFonts w:ascii="Arial" w:cs="Arial" w:eastAsia="Arial" w:hAnsi="Arial"/>
                <w:sz w:val="17"/>
                <w:szCs w:val="17"/>
              </w:rPr>
              <w:t xml:space="preserve">Increase to 1,500-1,600 cal when reaching 123 lb goal weight.</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FIBROID SAFETY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sz w:val="17"/>
                <w:szCs w:val="17"/>
              </w:rPr>
              <w:t xml:space="preserve">No pumpkin seeds, no regular soy/tofu, chia limited 2-3x/week (max 1 tbsp/day).</w:t>
            </w:r>
          </w:p>
          <w:p>
            <w:pPr>
              <w:spacing w:before="25" w:after="25"/>
            </w:pPr>
            <w:r>
              <w:rPr>
                <w:rFonts w:ascii="Arial" w:cs="Arial" w:eastAsia="Arial" w:hAnsi="Arial"/>
                <w:sz w:val="17"/>
                <w:szCs w:val="17"/>
              </w:rPr>
              <w:t xml:space="preserve">Nuts changed to macadamia and pecan — both have minimal phytoestrogen content vs almonds.</w:t>
            </w:r>
          </w:p>
          <w:p>
            <w:pPr>
              <w:spacing w:before="25" w:after="25"/>
            </w:pPr>
            <w:r>
              <w:rPr>
                <w:rFonts w:ascii="Arial" w:cs="Arial" w:eastAsia="Arial" w:hAnsi="Arial"/>
                <w:sz w:val="17"/>
                <w:szCs w:val="17"/>
              </w:rPr>
              <w:t xml:space="preserve">Turmeric daily (anti-estrogenic, anti-inflammatory). Ginger (anti-inflammatory).</w:t>
            </w:r>
          </w:p>
          <w:p>
            <w:pPr>
              <w:spacing w:before="25" w:after="25"/>
            </w:pPr>
            <w:r>
              <w:rPr>
                <w:rFonts w:ascii="Arial" w:cs="Arial" w:eastAsia="Arial" w:hAnsi="Arial"/>
                <w:sz w:val="17"/>
                <w:szCs w:val="17"/>
              </w:rPr>
              <w:t xml:space="preserve">Omega-3 fish oil supplement daily. Vitamin D 2000 IU total. Weight loss reduces body fat estrogen production.</w:t>
            </w:r>
          </w:p>
          <w:p>
            <w:pPr>
              <w:spacing w:before="25" w:after="25"/>
            </w:pPr>
            <w:r>
              <w:rPr>
                <w:rFonts w:ascii="Arial" w:cs="Arial" w:eastAsia="Arial" w:hAnsi="Arial"/>
                <w:sz w:val="17"/>
                <w:szCs w:val="17"/>
              </w:rPr>
              <w:t xml:space="preserve">Flaxseed and pumpkin seeds remain on AVOID list (fibroid-risk foods).</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IRON ABSORPTION</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before="25" w:after="25"/>
            </w:pPr>
            <w:r>
              <w:rPr>
                <w:rFonts w:ascii="Arial" w:cs="Arial" w:eastAsia="Arial" w:hAnsi="Arial"/>
                <w:sz w:val="17"/>
                <w:szCs w:val="17"/>
              </w:rPr>
              <w:t xml:space="preserve">Prenatal iron on empty stomach at 8:00 AM. 20-30 min gap before coffee.</w:t>
            </w:r>
          </w:p>
          <w:p>
            <w:pPr>
              <w:spacing w:before="25" w:after="25"/>
            </w:pPr>
            <w:r>
              <w:rPr>
                <w:rFonts w:ascii="Arial" w:cs="Arial" w:eastAsia="Arial" w:hAnsi="Arial"/>
                <w:sz w:val="17"/>
                <w:szCs w:val="17"/>
              </w:rPr>
              <w:t xml:space="preserve">Calcium supplements separated by 11+ hours (taken at evening ~7 PM). This is optimal absorption protocol.</w:t>
            </w:r>
          </w:p>
          <w:p>
            <w:pPr>
              <w:spacing w:before="25" w:after="25"/>
            </w:pPr>
            <w:r>
              <w:rPr>
                <w:rFonts w:ascii="Arial" w:cs="Arial" w:eastAsia="Arial" w:hAnsi="Arial"/>
                <w:sz w:val="17"/>
                <w:szCs w:val="17"/>
              </w:rPr>
              <w:t xml:space="preserve">Vitamin C (85mg from prenatal) co-administered with iron — enhances absorption. Vitamin D 2000 IU.</w:t>
            </w:r>
          </w:p>
        </w:tc>
      </w:tr>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LACTOSE SAFETY</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25" w:after="25"/>
            </w:pPr>
            <w:r>
              <w:rPr>
                <w:rFonts w:ascii="Arial" w:cs="Arial" w:eastAsia="Arial" w:hAnsi="Arial"/>
                <w:sz w:val="17"/>
                <w:szCs w:val="17"/>
              </w:rPr>
              <w:t xml:space="preserve">No regular dairy. All dairy is LF (Lactaid, Green Valley) or naturally low-lactose (cheddar, mozzarella).</w:t>
            </w:r>
          </w:p>
          <w:p>
            <w:pPr>
              <w:spacing w:before="25" w:after="25"/>
            </w:pPr>
            <w:r>
              <w:rPr>
                <w:rFonts w:ascii="Arial" w:cs="Arial" w:eastAsia="Arial" w:hAnsi="Arial"/>
                <w:sz w:val="17"/>
                <w:szCs w:val="17"/>
              </w:rPr>
              <w:t xml:space="preserve">Ghee is casein/lactose-free. Coconut milk is dairy-free.</w:t>
            </w:r>
          </w:p>
        </w:tc>
      </w:tr>
    </w:tbl>
    <w:p>
      <w:pPr>
        <w:spacing w:before="180" w:after="60"/>
      </w:pPr>
    </w:p>
    <w:p>
      <w:pPr>
        <w:pStyle w:val="Heading1"/>
        <w:spacing w:before="240" w:after="120"/>
      </w:pPr>
      <w:r>
        <w:rPr>
          <w:rFonts w:ascii="Arial" w:cs="Arial" w:eastAsia="Arial" w:hAnsi="Arial"/>
          <w:b/>
          <w:bCs/>
          <w:color w:val="1F3864"/>
          <w:sz w:val="28"/>
          <w:szCs w:val="28"/>
        </w:rPr>
        <w:t xml:space="preserve">SUNDAY MEAL PREP (30-45 MIN SAVES THE WHOLE WEEK)</w:t>
      </w:r>
    </w:p>
    <w:p>
      <w:pPr>
        <w:pBdr>
          <w:bottom w:val="single" w:color="2E75B6" w:sz="6" w:space="1"/>
        </w:pBdr>
        <w:spacing w:before="100" w:after="100"/>
      </w:pPr>
      <w:r>
        <w:rPr>
          <w:rFonts w:ascii="Arial" w:cs="Arial" w:eastAsia="Arial" w:hAnsi="Arial"/>
        </w:rPr>
        <w:t xml:space="preserve"/>
      </w:r>
    </w:p>
    <w:p>
      <w:pPr>
        <w:spacing w:before="40" w:after="40"/>
      </w:pPr>
      <w:r>
        <w:rPr>
          <w:rFonts w:ascii="Arial" w:cs="Arial" w:eastAsia="Arial" w:hAnsi="Arial"/>
          <w:b/>
          <w:bCs/>
          <w:color w:val="1F3864"/>
          <w:sz w:val="18"/>
          <w:szCs w:val="18"/>
        </w:rPr>
        <w:t xml:space="preserve">1. Cook rice: </w:t>
      </w:r>
      <w:r>
        <w:rPr>
          <w:rFonts w:ascii="Arial" w:cs="Arial" w:eastAsia="Arial" w:hAnsi="Arial"/>
          <w:sz w:val="18"/>
          <w:szCs w:val="18"/>
        </w:rPr>
        <w:t xml:space="preserve">Make a large batch of white basmati rice (2-3 cups dry). Store in fridge. Lasts all week for lunches and dinners.</w:t>
      </w:r>
    </w:p>
    <w:p>
      <w:pPr>
        <w:spacing w:before="40" w:after="40"/>
      </w:pPr>
      <w:r>
        <w:rPr>
          <w:rFonts w:ascii="Arial" w:cs="Arial" w:eastAsia="Arial" w:hAnsi="Arial"/>
          <w:b/>
          <w:bCs/>
          <w:color w:val="1F3864"/>
          <w:sz w:val="18"/>
          <w:szCs w:val="18"/>
        </w:rPr>
        <w:t xml:space="preserve">2. Boil eggs: </w:t>
      </w:r>
      <w:r>
        <w:rPr>
          <w:rFonts w:ascii="Arial" w:cs="Arial" w:eastAsia="Arial" w:hAnsi="Arial"/>
          <w:sz w:val="18"/>
          <w:szCs w:val="18"/>
        </w:rPr>
        <w:t xml:space="preserve">Boil 6-8 eggs. Store in fridge. Ready for breakfasts (hard-boiled on side) and quick egg curry lunches.</w:t>
      </w:r>
    </w:p>
    <w:p>
      <w:pPr>
        <w:spacing w:before="40" w:after="40"/>
      </w:pPr>
      <w:r>
        <w:rPr>
          <w:rFonts w:ascii="Arial" w:cs="Arial" w:eastAsia="Arial" w:hAnsi="Arial"/>
          <w:b/>
          <w:bCs/>
          <w:color w:val="1F3864"/>
          <w:sz w:val="18"/>
          <w:szCs w:val="18"/>
        </w:rPr>
        <w:t xml:space="preserve">3. Chop vegetables: </w:t>
      </w:r>
      <w:r>
        <w:rPr>
          <w:rFonts w:ascii="Arial" w:cs="Arial" w:eastAsia="Arial" w:hAnsi="Arial"/>
          <w:sz w:val="18"/>
          <w:szCs w:val="18"/>
        </w:rPr>
        <w:t xml:space="preserve">Dice bell peppers, zucchini, carrots, cucumber. Store in separate containers. Grab-and-toss into any meal.</w:t>
      </w:r>
    </w:p>
    <w:p>
      <w:pPr>
        <w:spacing w:before="40" w:after="40"/>
      </w:pPr>
      <w:r>
        <w:rPr>
          <w:rFonts w:ascii="Arial" w:cs="Arial" w:eastAsia="Arial" w:hAnsi="Arial"/>
          <w:b/>
          <w:bCs/>
          <w:color w:val="1F3864"/>
          <w:sz w:val="18"/>
          <w:szCs w:val="18"/>
        </w:rPr>
        <w:t xml:space="preserve">4. Cook chicken: </w:t>
      </w:r>
      <w:r>
        <w:rPr>
          <w:rFonts w:ascii="Arial" w:cs="Arial" w:eastAsia="Arial" w:hAnsi="Arial"/>
          <w:sz w:val="18"/>
          <w:szCs w:val="18"/>
        </w:rPr>
        <w:t xml:space="preserve">Season 1-2 lbs chicken breast with turmeric + cumin + ginger + paprika + LF yogurt. Store in fridge for Mon-Wed dinners. Cook fresh turkey for Thursday if using.</w:t>
      </w:r>
    </w:p>
    <w:p>
      <w:pPr>
        <w:spacing w:before="40" w:after="40"/>
      </w:pPr>
      <w:r>
        <w:rPr>
          <w:rFonts w:ascii="Arial" w:cs="Arial" w:eastAsia="Arial" w:hAnsi="Arial"/>
          <w:b/>
          <w:bCs/>
          <w:color w:val="1F3864"/>
          <w:sz w:val="18"/>
          <w:szCs w:val="18"/>
        </w:rPr>
        <w:t xml:space="preserve">5. Wash greens: </w:t>
      </w:r>
      <w:r>
        <w:rPr>
          <w:rFonts w:ascii="Arial" w:cs="Arial" w:eastAsia="Arial" w:hAnsi="Arial"/>
          <w:sz w:val="18"/>
          <w:szCs w:val="18"/>
        </w:rPr>
        <w:t xml:space="preserve">Wash and dry romaine lettuce. Store in paper-towel-lined container. Ready for salads all week.</w:t>
      </w:r>
    </w:p>
    <w:p>
      <w:pPr>
        <w:spacing w:before="40" w:after="40"/>
      </w:pPr>
      <w:r>
        <w:rPr>
          <w:rFonts w:ascii="Arial" w:cs="Arial" w:eastAsia="Arial" w:hAnsi="Arial"/>
          <w:b/>
          <w:bCs/>
          <w:color w:val="1F3864"/>
          <w:sz w:val="18"/>
          <w:szCs w:val="18"/>
        </w:rPr>
        <w:t xml:space="preserve">6. Portion nuts: </w:t>
      </w:r>
      <w:r>
        <w:rPr>
          <w:rFonts w:ascii="Arial" w:cs="Arial" w:eastAsia="Arial" w:hAnsi="Arial"/>
          <w:sz w:val="18"/>
          <w:szCs w:val="18"/>
        </w:rPr>
        <w:t xml:space="preserve">Pre-portion macadamia nuts (12 nuts per bag) and pecan halves (8-10 halves per bag) for snacks. Prevents over-eating and excessive potassium accumulation.</w:t>
      </w:r>
    </w:p>
    <w:p>
      <w:pPr>
        <w:spacing w:before="60" w:after="60"/>
      </w:pPr>
      <w:r>
        <w:rPr>
          <w:rFonts w:ascii="Arial" w:cs="Arial" w:eastAsia="Arial" w:hAnsi="Arial"/>
          <w:b/>
          <w:bCs/>
          <w:color w:val="375623"/>
          <w:sz w:val="18"/>
          <w:szCs w:val="18"/>
        </w:rPr>
        <w:t xml:space="preserve">With this prep, weekday lunches take 5 minutes: reheat rice + scramble eggs + toss in pre-chopped veggies.</w:t>
      </w:r>
    </w:p>
    <w:p>
      <w:pPr>
        <w:spacing w:before="1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95959" w:sz="4"/>
              <w:left w:val="single" w:color="595959" w:sz="4"/>
              <w:bottom w:val="single" w:color="595959" w:sz="4"/>
              <w:right w:val="single" w:color="595959" w:sz="4"/>
            </w:tcBorders>
            <w:shd w:fill="F2F2F2" w:val="clear"/>
            <w:tcMar>
              <w:top w:type="dxa" w:w="120"/>
              <w:left w:type="dxa" w:w="200"/>
              <w:bottom w:type="dxa" w:w="120"/>
              <w:right w:type="dxa" w:w="200"/>
            </w:tcMar>
          </w:tcPr>
          <w:p>
            <w:pPr>
              <w:jc w:val="center"/>
            </w:pPr>
            <w:r>
              <w:rPr>
                <w:rFonts w:ascii="Arial" w:cs="Arial" w:eastAsia="Arial" w:hAnsi="Arial"/>
                <w:b/>
                <w:bCs/>
                <w:color w:val="595959"/>
                <w:sz w:val="20"/>
                <w:szCs w:val="20"/>
              </w:rPr>
              <w:t xml:space="preserve">DISCLAIMER</w:t>
            </w:r>
          </w:p>
          <w:p>
            <w:pPr>
              <w:spacing w:before="60"/>
              <w:jc w:val="center"/>
            </w:pPr>
            <w:r>
              <w:rPr>
                <w:rFonts w:ascii="Arial" w:cs="Arial" w:eastAsia="Arial" w:hAnsi="Arial"/>
                <w:color w:val="595959"/>
                <w:sz w:val="17"/>
                <w:szCs w:val="17"/>
              </w:rPr>
              <w:t xml:space="preserve">This plan is for educational and informational purposes. Based on USDA FoodData Central, NKF (National Kidney Foundation), AHA (American Heart Association), Monash University FODMAP guidelines, Mayo Clinic, StatPearls (NCBI), and peer-reviewed research. NOT a substitute for personalized medical advice from your physician or registered dietitian. Share this plan with your doctor for review and approval, especially given Lisinopril use.</w:t>
            </w:r>
          </w:p>
        </w:tc>
      </w:tr>
    </w:tbl>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2026-02-15T18:25:01.335Z</dcterms:created>
  <dcterms:modified xsi:type="dcterms:W3CDTF">2026-02-15T18:25:01.337Z</dcterms:modified>
</cp:coreProperties>
</file>

<file path=docProps/custom.xml><?xml version="1.0" encoding="utf-8"?>
<Properties xmlns="http://schemas.openxmlformats.org/officeDocument/2006/custom-properties" xmlns:vt="http://schemas.openxmlformats.org/officeDocument/2006/docPropsVTypes"/>
</file>