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3 по курсу</w:t>
      </w:r>
      <w:r/>
    </w:p>
    <w:p>
      <w:pPr>
        <w:pStyle w:val="8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4"/>
        <w:jc w:val="center"/>
      </w:pPr>
      <w:r/>
      <w:r/>
    </w:p>
    <w:p>
      <w:pPr>
        <w:pStyle w:val="88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4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4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15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4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https://github.com/CHISH08/OCI/tree/main/3lab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78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outlineLvl w:val="1"/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t xml:space="preserve">Цель работы</w:t>
      </w:r>
      <w:r/>
    </w:p>
    <w:p>
      <w:pPr>
        <w:pStyle w:val="878"/>
        <w:keepLines/>
        <w:keepNext/>
        <w:spacing w:before="200" w:line="251" w:lineRule="auto"/>
        <w:rPr>
          <w:rFonts w:ascii="Times New Roman" w:hAnsi="Times New Roman" w:eastAsia="SimSun" w:cs="Times New Roman"/>
          <w:highlight w:val="none"/>
        </w:rPr>
        <w:outlineLvl w:val="1"/>
      </w:pPr>
      <w:r>
        <w:rPr>
          <w:rFonts w:ascii="Times New Roman" w:hAnsi="Times New Roman" w:eastAsia="SimSun" w:cs="Times New Roman"/>
          <w:szCs w:val="22"/>
        </w:rPr>
        <w:t xml:space="preserve">Научиться создавать потоки, и взаимодействовать с ними.</w:t>
      </w:r>
      <w:r>
        <w:rPr>
          <w:rFonts w:ascii="Times New Roman" w:hAnsi="Times New Roman" w:eastAsia="SimSun" w:cs="Times New Roman"/>
          <w:highlight w:val="none"/>
        </w:rPr>
      </w:r>
      <w:r/>
    </w:p>
    <w:p>
      <w:pPr>
        <w:pStyle w:val="878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 w:val="28"/>
          <w:szCs w:val="28"/>
        </w:rPr>
        <w:outlineLvl w:val="1"/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Задание</w:t>
      </w:r>
      <w:r/>
    </w:p>
    <w:p>
      <w:pPr>
        <w:pStyle w:val="884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84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Перемножение полиномов. На вход подается N-полиномов, необходимо их перемножить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884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84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78"/>
        <w:spacing w:line="360" w:lineRule="auto"/>
        <w:tabs>
          <w:tab w:val="left" w:pos="3553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r>
        <w:rPr>
          <w:rFonts w:ascii="Times New Roman" w:hAnsi="Times New Roman" w:cs="Times New Roman"/>
          <w:szCs w:val="22"/>
        </w:rPr>
        <w:t xml:space="preserve">3lab.cpp. В нее</w:t>
      </w:r>
      <w:r>
        <w:rPr>
          <w:rFonts w:ascii="Times New Roman" w:hAnsi="Times New Roman" w:cs="Times New Roman"/>
          <w:szCs w:val="22"/>
        </w:rPr>
        <w:t xml:space="preserve"> подается файл input3.txt, в котором содержится количество потоков, количество полиномов, максимальная степень входящих полиномов, а затем сами полиномы.В программе используются следующие системные вызовы:</w:t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</w:r>
      <w:r>
        <w:rPr>
          <w:rFonts w:ascii="Times New Roman" w:hAnsi="Times New Roman" w:cs="Times New Roman"/>
          <w:bCs/>
          <w:lang w:val="en-US"/>
        </w:rPr>
        <w:t xml:space="preserve">pthread_mutex_lock(</w:t>
      </w:r>
      <w:r>
        <w:rPr>
          <w:rFonts w:ascii="Times New Roman" w:hAnsi="Times New Roman" w:cs="Times New Roman"/>
          <w:bCs/>
          <w:lang w:val="en-US"/>
        </w:rPr>
        <w:t xml:space="preserve">) – блокирует все остальные потоки, до вызова </w:t>
      </w:r>
      <w:r>
        <w:rPr>
          <w:rFonts w:ascii="Times New Roman" w:hAnsi="Times New Roman" w:cs="Times New Roman"/>
          <w:bCs/>
          <w:lang w:val="en-US"/>
        </w:rPr>
        <w:t xml:space="preserve">pthread_mutex_unlock()</w:t>
      </w:r>
      <w:r>
        <w:rPr>
          <w:rFonts w:ascii="Times New Roman" w:hAnsi="Times New Roman" w:cs="Times New Roman"/>
          <w:bCs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lang w:val="en-US"/>
        </w:rPr>
        <w:t xml:space="preserve">pthread_mutex_unlock() – говорит о конце блокировки после </w:t>
      </w:r>
      <w:r>
        <w:rPr>
          <w:rFonts w:ascii="Times New Roman" w:hAnsi="Times New Roman" w:cs="Times New Roman"/>
          <w:bCs/>
          <w:lang w:val="en-US"/>
        </w:rPr>
        <w:t xml:space="preserve">pthread_mutex_lock()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dup2() – копирует old_file_descriptor в new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_file_descriptor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std::chrono::steady_clock::now() – делает замеры по времени(для вычисления скорости работы программы.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pthread_create(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) – создает поток.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pthread_join() – закрыввает поток.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8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Распределяем полиномы на N / 2 или K(если K &lt; N / 2) пар. Каждая пара полиномов перемножается внутри потоков. Это повторяется, пока N != 1, а затем печатается ответ.</w:t>
      </w:r>
      <w:r/>
    </w:p>
    <w:p>
      <w:pPr>
        <w:pStyle w:val="878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</w:r>
      <w:r/>
    </w:p>
    <w:p>
      <w:pPr>
        <w:pStyle w:val="884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&lt;bits/stdc++.h&gt;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&lt;sys/wait.h&gt;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&lt;unistd.h&gt;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&lt;fcntl.h&gt;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&lt;signal.h&gt;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&lt;pthread.h&gt;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&lt;chrono&gt;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&lt;ctime&gt;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using namespace std;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pthread_mutex_t mtx;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typedef struct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vector&lt;vector&lt;long long&gt;&gt; pol_mtx;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} dat;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dat dt;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void* mult(void *arg)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pthread_mutex_lock(&amp;mtx);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vector&lt;long long&gt; m1, m2;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N = dt.pol_mtx.size();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m1 = dt.pol_mtx[N - 1];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m2 = dt.pol_mtx[N - 2];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dt.pol_mtx.pop_back();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dt.pol_mtx.pop_back();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pthread_mutex_unlock(&amp;mtx);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K1 = m1.size(), K2 = m2.size();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vector&lt;long long&gt; m3(K1 + K2 - 1, 0);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for (int i = 0; i &lt; K1;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j = 0; j &lt; K2; ++j)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m3[i + j] += m1[i] * m2[j];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pthread_mutex_lock(&amp;mtx) == 0;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dt.pol_mtx.push_back(m3);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--dt.N;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pthread_mutex_unlock(&amp;mtx);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return NULL;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int main()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pthread_mutex_init(&amp;mtx, NULL);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file1 = open("./input3.txt", O_RDONLY);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dup2(file1, STDIN_FILENO);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K, N, th_c;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//cout &lt;&lt; "Введите количество потоков: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cin &gt;&gt; th_c;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pthread_t threads[th_c];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//cout &lt;&lt; "\nВведите количество полиномов: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cin &gt;&gt; 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//cout &lt;&lt; "\nВведите максимальную степень вводимых полиномов: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cin &gt;&gt; K;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dt.N = 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for (int i = 0; i &lt; N;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vector&lt;long long&gt; pol(K + 1, 0);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j = K; j &gt;= 0; --j)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// cout &lt;&lt; "\nВведите полином " &lt;&lt; j &lt;&lt; " степени: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cin &gt;&gt; pol[j];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(dt.pol_mtx).push_back(pol);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auto start_time = std::chrono::steady_clock::now();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delete new int(1);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while(dt.N &gt; 1)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int j = 0;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i = 0; i &lt; th_c &amp;&amp; i &lt; dt.N / 2 &amp;&amp; dt.N &gt; 1 &amp;&amp; dt.pol_mtx.size() &gt;= 2;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++j;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if (pthread_create(&amp;threads[i], NULL, &amp;mult, NULL) != 0)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perror("Failed to creating thread!");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for(int i = 0; i &lt; j;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if (pthread_join(threads[i], NULL) != 0)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perror("Failed to joining thread!");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auto end_time = std::chrono::steady_clock::now();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auto elapsed_ns = std::chrono::duration_cast&lt;std::chrono::nanoseconds&gt;(end_time - start_time);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std::cout &lt;&lt; elapsed_ns.count() &lt;&lt; " ns\n";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pthread_mutex_destroy(&amp;mtx);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for (int j = 0; j &lt; dt.pol_mtx.size(); ++j)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i = dt.pol_mtx[j].size() - 1; i &gt;= 0; --i)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cout &lt;&lt; dt.pol_mtx[j][i] &lt;&lt; "x^" &lt;&lt; i; 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if (i != 0)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cout &lt;&lt; " +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 else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cout &lt;&lt; '\n';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return 0;</w:t>
      </w:r>
      <w:r/>
    </w:p>
    <w:p>
      <w:pPr>
        <w:pStyle w:val="8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}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84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input1:</w:t>
      </w:r>
      <w:r/>
    </w:p>
    <w:p>
      <w:pPr>
        <w:pStyle w:val="8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5450" cy="2895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622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95449" cy="2895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3.5pt;height:22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spacing w:after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output1:</w:t>
      </w:r>
      <w:r/>
    </w:p>
    <w:p>
      <w:pPr>
        <w:pStyle w:val="884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37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481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53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5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Input2: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5450" cy="2895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8653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695449" cy="2895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33.5pt;height:228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output2: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37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62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53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5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Результат работы strace: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{parent_tid=[11581]}, 88) = 11581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{parent_tid=[11582]}, 88) = 11582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{parent_tid=[11583]}, 88) = 11583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{parent_tid=[11584]}, 88) = 11584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{parent_tid=[11585]}, 88) = 11585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{parent_tid=[11586]}, 88) = 11586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{parent_tid=[11587]}, 88) = 11587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{parent_tid=[0]}, 88) = 11588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{parent_tid=[0]}, 88) = 11589</w:t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+++ exited with 0 +++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4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Чтобы проверить, реально ли ускоряют потоки программы я специально сделал два одинаковых input, отличающихся только количеством потоков. Из фотографий результата видно, что программа, работающая на 5 потоках знач</w:t>
      </w:r>
      <w:r>
        <w:rPr>
          <w:rFonts w:ascii="Times New Roman" w:hAnsi="Times New Roman" w:cs="Times New Roman"/>
          <w:bCs/>
          <w:lang w:val="en-US"/>
        </w:rPr>
        <w:t xml:space="preserve">ительно быстрее работает, чем программа работающая на 1 потоке... Также хочется отметить, что с потоками намного проще и интреснее работать, тк для их взаимодействий не нужно создавать pipe. Да и в целом потоки очень полезная, ускоряющая программу, штука.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Noto Sans CJK SC">
    <w:panose1 w:val="020B0502040504020204"/>
  </w:font>
  <w:font w:name="OpenSymbol">
    <w:panose1 w:val="05010000000000000000"/>
  </w:font>
  <w:font w:name="Lohit Devanagari">
    <w:panose1 w:val="02000603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</w:pPr>
    <w:r>
      <w:rPr>
        <w:rStyle w:val="904"/>
      </w:rPr>
      <w:fldChar w:fldCharType="begin"/>
    </w:r>
    <w:r>
      <w:rPr>
        <w:rStyle w:val="904"/>
      </w:rPr>
      <w:instrText xml:space="preserve"> PAGE </w:instrText>
    </w:r>
    <w:r>
      <w:rPr>
        <w:rStyle w:val="904"/>
      </w:rPr>
      <w:fldChar w:fldCharType="separate"/>
    </w:r>
    <w:r>
      <w:rPr>
        <w:rStyle w:val="904"/>
      </w:rPr>
      <w:t xml:space="preserve">13</w:t>
    </w:r>
    <w:r>
      <w:rPr>
        <w:rStyle w:val="904"/>
      </w:rPr>
      <w:fldChar w:fldCharType="end"/>
    </w:r>
    <w:r/>
  </w:p>
  <w:p>
    <w:pPr>
      <w:pStyle w:val="890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4"/>
    <w:lvl w:ilvl="0">
      <w:start w:val="1"/>
      <w:numFmt w:val="none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41"/>
    <w:lvl w:ilvl="0">
      <w:start w:val="1"/>
      <w:numFmt w:val="decimal"/>
      <w:pStyle w:val="94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6"/>
    <w:lvl w:ilvl="0">
      <w:start w:val="1"/>
      <w:numFmt w:val="none"/>
      <w:pStyle w:val="936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5"/>
    <w:lvl w:ilvl="0">
      <w:start w:val="1"/>
      <w:numFmt w:val="none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32"/>
    <w:lvl w:ilvl="0">
      <w:start w:val="1"/>
      <w:numFmt w:val="decimal"/>
      <w:pStyle w:val="93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40"/>
    <w:lvl w:ilvl="0">
      <w:start w:val="1"/>
      <w:numFmt w:val="decimal"/>
      <w:pStyle w:val="94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43"/>
    <w:lvl w:ilvl="0">
      <w:start w:val="1"/>
      <w:numFmt w:val="decimal"/>
      <w:pStyle w:val="94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42"/>
    <w:lvl w:ilvl="0">
      <w:start w:val="1"/>
      <w:numFmt w:val="decimal"/>
      <w:pStyle w:val="94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2"/>
    <w:basedOn w:val="873"/>
    <w:next w:val="873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basedOn w:val="875"/>
    <w:link w:val="704"/>
    <w:uiPriority w:val="9"/>
    <w:rPr>
      <w:rFonts w:ascii="Arial" w:hAnsi="Arial" w:eastAsia="Arial" w:cs="Arial"/>
      <w:sz w:val="34"/>
    </w:rPr>
  </w:style>
  <w:style w:type="paragraph" w:styleId="706">
    <w:name w:val="Heading 3"/>
    <w:basedOn w:val="873"/>
    <w:next w:val="873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5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3"/>
    <w:next w:val="873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5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3"/>
    <w:next w:val="873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5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3"/>
    <w:next w:val="873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5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3"/>
    <w:next w:val="873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5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3"/>
    <w:next w:val="873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5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3"/>
    <w:next w:val="873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5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3"/>
    <w:next w:val="873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5"/>
    <w:link w:val="721"/>
    <w:uiPriority w:val="10"/>
    <w:rPr>
      <w:sz w:val="48"/>
      <w:szCs w:val="48"/>
    </w:rPr>
  </w:style>
  <w:style w:type="paragraph" w:styleId="723">
    <w:name w:val="Subtitle"/>
    <w:basedOn w:val="873"/>
    <w:next w:val="873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5"/>
    <w:link w:val="723"/>
    <w:uiPriority w:val="11"/>
    <w:rPr>
      <w:sz w:val="24"/>
      <w:szCs w:val="24"/>
    </w:rPr>
  </w:style>
  <w:style w:type="paragraph" w:styleId="725">
    <w:name w:val="Quote"/>
    <w:basedOn w:val="873"/>
    <w:next w:val="873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3"/>
    <w:next w:val="873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Caption Char"/>
    <w:basedOn w:val="882"/>
    <w:link w:val="890"/>
    <w:uiPriority w:val="99"/>
  </w:style>
  <w:style w:type="table" w:styleId="730">
    <w:name w:val="Table Grid"/>
    <w:basedOn w:val="8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0">
    <w:name w:val="List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4">
    <w:name w:val="List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7">
    <w:name w:val="Lined - Accent 2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1">
    <w:name w:val="Lined - Accent 6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4">
    <w:name w:val="Bordered &amp; Lined - Accent 2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8">
    <w:name w:val="Bordered &amp; Lined - Accent 6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3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basedOn w:val="875"/>
    <w:uiPriority w:val="99"/>
    <w:unhideWhenUsed/>
    <w:rPr>
      <w:vertAlign w:val="superscript"/>
    </w:rPr>
  </w:style>
  <w:style w:type="paragraph" w:styleId="860">
    <w:name w:val="endnote text"/>
    <w:basedOn w:val="873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basedOn w:val="875"/>
    <w:uiPriority w:val="99"/>
    <w:semiHidden/>
    <w:unhideWhenUsed/>
    <w:rPr>
      <w:vertAlign w:val="superscript"/>
    </w:rPr>
  </w:style>
  <w:style w:type="paragraph" w:styleId="863">
    <w:name w:val="toc 1"/>
    <w:basedOn w:val="873"/>
    <w:next w:val="873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3"/>
    <w:next w:val="873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3"/>
    <w:next w:val="873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3"/>
    <w:next w:val="873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3"/>
    <w:next w:val="873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3"/>
    <w:next w:val="873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3"/>
    <w:next w:val="873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3"/>
    <w:next w:val="873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3"/>
    <w:next w:val="873"/>
    <w:uiPriority w:val="39"/>
    <w:unhideWhenUsed/>
    <w:pPr>
      <w:ind w:left="2268" w:right="0" w:firstLine="0"/>
      <w:spacing w:after="57"/>
    </w:pPr>
  </w:style>
  <w:style w:type="paragraph" w:styleId="872">
    <w:name w:val="table of figures"/>
    <w:basedOn w:val="873"/>
    <w:next w:val="873"/>
    <w:uiPriority w:val="99"/>
    <w:unhideWhenUsed/>
    <w:pPr>
      <w:spacing w:after="0" w:afterAutospacing="0"/>
    </w:pPr>
  </w:style>
  <w:style w:type="paragraph" w:styleId="873" w:default="1">
    <w:name w:val="Normal"/>
    <w:qFormat/>
  </w:style>
  <w:style w:type="paragraph" w:styleId="874">
    <w:name w:val="Heading 1"/>
    <w:basedOn w:val="884"/>
    <w:next w:val="884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5" w:default="1">
    <w:name w:val="Default Paragraph Font"/>
    <w:uiPriority w:val="1"/>
    <w:semiHidden/>
    <w:unhideWhenUsed/>
  </w:style>
  <w:style w:type="table" w:styleId="8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7" w:default="1">
    <w:name w:val="No List"/>
    <w:uiPriority w:val="99"/>
    <w:semiHidden/>
    <w:unhideWhenUsed/>
  </w:style>
  <w:style w:type="paragraph" w:styleId="878" w:customStyle="1">
    <w:name w:val="Standard"/>
  </w:style>
  <w:style w:type="paragraph" w:styleId="879" w:customStyle="1">
    <w:name w:val="Heading"/>
    <w:basedOn w:val="884"/>
    <w:next w:val="885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80" w:customStyle="1">
    <w:name w:val="Text body"/>
    <w:basedOn w:val="878"/>
    <w:pPr>
      <w:spacing w:after="140" w:line="276" w:lineRule="auto"/>
    </w:pPr>
  </w:style>
  <w:style w:type="paragraph" w:styleId="881">
    <w:name w:val="List"/>
    <w:basedOn w:val="885"/>
    <w:rPr>
      <w:rFonts w:cs="Lohit Devanagari"/>
      <w:sz w:val="24"/>
    </w:rPr>
  </w:style>
  <w:style w:type="paragraph" w:styleId="882">
    <w:name w:val="Caption"/>
    <w:basedOn w:val="884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83" w:customStyle="1">
    <w:name w:val="Index"/>
    <w:basedOn w:val="884"/>
    <w:pPr>
      <w:suppressLineNumbers/>
    </w:pPr>
    <w:rPr>
      <w:rFonts w:cs="Lohit Devanagari"/>
      <w:sz w:val="24"/>
    </w:rPr>
  </w:style>
  <w:style w:type="paragraph" w:styleId="884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5" w:customStyle="1">
    <w:name w:val="Text body (user)"/>
    <w:basedOn w:val="884"/>
    <w:pPr>
      <w:spacing w:after="140" w:line="276" w:lineRule="auto"/>
    </w:pPr>
  </w:style>
  <w:style w:type="paragraph" w:styleId="886">
    <w:name w:val="Normal (Web)"/>
    <w:basedOn w:val="884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7">
    <w:name w:val="List Paragraph"/>
    <w:basedOn w:val="884"/>
    <w:pPr>
      <w:ind w:left="720"/>
    </w:pPr>
  </w:style>
  <w:style w:type="paragraph" w:styleId="888" w:customStyle="1">
    <w:name w:val="Header and Footer"/>
    <w:basedOn w:val="878"/>
  </w:style>
  <w:style w:type="paragraph" w:styleId="889">
    <w:name w:val="Header"/>
    <w:basedOn w:val="884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90">
    <w:name w:val="Footer"/>
    <w:basedOn w:val="884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91">
    <w:name w:val="TOC Heading"/>
    <w:basedOn w:val="874"/>
    <w:next w:val="884"/>
    <w:pPr>
      <w:spacing w:before="480" w:line="276" w:lineRule="auto"/>
    </w:pPr>
    <w:rPr>
      <w:b/>
      <w:bCs/>
      <w:sz w:val="28"/>
      <w:szCs w:val="28"/>
    </w:rPr>
  </w:style>
  <w:style w:type="paragraph" w:styleId="892" w:customStyle="1">
    <w:name w:val="Contents 1 (user)"/>
    <w:basedOn w:val="884"/>
    <w:next w:val="884"/>
    <w:pPr>
      <w:spacing w:before="240" w:after="120"/>
    </w:pPr>
    <w:rPr>
      <w:rFonts w:cs="Calibri"/>
      <w:b/>
      <w:bCs/>
      <w:sz w:val="20"/>
      <w:szCs w:val="20"/>
    </w:rPr>
  </w:style>
  <w:style w:type="paragraph" w:styleId="893" w:customStyle="1">
    <w:name w:val="Contents 2 (user)"/>
    <w:basedOn w:val="884"/>
    <w:next w:val="884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4" w:customStyle="1">
    <w:name w:val="Contents 3 (user)"/>
    <w:basedOn w:val="884"/>
    <w:next w:val="884"/>
    <w:pPr>
      <w:ind w:left="440"/>
      <w:spacing w:after="0"/>
    </w:pPr>
    <w:rPr>
      <w:rFonts w:cs="Calibri"/>
      <w:sz w:val="20"/>
      <w:szCs w:val="20"/>
    </w:rPr>
  </w:style>
  <w:style w:type="paragraph" w:styleId="895" w:customStyle="1">
    <w:name w:val="Contents 4 (user)"/>
    <w:basedOn w:val="884"/>
    <w:next w:val="884"/>
    <w:pPr>
      <w:ind w:left="660"/>
      <w:spacing w:after="0"/>
    </w:pPr>
    <w:rPr>
      <w:rFonts w:cs="Calibri"/>
      <w:sz w:val="20"/>
      <w:szCs w:val="20"/>
    </w:rPr>
  </w:style>
  <w:style w:type="paragraph" w:styleId="896" w:customStyle="1">
    <w:name w:val="Contents 5 (user)"/>
    <w:basedOn w:val="884"/>
    <w:next w:val="884"/>
    <w:pPr>
      <w:ind w:left="880"/>
      <w:spacing w:after="0"/>
    </w:pPr>
    <w:rPr>
      <w:rFonts w:cs="Calibri"/>
      <w:sz w:val="20"/>
      <w:szCs w:val="20"/>
    </w:rPr>
  </w:style>
  <w:style w:type="paragraph" w:styleId="897" w:customStyle="1">
    <w:name w:val="Contents 6 (user)"/>
    <w:basedOn w:val="884"/>
    <w:next w:val="884"/>
    <w:pPr>
      <w:ind w:left="1100"/>
      <w:spacing w:after="0"/>
    </w:pPr>
    <w:rPr>
      <w:rFonts w:cs="Calibri"/>
      <w:sz w:val="20"/>
      <w:szCs w:val="20"/>
    </w:rPr>
  </w:style>
  <w:style w:type="paragraph" w:styleId="898" w:customStyle="1">
    <w:name w:val="Contents 7 (user)"/>
    <w:basedOn w:val="884"/>
    <w:next w:val="884"/>
    <w:pPr>
      <w:ind w:left="1320"/>
      <w:spacing w:after="0"/>
    </w:pPr>
    <w:rPr>
      <w:rFonts w:cs="Calibri"/>
      <w:sz w:val="20"/>
      <w:szCs w:val="20"/>
    </w:rPr>
  </w:style>
  <w:style w:type="paragraph" w:styleId="899" w:customStyle="1">
    <w:name w:val="Contents 8 (user)"/>
    <w:basedOn w:val="884"/>
    <w:next w:val="884"/>
    <w:pPr>
      <w:ind w:left="1540"/>
      <w:spacing w:after="0"/>
    </w:pPr>
    <w:rPr>
      <w:rFonts w:cs="Calibri"/>
      <w:sz w:val="20"/>
      <w:szCs w:val="20"/>
    </w:rPr>
  </w:style>
  <w:style w:type="paragraph" w:styleId="900" w:customStyle="1">
    <w:name w:val="Contents 9 (user)"/>
    <w:basedOn w:val="884"/>
    <w:next w:val="884"/>
    <w:pPr>
      <w:ind w:left="1760"/>
      <w:spacing w:after="0"/>
    </w:pPr>
    <w:rPr>
      <w:rFonts w:cs="Calibri"/>
      <w:sz w:val="20"/>
      <w:szCs w:val="20"/>
    </w:rPr>
  </w:style>
  <w:style w:type="paragraph" w:styleId="901" w:customStyle="1">
    <w:name w:val="Frame contents"/>
    <w:basedOn w:val="878"/>
  </w:style>
  <w:style w:type="character" w:styleId="902" w:customStyle="1">
    <w:name w:val="Header Char"/>
    <w:basedOn w:val="875"/>
    <w:rPr>
      <w:rFonts w:eastAsia="Calibri"/>
      <w:sz w:val="22"/>
      <w:szCs w:val="22"/>
      <w:lang w:eastAsia="ru-RU"/>
    </w:rPr>
  </w:style>
  <w:style w:type="character" w:styleId="903" w:customStyle="1">
    <w:name w:val="Footer Char"/>
    <w:basedOn w:val="875"/>
    <w:rPr>
      <w:rFonts w:eastAsia="Calibri"/>
      <w:sz w:val="22"/>
      <w:szCs w:val="22"/>
      <w:lang w:eastAsia="ru-RU"/>
    </w:rPr>
  </w:style>
  <w:style w:type="character" w:styleId="904">
    <w:name w:val="page number"/>
    <w:basedOn w:val="875"/>
  </w:style>
  <w:style w:type="character" w:styleId="905" w:customStyle="1">
    <w:name w:val="Heading 1 Char"/>
    <w:basedOn w:val="875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6" w:customStyle="1">
    <w:name w:val="Numbering Symbols"/>
  </w:style>
  <w:style w:type="character" w:styleId="907" w:customStyle="1">
    <w:name w:val="Bullet Symbols"/>
    <w:rPr>
      <w:rFonts w:ascii="OpenSymbol" w:hAnsi="OpenSymbol" w:eastAsia="OpenSymbol" w:cs="OpenSymbol"/>
    </w:rPr>
  </w:style>
  <w:style w:type="character" w:styleId="908" w:customStyle="1">
    <w:name w:val="Internet link"/>
    <w:basedOn w:val="875"/>
    <w:rPr>
      <w:color w:val="0563c1"/>
      <w:u w:val="single"/>
    </w:rPr>
  </w:style>
  <w:style w:type="character" w:styleId="909">
    <w:name w:val="Unresolved Mention"/>
    <w:basedOn w:val="875"/>
    <w:rPr>
      <w:color w:val="605e5c"/>
      <w:shd w:val="clear" w:color="auto" w:fill="e1dfdd"/>
    </w:rPr>
  </w:style>
  <w:style w:type="character" w:styleId="910" w:customStyle="1">
    <w:name w:val="Visited Internet Link"/>
    <w:basedOn w:val="875"/>
    <w:rPr>
      <w:color w:val="954f72"/>
      <w:u w:val="single"/>
    </w:rPr>
  </w:style>
  <w:style w:type="character" w:styleId="911" w:customStyle="1">
    <w:name w:val="keyword1_bash"/>
    <w:rPr>
      <w:b/>
      <w:color w:val="c20cb9"/>
    </w:rPr>
  </w:style>
  <w:style w:type="character" w:styleId="912" w:customStyle="1">
    <w:name w:val="keyword2_bash"/>
    <w:rPr>
      <w:b/>
      <w:color w:val="7a0874"/>
    </w:rPr>
  </w:style>
  <w:style w:type="character" w:styleId="913" w:customStyle="1">
    <w:name w:val="symbol0_bash"/>
    <w:rPr>
      <w:b/>
      <w:color w:val="000000"/>
    </w:rPr>
  </w:style>
  <w:style w:type="character" w:styleId="914" w:customStyle="1">
    <w:name w:val="comment0_c"/>
    <w:rPr>
      <w:color w:val="339933"/>
    </w:rPr>
  </w:style>
  <w:style w:type="character" w:styleId="915" w:customStyle="1">
    <w:name w:val="number_c"/>
    <w:rPr>
      <w:color w:val="0000dd"/>
    </w:rPr>
  </w:style>
  <w:style w:type="character" w:styleId="916" w:customStyle="1">
    <w:name w:val="keyword0_c"/>
    <w:rPr>
      <w:color w:val="b1b100"/>
    </w:rPr>
  </w:style>
  <w:style w:type="character" w:styleId="917" w:customStyle="1">
    <w:name w:val="keyword3_c"/>
    <w:rPr>
      <w:color w:val="993333"/>
    </w:rPr>
  </w:style>
  <w:style w:type="character" w:styleId="918" w:customStyle="1">
    <w:name w:val="symbol0_c"/>
    <w:rPr>
      <w:color w:val="339933"/>
    </w:rPr>
  </w:style>
  <w:style w:type="character" w:styleId="919" w:customStyle="1">
    <w:name w:val="string_c"/>
    <w:rPr>
      <w:color w:val="ff0000"/>
    </w:rPr>
  </w:style>
  <w:style w:type="character" w:styleId="920" w:customStyle="1">
    <w:name w:val="escaped_c"/>
    <w:rPr>
      <w:b/>
      <w:color w:val="000099"/>
    </w:rPr>
  </w:style>
  <w:style w:type="character" w:styleId="921" w:customStyle="1">
    <w:name w:val="keyword2_c"/>
    <w:rPr>
      <w:color w:val="000066"/>
    </w:rPr>
  </w:style>
  <w:style w:type="character" w:styleId="922" w:customStyle="1">
    <w:name w:val="keyword1_c"/>
    <w:rPr>
      <w:b/>
      <w:color w:val="000000"/>
    </w:rPr>
  </w:style>
  <w:style w:type="character" w:styleId="923" w:customStyle="1">
    <w:name w:val="regexp4_bash"/>
    <w:rPr>
      <w:color w:val="660033"/>
    </w:rPr>
  </w:style>
  <w:style w:type="numbering" w:styleId="924" w:customStyle="1">
    <w:name w:val="No List_1"/>
    <w:basedOn w:val="877"/>
    <w:pPr>
      <w:numPr>
        <w:numId w:val="1"/>
      </w:numPr>
    </w:pPr>
  </w:style>
  <w:style w:type="numbering" w:styleId="925" w:customStyle="1">
    <w:name w:val="No List_1_1"/>
    <w:basedOn w:val="877"/>
    <w:pPr>
      <w:numPr>
        <w:numId w:val="2"/>
      </w:numPr>
    </w:pPr>
  </w:style>
  <w:style w:type="numbering" w:styleId="926" w:customStyle="1">
    <w:name w:val="WWNum1"/>
    <w:basedOn w:val="877"/>
    <w:pPr>
      <w:numPr>
        <w:numId w:val="3"/>
      </w:numPr>
    </w:pPr>
  </w:style>
  <w:style w:type="numbering" w:styleId="927" w:customStyle="1">
    <w:name w:val="WWNum2"/>
    <w:basedOn w:val="877"/>
    <w:pPr>
      <w:numPr>
        <w:numId w:val="4"/>
      </w:numPr>
    </w:pPr>
  </w:style>
  <w:style w:type="numbering" w:styleId="928" w:customStyle="1">
    <w:name w:val="WWNum3"/>
    <w:basedOn w:val="877"/>
    <w:pPr>
      <w:numPr>
        <w:numId w:val="5"/>
      </w:numPr>
    </w:pPr>
  </w:style>
  <w:style w:type="numbering" w:styleId="929" w:customStyle="1">
    <w:name w:val="WWNum4"/>
    <w:basedOn w:val="877"/>
    <w:pPr>
      <w:numPr>
        <w:numId w:val="6"/>
      </w:numPr>
    </w:pPr>
  </w:style>
  <w:style w:type="numbering" w:styleId="930" w:customStyle="1">
    <w:name w:val="WWNum5"/>
    <w:basedOn w:val="877"/>
    <w:pPr>
      <w:numPr>
        <w:numId w:val="7"/>
      </w:numPr>
    </w:pPr>
  </w:style>
  <w:style w:type="numbering" w:styleId="931" w:customStyle="1">
    <w:name w:val="WWNum6"/>
    <w:basedOn w:val="877"/>
    <w:pPr>
      <w:numPr>
        <w:numId w:val="8"/>
      </w:numPr>
    </w:pPr>
  </w:style>
  <w:style w:type="numbering" w:styleId="932" w:customStyle="1">
    <w:name w:val="WWNum7"/>
    <w:basedOn w:val="877"/>
    <w:pPr>
      <w:numPr>
        <w:numId w:val="9"/>
      </w:numPr>
    </w:pPr>
  </w:style>
  <w:style w:type="numbering" w:styleId="933" w:customStyle="1">
    <w:name w:val="WWNum8"/>
    <w:basedOn w:val="877"/>
    <w:pPr>
      <w:numPr>
        <w:numId w:val="10"/>
      </w:numPr>
    </w:pPr>
  </w:style>
  <w:style w:type="numbering" w:styleId="934" w:customStyle="1">
    <w:name w:val="WWNum9"/>
    <w:basedOn w:val="877"/>
    <w:pPr>
      <w:numPr>
        <w:numId w:val="11"/>
      </w:numPr>
    </w:pPr>
  </w:style>
  <w:style w:type="numbering" w:styleId="935" w:customStyle="1">
    <w:name w:val="WWNum10"/>
    <w:basedOn w:val="877"/>
    <w:pPr>
      <w:numPr>
        <w:numId w:val="12"/>
      </w:numPr>
    </w:pPr>
  </w:style>
  <w:style w:type="numbering" w:styleId="936" w:customStyle="1">
    <w:name w:val="WWNum11"/>
    <w:basedOn w:val="877"/>
    <w:pPr>
      <w:numPr>
        <w:numId w:val="13"/>
      </w:numPr>
    </w:pPr>
  </w:style>
  <w:style w:type="numbering" w:styleId="937" w:customStyle="1">
    <w:name w:val="WWNum12"/>
    <w:basedOn w:val="877"/>
    <w:pPr>
      <w:numPr>
        <w:numId w:val="14"/>
      </w:numPr>
    </w:pPr>
  </w:style>
  <w:style w:type="numbering" w:styleId="938" w:customStyle="1">
    <w:name w:val="WWNum13"/>
    <w:basedOn w:val="877"/>
    <w:pPr>
      <w:numPr>
        <w:numId w:val="15"/>
      </w:numPr>
    </w:pPr>
  </w:style>
  <w:style w:type="numbering" w:styleId="939" w:customStyle="1">
    <w:name w:val="WWNum14"/>
    <w:basedOn w:val="877"/>
    <w:pPr>
      <w:numPr>
        <w:numId w:val="16"/>
      </w:numPr>
    </w:pPr>
  </w:style>
  <w:style w:type="numbering" w:styleId="940" w:customStyle="1">
    <w:name w:val="WWNum15"/>
    <w:basedOn w:val="877"/>
    <w:pPr>
      <w:numPr>
        <w:numId w:val="17"/>
      </w:numPr>
    </w:pPr>
  </w:style>
  <w:style w:type="numbering" w:styleId="941" w:customStyle="1">
    <w:name w:val="WWNum16"/>
    <w:basedOn w:val="877"/>
    <w:pPr>
      <w:numPr>
        <w:numId w:val="18"/>
      </w:numPr>
    </w:pPr>
  </w:style>
  <w:style w:type="numbering" w:styleId="942" w:customStyle="1">
    <w:name w:val="WWNum17"/>
    <w:basedOn w:val="877"/>
    <w:pPr>
      <w:numPr>
        <w:numId w:val="19"/>
      </w:numPr>
    </w:pPr>
  </w:style>
  <w:style w:type="numbering" w:styleId="943" w:customStyle="1">
    <w:name w:val="WWNum18"/>
    <w:basedOn w:val="877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5</cp:revision>
  <dcterms:created xsi:type="dcterms:W3CDTF">2022-09-17T10:04:00Z</dcterms:created>
  <dcterms:modified xsi:type="dcterms:W3CDTF">2022-11-05T18:14:07Z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