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Take-home_Ex01_Part2</w:t>
      </w:r>
    </w:p>
    <w:p>
      <w:pPr>
        <w:pStyle w:val="Author"/>
      </w:pPr>
      <w:r>
        <w:t xml:space="preserve">CHJ1</w:t>
      </w:r>
    </w:p>
    <w:p>
      <w:pPr>
        <w:pStyle w:val="Date"/>
      </w:pPr>
      <w:r>
        <w:t xml:space="preserve">2025-05-11</w:t>
      </w:r>
    </w:p>
    <w:bookmarkStart w:id="20" w:name="objectives-of-the-assignment"/>
    <w:p>
      <w:pPr>
        <w:pStyle w:val="Heading1"/>
      </w:pPr>
      <w:r>
        <w:t xml:space="preserve">Objectives of the Assignment</w:t>
      </w:r>
    </w:p>
    <w:p>
      <w:pPr>
        <w:pStyle w:val="FirstParagraph"/>
      </w:pPr>
      <w:r>
        <w:t xml:space="preserve">I will be providing a critique of the visualisation created by my classmate, Wang Anqi. This critique will highlight 3 strengths and 3 areas for improvement in her visualisation. Following the critique, I will present a redesigned version of the visualisation based on the feedback provided.</w:t>
      </w:r>
    </w:p>
    <w:p>
      <w:pPr>
        <w:pStyle w:val="BodyText"/>
      </w:pPr>
      <w:r>
        <w:t xml:space="preserve">Link to Anqi’s Assignment: https://isss608-25t3-anqi.netlify.app/take-home_ex/take-home_ex01/take-home_ex01</w:t>
      </w:r>
    </w:p>
    <w:bookmarkEnd w:id="20"/>
    <w:bookmarkStart w:id="21" w:name="my-critique"/>
    <w:p>
      <w:pPr>
        <w:pStyle w:val="Heading1"/>
      </w:pPr>
      <w:r>
        <w:t xml:space="preserve">My Critique</w:t>
      </w:r>
    </w:p>
    <w:p>
      <w:pPr>
        <w:pStyle w:val="FirstParagraph"/>
      </w:pPr>
    </w:p>
    <w:p>
      <w:pPr>
        <w:pStyle w:val="BodyText"/>
      </w:pPr>
      <w:r>
        <w:t xml:space="preserve">Strength 1:</w:t>
      </w:r>
    </w:p>
    <w:p>
      <w:pPr>
        <w:pStyle w:val="BodyText"/>
      </w:pPr>
      <w:r>
        <w:t xml:space="preserve">Anqi presented the population distribution of Singapore Residents using a population pyramid, with males on the left and females on the right. This is a commonly used method for visualising a country’s population structure by age group, offering a clear and intuitive overview.</w:t>
      </w:r>
    </w:p>
    <w:p>
      <w:pPr>
        <w:pStyle w:val="BodyText"/>
      </w:pPr>
      <w:r>
        <w:t xml:space="preserve">Area of Improvement 1:</w:t>
      </w:r>
    </w:p>
    <w:p>
      <w:pPr>
        <w:pStyle w:val="BodyText"/>
      </w:pPr>
      <w:r>
        <w:t xml:space="preserve">Anqi did not group the ages into bins, which makes the visualisation harder to interpret for readers who are interested in specific age ranges.</w:t>
      </w:r>
    </w:p>
    <w:p>
      <w:pPr>
        <w:pStyle w:val="BodyText"/>
      </w:pPr>
    </w:p>
    <w:p>
      <w:pPr>
        <w:pStyle w:val="BodyText"/>
      </w:pPr>
      <w:r>
        <w:t xml:space="preserve">Strength 2:</w:t>
      </w:r>
    </w:p>
    <w:p>
      <w:pPr>
        <w:pStyle w:val="BodyText"/>
      </w:pPr>
      <w:r>
        <w:t xml:space="preserve">Anqi sorted the Planning Areas in descending order of population, making the visualisation easier to read and interpret.</w:t>
      </w:r>
    </w:p>
    <w:p>
      <w:pPr>
        <w:pStyle w:val="BodyText"/>
      </w:pPr>
      <w:r>
        <w:t xml:space="preserve">Area of Improvement 2:</w:t>
      </w:r>
    </w:p>
    <w:p>
      <w:pPr>
        <w:pStyle w:val="BodyText"/>
      </w:pPr>
      <w:r>
        <w:t xml:space="preserve">Readers are unable to determine the exact population of each Planning Area, as there are no tooltips or data labels displayed in the visualisation.</w:t>
      </w:r>
    </w:p>
    <w:p>
      <w:pPr>
        <w:pStyle w:val="BodyText"/>
      </w:pPr>
    </w:p>
    <w:p>
      <w:pPr>
        <w:pStyle w:val="BodyText"/>
      </w:pPr>
      <w:r>
        <w:t xml:space="preserve">Strength 3:</w:t>
      </w:r>
    </w:p>
    <w:p>
      <w:pPr>
        <w:pStyle w:val="BodyText"/>
      </w:pPr>
      <w:r>
        <w:t xml:space="preserve">Anqi used a stacked bar chart to clearly show the proportion of the working and non-working age population, allowing readers to grasp the breakdown at a glance.</w:t>
      </w:r>
    </w:p>
    <w:p>
      <w:pPr>
        <w:pStyle w:val="BodyText"/>
      </w:pPr>
      <w:r>
        <w:t xml:space="preserve">Area of Improvement 3:</w:t>
      </w:r>
    </w:p>
    <w:p>
      <w:pPr>
        <w:pStyle w:val="BodyText"/>
      </w:pPr>
      <w:r>
        <w:t xml:space="preserve">Similarly, readers are unable to discern the exact values in the stacked bar charts, as there are no tooltips to display this information.</w:t>
      </w:r>
    </w:p>
    <w:bookmarkEnd w:id="21"/>
    <w:bookmarkStart w:id="22" w:name="codes-to-re-create-anqis-visualisations"/>
    <w:p>
      <w:pPr>
        <w:pStyle w:val="Heading1"/>
      </w:pPr>
      <w:r>
        <w:t xml:space="preserve">Codes to Re-create Anqi’s Visualisations</w:t>
      </w:r>
    </w:p>
    <w:p>
      <w:pPr>
        <w:pStyle w:val="SourceCode"/>
      </w:pPr>
      <w:r>
        <w:rPr>
          <w:rStyle w:val="NormalTok"/>
        </w:rPr>
        <w:t xml:space="preserve">pacman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p_load</w:t>
      </w:r>
      <w:r>
        <w:rPr>
          <w:rStyle w:val="NormalTok"/>
        </w:rPr>
        <w:t xml:space="preserve">(tidyverse, ggrepel, patchwork, </w:t>
      </w:r>
      <w:r>
        <w:br/>
      </w:r>
      <w:r>
        <w:rPr>
          <w:rStyle w:val="NormalTok"/>
        </w:rPr>
        <w:t xml:space="preserve">               ggthemes, hrbrthemes,) </w:t>
      </w:r>
      <w:r>
        <w:br/>
      </w:r>
      <w:r>
        <w:rPr>
          <w:rStyle w:val="NormalTok"/>
        </w:rPr>
        <w:t xml:space="preserve">               </w:t>
      </w:r>
      <w:r>
        <w:br/>
      </w:r>
      <w:r>
        <w:rPr>
          <w:rStyle w:val="NormalTok"/>
        </w:rPr>
        <w:t xml:space="preserve">popu_data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"data/respopagesex2024.csv"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"Total number of records in the dataset:"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(popu_data),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Total number of records in the dataset: 60424 </w:t>
      </w:r>
    </w:p>
    <w:p>
      <w:pPr>
        <w:pStyle w:val="SourceCode"/>
      </w:pPr>
      <w:r>
        <w:rPr>
          <w:rStyle w:val="CommentTok"/>
        </w:rPr>
        <w:t xml:space="preserve"># Remove the 'Time' column from the dataset</w:t>
      </w:r>
      <w:r>
        <w:br/>
      </w:r>
      <w:r>
        <w:rPr>
          <w:rStyle w:val="NormalTok"/>
        </w:rPr>
        <w:t xml:space="preserve">popu_data1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popu_data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Time)</w:t>
      </w:r>
      <w:r>
        <w:br/>
      </w:r>
      <w:r>
        <w:br/>
      </w:r>
      <w:r>
        <w:rPr>
          <w:rStyle w:val="CommentTok"/>
        </w:rPr>
        <w:t xml:space="preserve"># Checks for NA in each column</w:t>
      </w:r>
      <w:r>
        <w:br/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(popu_data1))</w:t>
      </w:r>
    </w:p>
    <w:p>
      <w:pPr>
        <w:pStyle w:val="SourceCode"/>
      </w:pPr>
      <w:r>
        <w:rPr>
          <w:rStyle w:val="VerbatimChar"/>
        </w:rPr>
        <w:t xml:space="preserve"> PA  SZ Age Sex Pop </w:t>
      </w:r>
      <w:r>
        <w:br/>
      </w:r>
      <w:r>
        <w:rPr>
          <w:rStyle w:val="VerbatimChar"/>
        </w:rPr>
        <w:t xml:space="preserve">  0   0   0   0   0 </w:t>
      </w:r>
    </w:p>
    <w:p>
      <w:pPr>
        <w:pStyle w:val="SourceCode"/>
      </w:pPr>
      <w:r>
        <w:rPr>
          <w:rStyle w:val="CommentTok"/>
        </w:rPr>
        <w:t xml:space="preserve"># Here's what the dataset looks like so far</w:t>
      </w:r>
      <w:r>
        <w:br/>
      </w:r>
      <w:r>
        <w:rPr>
          <w:rStyle w:val="NormalTok"/>
        </w:rPr>
        <w:t xml:space="preserve">popu_data1</w:t>
      </w:r>
    </w:p>
    <w:p>
      <w:pPr>
        <w:pStyle w:val="SourceCode"/>
      </w:pPr>
      <w:r>
        <w:rPr>
          <w:rStyle w:val="VerbatimChar"/>
        </w:rPr>
        <w:t xml:space="preserve"># A tibble: 60,424 × 5</w:t>
      </w:r>
      <w:r>
        <w:br/>
      </w:r>
      <w:r>
        <w:rPr>
          <w:rStyle w:val="VerbatimChar"/>
        </w:rPr>
        <w:t xml:space="preserve">   PA         SZ                     Age   Sex       Pop</w:t>
      </w:r>
      <w:r>
        <w:br/>
      </w:r>
      <w:r>
        <w:rPr>
          <w:rStyle w:val="VerbatimChar"/>
        </w:rPr>
        <w:t xml:space="preserve">   &lt;chr&gt;      &lt;chr&gt;                  &lt;chr&gt; &lt;chr&gt;   &lt;dbl&gt;</w:t>
      </w:r>
      <w:r>
        <w:br/>
      </w:r>
      <w:r>
        <w:rPr>
          <w:rStyle w:val="VerbatimChar"/>
        </w:rPr>
        <w:t xml:space="preserve"> 1 Ang Mo Kio Ang Mo Kio Town Centre 0     Males      10</w:t>
      </w:r>
      <w:r>
        <w:br/>
      </w:r>
      <w:r>
        <w:rPr>
          <w:rStyle w:val="VerbatimChar"/>
        </w:rPr>
        <w:t xml:space="preserve"> 2 Ang Mo Kio Ang Mo Kio Town Centre 0     Females    10</w:t>
      </w:r>
      <w:r>
        <w:br/>
      </w:r>
      <w:r>
        <w:rPr>
          <w:rStyle w:val="VerbatimChar"/>
        </w:rPr>
        <w:t xml:space="preserve"> 3 Ang Mo Kio Ang Mo Kio Town Centre 1     Males      10</w:t>
      </w:r>
      <w:r>
        <w:br/>
      </w:r>
      <w:r>
        <w:rPr>
          <w:rStyle w:val="VerbatimChar"/>
        </w:rPr>
        <w:t xml:space="preserve"> 4 Ang Mo Kio Ang Mo Kio Town Centre 1     Females    10</w:t>
      </w:r>
      <w:r>
        <w:br/>
      </w:r>
      <w:r>
        <w:rPr>
          <w:rStyle w:val="VerbatimChar"/>
        </w:rPr>
        <w:t xml:space="preserve"> 5 Ang Mo Kio Ang Mo Kio Town Centre 2     Males      10</w:t>
      </w:r>
      <w:r>
        <w:br/>
      </w:r>
      <w:r>
        <w:rPr>
          <w:rStyle w:val="VerbatimChar"/>
        </w:rPr>
        <w:t xml:space="preserve"> 6 Ang Mo Kio Ang Mo Kio Town Centre 2     Females    10</w:t>
      </w:r>
      <w:r>
        <w:br/>
      </w:r>
      <w:r>
        <w:rPr>
          <w:rStyle w:val="VerbatimChar"/>
        </w:rPr>
        <w:t xml:space="preserve"> 7 Ang Mo Kio Ang Mo Kio Town Centre 3     Males      10</w:t>
      </w:r>
      <w:r>
        <w:br/>
      </w:r>
      <w:r>
        <w:rPr>
          <w:rStyle w:val="VerbatimChar"/>
        </w:rPr>
        <w:t xml:space="preserve"> 8 Ang Mo Kio Ang Mo Kio Town Centre 3     Females    10</w:t>
      </w:r>
      <w:r>
        <w:br/>
      </w:r>
      <w:r>
        <w:rPr>
          <w:rStyle w:val="VerbatimChar"/>
        </w:rPr>
        <w:t xml:space="preserve"> 9 Ang Mo Kio Ang Mo Kio Town Centre 4     Males      30</w:t>
      </w:r>
      <w:r>
        <w:br/>
      </w:r>
      <w:r>
        <w:rPr>
          <w:rStyle w:val="VerbatimChar"/>
        </w:rPr>
        <w:t xml:space="preserve">10 Ang Mo Kio Ang Mo Kio Town Centre 4     Females    10</w:t>
      </w:r>
      <w:r>
        <w:br/>
      </w:r>
      <w:r>
        <w:rPr>
          <w:rStyle w:val="VerbatimChar"/>
        </w:rPr>
        <w:t xml:space="preserve"># ℹ 60,414 more rows</w:t>
      </w:r>
    </w:p>
    <w:p>
      <w:pPr>
        <w:pStyle w:val="SourceCode"/>
      </w:pPr>
      <w:r>
        <w:rPr>
          <w:rStyle w:val="CommentTok"/>
        </w:rPr>
        <w:t xml:space="preserve"># Step 1: Recode "90 and over" to "90"</w:t>
      </w:r>
      <w:r>
        <w:br/>
      </w:r>
      <w:r>
        <w:rPr>
          <w:rStyle w:val="NormalTok"/>
        </w:rPr>
        <w:t xml:space="preserve">popu_data1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popu_data1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(Age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"90 and over"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"90"</w:t>
      </w:r>
      <w:r>
        <w:rPr>
          <w:rStyle w:val="NormalTok"/>
        </w:rPr>
        <w:t xml:space="preserve">, Age))</w:t>
      </w:r>
      <w:r>
        <w:br/>
      </w:r>
      <w:r>
        <w:br/>
      </w:r>
      <w:r>
        <w:rPr>
          <w:rStyle w:val="CommentTok"/>
        </w:rPr>
        <w:t xml:space="preserve"># Step 2: Convert Age to integer</w:t>
      </w:r>
      <w:r>
        <w:br/>
      </w:r>
      <w:r>
        <w:rPr>
          <w:rStyle w:val="NormalTok"/>
        </w:rPr>
        <w:t xml:space="preserve">popu_data1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popu_data1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trimws</w:t>
      </w:r>
      <w:r>
        <w:rPr>
          <w:rStyle w:val="NormalTok"/>
        </w:rPr>
        <w:t xml:space="preserve">(Age),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(Age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"90 and over"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"90"</w:t>
      </w:r>
      <w:r>
        <w:rPr>
          <w:rStyle w:val="NormalTok"/>
        </w:rPr>
        <w:t xml:space="preserve">, Age),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(Age)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popu_data1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popu_data1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recode</w:t>
      </w:r>
      <w:r>
        <w:rPr>
          <w:rStyle w:val="NormalTok"/>
        </w:rPr>
        <w:t xml:space="preserve">(Sex, </w:t>
      </w:r>
      <w:r>
        <w:rPr>
          <w:rStyle w:val="StringTok"/>
        </w:rPr>
        <w:t xml:space="preserve">"Males"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"Females"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Here's what the dataset looks like so far</w:t>
      </w:r>
      <w:r>
        <w:br/>
      </w:r>
      <w:r>
        <w:rPr>
          <w:rStyle w:val="NormalTok"/>
        </w:rPr>
        <w:t xml:space="preserve">popu_data1</w:t>
      </w:r>
    </w:p>
    <w:p>
      <w:pPr>
        <w:pStyle w:val="SourceCode"/>
      </w:pPr>
      <w:r>
        <w:rPr>
          <w:rStyle w:val="VerbatimChar"/>
        </w:rPr>
        <w:t xml:space="preserve"># A tibble: 60,424 × 5</w:t>
      </w:r>
      <w:r>
        <w:br/>
      </w:r>
      <w:r>
        <w:rPr>
          <w:rStyle w:val="VerbatimChar"/>
        </w:rPr>
        <w:t xml:space="preserve">   PA         SZ                       Age Sex      Pop</w:t>
      </w:r>
      <w:r>
        <w:br/>
      </w:r>
      <w:r>
        <w:rPr>
          <w:rStyle w:val="VerbatimChar"/>
        </w:rPr>
        <w:t xml:space="preserve">   &lt;chr&gt;      &lt;chr&gt;                  &lt;int&gt; &lt;chr&gt;  &lt;dbl&gt;</w:t>
      </w:r>
      <w:r>
        <w:br/>
      </w:r>
      <w:r>
        <w:rPr>
          <w:rStyle w:val="VerbatimChar"/>
        </w:rPr>
        <w:t xml:space="preserve"> 1 Ang Mo Kio Ang Mo Kio Town Centre     0 Male      10</w:t>
      </w:r>
      <w:r>
        <w:br/>
      </w:r>
      <w:r>
        <w:rPr>
          <w:rStyle w:val="VerbatimChar"/>
        </w:rPr>
        <w:t xml:space="preserve"> 2 Ang Mo Kio Ang Mo Kio Town Centre     0 Female    10</w:t>
      </w:r>
      <w:r>
        <w:br/>
      </w:r>
      <w:r>
        <w:rPr>
          <w:rStyle w:val="VerbatimChar"/>
        </w:rPr>
        <w:t xml:space="preserve"> 3 Ang Mo Kio Ang Mo Kio Town Centre     1 Male      10</w:t>
      </w:r>
      <w:r>
        <w:br/>
      </w:r>
      <w:r>
        <w:rPr>
          <w:rStyle w:val="VerbatimChar"/>
        </w:rPr>
        <w:t xml:space="preserve"> 4 Ang Mo Kio Ang Mo Kio Town Centre     1 Female    10</w:t>
      </w:r>
      <w:r>
        <w:br/>
      </w:r>
      <w:r>
        <w:rPr>
          <w:rStyle w:val="VerbatimChar"/>
        </w:rPr>
        <w:t xml:space="preserve"> 5 Ang Mo Kio Ang Mo Kio Town Centre     2 Male      10</w:t>
      </w:r>
      <w:r>
        <w:br/>
      </w:r>
      <w:r>
        <w:rPr>
          <w:rStyle w:val="VerbatimChar"/>
        </w:rPr>
        <w:t xml:space="preserve"> 6 Ang Mo Kio Ang Mo Kio Town Centre     2 Female    10</w:t>
      </w:r>
      <w:r>
        <w:br/>
      </w:r>
      <w:r>
        <w:rPr>
          <w:rStyle w:val="VerbatimChar"/>
        </w:rPr>
        <w:t xml:space="preserve"> 7 Ang Mo Kio Ang Mo Kio Town Centre     3 Male      10</w:t>
      </w:r>
      <w:r>
        <w:br/>
      </w:r>
      <w:r>
        <w:rPr>
          <w:rStyle w:val="VerbatimChar"/>
        </w:rPr>
        <w:t xml:space="preserve"> 8 Ang Mo Kio Ang Mo Kio Town Centre     3 Female    10</w:t>
      </w:r>
      <w:r>
        <w:br/>
      </w:r>
      <w:r>
        <w:rPr>
          <w:rStyle w:val="VerbatimChar"/>
        </w:rPr>
        <w:t xml:space="preserve"> 9 Ang Mo Kio Ang Mo Kio Town Centre     4 Male      30</w:t>
      </w:r>
      <w:r>
        <w:br/>
      </w:r>
      <w:r>
        <w:rPr>
          <w:rStyle w:val="VerbatimChar"/>
        </w:rPr>
        <w:t xml:space="preserve">10 Ang Mo Kio Ang Mo Kio Town Centre     4 Female    10</w:t>
      </w:r>
      <w:r>
        <w:br/>
      </w:r>
      <w:r>
        <w:rPr>
          <w:rStyle w:val="VerbatimChar"/>
        </w:rPr>
        <w:t xml:space="preserve"># ℹ 60,414 more rows</w:t>
      </w:r>
    </w:p>
    <w:bookmarkEnd w:id="22"/>
    <w:bookmarkStart w:id="26" w:name="makeover-1"/>
    <w:p>
      <w:pPr>
        <w:pStyle w:val="Heading1"/>
      </w:pPr>
      <w:r>
        <w:t xml:space="preserve">Makeover 1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(scales) </w:t>
      </w:r>
      <w:r>
        <w:br/>
      </w:r>
      <w:r>
        <w:br/>
      </w:r>
      <w:r>
        <w:rPr>
          <w:rStyle w:val="CommentTok"/>
        </w:rPr>
        <w:t xml:space="preserve"># Bin ages into 5-year groups</w:t>
      </w:r>
      <w:r>
        <w:br/>
      </w:r>
      <w:r>
        <w:rPr>
          <w:rStyle w:val="NormalTok"/>
        </w:rPr>
        <w:t xml:space="preserve">pyramid_data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popu_data1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AgeGroup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Age,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"0-4"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"5-9"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"10-14"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"15-19"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"20-24"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"25-29"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"30-34"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"35-39"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"40-44"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"45-49"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"50-54"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"55-59"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"60-64"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"65-69"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"70-74"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"75-79"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"80-84"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"85+"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right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AgeGroup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(AgeGroup), </w:t>
      </w:r>
      <w:r>
        <w:rPr>
          <w:rStyle w:val="StringTok"/>
        </w:rPr>
        <w:t xml:space="preserve">"85+"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(AgeGroup))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AgeGroup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(AgeGroup,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"0-4"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"5-9"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"10-14"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"15-19"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"20-24"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"25-29"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"30-34"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         </w:t>
      </w:r>
      <w:r>
        <w:rPr>
          <w:rStyle w:val="StringTok"/>
        </w:rPr>
        <w:t xml:space="preserve">"35-39"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"40-44"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"45-49"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"50-54"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"55-59"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"60-64"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         </w:t>
      </w:r>
      <w:r>
        <w:rPr>
          <w:rStyle w:val="StringTok"/>
        </w:rPr>
        <w:t xml:space="preserve">"65-69"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"70-74"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"75-79"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"80-84"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"85+"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(Sex, AgeGroup)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(Pop),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(Sex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"Male"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Pop, Pop))</w:t>
      </w:r>
      <w:r>
        <w:br/>
      </w:r>
      <w:r>
        <w:br/>
      </w:r>
      <w:r>
        <w:rPr>
          <w:rStyle w:val="CommentTok"/>
        </w:rPr>
        <w:t xml:space="preserve"># Define color</w:t>
      </w:r>
      <w:r>
        <w:br/>
      </w:r>
      <w:r>
        <w:rPr>
          <w:rStyle w:val="NormalTok"/>
        </w:rPr>
        <w:t xml:space="preserve">gender_colors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"Male"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"#9ecae1"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"#fbb4b9"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(pyramid_data,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AgeGroup,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Pop,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Sex))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label_comma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accuracy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gender_colors)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"Population Pyramid of Singapore Residents (2024)"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"Distribution by Age Group and Gender"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"Population"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"Gender"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margin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Take-home_Ex01_Part2_files/figure-docx/unnamed-chunk-2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Binning the ages into 5-year intervals enhances the readability of the population pyramid, making it easier to interpret demographic trends.</w:t>
      </w:r>
    </w:p>
    <w:bookmarkEnd w:id="26"/>
    <w:bookmarkStart w:id="30" w:name="makeover-2"/>
    <w:p>
      <w:pPr>
        <w:pStyle w:val="Heading1"/>
      </w:pPr>
      <w:r>
        <w:t xml:space="preserve">Makeover 2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(scales)</w:t>
      </w:r>
      <w:r>
        <w:br/>
      </w:r>
      <w:r>
        <w:br/>
      </w:r>
      <w:r>
        <w:rPr>
          <w:rStyle w:val="CommentTok"/>
        </w:rPr>
        <w:t xml:space="preserve"># Summarise total population by Planning Area (PA)</w:t>
      </w:r>
      <w:r>
        <w:br/>
      </w:r>
      <w:r>
        <w:rPr>
          <w:rStyle w:val="NormalTok"/>
        </w:rPr>
        <w:t xml:space="preserve">top_pa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popu_data1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(PA)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(Pop))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(Total))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slice_head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(top_pa,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reorder</w:t>
      </w:r>
      <w:r>
        <w:rPr>
          <w:rStyle w:val="NormalTok"/>
        </w:rPr>
        <w:t xml:space="preserve">(PA, Total),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Total))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"#4682b4"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comma)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comma</w:t>
      </w:r>
      <w:r>
        <w:rPr>
          <w:rStyle w:val="NormalTok"/>
        </w:rPr>
        <w:t xml:space="preserve">(Total)),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 10 Planning Areas by Population (2024)"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"Planning Area"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 Population"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Take-home_Ex01_Part2_files/figure-docx/unnamed-chunk-3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With the data labels displayed, readers can now easily determine the exact population size for each Planning Area.</w:t>
      </w:r>
    </w:p>
    <w:bookmarkEnd w:id="30"/>
    <w:bookmarkStart w:id="31" w:name="makeover-3"/>
    <w:p>
      <w:pPr>
        <w:pStyle w:val="Heading1"/>
      </w:pPr>
      <w:r>
        <w:t xml:space="preserve">Makeover 3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(scales)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(plotly)</w:t>
      </w:r>
      <w:r>
        <w:br/>
      </w:r>
      <w:r>
        <w:br/>
      </w:r>
      <w:r>
        <w:rPr>
          <w:rStyle w:val="CommentTok"/>
        </w:rPr>
        <w:t xml:space="preserve"># Prepare data</w:t>
      </w:r>
      <w:r>
        <w:br/>
      </w:r>
      <w:r>
        <w:rPr>
          <w:rStyle w:val="NormalTok"/>
        </w:rPr>
        <w:t xml:space="preserve">top10_pa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popu_data1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(PA,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Pop)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top_n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n)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(PA)</w:t>
      </w:r>
      <w:r>
        <w:br/>
      </w:r>
      <w:r>
        <w:br/>
      </w:r>
      <w:r>
        <w:rPr>
          <w:rStyle w:val="NormalTok"/>
        </w:rPr>
        <w:t xml:space="preserve">age_grouped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popu_data1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(PA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top10_pa)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AgeGroup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Age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"Working-age"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"Non-working-age"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(PA, AgeGroup)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(Pop),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Static ggplot object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(age_grouped,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reorder</w:t>
      </w:r>
      <w:r>
        <w:rPr>
          <w:rStyle w:val="NormalTok"/>
        </w:rPr>
        <w:t xml:space="preserve">(PA,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Total),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AgeGroup,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"Planning Area: "</w:t>
      </w:r>
      <w:r>
        <w:rPr>
          <w:rStyle w:val="NormalTok"/>
        </w:rPr>
        <w:t xml:space="preserve">, PA,</w:t>
      </w:r>
      <w:r>
        <w:br/>
      </w:r>
      <w:r>
        <w:rPr>
          <w:rStyle w:val="NormalTok"/>
        </w:rPr>
        <w:t xml:space="preserve">                                           </w:t>
      </w:r>
      <w:r>
        <w:rPr>
          <w:rStyle w:val="StringTok"/>
        </w:rPr>
        <w:t xml:space="preserve">"&lt;br&gt;Age Group: "</w:t>
      </w:r>
      <w:r>
        <w:rPr>
          <w:rStyle w:val="NormalTok"/>
        </w:rPr>
        <w:t xml:space="preserve">, AgeGroup,</w:t>
      </w:r>
      <w:r>
        <w:br/>
      </w:r>
      <w:r>
        <w:rPr>
          <w:rStyle w:val="NormalTok"/>
        </w:rPr>
        <w:t xml:space="preserve">                                           </w:t>
      </w:r>
      <w:r>
        <w:rPr>
          <w:rStyle w:val="StringTok"/>
        </w:rPr>
        <w:t xml:space="preserve">"&lt;br&gt;Population: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comma</w:t>
      </w:r>
      <w:r>
        <w:rPr>
          <w:rStyle w:val="NormalTok"/>
        </w:rPr>
        <w:t xml:space="preserve">(Total))))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"Working-age"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"#3182bd"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"Non-working-age"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"#fdae6b"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comma)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"Working and Non-working Age Population&lt;br&gt; in Top 10 Planning Areas (2024)"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"Planning Area"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"Population"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ggplotly</w:t>
      </w:r>
      <w:r>
        <w:rPr>
          <w:rStyle w:val="NormalTok"/>
        </w:rPr>
        <w:t xml:space="preserve">(p, </w:t>
      </w:r>
      <w:r>
        <w:rPr>
          <w:rStyle w:val="AttributeTok"/>
        </w:rPr>
        <w:t xml:space="preserve">tooltip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When the mouse is hovered over the stacked bar charts, a tooltip will appear showing the exact values of the working and non-working age populations for the respective Planning Areas.</w:t>
      </w:r>
    </w:p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Take-home_Ex01_Part2</dc:title>
  <dc:creator>CHJ1</dc:creator>
  <cp:keywords/>
  <dcterms:created xsi:type="dcterms:W3CDTF">2025-05-11T16:00:46Z</dcterms:created>
  <dcterms:modified xsi:type="dcterms:W3CDTF">2025-05-11T16:00:46Z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2025-05-11</vt:lpwstr>
  </property>
  <property fmtid="{D5CDD505-2E9C-101B-9397-08002B2CF9AE}" pid="6" name="date-modified">
    <vt:lpwstr>2025-05-12</vt:lpwstr>
  </property>
  <property fmtid="{D5CDD505-2E9C-101B-9397-08002B2CF9AE}" pid="7" name="editor">
    <vt:lpwstr>visual</vt:lpwstr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