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C7613" w14:textId="18146AD8" w:rsidR="00FC01F8" w:rsidRPr="002440B9" w:rsidRDefault="00FC01F8" w:rsidP="00FC01F8">
      <w:pPr>
        <w:spacing w:after="160" w:line="480" w:lineRule="auto"/>
        <w:rPr>
          <w:rFonts w:ascii="Times New Roman" w:eastAsia="Calibri" w:hAnsi="Times New Roman" w:cs="Times New Roman"/>
          <w:b/>
          <w:lang w:val="en-US"/>
        </w:rPr>
      </w:pPr>
      <w:r w:rsidRPr="002440B9">
        <w:rPr>
          <w:rFonts w:ascii="Times New Roman" w:eastAsia="Calibri" w:hAnsi="Times New Roman" w:cs="Times New Roman"/>
          <w:b/>
          <w:lang w:val="en-US"/>
        </w:rPr>
        <w:t xml:space="preserve">Title: </w:t>
      </w:r>
      <w:r w:rsidR="00510FD6" w:rsidRPr="002440B9">
        <w:rPr>
          <w:rFonts w:ascii="Times New Roman" w:eastAsia="Calibri" w:hAnsi="Times New Roman" w:cs="Times New Roman"/>
          <w:b/>
          <w:lang w:val="en-US"/>
        </w:rPr>
        <w:t>Development and</w:t>
      </w:r>
      <w:r w:rsidR="002E5F66">
        <w:rPr>
          <w:rFonts w:ascii="Times New Roman" w:eastAsia="Calibri" w:hAnsi="Times New Roman" w:cs="Times New Roman"/>
          <w:b/>
          <w:lang w:val="en-US"/>
        </w:rPr>
        <w:t xml:space="preserve"> </w:t>
      </w:r>
      <w:r w:rsidR="00C84B82">
        <w:rPr>
          <w:rFonts w:ascii="Times New Roman" w:eastAsia="Calibri" w:hAnsi="Times New Roman" w:cs="Times New Roman"/>
          <w:b/>
          <w:lang w:val="en-US"/>
        </w:rPr>
        <w:t>internal-</w:t>
      </w:r>
      <w:r w:rsidR="00D664B6">
        <w:rPr>
          <w:rFonts w:ascii="Times New Roman" w:eastAsia="Calibri" w:hAnsi="Times New Roman" w:cs="Times New Roman"/>
          <w:b/>
          <w:lang w:val="en-US"/>
        </w:rPr>
        <w:t xml:space="preserve">external </w:t>
      </w:r>
      <w:r w:rsidR="00510FD6" w:rsidRPr="002440B9">
        <w:rPr>
          <w:rFonts w:ascii="Times New Roman" w:eastAsia="Calibri" w:hAnsi="Times New Roman" w:cs="Times New Roman"/>
          <w:b/>
          <w:lang w:val="en-US"/>
        </w:rPr>
        <w:t xml:space="preserve">validation of a </w:t>
      </w:r>
      <w:r w:rsidR="00737469" w:rsidRPr="002440B9">
        <w:rPr>
          <w:rFonts w:ascii="Times New Roman" w:eastAsia="Calibri" w:hAnsi="Times New Roman" w:cs="Times New Roman"/>
          <w:b/>
          <w:lang w:val="en-US"/>
        </w:rPr>
        <w:t>pr</w:t>
      </w:r>
      <w:r w:rsidR="00BF42B5">
        <w:rPr>
          <w:rFonts w:ascii="Times New Roman" w:eastAsia="Calibri" w:hAnsi="Times New Roman" w:cs="Times New Roman"/>
          <w:b/>
          <w:lang w:val="en-US"/>
        </w:rPr>
        <w:t>ognostic</w:t>
      </w:r>
      <w:r w:rsidR="00737469" w:rsidRPr="002440B9">
        <w:rPr>
          <w:rFonts w:ascii="Times New Roman" w:eastAsia="Calibri" w:hAnsi="Times New Roman" w:cs="Times New Roman"/>
          <w:b/>
          <w:lang w:val="en-US"/>
        </w:rPr>
        <w:t xml:space="preserve"> model for </w:t>
      </w:r>
      <w:r w:rsidR="00F60468">
        <w:rPr>
          <w:rFonts w:ascii="Times New Roman" w:eastAsia="Calibri" w:hAnsi="Times New Roman" w:cs="Times New Roman"/>
          <w:b/>
          <w:lang w:val="en-US"/>
        </w:rPr>
        <w:t>persistent hypoparathyroidism</w:t>
      </w:r>
      <w:r w:rsidR="00737469" w:rsidRPr="002440B9">
        <w:rPr>
          <w:rFonts w:ascii="Times New Roman" w:eastAsia="Calibri" w:hAnsi="Times New Roman" w:cs="Times New Roman"/>
          <w:b/>
          <w:lang w:val="en-US"/>
        </w:rPr>
        <w:t xml:space="preserve"> after total or completion thyroidectomy</w:t>
      </w:r>
      <w:r w:rsidR="000F3B77">
        <w:rPr>
          <w:rFonts w:ascii="Times New Roman" w:eastAsia="Calibri" w:hAnsi="Times New Roman" w:cs="Times New Roman"/>
          <w:b/>
          <w:lang w:val="en-US"/>
        </w:rPr>
        <w:t>.</w:t>
      </w:r>
    </w:p>
    <w:p w14:paraId="4A2AA725" w14:textId="3178E2B3" w:rsidR="00FC01F8" w:rsidRPr="00D97BED" w:rsidRDefault="00FC01F8" w:rsidP="00FC01F8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>Sam P.J. van Dijk</w:t>
      </w:r>
      <w:r w:rsidRPr="00B5377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BSc; </w:t>
      </w:r>
      <w:r w:rsidR="00C2018D"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Carolien </w:t>
      </w:r>
      <w:r w:rsidR="00496B20"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>C.</w:t>
      </w:r>
      <w:r w:rsidR="00C2018D"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>H.M. Maas</w:t>
      </w:r>
      <w:r w:rsidR="00C2018D" w:rsidRPr="00B5377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2,3</w:t>
      </w:r>
      <w:r w:rsidR="00C2018D"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</w:t>
      </w:r>
      <w:r w:rsidR="00D97BED"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MSc; </w:t>
      </w:r>
      <w:r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>Ali Alshangi</w:t>
      </w:r>
      <w:r w:rsidR="006C04EE" w:rsidRPr="00B5377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="00D97BED"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>, MD</w:t>
      </w:r>
      <w:r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; </w:t>
      </w:r>
      <w:r w:rsidR="00D97BED"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>M.H. Elise van Driel</w:t>
      </w:r>
      <w:r w:rsidR="00F1106E" w:rsidRPr="00B5377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="00D97BED"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MD; </w:t>
      </w:r>
      <w:r w:rsidR="000C66CD"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>Eline A. Feitsma</w:t>
      </w:r>
      <w:r w:rsidR="000C66CD" w:rsidRPr="00B5377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4</w:t>
      </w:r>
      <w:r w:rsidR="000C66CD"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</w:t>
      </w:r>
      <w:r w:rsidR="00D97BED"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MD; </w:t>
      </w:r>
      <w:r w:rsidR="00145ED5"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>Caroline M.J. van Kinschot</w:t>
      </w:r>
      <w:r w:rsidR="000C66CD" w:rsidRPr="00B5377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5</w:t>
      </w:r>
      <w:r w:rsidR="00145ED5"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MD; </w:t>
      </w:r>
      <w:r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>Ivona Lončar</w:t>
      </w:r>
      <w:r w:rsidRPr="00B5377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="00D97BED"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>, PhD</w:t>
      </w:r>
      <w:r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; </w:t>
      </w:r>
      <w:r w:rsidR="00826486"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MSc; </w:t>
      </w:r>
      <w:r w:rsidR="00145ED5"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>Charlotte van Noord</w:t>
      </w:r>
      <w:r w:rsidR="000C66CD" w:rsidRPr="00B5377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6</w:t>
      </w:r>
      <w:r w:rsidR="00145ED5"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MD, PhD; </w:t>
      </w:r>
      <w:r w:rsidR="00844A7D"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>Linetta B. Koppert</w:t>
      </w:r>
      <w:r w:rsidR="00844A7D" w:rsidRPr="00B5377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="00844A7D"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MD, PhD, MSc; </w:t>
      </w:r>
      <w:r w:rsidR="000C66CD"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Schelto Kruijff, MD, PhD; </w:t>
      </w:r>
      <w:r w:rsidR="00C2018D"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>David van Klaveren</w:t>
      </w:r>
      <w:r w:rsidR="00C2018D" w:rsidRPr="00B5377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2</w:t>
      </w:r>
      <w:r w:rsidR="00C2018D"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PhD; </w:t>
      </w:r>
      <w:r w:rsidR="006C04EE"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Cornelis Verhoef </w:t>
      </w:r>
      <w:r w:rsidRPr="00B5377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>, MD, PhD; Robin P. Peeters</w:t>
      </w:r>
      <w:r w:rsidR="000C66CD" w:rsidRPr="00B5377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5</w:t>
      </w:r>
      <w:r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>, MD, PhD; Tessa M. van Ginhoven</w:t>
      </w:r>
      <w:r w:rsidRPr="00B5377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>, MD, PhD.</w:t>
      </w:r>
    </w:p>
    <w:p w14:paraId="170DC5E3" w14:textId="767E7E0A" w:rsidR="0063752A" w:rsidRPr="006F4B92" w:rsidRDefault="00FC01F8" w:rsidP="00FC01F8">
      <w:pPr>
        <w:spacing w:after="100" w:line="36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2440B9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 xml:space="preserve">1 </w:t>
      </w:r>
      <w:r w:rsidRPr="002440B9">
        <w:rPr>
          <w:rFonts w:ascii="Times New Roman" w:eastAsia="Calibri" w:hAnsi="Times New Roman" w:cs="Times New Roman"/>
          <w:sz w:val="18"/>
          <w:szCs w:val="18"/>
          <w:lang w:val="en-US"/>
        </w:rPr>
        <w:t>Department of Surgical Oncology and Gastrointestinal Surgery, Erasmus MC Cancer Institute P.O. 2040, 3000 CA Rotterdam, the Netherlands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>.</w:t>
      </w:r>
      <w:r w:rsidRPr="002440B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br/>
      </w:r>
      <w:r w:rsidR="00C2018D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>2</w:t>
      </w:r>
      <w:r w:rsidR="00A767A5" w:rsidRPr="002440B9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 xml:space="preserve"> </w:t>
      </w:r>
      <w:r w:rsidR="00A767A5" w:rsidRPr="00A767A5">
        <w:rPr>
          <w:rFonts w:ascii="Times New Roman" w:eastAsia="Calibri" w:hAnsi="Times New Roman" w:cs="Times New Roman"/>
          <w:sz w:val="18"/>
          <w:szCs w:val="18"/>
          <w:lang w:val="en-US"/>
        </w:rPr>
        <w:t>Department of Public Health, Erasmus University Medical Center,</w:t>
      </w:r>
      <w:r w:rsidR="00A767A5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r w:rsidR="00A767A5" w:rsidRPr="002440B9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P.O. 2040, </w:t>
      </w:r>
      <w:r w:rsidR="000C66CD">
        <w:rPr>
          <w:rFonts w:ascii="Times New Roman" w:eastAsia="Calibri" w:hAnsi="Times New Roman" w:cs="Times New Roman"/>
          <w:sz w:val="18"/>
          <w:szCs w:val="18"/>
          <w:lang w:val="en-US"/>
        </w:rPr>
        <w:t>3000</w:t>
      </w:r>
      <w:r w:rsidR="00A767A5" w:rsidRPr="002440B9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CA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Rotterdam, The Netherlands.</w:t>
      </w:r>
      <w:r w:rsidR="00826486">
        <w:rPr>
          <w:rFonts w:ascii="Times New Roman" w:eastAsia="Calibri" w:hAnsi="Times New Roman" w:cs="Times New Roman"/>
          <w:sz w:val="18"/>
          <w:szCs w:val="18"/>
          <w:lang w:val="en-US"/>
        </w:rPr>
        <w:br/>
      </w:r>
      <w:r w:rsidR="00C2018D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>3</w:t>
      </w:r>
      <w:r w:rsidR="00826486" w:rsidRPr="002440B9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 xml:space="preserve"> </w:t>
      </w:r>
      <w:r w:rsidR="00826486" w:rsidRPr="00826486">
        <w:rPr>
          <w:rFonts w:ascii="Times New Roman" w:eastAsia="Calibri" w:hAnsi="Times New Roman" w:cs="Times New Roman"/>
          <w:sz w:val="18"/>
          <w:szCs w:val="18"/>
          <w:lang w:val="en-US"/>
        </w:rPr>
        <w:t>Department of Research and Development, Netherlands Comprehensive Cancer Organisation (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>IKNL), Utrecht, The Netherlands.</w:t>
      </w:r>
      <w:r w:rsidR="000C66CD">
        <w:rPr>
          <w:rFonts w:ascii="Times New Roman" w:eastAsia="Calibri" w:hAnsi="Times New Roman" w:cs="Times New Roman"/>
          <w:sz w:val="18"/>
          <w:szCs w:val="18"/>
          <w:lang w:val="en-US"/>
        </w:rPr>
        <w:br/>
      </w:r>
      <w:r w:rsidR="000C66CD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>4</w:t>
      </w:r>
      <w:r w:rsidR="000C66CD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r w:rsidR="000C66CD" w:rsidRPr="000C66CD">
        <w:rPr>
          <w:rFonts w:ascii="Times New Roman" w:eastAsia="Calibri" w:hAnsi="Times New Roman" w:cs="Times New Roman"/>
          <w:sz w:val="18"/>
          <w:szCs w:val="18"/>
          <w:lang w:val="en-US"/>
        </w:rPr>
        <w:t>Department of Surgery, University Medical Center Gron</w:t>
      </w:r>
      <w:r w:rsidR="000C66CD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ingen, University of Groningen, </w:t>
      </w:r>
      <w:r w:rsidR="000C66CD" w:rsidRPr="000C66CD">
        <w:rPr>
          <w:rFonts w:ascii="Times New Roman" w:eastAsia="Calibri" w:hAnsi="Times New Roman" w:cs="Times New Roman"/>
          <w:sz w:val="18"/>
          <w:szCs w:val="18"/>
          <w:lang w:val="en-US"/>
        </w:rPr>
        <w:t>9713 GZ Groningen, The Netherlands.</w:t>
      </w:r>
      <w:r w:rsidR="00C2018D">
        <w:rPr>
          <w:rFonts w:ascii="Times New Roman" w:eastAsia="Calibri" w:hAnsi="Times New Roman" w:cs="Times New Roman"/>
          <w:sz w:val="18"/>
          <w:szCs w:val="18"/>
          <w:lang w:val="en-US"/>
        </w:rPr>
        <w:br/>
      </w:r>
      <w:r w:rsidR="000C66CD" w:rsidRPr="006F4B92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>5</w:t>
      </w:r>
      <w:r w:rsidR="00C2018D" w:rsidRPr="006F4B92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 xml:space="preserve"> </w:t>
      </w:r>
      <w:r w:rsidR="009B7D40" w:rsidRPr="006F4B92">
        <w:rPr>
          <w:rFonts w:ascii="Times New Roman" w:eastAsia="Calibri" w:hAnsi="Times New Roman" w:cs="Times New Roman"/>
          <w:sz w:val="18"/>
          <w:szCs w:val="18"/>
          <w:lang w:val="en-US"/>
        </w:rPr>
        <w:t>Department of Internal M</w:t>
      </w:r>
      <w:r w:rsidR="00C2018D" w:rsidRPr="006F4B92">
        <w:rPr>
          <w:rFonts w:ascii="Times New Roman" w:eastAsia="Calibri" w:hAnsi="Times New Roman" w:cs="Times New Roman"/>
          <w:sz w:val="18"/>
          <w:szCs w:val="18"/>
          <w:lang w:val="en-US"/>
        </w:rPr>
        <w:t>edicine, Erasmus Medical Center</w:t>
      </w:r>
      <w:r w:rsidR="000C66CD" w:rsidRPr="006F4B9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Rotterdam, P.O. 2040, 3000 CA</w:t>
      </w:r>
      <w:r w:rsidR="00C2018D" w:rsidRPr="006F4B9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Rotterdam, the Netherlands.</w:t>
      </w:r>
      <w:r w:rsidR="0063752A" w:rsidRPr="006F4B92">
        <w:rPr>
          <w:rFonts w:ascii="Times New Roman" w:eastAsia="Calibri" w:hAnsi="Times New Roman" w:cs="Times New Roman"/>
          <w:sz w:val="18"/>
          <w:szCs w:val="18"/>
          <w:lang w:val="en-US"/>
        </w:rPr>
        <w:br/>
      </w:r>
      <w:r w:rsidR="000C66CD" w:rsidRPr="006F4B92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>6</w:t>
      </w:r>
      <w:r w:rsidR="0063752A" w:rsidRPr="006F4B9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Department of Internal Medicine, Maasstad Hospital Rotterdam, P.O. 3079 DZ Rotterdam, the Netherlands.</w:t>
      </w:r>
    </w:p>
    <w:p w14:paraId="0AC88355" w14:textId="77777777" w:rsidR="006C04EE" w:rsidRPr="006F4B92" w:rsidRDefault="006C04EE" w:rsidP="00FC01F8">
      <w:pPr>
        <w:spacing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</w:p>
    <w:p w14:paraId="3BD35FB9" w14:textId="77777777" w:rsidR="006C04EE" w:rsidRPr="006F4B92" w:rsidRDefault="006C04EE" w:rsidP="00FC01F8">
      <w:pPr>
        <w:spacing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</w:p>
    <w:p w14:paraId="77A681CC" w14:textId="0B3CF017" w:rsidR="00FC01F8" w:rsidRPr="006F4B92" w:rsidRDefault="00FC01F8" w:rsidP="00FC01F8">
      <w:pPr>
        <w:spacing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  <w:r w:rsidRPr="006F4B92">
        <w:rPr>
          <w:rFonts w:ascii="Times New Roman" w:eastAsia="Calibri" w:hAnsi="Times New Roman" w:cs="Times New Roman"/>
          <w:b/>
          <w:sz w:val="22"/>
          <w:szCs w:val="22"/>
          <w:lang w:val="en-US"/>
        </w:rPr>
        <w:t xml:space="preserve">Corresponding author: </w:t>
      </w:r>
    </w:p>
    <w:p w14:paraId="49CE62E0" w14:textId="49E184A7" w:rsidR="00FC01F8" w:rsidRPr="006F4B92" w:rsidRDefault="006C04EE" w:rsidP="00FC01F8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6F4B92">
        <w:rPr>
          <w:rFonts w:ascii="Times New Roman" w:eastAsia="Calibri" w:hAnsi="Times New Roman" w:cs="Times New Roman"/>
          <w:sz w:val="22"/>
          <w:szCs w:val="22"/>
          <w:lang w:val="en-US"/>
        </w:rPr>
        <w:t>Sam P.J. van Dijk</w:t>
      </w:r>
    </w:p>
    <w:p w14:paraId="0DB3F748" w14:textId="5AD4E9F6" w:rsidR="00FC01F8" w:rsidRPr="006F4B92" w:rsidRDefault="00FC01F8" w:rsidP="00FC01F8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6F4B92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Erasmus MC, University Medical Center Rotterdam, Department </w:t>
      </w:r>
      <w:r w:rsidR="00BA60C2" w:rsidRPr="006F4B92">
        <w:rPr>
          <w:rFonts w:ascii="Times New Roman" w:eastAsia="Calibri" w:hAnsi="Times New Roman" w:cs="Times New Roman"/>
          <w:sz w:val="22"/>
          <w:szCs w:val="22"/>
          <w:lang w:val="en-US"/>
        </w:rPr>
        <w:t>Surgical Oncology and Gastrointestinal Surgery</w:t>
      </w:r>
    </w:p>
    <w:p w14:paraId="4C2238B5" w14:textId="77777777" w:rsidR="00FC01F8" w:rsidRPr="006F4B92" w:rsidRDefault="00FC01F8" w:rsidP="00FC01F8">
      <w:pPr>
        <w:spacing w:line="480" w:lineRule="auto"/>
        <w:rPr>
          <w:rFonts w:ascii="Times New Roman" w:eastAsia="Calibri" w:hAnsi="Times New Roman" w:cs="Times New Roman"/>
          <w:sz w:val="22"/>
          <w:szCs w:val="22"/>
        </w:rPr>
      </w:pPr>
      <w:r w:rsidRPr="006F4B92">
        <w:rPr>
          <w:rFonts w:ascii="Times New Roman" w:eastAsia="Calibri" w:hAnsi="Times New Roman" w:cs="Times New Roman"/>
          <w:sz w:val="22"/>
          <w:szCs w:val="22"/>
        </w:rPr>
        <w:t>Doctor Molewaterplein 40, 3015 GD Rotterdam, The Netherlands</w:t>
      </w:r>
    </w:p>
    <w:p w14:paraId="57E65065" w14:textId="7C8CD956" w:rsidR="00FC01F8" w:rsidRPr="006F4B92" w:rsidRDefault="00FC01F8" w:rsidP="00FC01F8">
      <w:pPr>
        <w:spacing w:line="480" w:lineRule="auto"/>
        <w:rPr>
          <w:rFonts w:ascii="Times New Roman" w:eastAsia="Calibri" w:hAnsi="Times New Roman" w:cs="Times New Roman"/>
          <w:color w:val="0000FF"/>
          <w:sz w:val="22"/>
          <w:szCs w:val="22"/>
          <w:u w:val="single"/>
          <w:lang w:val="en-GB"/>
        </w:rPr>
      </w:pPr>
      <w:r w:rsidRPr="006F4B92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Email: </w:t>
      </w:r>
      <w:hyperlink r:id="rId11" w:history="1">
        <w:r w:rsidR="006F4B92" w:rsidRPr="002514C8">
          <w:rPr>
            <w:rStyle w:val="Hyperlink"/>
            <w:rFonts w:ascii="Times New Roman" w:hAnsi="Times New Roman" w:cs="Times New Roman"/>
            <w:sz w:val="22"/>
            <w:szCs w:val="22"/>
            <w:lang w:val="en-GB"/>
          </w:rPr>
          <w:t>s.p.j.vandijk@erasmusmc.nl</w:t>
        </w:r>
      </w:hyperlink>
      <w:r w:rsidR="006F4B92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705E0B" w:rsidRPr="006F4B92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39A707F6" w14:textId="77777777" w:rsidR="00FC01F8" w:rsidRPr="006F4B92" w:rsidRDefault="00FC01F8" w:rsidP="00FC01F8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569EBE3E" w14:textId="542373BD" w:rsidR="006C04EE" w:rsidRPr="006F4B92" w:rsidRDefault="00FC01F8" w:rsidP="002551E1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6F4B92">
        <w:rPr>
          <w:rFonts w:ascii="Times New Roman" w:eastAsia="Calibri" w:hAnsi="Times New Roman" w:cs="Times New Roman"/>
          <w:b/>
          <w:sz w:val="22"/>
          <w:szCs w:val="22"/>
          <w:lang w:val="en-US"/>
        </w:rPr>
        <w:t xml:space="preserve">Keywords </w:t>
      </w:r>
      <w:r w:rsidR="00F60468" w:rsidRPr="006F4B92">
        <w:rPr>
          <w:rFonts w:ascii="Times New Roman" w:eastAsia="Calibri" w:hAnsi="Times New Roman" w:cs="Times New Roman"/>
          <w:sz w:val="22"/>
          <w:szCs w:val="22"/>
          <w:lang w:val="en-US"/>
        </w:rPr>
        <w:t>Persistent hypoparathyroidism</w:t>
      </w:r>
      <w:r w:rsidR="002551E1" w:rsidRPr="006F4B92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; </w:t>
      </w:r>
      <w:r w:rsidR="001157F6" w:rsidRPr="006F4B92">
        <w:rPr>
          <w:rFonts w:ascii="Times New Roman" w:eastAsia="Calibri" w:hAnsi="Times New Roman" w:cs="Times New Roman"/>
          <w:sz w:val="22"/>
          <w:szCs w:val="22"/>
          <w:lang w:val="en-US"/>
        </w:rPr>
        <w:t>prognostication</w:t>
      </w:r>
    </w:p>
    <w:p w14:paraId="2F053786" w14:textId="7E0929D4" w:rsidR="006C04EE" w:rsidRPr="006F4B92" w:rsidRDefault="006C04EE" w:rsidP="002551E1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722AD2CB" w14:textId="00EB3CF9" w:rsidR="006C04EE" w:rsidRPr="006F4B92" w:rsidRDefault="006C04EE" w:rsidP="002551E1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6F4B92">
        <w:rPr>
          <w:rFonts w:ascii="Times New Roman" w:eastAsia="Calibri" w:hAnsi="Times New Roman" w:cs="Times New Roman"/>
          <w:b/>
          <w:sz w:val="22"/>
          <w:szCs w:val="22"/>
          <w:lang w:val="en-US"/>
        </w:rPr>
        <w:t>Word count:</w:t>
      </w:r>
      <w:r w:rsidR="00AA0E7B" w:rsidRPr="006F4B92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22</w:t>
      </w:r>
      <w:r w:rsidR="00BD1FE0" w:rsidRPr="006F4B92">
        <w:rPr>
          <w:rFonts w:ascii="Times New Roman" w:eastAsia="Calibri" w:hAnsi="Times New Roman" w:cs="Times New Roman"/>
          <w:sz w:val="22"/>
          <w:szCs w:val="22"/>
          <w:lang w:val="en-US"/>
        </w:rPr>
        <w:t>34</w:t>
      </w:r>
    </w:p>
    <w:p w14:paraId="6A9D5F01" w14:textId="4DEFC4CD" w:rsidR="0026413C" w:rsidRPr="006F4B92" w:rsidRDefault="0026413C" w:rsidP="002551E1">
      <w:pPr>
        <w:spacing w:after="160"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  <w:r w:rsidRPr="006F4B92"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3252A67F" w14:textId="77777777" w:rsidR="00A00DF3" w:rsidRPr="002440B9" w:rsidRDefault="00DF6723" w:rsidP="006947EA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2440B9">
        <w:rPr>
          <w:rFonts w:ascii="Times New Roman" w:hAnsi="Times New Roman" w:cs="Times New Roman"/>
          <w:b/>
          <w:bCs/>
          <w:lang w:val="en-US"/>
        </w:rPr>
        <w:lastRenderedPageBreak/>
        <w:t>Abstract</w:t>
      </w:r>
    </w:p>
    <w:p w14:paraId="1BFEFAE0" w14:textId="77777777" w:rsidR="00574DDB" w:rsidRPr="002440B9" w:rsidRDefault="00DF6723" w:rsidP="00646DDD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Objective</w:t>
      </w:r>
      <w:r w:rsidR="00646DDD"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</w:p>
    <w:p w14:paraId="72BB7260" w14:textId="7B541972" w:rsidR="00646DDD" w:rsidRPr="002440B9" w:rsidRDefault="00574DDB" w:rsidP="00646DDD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 develop and validate a clinical prediction model to predict the occurrence of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 hypoparathyroidism</w:t>
      </w:r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after total or completion thyroidectomy. </w:t>
      </w:r>
    </w:p>
    <w:p w14:paraId="16F728D3" w14:textId="68A78AF0" w:rsidR="00574DDB" w:rsidRPr="002440B9" w:rsidRDefault="00DF6723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Design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7AE796F2" w14:textId="44F570DA" w:rsidR="00DF6723" w:rsidRPr="002440B9" w:rsidRDefault="0041611E" w:rsidP="006947EA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Multicenter retrospective cohort study.</w:t>
      </w:r>
    </w:p>
    <w:p w14:paraId="72A04C7D" w14:textId="77777777" w:rsidR="00574DDB" w:rsidRPr="002440B9" w:rsidRDefault="00646DDD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Setting</w:t>
      </w: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1D1E9A22" w14:textId="6B35D504" w:rsidR="00646DDD" w:rsidRPr="002440B9" w:rsidRDefault="006C26EE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Cs/>
          <w:sz w:val="22"/>
          <w:szCs w:val="22"/>
          <w:lang w:val="en-US"/>
        </w:rPr>
        <w:t>Twelve</w:t>
      </w:r>
      <w:r w:rsidR="00D22984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E30DB4">
        <w:rPr>
          <w:rFonts w:ascii="Times New Roman" w:hAnsi="Times New Roman" w:cs="Times New Roman"/>
          <w:bCs/>
          <w:sz w:val="22"/>
          <w:szCs w:val="22"/>
          <w:lang w:val="en-US"/>
        </w:rPr>
        <w:t>Dutch hospitals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>.</w:t>
      </w:r>
    </w:p>
    <w:p w14:paraId="00044DCA" w14:textId="77777777" w:rsidR="00574DDB" w:rsidRPr="002440B9" w:rsidRDefault="00646DDD" w:rsidP="00457CD2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Participants</w:t>
      </w: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5A609102" w14:textId="2F9A96E0" w:rsidR="0018099A" w:rsidRPr="002440B9" w:rsidRDefault="0018099A" w:rsidP="00457CD2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18099A">
        <w:rPr>
          <w:rFonts w:ascii="Times New Roman" w:hAnsi="Times New Roman" w:cs="Times New Roman"/>
          <w:bCs/>
          <w:sz w:val="22"/>
          <w:szCs w:val="22"/>
          <w:lang w:val="en-US"/>
        </w:rPr>
        <w:t>Th</w:t>
      </w:r>
      <w:r w:rsidR="00DA3512">
        <w:rPr>
          <w:rFonts w:ascii="Times New Roman" w:hAnsi="Times New Roman" w:cs="Times New Roman"/>
          <w:bCs/>
          <w:sz w:val="22"/>
          <w:szCs w:val="22"/>
          <w:lang w:val="en-US"/>
        </w:rPr>
        <w:t>is</w:t>
      </w:r>
      <w:r w:rsidRPr="0018099A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study included patients who underwent total or completion thyroidectomy between January 2010 and June 2021</w:t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 xml:space="preserve">, </w:t>
      </w:r>
      <w:r w:rsidRPr="0018099A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with </w:t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 xml:space="preserve">available </w:t>
      </w:r>
      <w:r w:rsidRPr="0018099A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preoperative or postoperative </w:t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 xml:space="preserve">(24 hours after surgery) </w:t>
      </w:r>
      <w:r w:rsidRPr="0018099A">
        <w:rPr>
          <w:rFonts w:ascii="Times New Roman" w:hAnsi="Times New Roman" w:cs="Times New Roman"/>
          <w:bCs/>
          <w:sz w:val="22"/>
          <w:szCs w:val="22"/>
          <w:lang w:val="en-US"/>
        </w:rPr>
        <w:t>PTH measurements.</w:t>
      </w:r>
    </w:p>
    <w:p w14:paraId="79BD1A8A" w14:textId="77777777" w:rsidR="001E4980" w:rsidRPr="002440B9" w:rsidRDefault="00574DDB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Main outcome</w:t>
      </w:r>
      <w:r w:rsidR="001E4980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7A4EDFC1" w14:textId="07CDF984" w:rsidR="00646DDD" w:rsidRPr="002440B9" w:rsidRDefault="00D631C9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>T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he occurrence of </w:t>
      </w:r>
      <w:r w:rsidR="00F60468">
        <w:rPr>
          <w:rFonts w:ascii="Times New Roman" w:hAnsi="Times New Roman" w:cs="Times New Roman"/>
          <w:bCs/>
          <w:sz w:val="22"/>
          <w:szCs w:val="22"/>
          <w:lang w:val="en-US"/>
        </w:rPr>
        <w:t>persistent hypoparathyroidism</w:t>
      </w:r>
      <w:r w:rsidR="00907393">
        <w:rPr>
          <w:rFonts w:ascii="Times New Roman" w:hAnsi="Times New Roman" w:cs="Times New Roman"/>
          <w:bCs/>
          <w:sz w:val="22"/>
          <w:szCs w:val="22"/>
          <w:lang w:val="en-US"/>
        </w:rPr>
        <w:t>,</w:t>
      </w:r>
      <w:r w:rsidR="00E30DB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defined as the need for active vitamin D supplementation 1 year after surgery, and inability to be tapered of vitamin D supplementation</w:t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30DB4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>The prediction model was developed using multivariab</w:t>
      </w:r>
      <w:r w:rsidR="00574DDB" w:rsidRPr="002440B9">
        <w:rPr>
          <w:rFonts w:ascii="Times New Roman" w:hAnsi="Times New Roman" w:cs="Times New Roman"/>
          <w:bCs/>
          <w:sz w:val="22"/>
          <w:szCs w:val="22"/>
          <w:lang w:val="en-US"/>
        </w:rPr>
        <w:t>le logistic regression analysis and</w:t>
      </w:r>
      <w:r w:rsidR="00D22984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wa</w:t>
      </w:r>
      <w:r w:rsidR="0092065F">
        <w:rPr>
          <w:rFonts w:ascii="Times New Roman" w:hAnsi="Times New Roman" w:cs="Times New Roman"/>
          <w:bCs/>
          <w:sz w:val="22"/>
          <w:szCs w:val="22"/>
          <w:lang w:val="en-US"/>
        </w:rPr>
        <w:t>s internal-externally validated</w:t>
      </w:r>
      <w:r w:rsidR="00D22984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using</w:t>
      </w:r>
      <w:r w:rsidR="005C6176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1D48BF">
        <w:rPr>
          <w:rFonts w:ascii="Times New Roman" w:hAnsi="Times New Roman" w:cs="Times New Roman"/>
          <w:bCs/>
          <w:sz w:val="22"/>
          <w:szCs w:val="22"/>
          <w:lang w:val="en-US"/>
        </w:rPr>
        <w:t>leave-one-</w:t>
      </w:r>
      <w:r w:rsidR="00B85CCD">
        <w:rPr>
          <w:rFonts w:ascii="Times New Roman" w:hAnsi="Times New Roman" w:cs="Times New Roman"/>
          <w:bCs/>
          <w:sz w:val="22"/>
          <w:szCs w:val="22"/>
          <w:lang w:val="en-US"/>
        </w:rPr>
        <w:t>center-</w:t>
      </w:r>
      <w:r w:rsidR="001D48BF">
        <w:rPr>
          <w:rFonts w:ascii="Times New Roman" w:hAnsi="Times New Roman" w:cs="Times New Roman"/>
          <w:bCs/>
          <w:sz w:val="22"/>
          <w:szCs w:val="22"/>
          <w:lang w:val="en-US"/>
        </w:rPr>
        <w:t>out</w:t>
      </w:r>
      <w:r w:rsidR="00C61AE5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5C6176">
        <w:rPr>
          <w:rFonts w:ascii="Times New Roman" w:hAnsi="Times New Roman" w:cs="Times New Roman"/>
          <w:bCs/>
          <w:sz w:val="22"/>
          <w:szCs w:val="22"/>
          <w:lang w:val="en-US"/>
        </w:rPr>
        <w:t>cross-validation</w:t>
      </w:r>
      <w:r w:rsidR="00574DDB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. </w:t>
      </w:r>
    </w:p>
    <w:p w14:paraId="13E10B74" w14:textId="77777777" w:rsidR="009538B6" w:rsidRPr="002440B9" w:rsidRDefault="00646DDD" w:rsidP="00457CD2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R</w:t>
      </w:r>
      <w:r w:rsidR="00DF6723"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esults</w:t>
      </w: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24DB5F06" w14:textId="34C0B3B4" w:rsidR="00574DDB" w:rsidRPr="00EC1AA8" w:rsidRDefault="00427B50" w:rsidP="00457CD2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Cs/>
          <w:sz w:val="22"/>
          <w:szCs w:val="22"/>
          <w:lang w:val="en-US"/>
        </w:rPr>
        <w:t>Of the 366</w:t>
      </w:r>
      <w:r w:rsidR="008A2D57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included patients</w:t>
      </w:r>
      <w:r w:rsidR="00C37E57" w:rsidRPr="002440B9">
        <w:rPr>
          <w:rFonts w:ascii="Times New Roman" w:hAnsi="Times New Roman" w:cs="Times New Roman"/>
          <w:bCs/>
          <w:sz w:val="22"/>
          <w:szCs w:val="22"/>
          <w:lang w:val="en-US"/>
        </w:rPr>
        <w:t>,</w:t>
      </w:r>
      <w:r w:rsidR="008A2D57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44</w:t>
      </w:r>
      <w:r w:rsidR="00D22984">
        <w:rPr>
          <w:rFonts w:ascii="Times New Roman" w:hAnsi="Times New Roman" w:cs="Times New Roman"/>
          <w:sz w:val="22"/>
          <w:szCs w:val="22"/>
          <w:lang w:val="en-US"/>
        </w:rPr>
        <w:t xml:space="preserve"> (12.0</w:t>
      </w:r>
      <w:r w:rsidR="008A2D5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%) patients developed hypoparathyroidism in the </w:t>
      </w:r>
      <w:r w:rsidR="00E64DDF" w:rsidRPr="002440B9">
        <w:rPr>
          <w:rFonts w:ascii="Times New Roman" w:hAnsi="Times New Roman" w:cs="Times New Roman"/>
          <w:sz w:val="22"/>
          <w:szCs w:val="22"/>
          <w:lang w:val="en-US"/>
        </w:rPr>
        <w:t>first</w:t>
      </w:r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year follow-</w:t>
      </w:r>
      <w:r w:rsidR="008A2D5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up after surgery. </w:t>
      </w:r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>Multivariable logistic regression anal</w:t>
      </w:r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ysis </w:t>
      </w:r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showed that </w:t>
      </w:r>
      <w:r w:rsidR="00D15DAE" w:rsidRPr="006F76D0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EC1AA8" w:rsidRPr="00981C6B">
        <w:rPr>
          <w:rFonts w:ascii="Times New Roman" w:hAnsi="Times New Roman" w:cs="Times New Roman"/>
          <w:sz w:val="22"/>
          <w:szCs w:val="22"/>
          <w:lang w:val="en-US"/>
        </w:rPr>
        <w:t xml:space="preserve">PTH 24 hours after surgery 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 xml:space="preserve">(OR </w:t>
      </w:r>
      <w:r w:rsidR="00BF36B0">
        <w:rPr>
          <w:rFonts w:ascii="Times New Roman" w:hAnsi="Times New Roman" w:cs="Times New Roman"/>
          <w:sz w:val="22"/>
          <w:szCs w:val="22"/>
          <w:lang w:val="en-US"/>
        </w:rPr>
        <w:t>1.0</w:t>
      </w:r>
      <w:r w:rsidR="002B226D">
        <w:rPr>
          <w:rFonts w:ascii="Times New Roman" w:hAnsi="Times New Roman" w:cs="Times New Roman"/>
          <w:sz w:val="22"/>
          <w:szCs w:val="22"/>
          <w:lang w:val="en-US"/>
        </w:rPr>
        <w:t>8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>; 95% CI</w:t>
      </w:r>
      <w:r w:rsidR="000F52BA">
        <w:rPr>
          <w:rFonts w:ascii="Times New Roman" w:hAnsi="Times New Roman" w:cs="Times New Roman"/>
          <w:sz w:val="22"/>
          <w:szCs w:val="22"/>
          <w:lang w:val="en-US"/>
        </w:rPr>
        <w:t>: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 xml:space="preserve"> 1.0</w:t>
      </w:r>
      <w:r w:rsidR="00BF36B0">
        <w:rPr>
          <w:rFonts w:ascii="Times New Roman" w:hAnsi="Times New Roman" w:cs="Times New Roman"/>
          <w:sz w:val="22"/>
          <w:szCs w:val="22"/>
          <w:lang w:val="en-US"/>
        </w:rPr>
        <w:t>5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>-1.1</w:t>
      </w:r>
      <w:r w:rsidR="002B226D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 xml:space="preserve">), </w:t>
      </w:r>
      <w:r w:rsidR="00EC1AA8" w:rsidRPr="002440B9">
        <w:rPr>
          <w:rFonts w:ascii="Times New Roman" w:hAnsi="Times New Roman" w:cs="Times New Roman"/>
          <w:sz w:val="22"/>
          <w:szCs w:val="22"/>
          <w:lang w:val="en-US"/>
        </w:rPr>
        <w:t>corrected calcium 24 hours after surge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>ry (OR 1.</w:t>
      </w:r>
      <w:r w:rsidR="00191FD5">
        <w:rPr>
          <w:rFonts w:ascii="Times New Roman" w:hAnsi="Times New Roman" w:cs="Times New Roman"/>
          <w:sz w:val="22"/>
          <w:szCs w:val="22"/>
          <w:lang w:val="en-US"/>
        </w:rPr>
        <w:t>44</w:t>
      </w:r>
      <w:r w:rsidR="00EC1AA8" w:rsidRPr="002440B9">
        <w:rPr>
          <w:rFonts w:ascii="Times New Roman" w:hAnsi="Times New Roman" w:cs="Times New Roman"/>
          <w:sz w:val="22"/>
          <w:szCs w:val="22"/>
          <w:lang w:val="en-US"/>
        </w:rPr>
        <w:t>; 95% CI</w:t>
      </w:r>
      <w:r w:rsidR="000F52BA">
        <w:rPr>
          <w:rFonts w:ascii="Times New Roman" w:hAnsi="Times New Roman" w:cs="Times New Roman"/>
          <w:sz w:val="22"/>
          <w:szCs w:val="22"/>
          <w:lang w:val="en-US"/>
        </w:rPr>
        <w:t>:</w:t>
      </w:r>
      <w:r w:rsidR="00EC1AA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>1.1</w:t>
      </w:r>
      <w:r w:rsidR="00191FD5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>-1.</w:t>
      </w:r>
      <w:r w:rsidR="002E6A3D">
        <w:rPr>
          <w:rFonts w:ascii="Times New Roman" w:hAnsi="Times New Roman" w:cs="Times New Roman"/>
          <w:sz w:val="22"/>
          <w:szCs w:val="22"/>
          <w:lang w:val="en-US"/>
        </w:rPr>
        <w:t>8</w:t>
      </w:r>
      <w:r w:rsidR="00191FD5">
        <w:rPr>
          <w:rFonts w:ascii="Times New Roman" w:hAnsi="Times New Roman" w:cs="Times New Roman"/>
          <w:sz w:val="22"/>
          <w:szCs w:val="22"/>
          <w:lang w:val="en-US"/>
        </w:rPr>
        <w:t>7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="006C210A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6C210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not identifying at least one parathyroid during </w:t>
      </w:r>
      <w:r w:rsidR="001105BE">
        <w:rPr>
          <w:rFonts w:ascii="Times New Roman" w:hAnsi="Times New Roman" w:cs="Times New Roman"/>
          <w:sz w:val="22"/>
          <w:szCs w:val="22"/>
          <w:lang w:val="en-US"/>
        </w:rPr>
        <w:t>surgery (OR 3.94</w:t>
      </w:r>
      <w:r w:rsidR="006C210A" w:rsidRPr="002440B9">
        <w:rPr>
          <w:rFonts w:ascii="Times New Roman" w:hAnsi="Times New Roman" w:cs="Times New Roman"/>
          <w:sz w:val="22"/>
          <w:szCs w:val="22"/>
          <w:lang w:val="en-US"/>
        </w:rPr>
        <w:t>; 95% CI</w:t>
      </w:r>
      <w:r w:rsidR="000F52BA">
        <w:rPr>
          <w:rFonts w:ascii="Times New Roman" w:hAnsi="Times New Roman" w:cs="Times New Roman"/>
          <w:sz w:val="22"/>
          <w:szCs w:val="22"/>
          <w:lang w:val="en-US"/>
        </w:rPr>
        <w:t>:</w:t>
      </w:r>
      <w:r w:rsidR="006C210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C210A">
        <w:rPr>
          <w:rFonts w:ascii="Times New Roman" w:hAnsi="Times New Roman" w:cs="Times New Roman"/>
          <w:sz w:val="22"/>
          <w:szCs w:val="22"/>
          <w:lang w:val="en-US"/>
        </w:rPr>
        <w:t>1.</w:t>
      </w:r>
      <w:r w:rsidR="001105BE">
        <w:rPr>
          <w:rFonts w:ascii="Times New Roman" w:hAnsi="Times New Roman" w:cs="Times New Roman"/>
          <w:sz w:val="22"/>
          <w:szCs w:val="22"/>
          <w:lang w:val="en-US"/>
        </w:rPr>
        <w:t>63</w:t>
      </w:r>
      <w:r w:rsidR="006C210A">
        <w:rPr>
          <w:rFonts w:ascii="Times New Roman" w:hAnsi="Times New Roman" w:cs="Times New Roman"/>
          <w:sz w:val="22"/>
          <w:szCs w:val="22"/>
          <w:lang w:val="en-US"/>
        </w:rPr>
        <w:t>-9.</w:t>
      </w:r>
      <w:r w:rsidR="001105BE">
        <w:rPr>
          <w:rFonts w:ascii="Times New Roman" w:hAnsi="Times New Roman" w:cs="Times New Roman"/>
          <w:sz w:val="22"/>
          <w:szCs w:val="22"/>
          <w:lang w:val="en-US"/>
        </w:rPr>
        <w:t>53</w:t>
      </w:r>
      <w:r w:rsidR="006C210A" w:rsidRPr="002440B9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6C210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were </w:t>
      </w:r>
      <w:r w:rsidR="001E4980" w:rsidRPr="002440B9">
        <w:rPr>
          <w:rFonts w:ascii="Times New Roman" w:hAnsi="Times New Roman" w:cs="Times New Roman"/>
          <w:sz w:val="22"/>
          <w:szCs w:val="22"/>
          <w:lang w:val="en-US"/>
        </w:rPr>
        <w:t>predictors</w:t>
      </w:r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for developing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 hypoparathyroidism</w:t>
      </w:r>
      <w:r w:rsidR="006B112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9C5444">
        <w:rPr>
          <w:rFonts w:ascii="Times New Roman" w:hAnsi="Times New Roman" w:cs="Times New Roman"/>
          <w:sz w:val="22"/>
          <w:szCs w:val="22"/>
          <w:lang w:val="en-US"/>
        </w:rPr>
        <w:t xml:space="preserve">The discriminative ability of the model was </w:t>
      </w:r>
      <w:r w:rsidR="00AF61D4">
        <w:rPr>
          <w:rFonts w:ascii="Times New Roman" w:hAnsi="Times New Roman" w:cs="Times New Roman"/>
          <w:sz w:val="22"/>
          <w:szCs w:val="22"/>
          <w:lang w:val="en-US"/>
        </w:rPr>
        <w:t xml:space="preserve">excellent </w:t>
      </w:r>
      <w:r w:rsidR="00F91EFE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F91EF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optimism-corrected </w:t>
      </w:r>
      <w:r w:rsidR="004927E5">
        <w:rPr>
          <w:rFonts w:ascii="Times New Roman" w:hAnsi="Times New Roman" w:cs="Times New Roman"/>
          <w:sz w:val="22"/>
          <w:szCs w:val="22"/>
          <w:lang w:val="en-US"/>
        </w:rPr>
        <w:t>C-index</w:t>
      </w:r>
      <w:r w:rsidR="004927E5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24AA7">
        <w:rPr>
          <w:rFonts w:ascii="Times New Roman" w:hAnsi="Times New Roman" w:cs="Times New Roman"/>
          <w:sz w:val="22"/>
          <w:szCs w:val="22"/>
          <w:lang w:val="en-US"/>
        </w:rPr>
        <w:t>0.88</w:t>
      </w:r>
      <w:r w:rsidR="006F3737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0F52BA">
        <w:rPr>
          <w:rFonts w:ascii="Times New Roman" w:hAnsi="Times New Roman" w:cs="Times New Roman"/>
          <w:sz w:val="22"/>
          <w:szCs w:val="22"/>
          <w:lang w:val="en-US"/>
        </w:rPr>
        <w:t xml:space="preserve">95% </w:t>
      </w:r>
      <w:r w:rsidR="006F3737">
        <w:rPr>
          <w:rFonts w:ascii="Times New Roman" w:hAnsi="Times New Roman" w:cs="Times New Roman"/>
          <w:sz w:val="22"/>
          <w:szCs w:val="22"/>
          <w:lang w:val="en-US"/>
        </w:rPr>
        <w:t>CI:</w:t>
      </w:r>
      <w:r w:rsidR="000F52B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24AA7">
        <w:rPr>
          <w:rFonts w:ascii="Times New Roman" w:hAnsi="Times New Roman" w:cs="Times New Roman"/>
          <w:sz w:val="22"/>
          <w:szCs w:val="22"/>
          <w:lang w:val="en-US"/>
        </w:rPr>
        <w:t>0.84</w:t>
      </w:r>
      <w:r w:rsidR="006F3737">
        <w:rPr>
          <w:rFonts w:ascii="Times New Roman" w:hAnsi="Times New Roman" w:cs="Times New Roman"/>
          <w:sz w:val="22"/>
          <w:szCs w:val="22"/>
          <w:lang w:val="en-US"/>
        </w:rPr>
        <w:t>-0.92</w:t>
      </w:r>
      <w:r w:rsidR="00F91EFE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4E4E21">
        <w:rPr>
          <w:rFonts w:ascii="Times New Roman" w:hAnsi="Times New Roman" w:cs="Times New Roman"/>
          <w:sz w:val="22"/>
          <w:szCs w:val="22"/>
          <w:lang w:val="en-US"/>
        </w:rPr>
        <w:t>, but calibration</w:t>
      </w:r>
      <w:r w:rsidR="00E86E1B">
        <w:rPr>
          <w:rFonts w:ascii="Times New Roman" w:hAnsi="Times New Roman" w:cs="Times New Roman"/>
          <w:sz w:val="22"/>
          <w:szCs w:val="22"/>
          <w:lang w:val="en-US"/>
        </w:rPr>
        <w:t xml:space="preserve"> assessed through internal-external leave-one-center-out cross-validation</w:t>
      </w:r>
      <w:r w:rsidR="004E4E21">
        <w:rPr>
          <w:rFonts w:ascii="Times New Roman" w:hAnsi="Times New Roman" w:cs="Times New Roman"/>
          <w:sz w:val="22"/>
          <w:szCs w:val="22"/>
          <w:lang w:val="en-US"/>
        </w:rPr>
        <w:t xml:space="preserve"> was poor due to </w:t>
      </w:r>
      <w:r w:rsidR="00536320">
        <w:rPr>
          <w:rFonts w:ascii="Times New Roman" w:hAnsi="Times New Roman" w:cs="Times New Roman"/>
          <w:sz w:val="22"/>
          <w:szCs w:val="22"/>
          <w:lang w:val="en-US"/>
        </w:rPr>
        <w:t xml:space="preserve">a </w:t>
      </w:r>
      <w:r w:rsidR="004E4E21">
        <w:rPr>
          <w:rFonts w:ascii="Times New Roman" w:hAnsi="Times New Roman" w:cs="Times New Roman"/>
          <w:sz w:val="22"/>
          <w:szCs w:val="22"/>
          <w:lang w:val="en-US"/>
        </w:rPr>
        <w:t>low number of events</w:t>
      </w:r>
      <w:r w:rsidR="00207213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46FB0F94" w14:textId="77777777" w:rsidR="009538B6" w:rsidRPr="002440B9" w:rsidRDefault="00DF6723" w:rsidP="00457CD2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Conclusion</w:t>
      </w:r>
      <w:r w:rsidR="00574DDB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494F8584" w14:textId="3CAFE0D3" w:rsidR="00DF6723" w:rsidRPr="00F91EFE" w:rsidRDefault="00207213" w:rsidP="006947EA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lastRenderedPageBreak/>
        <w:t>The model proposed in this study</w:t>
      </w:r>
      <w:r w:rsidR="00F91EF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could be used to perform an individual assessment of patients at risk for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 hypoparathyroidism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after total</w:t>
      </w:r>
      <w:r w:rsidRPr="002440B9">
        <w:rPr>
          <w:rFonts w:ascii="Times New Roman" w:hAnsi="Times New Roman" w:cs="Times New Roman"/>
          <w:sz w:val="22"/>
          <w:szCs w:val="22"/>
          <w:lang w:val="en-GB"/>
        </w:rPr>
        <w:t xml:space="preserve"> thyroidectomy.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60468" w:rsidRPr="00F60468">
        <w:rPr>
          <w:rFonts w:ascii="Times New Roman" w:hAnsi="Times New Roman" w:cs="Times New Roman"/>
          <w:sz w:val="22"/>
          <w:szCs w:val="22"/>
          <w:lang w:val="en-US"/>
        </w:rPr>
        <w:t xml:space="preserve">External validation of the model is required to determine its usefulness in other patient populations. </w:t>
      </w:r>
      <w:r w:rsidR="00DF6723"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br w:type="page"/>
      </w:r>
    </w:p>
    <w:p w14:paraId="0AC1ED40" w14:textId="77777777" w:rsidR="009826A0" w:rsidRPr="002440B9" w:rsidRDefault="00E4632A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lastRenderedPageBreak/>
        <w:t>Background</w:t>
      </w:r>
    </w:p>
    <w:p w14:paraId="4CB770FD" w14:textId="56751CA8" w:rsidR="00227FCE" w:rsidRPr="002440B9" w:rsidRDefault="00CA147E" w:rsidP="007F1BFA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Hypoparathyroidism is</w:t>
      </w:r>
      <w:r w:rsidR="00E87731" w:rsidRPr="00E87731">
        <w:rPr>
          <w:rFonts w:ascii="Times New Roman" w:hAnsi="Times New Roman" w:cs="Times New Roman"/>
          <w:sz w:val="22"/>
          <w:szCs w:val="22"/>
          <w:lang w:val="en-US"/>
        </w:rPr>
        <w:t xml:space="preserve"> a </w:t>
      </w:r>
      <w:r>
        <w:rPr>
          <w:rFonts w:ascii="Times New Roman" w:hAnsi="Times New Roman" w:cs="Times New Roman"/>
          <w:sz w:val="22"/>
          <w:szCs w:val="22"/>
          <w:lang w:val="en-US"/>
        </w:rPr>
        <w:t>prevalent</w:t>
      </w:r>
      <w:r w:rsidR="00E87731" w:rsidRPr="00E87731">
        <w:rPr>
          <w:rFonts w:ascii="Times New Roman" w:hAnsi="Times New Roman" w:cs="Times New Roman"/>
          <w:sz w:val="22"/>
          <w:szCs w:val="22"/>
          <w:lang w:val="en-US"/>
        </w:rPr>
        <w:t xml:space="preserve"> complication following tot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al or completion thyroidectomy that </w:t>
      </w:r>
      <w:r w:rsidR="00E87731" w:rsidRPr="00E87731">
        <w:rPr>
          <w:rFonts w:ascii="Times New Roman" w:hAnsi="Times New Roman" w:cs="Times New Roman"/>
          <w:sz w:val="22"/>
          <w:szCs w:val="22"/>
          <w:lang w:val="en-US"/>
        </w:rPr>
        <w:t xml:space="preserve">can lead to hypocalcemia as a result of unintended </w:t>
      </w:r>
      <w:r w:rsidR="00CA36A8">
        <w:rPr>
          <w:rFonts w:ascii="Times New Roman" w:hAnsi="Times New Roman" w:cs="Times New Roman"/>
          <w:sz w:val="22"/>
          <w:szCs w:val="22"/>
          <w:lang w:val="en-US"/>
        </w:rPr>
        <w:t xml:space="preserve">surgical </w:t>
      </w:r>
      <w:r w:rsidR="00E87731" w:rsidRPr="00E87731">
        <w:rPr>
          <w:rFonts w:ascii="Times New Roman" w:hAnsi="Times New Roman" w:cs="Times New Roman"/>
          <w:sz w:val="22"/>
          <w:szCs w:val="22"/>
          <w:lang w:val="en-US"/>
        </w:rPr>
        <w:t>damage to the parathyroid glands.</w:t>
      </w:r>
      <w:r w:rsidR="00E8773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87731" w:rsidRPr="00E87731">
        <w:rPr>
          <w:rFonts w:ascii="Times New Roman" w:hAnsi="Times New Roman" w:cs="Times New Roman"/>
          <w:sz w:val="22"/>
          <w:szCs w:val="22"/>
          <w:lang w:val="en-US"/>
        </w:rPr>
        <w:t>While iatrogenic hypoparathyroidism</w:t>
      </w:r>
      <w:r w:rsidR="00907393">
        <w:rPr>
          <w:rFonts w:ascii="Times New Roman" w:hAnsi="Times New Roman" w:cs="Times New Roman"/>
          <w:sz w:val="22"/>
          <w:szCs w:val="22"/>
          <w:lang w:val="en-US"/>
        </w:rPr>
        <w:t xml:space="preserve"> after surgery</w:t>
      </w:r>
      <w:r w:rsidR="00E87731" w:rsidRPr="00E87731">
        <w:rPr>
          <w:rFonts w:ascii="Times New Roman" w:hAnsi="Times New Roman" w:cs="Times New Roman"/>
          <w:sz w:val="22"/>
          <w:szCs w:val="22"/>
          <w:lang w:val="en-US"/>
        </w:rPr>
        <w:t xml:space="preserve"> is </w:t>
      </w:r>
      <w:r w:rsidR="00CA36A8">
        <w:rPr>
          <w:rFonts w:ascii="Times New Roman" w:hAnsi="Times New Roman" w:cs="Times New Roman"/>
          <w:sz w:val="22"/>
          <w:szCs w:val="22"/>
          <w:lang w:val="en-US"/>
        </w:rPr>
        <w:t>mostly</w:t>
      </w:r>
      <w:r w:rsidR="00E87731" w:rsidRPr="00E87731">
        <w:rPr>
          <w:rFonts w:ascii="Times New Roman" w:hAnsi="Times New Roman" w:cs="Times New Roman"/>
          <w:sz w:val="22"/>
          <w:szCs w:val="22"/>
          <w:lang w:val="en-US"/>
        </w:rPr>
        <w:t xml:space="preserve"> temporary and resolves within a few weeks</w:t>
      </w:r>
      <w:r w:rsidR="00E87731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E409C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in some 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t>patients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="0060057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becomes a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chronic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condition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 xml:space="preserve"> known as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E09E2" w:rsidRPr="00FE09E2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>incidence</w:t>
      </w:r>
      <w:r w:rsidR="00FE09E2" w:rsidRPr="00FE09E2">
        <w:rPr>
          <w:rFonts w:ascii="Times New Roman" w:hAnsi="Times New Roman" w:cs="Times New Roman"/>
          <w:sz w:val="22"/>
          <w:szCs w:val="22"/>
          <w:lang w:val="en-US"/>
        </w:rPr>
        <w:t xml:space="preserve"> of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</w:t>
      </w:r>
      <w:r w:rsidR="00FE09E2" w:rsidRPr="00FE09E2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varies in the literature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>, partly due to the absence of</w:t>
      </w:r>
      <w:r w:rsidR="00FE09E2" w:rsidRPr="00FE09E2">
        <w:rPr>
          <w:rFonts w:ascii="Times New Roman" w:hAnsi="Times New Roman" w:cs="Times New Roman"/>
          <w:sz w:val="22"/>
          <w:szCs w:val="22"/>
          <w:lang w:val="en-US"/>
        </w:rPr>
        <w:t xml:space="preserve"> consensus on its definition, r</w:t>
      </w:r>
      <w:r w:rsidR="00F80177">
        <w:rPr>
          <w:rFonts w:ascii="Times New Roman" w:hAnsi="Times New Roman" w:cs="Times New Roman"/>
          <w:sz w:val="22"/>
          <w:szCs w:val="22"/>
          <w:lang w:val="en-US"/>
        </w:rPr>
        <w:t xml:space="preserve">anging from less than 5% to 15% </w:t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PEVuZE5vdGU+PENpdGU+PEF1dGhvcj5Bc2FyaTwvQXV0aG9yPjxZZWFyPjIwMDg8L1llYXI+PFJl
Y051bT4xPC9SZWNOdW0+PERpc3BsYXlUZXh0PjxzdHlsZSBmYWNlPSJzdXBlcnNjcmlwdCI+MS0z
PC9zdHlsZT48L0Rpc3BsYXlUZXh0PjxyZWNvcmQ+PHJlYy1udW1iZXI+MTwvcmVjLW51bWJlcj48
Zm9yZWlnbi1rZXlzPjxrZXkgYXBwPSJFTiIgZGItaWQ9InY1MnpwMDJ6OHNmeDBsZWUweG41Mndl
ZmFlcno1ZXdhcHdmeiIgdGltZXN0YW1wPSIxNjQ0MjI1MjY4Ij4xPC9rZXk+PC9mb3JlaWduLWtl
eXM+PHJlZi10eXBlIG5hbWU9IkpvdXJuYWwgQXJ0aWNsZSI+MTc8L3JlZi10eXBlPjxjb250cmli
dXRvcnM+PGF1dGhvcnM+PGF1dGhvcj5Bc2FyaSwgUi48L2F1dGhvcj48YXV0aG9yPlBhc3NsZXIs
IEMuPC9hdXRob3I+PGF1dGhvcj5LYWN6aXJlaywgSy48L2F1dGhvcj48YXV0aG9yPlNjaGV1YmEs
IEMuPC9hdXRob3I+PGF1dGhvcj5OaWVkZXJsZSwgQi48L2F1dGhvcj48L2F1dGhvcnM+PC9jb250
cmlidXRvcnM+PGF1dGgtYWRkcmVzcz5NZWRpY2FsIFVuaXZlcnNpdHkgb2YgVmllbm5hLCBXYWVo
cmluZ2VyIEd1ZXJ0ZWwgMTgtMjAsIFZpZW5uYSBBLTEwODAsIEF1c3RyaWEuIHJlemEuYXNhcmlA
bWVkdW5pd2llbi5hYy5hdDwvYXV0aC1hZGRyZXNzPjx0aXRsZXM+PHRpdGxlPkh5cG9wYXJhdGh5
cm9pZGlzbSBhZnRlciB0b3RhbCB0aHlyb2lkZWN0b215OiBhIHByb3NwZWN0aXZlIHN0dWR5PC90
aXRsZT48c2Vjb25kYXJ5LXRpdGxlPkFyY2ggU3VyZzwvc2Vjb25kYXJ5LXRpdGxlPjwvdGl0bGVz
PjxwYWdlcz4xMzItNzsgZGlzY3Vzc2lvbiAxMzg8L3BhZ2VzPjx2b2x1bWU+MTQzPC92b2x1bWU+
PG51bWJlcj4yPC9udW1iZXI+PGtleXdvcmRzPjxrZXl3b3JkPjAgKFBhcmF0aHlyb2lkIEhvcm1v
bmUpPC9rZXl3b3JkPjxrZXl3b3JkPlNZN1E4MTRWVVAgKENhbGNpdW0pPC9rZXl3b3JkPjxrZXl3
b3JkPkFkb2xlc2NlbnQ8L2tleXdvcmQ+PGtleXdvcmQ+QWR1bHQ8L2tleXdvcmQ+PGtleXdvcmQ+
QWdlIERpc3RyaWJ1dGlvbjwva2V5d29yZD48a2V5d29yZD5BZ2VkPC9rZXl3b3JkPjxrZXl3b3Jk
PkFnZWQsIDgwIGFuZCBvdmVyPC9rZXl3b3JkPjxrZXl3b3JkPkNhbGNpdW0vIGFuYWx5c2lzPC9r
ZXl3b3JkPjxrZXl3b3JkPkNoaWxkPC9rZXl3b3JkPjxrZXl3b3JkPkNvaG9ydCBTdHVkaWVzPC9r
ZXl3b3JkPjxrZXl3b3JkPkZlbWFsZTwva2V5d29yZD48a2V5d29yZD5Gb2xsb3ctVXAgU3R1ZGll
czwva2V5d29yZD48a2V5d29yZD5IdW1hbnM8L2tleXdvcmQ+PGtleXdvcmQ+SHlwb2NhbGNlbWlh
LyBibG9vZC9lcGlkZW1pb2xvZ3kvZXRpb2xvZ3k8L2tleXdvcmQ+PGtleXdvcmQ+SHlwb3BhcmF0
aHlyb2lkaXNtLyBibG9vZC9lcGlkZW1pb2xvZ3kvZXRpb2xvZ3k8L2tleXdvcmQ+PGtleXdvcmQ+
SW5jaWRlbmNlPC9rZXl3b3JkPjxrZXl3b3JkPk1hbGU8L2tleXdvcmQ+PGtleXdvcmQ+TWlkZGxl
IEFnZWQ8L2tleXdvcmQ+PGtleXdvcmQ+TXVsdGl2YXJpYXRlIEFuYWx5c2lzPC9rZXl3b3JkPjxr
ZXl3b3JkPlBhcmF0aHlyb2lkIEhvcm1vbmUvIGJsb29kPC9rZXl3b3JkPjxrZXl3b3JkPlBvc3Rv
cGVyYXRpdmUgQ2FyZS9tZXRob2RzPC9rZXl3b3JkPjxrZXl3b3JkPlBvc3RvcGVyYXRpdmUgQ29t
cGxpY2F0aW9ucy9ibG9vZC9lcGlkZW1pb2xvZ3k8L2tleXdvcmQ+PGtleXdvcmQ+UHJlZGljdGl2
ZSBWYWx1ZSBvZiBUZXN0czwva2V5d29yZD48a2V5d29yZD5Qcm9iYWJpbGl0eTwva2V5d29yZD48
a2V5d29yZD5Qcm9zcGVjdGl2ZSBTdHVkaWVzPC9rZXl3b3JkPjxrZXl3b3JkPlJpc2sgQXNzZXNz
bWVudDwva2V5d29yZD48a2V5d29yZD5TZXggRGlzdHJpYnV0aW9uPC9rZXl3b3JkPjxrZXl3b3Jk
PlRoeXJvaWRlY3RvbXkvIGFkdmVyc2UgZWZmZWN0cy9tZXRob2RzPC9rZXl3b3JkPjwva2V5d29y
ZHM+PGRhdGVzPjx5ZWFyPjIwMDg8L3llYXI+PHB1Yi1kYXRlcz48ZGF0ZT5GZWI8L2RhdGU+PC9w
dWItZGF0ZXM+PC9kYXRlcz48aXNibj4xNTM4LTM2NDQgKEVsZWN0cm9uaWMpJiN4RDswMDA0LTAw
MTAgKExpbmtpbmcpPC9pc2JuPjxhY2Nlc3Npb24tbnVtPjE4MjgzMTM3PC9hY2Nlc3Npb24tbnVt
Pjx1cmxzPjwvdXJscz48L3JlY29yZD48L0NpdGU+PENpdGU+PEF1dGhvcj5LaW08L0F1dGhvcj48
WWVhcj4yMDE1PC9ZZWFyPjxSZWNOdW0+MjwvUmVjTnVtPjxyZWNvcmQ+PHJlYy1udW1iZXI+Mjwv
cmVjLW51bWJlcj48Zm9yZWlnbi1rZXlzPjxrZXkgYXBwPSJFTiIgZGItaWQ9InY1MnpwMDJ6OHNm
eDBsZWUweG41MndlZmFlcno1ZXdhcHdmeiIgdGltZXN0YW1wPSIxNjQ0MjI1MzAwIj4yPC9rZXk+
PC9mb3JlaWduLWtleXM+PHJlZi10eXBlIG5hbWU9IkpvdXJuYWwgQXJ0aWNsZSI+MTc8L3JlZi10
eXBlPjxjb250cmlidXRvcnM+PGF1dGhvcnM+PGF1dGhvcj5LaW0sIFMuIE0uPC9hdXRob3I+PGF1
dGhvcj5LaW0sIEguIEsuPC9hdXRob3I+PGF1dGhvcj5LaW0sIEsuIEouPC9hdXRob3I+PGF1dGhv
cj5DaGFuZywgSC4gSi48L2F1dGhvcj48YXV0aG9yPktpbSwgQi4gVy48L2F1dGhvcj48YXV0aG9y
PkxlZSwgWS4gUy48L2F1dGhvcj48YXV0aG9yPkNoYW5nLCBILiBTLjwvYXV0aG9yPjxhdXRob3I+
UGFyaywgQy4gUy48L2F1dGhvcj48L2F1dGhvcnM+PC9jb250cmlidXRvcnM+PGF1dGgtYWRkcmVz
cz5UaHlyb2lkIENhbmNlciBDZW50ZXIsIEdhbmduYW0gU2V2ZXJhbmNlIEhvc3BpdGFsLCBZb25z
ZWkgVW5pdmVyc2l0eSBDb2xsZWdlIG9mIE1lZGljaW5lICwgU2VvdWwsIEtvcmVhLjwvYXV0aC1h
ZGRyZXNzPjx0aXRsZXM+PHRpdGxlPlJlY292ZXJ5IGZyb20gUGVybWFuZW50IEh5cG9wYXJhdGh5
cm9pZGlzbSBBZnRlciBUb3RhbCBUaHlyb2lkZWN0b215PC90aXRsZT48c2Vjb25kYXJ5LXRpdGxl
PlRoeXJvaWQ8L3NlY29uZGFyeS10aXRsZT48L3RpdGxlcz48cGVyaW9kaWNhbD48ZnVsbC10aXRs
ZT5UaHlyb2lkPC9mdWxsLXRpdGxlPjwvcGVyaW9kaWNhbD48cGFnZXM+ODMwLTM8L3BhZ2VzPjx2
b2x1bWU+MjU8L3ZvbHVtZT48bnVtYmVyPjc8L251bWJlcj48a2V5d29yZHM+PGtleXdvcmQ+MCAo
UGFyYXRoeXJvaWQgSG9ybW9uZSk8L2tleXdvcmQ+PGtleXdvcmQ+U1k3UTgxNFZVUCAoQ2FsY2l1
bSk8L2tleXdvcmQ+PGtleXdvcmQ+QWR1bHQ8L2tleXdvcmQ+PGtleXdvcmQ+QWdlZDwva2V5d29y
ZD48a2V5d29yZD5DYWxjaXVtLyBibG9vZDwva2V5d29yZD48a2V5d29yZD5Db2hvcnQgU3R1ZGll
czwva2V5d29yZD48a2V5d29yZD5GZW1hbGU8L2tleXdvcmQ+PGtleXdvcmQ+SHVtYW5zPC9rZXl3
b3JkPjxrZXl3b3JkPkh5cG9wYXJhdGh5cm9pZGlzbS8gYmxvb2QvZXRpb2xvZ3k8L2tleXdvcmQ+
PGtleXdvcmQ+TG9uZ2l0dWRpbmFsIFN0dWRpZXM8L2tleXdvcmQ+PGtleXdvcmQ+TWFsZTwva2V5
d29yZD48a2V5d29yZD5NaWRkbGUgQWdlZDwva2V5d29yZD48a2V5d29yZD5QYXJhdGh5cm9pZCBI
b3Jtb25lLyBibG9vZDwva2V5d29yZD48a2V5d29yZD5QYXJhdGh5cm9pZGVjdG9teS9hZHZlcnNl
IGVmZmVjdHM8L2tleXdvcmQ+PGtleXdvcmQ+UHJvc3BlY3RpdmUgU3R1ZGllczwva2V5d29yZD48
a2V5d29yZD5SYWRpb2ltbXVub2Fzc2F5PC9rZXl3b3JkPjxrZXl3b3JkPlJlY292ZXJ5IG9mIEZ1
bmN0aW9uPC9rZXl3b3JkPjxrZXl3b3JkPlRoeXJvaWQgTmVvcGxhc21zLyBzdXJnZXJ5PC9rZXl3
b3JkPjxrZXl3b3JkPlRoeXJvaWRlY3RvbXkvYWR2ZXJzZSBlZmZlY3RzPC9rZXl3b3JkPjxrZXl3
b3JkPllvdW5nIEFkdWx0PC9rZXl3b3JkPjwva2V5d29yZHM+PGRhdGVzPjx5ZWFyPjIwMTU8L3ll
YXI+PHB1Yi1kYXRlcz48ZGF0ZT5KdWw8L2RhdGU+PC9wdWItZGF0ZXM+PC9kYXRlcz48aXNibj4x
NTU3LTkwNzcgKEVsZWN0cm9uaWMpJiN4RDsxMDUwLTcyNTYgKExpbmtpbmcpPC9pc2JuPjxhY2Nl
c3Npb24tbnVtPjI1OTA1NzczPC9hY2Nlc3Npb24tbnVtPjx1cmxzPjwvdXJscz48L3JlY29yZD48
L0NpdGU+PENpdGU+PEF1dGhvcj5Ew61lejwvQXV0aG9yPjxZZWFyPjIwMTk8L1llYXI+PFJlY051
bT4xNzwvUmVjTnVtPjxyZWNvcmQ+PHJlYy1udW1iZXI+MTc8L3JlYy1udW1iZXI+PGZvcmVpZ24t
a2V5cz48a2V5IGFwcD0iRU4iIGRiLWlkPSJ2NTJ6cDAyejhzZngwbGVlMHhuNTJ3ZWZhZXJ6NWV3
YXB3ZnoiIHRpbWVzdGFtcD0iMTY1Mjk2MjM0MiI+MTc8L2tleT48L2ZvcmVpZ24ta2V5cz48cmVm
LXR5cGUgbmFtZT0iSm91cm5hbCBBcnRpY2xlIj4xNzwvcmVmLXR5cGU+PGNvbnRyaWJ1dG9ycz48
YXV0aG9ycz48YXV0aG9yPkTDrWV6LCBKLiBKLjwvYXV0aG9yPjxhdXRob3I+QW5kYSwgRS48L2F1
dGhvcj48YXV0aG9yPlNhc3RyZSwgSi48L2F1dGhvcj48YXV0aG9yPlDDqXJleiBDb3JyYWwsIEIu
PC9hdXRob3I+PGF1dGhvcj7DgWx2YXJlei1Fc2NvbMOhLCBDLjwvYXV0aG9yPjxhdXRob3I+TWFu
asOzbiwgTC48L2F1dGhvcj48YXV0aG9yPlBhamEsIE0uPC9hdXRob3I+PGF1dGhvcj5TYW1ibywg
TS48L2F1dGhvcj48YXV0aG9yPlNhbnRpYWdvIEZlcm7DoW5kZXosIFAuPC9hdXRob3I+PGF1dGhv
cj5CbGFuY28gQ2FycmVyYSwgQy48L2F1dGhvcj48YXV0aG9yPkdhbG9mcsOpLCBKLiBDLjwvYXV0
aG9yPjxhdXRob3I+TmF2YXJybywgRS48L2F1dGhvcj48YXV0aG9yPlphZsOzbiwgQy48L2F1dGhv
cj48YXV0aG9yPlNhbnosIEUuPC9hdXRob3I+PGF1dGhvcj5PbGVhZ2EsIEEuPC9hdXRob3I+PGF1
dGhvcj5CYW5kcsOpcywgTy48L2F1dGhvcj48YXV0aG9yPkRvbm5heSwgUy48L2F1dGhvcj48YXV0
aG9yPk1lZ8OtYSwgQS48L2F1dGhvcj48YXV0aG9yPlBpY2FsbG8sIE0uPC9hdXRob3I+PGF1dGhv
cj5Tw6FuY2hleiBSYWduYXJzc29uLCBDLjwvYXV0aG9yPjxhdXRob3I+QmFlbmEtTmlldG8sIEcu
PC9hdXRob3I+PGF1dGhvcj5HYXJjw61hLCBKLiBDLiBGLjwvYXV0aG9yPjxhdXRob3I+TGVjdW1i
ZXJyaSwgQi48L2F1dGhvcj48YXV0aG9yPmRlIGxhIFZlZ2EsIE0uIFMuPC9hdXRob3I+PGF1dGhv
cj5Sb21lcm8tTGx1Y2gsIEEuIFIuPC9hdXRob3I+PGF1dGhvcj5JZ2xlc2lhcywgUC48L2F1dGhv
cj48L2F1dGhvcnM+PC9jb250cmlidXRvcnM+PGF1dGgtYWRkcmVzcz5EZXBhcnRtZW50IG9mIEVu
ZG9jcmlub2xvZ3ksIEhvc3BpdGFsIFVuaXZlcnNpdGFyaW8gUmFtw7NuIHkgQ2FqYWwsIE1hZHJp
ZCwgU3BhaW4uIGp1YW5qb3NlLmRpZXpAc2FsdWQubWFkcmlkLm9yZy4mI3hEO0RlcGFydG1lbnQg
b2YgRW5kb2NyaW5vbG9neSwgSG9zcGl0YWwgVW5pdmVyc2l0YXJpbyBQdWVydGEgZGUgSGllcnJv
IE1hamFkYWhvbmRhLCBNYWRyaWQsIFNwYWluLiBqdWFuam9zZS5kaWV6QHNhbHVkLm1hZHJpZC5v
cmcuJiN4RDtEZXBhcnRtZW50IG9mIEVuZG9jcmlub2xvZ3ksIENvbXBsZWpvIEhvc3BpdGFsYXJp
byBkZSBOYXZhcnJhLCBQYW1wbG9uYSwgU3BhaW4uJiN4RDtEZXBhcnRtZW50IG9mIEVuZG9jcmlu
b2xvZ3ksIENvbXBsZWpvIEhvc3BpdGFsYXJpbyBkZSBUb2xlZG8sIFRvbGVkbywgU3BhaW4uJiN4
RDtEZXBhcnRtZW50IG9mIEVuZG9jcmlub2xvZ3ksIENvbXBsZWpvIEFzaXN0ZW5jaWFsIFVuaXZl
cnNpdGFyaW8gZGUgTGXDs24sIExlw7NuLCBTcGFpbi4mI3hEO0RlcGFydG1lbnQgb2YgRW5kb2Ny
aW5vbG9neSwgSG9zcGl0YWwgVW5pdmVyc2l0YXJpbyBMYSBQYXosIE1hZHJpZCwgU3BhaW4uJiN4
RDtEZXBhcnRtZW50IG9mIEVuZG9jcmlub2xvZ3ksIEhvc3BpdGFsIFVuaXZlcnNpdGFyaW8gQ2Vu
dHJhbCBkZSBBc3R1cmlhcywgT3ZpZWRvLCBTcGFpbi4mI3hEO0RlcGFydG1lbnQgb2YgRW5kb2Ny
aW5vbG9neSwgSG9zcGl0YWwgVW5pdmVyc2l0YXJpbyBkZSBCYXN1cnRvLCBCaWxiYW8sIFNwYWlu
LiYjeEQ7RGVwYXJ0bWVudCBvZiBFbmRvY3Jpbm9sb2d5LCBIb3NwaXRhbCBVbml2ZXJzaXRhcmlv
IEdyZWdvcmlvIE1hcmHDscOzbiwgTWFkcmlkLCBTcGFpbi4mI3hEO0RlcGFydG1lbnQgb2YgRW5k
b2NyaW5vbG9neSwgQ29tcGxlam8gSG9zcGl0YWxhcmlvIGRlIEphw6luLCBKYcOpbiwgU3BhaW4u
JiN4RDtEZXBhcnRtZW50IG9mIEVuZG9jcmlub2xvZ3ksIEhvc3BpdGFsIFVuaXZlcnNpdGFyaW8g
UHLDrW5jaXBlIGRlIEFzdHVyaWFzLCBBbGNhbMOhIGRlIEhlbmFyZXMsIE1hZHJpZCwgU3BhaW4u
JiN4RDtEZXBhcnRtZW50IG9mIEVuZG9jcmlub2xvZ3ksIENsw61uaWNhIFVuaXZlcnNpZGFkIGRl
IE5hdmFycmEsIFBhbXBsb25hLCBTcGFpbi4mI3hEO0RlcGFydG1lbnQgb2YgRW5kb2NyaW5vbG9n
eSwgSG9zcGl0YWwgVW5pdmVyc2l0YXJpbyBWaXJnZW4gZGVsIFJvY8OtbywgU2V2aWxsYSwgU3Bh
aW4uJiN4RDtEZXBhcnRtZW50IG9mIEVuZG9jcmlub2xvZ3ksIEhvc3BpdGFsIFVuaXZlcnNpdGFy
aSBWYWxsIGQmYXBvcztIZWJyb24sIEJhcmNlbG9uYSwgU3BhaW4uJiN4RDtEZXBhcnRtZW50IG9m
IEVuZG9jcmlub2xvZ3ksIEhvc3BpdGFsIFJveW8gVmlsbGFub3ZhLCBaYXJhZ296YSwgU3BhaW4u
JiN4RDtEZXBhcnRtZW50IG9mIEVuZG9jcmlub2xvZ3ksIEZ1bmRhY2nDs24gSG9zcGl0YWwgZGUg
QWxjb3Jjw7NuLCBBbGNvcmPDs24sIE1hZHJpZCwgU3BhaW4uJiN4RDtEZXBhcnRtZW50IG9mIEVu
ZG9jcmlub2xvZ3ksIEhvc3BpdGFsIFVuaXZlcnNpdGFyaW8gZGUgVGFycmFnb25hIEpvYW4gWFhJ
SUksIElJU1BWLCBVbml2ZXJzaXRhdCBSb3ZpcmEgaSBWaXJnaWxpLCBDaWJlcmRlbSwgVGFycmFn
b25hLCBTcGFpbi4mI3hEO0RlcGFydG1lbnQgb2YgRW5kb2NyaW5vbG9neSwgSG9zcGl0YWwgZGUg
SmVyZXosIEplcmV6IGRlIGxhIEZyb250ZXJhLCBDw6FkaXosIFNwYWluLiYjeEQ7RGVwYXJ0bWVu
dCBvZiBFbmRvY3Jpbm9sb2d5LCBIb3NwaXRhbCBWaXJnZW4gZGUgbGEgVmljdG9yaWEsIE3DoWxh
Z2EsIFNwYWluLiYjeEQ7RGVwYXJ0bWVudCBvZiBFbmRvY3Jpbm9sb2d5LCBIb3NwaXRhbCBNb2lz
w6hzIEJyb2dnaSwgU2FudCBKb2FuIERlc3DDrSwgQmFyY2Vsb25hLCBTcGFpbi4mI3hEO0RlcGFy
dG1lbnQgb2YgRW5kb2NyaW5vbG9neSwgSG9zcGl0YWwgVW5pdmVyc2l0YXJpbyBSYW3Ds24geSBD
YWphbCwgTWFkcmlkLCBTcGFpbi4mI3hEO0RlcGFydG1lbnQgb2YgRW5kb2NyaW5vbG9neSwgSG9z
cGl0YWwgVW5pdmVyc2l0YXJpbyBQdWVydGEgZGUgSGllcnJvIE1hamFkYWhvbmRhLCBNYWRyaWQs
IFNwYWluLjwvYXV0aC1hZGRyZXNzPjx0aXRsZXM+PHRpdGxlPlByZXZhbGVuY2UgYW5kIHJpc2sg
ZmFjdG9ycyBmb3IgaHlwb3BhcmF0aHlyb2lkaXNtIGZvbGxvd2luZyB0b3RhbCB0aHlyb2lkZWN0
b215IGluIFNwYWluOiBhIG11bHRpY2VudHJpYyBhbmQgbmF0aW9uLXdpZGUgcmV0cm9zcGVjdGl2
ZSBhbmFseXNpczwvdGl0bGU+PHNlY29uZGFyeS10aXRsZT5FbmRvY3JpbmU8L3NlY29uZGFyeS10
aXRsZT48L3RpdGxlcz48cGVyaW9kaWNhbD48ZnVsbC10aXRsZT5FbmRvY3JpbmU8L2Z1bGwtdGl0
bGU+PC9wZXJpb2RpY2FsPjxwYWdlcz40MDUtNDE1PC9wYWdlcz48dm9sdW1lPjY2PC92b2x1bWU+
PG51bWJlcj4yPC9udW1iZXI+PGtleXdvcmRzPjxrZXl3b3JkPkFkb2xlc2NlbnQ8L2tleXdvcmQ+
PGtleXdvcmQ+QWR1bHQ8L2tleXdvcmQ+PGtleXdvcmQ+QWdlZDwva2V5d29yZD48a2V5d29yZD5B
Z2VkLCA4MCBhbmQgb3Zlcjwva2V5d29yZD48a2V5d29yZD5GZW1hbGU8L2tleXdvcmQ+PGtleXdv
cmQ+Rm9sbG93LVVwIFN0dWRpZXM8L2tleXdvcmQ+PGtleXdvcmQ+SHVtYW5zPC9rZXl3b3JkPjxr
ZXl3b3JkPkh5cG9wYXJhdGh5cm9pZGlzbS8gZXBpZGVtaW9sb2d5L2V0aW9sb2d5PC9rZXl3b3Jk
PjxrZXl3b3JkPk1hbGU8L2tleXdvcmQ+PGtleXdvcmQ+TWlkZGxlIEFnZWQ8L2tleXdvcmQ+PGtl
eXdvcmQ+UG9zdG9wZXJhdGl2ZSBDb21wbGljYXRpb25zLyBlcGlkZW1pb2xvZ3kvZXRpb2xvZ3k8
L2tleXdvcmQ+PGtleXdvcmQ+UHJldmFsZW5jZTwva2V5d29yZD48a2V5d29yZD5SZXRyb3NwZWN0
aXZlIFN0dWRpZXM8L2tleXdvcmQ+PGtleXdvcmQ+UmlzayBGYWN0b3JzPC9rZXl3b3JkPjxrZXl3
b3JkPlNwYWluL2VwaWRlbWlvbG9neTwva2V5d29yZD48a2V5d29yZD5UaHlyb2lkZWN0b215LyBh
ZHZlcnNlIGVmZmVjdHM8L2tleXdvcmQ+PGtleXdvcmQ+WW91bmcgQWR1bHQ8L2tleXdvcmQ+PGtl
eXdvcmQ+SHlwb2NhbGNlbWlhPC9rZXl3b3JkPjxrZXl3b3JkPkh5cG9wYXJhdGh5cm9pZGlzbTwv
a2V5d29yZD48a2V5d29yZD5UaHlyb2lkIHN1cmdlcnk8L2tleXdvcmQ+PGtleXdvcmQ+VGh5cm9p
ZGVjdG9teTwva2V5d29yZD48L2tleXdvcmRzPjxkYXRlcz48eWVhcj4yMDE5PC95ZWFyPjxwdWIt
ZGF0ZXM+PGRhdGU+Tm92PC9kYXRlPjwvcHViLWRhdGVzPjwvZGF0ZXM+PGlzYm4+MTU1OS0wMTAw
IChFbGVjdHJvbmljKSYjeEQ7MTM1NS0wMDhYIChMaW5raW5nKTwvaXNibj48YWNjZXNzaW9uLW51
bT4zMTMxNzUyNDwvYWNjZXNzaW9uLW51bT48dXJscz48L3VybHM+PC9yZWNvcmQ+PC9DaXRlPjxD
aXRlPjxBdXRob3I+RMOtZXo8L0F1dGhvcj48WWVhcj4yMDE5PC9ZZWFyPjxSZWNOdW0+MTc8L1Jl
Y051bT48cmVjb3JkPjxyZWMtbnVtYmVyPjE3PC9yZWMtbnVtYmVyPjxmb3JlaWduLWtleXM+PGtl
eSBhcHA9IkVOIiBkYi1pZD0idjUyenAwMno4c2Z4MGxlZTB4bjUyd2VmYWVyejVld2Fwd2Z6IiB0
aW1lc3RhbXA9IjE2NTI5NjIzNDIiPjE3PC9rZXk+PC9mb3JlaWduLWtleXM+PHJlZi10eXBlIG5h
bWU9IkpvdXJuYWwgQXJ0aWNsZSI+MTc8L3JlZi10eXBlPjxjb250cmlidXRvcnM+PGF1dGhvcnM+
PGF1dGhvcj5Ew61leiwgSi4gSi48L2F1dGhvcj48YXV0aG9yPkFuZGEsIEUuPC9hdXRob3I+PGF1
dGhvcj5TYXN0cmUsIEouPC9hdXRob3I+PGF1dGhvcj5Qw6lyZXogQ29ycmFsLCBCLjwvYXV0aG9y
PjxhdXRob3I+w4FsdmFyZXotRXNjb2zDoSwgQy48L2F1dGhvcj48YXV0aG9yPk1hbmrDs24sIEwu
PC9hdXRob3I+PGF1dGhvcj5QYWphLCBNLjwvYXV0aG9yPjxhdXRob3I+U2FtYm8sIE0uPC9hdXRo
b3I+PGF1dGhvcj5TYW50aWFnbyBGZXJuw6FuZGV6LCBQLjwvYXV0aG9yPjxhdXRob3I+QmxhbmNv
IENhcnJlcmEsIEMuPC9hdXRob3I+PGF1dGhvcj5HYWxvZnLDqSwgSi4gQy48L2F1dGhvcj48YXV0
aG9yPk5hdmFycm8sIEUuPC9hdXRob3I+PGF1dGhvcj5aYWbDs24sIEMuPC9hdXRob3I+PGF1dGhv
cj5TYW56LCBFLjwvYXV0aG9yPjxhdXRob3I+T2xlYWdhLCBBLjwvYXV0aG9yPjxhdXRob3I+QmFu
ZHLDqXMsIE8uPC9hdXRob3I+PGF1dGhvcj5Eb25uYXksIFMuPC9hdXRob3I+PGF1dGhvcj5NZWfD
rWEsIEEuPC9hdXRob3I+PGF1dGhvcj5QaWNhbGxvLCBNLjwvYXV0aG9yPjxhdXRob3I+U8OhbmNo
ZXogUmFnbmFyc3NvbiwgQy48L2F1dGhvcj48YXV0aG9yPkJhZW5hLU5pZXRvLCBHLjwvYXV0aG9y
PjxhdXRob3I+R2FyY8OtYSwgSi4gQy4gRi48L2F1dGhvcj48YXV0aG9yPkxlY3VtYmVycmksIEIu
PC9hdXRob3I+PGF1dGhvcj5kZSBsYSBWZWdhLCBNLiBTLjwvYXV0aG9yPjxhdXRob3I+Um9tZXJv
LUxsdWNoLCBBLiBSLjwvYXV0aG9yPjxhdXRob3I+SWdsZXNpYXMsIFAuPC9hdXRob3I+PC9hdXRo
b3JzPjwvY29udHJpYnV0b3JzPjxhdXRoLWFkZHJlc3M+RGVwYXJ0bWVudCBvZiBFbmRvY3Jpbm9s
b2d5LCBIb3NwaXRhbCBVbml2ZXJzaXRhcmlvIFJhbcOzbiB5IENhamFsLCBNYWRyaWQsIFNwYWlu
LiBqdWFuam9zZS5kaWV6QHNhbHVkLm1hZHJpZC5vcmcuJiN4RDtEZXBhcnRtZW50IG9mIEVuZG9j
cmlub2xvZ3ksIEhvc3BpdGFsIFVuaXZlcnNpdGFyaW8gUHVlcnRhIGRlIEhpZXJybyBNYWphZGFo
b25kYSwgTWFkcmlkLCBTcGFpbi4ganVhbmpvc2UuZGllekBzYWx1ZC5tYWRyaWQub3JnLiYjeEQ7
RGVwYXJ0bWVudCBvZiBFbmRvY3Jpbm9sb2d5LCBDb21wbGVqbyBIb3NwaXRhbGFyaW8gZGUgTmF2
YXJyYSwgUGFtcGxvbmEsIFNwYWluLiYjeEQ7RGVwYXJ0bWVudCBvZiBFbmRvY3Jpbm9sb2d5LCBD
b21wbGVqbyBIb3NwaXRhbGFyaW8gZGUgVG9sZWRvLCBUb2xlZG8sIFNwYWluLiYjeEQ7RGVwYXJ0
bWVudCBvZiBFbmRvY3Jpbm9sb2d5LCBDb21wbGVqbyBBc2lzdGVuY2lhbCBVbml2ZXJzaXRhcmlv
IGRlIExlw7NuLCBMZcOzbiwgU3BhaW4uJiN4RDtEZXBhcnRtZW50IG9mIEVuZG9jcmlub2xvZ3ks
IEhvc3BpdGFsIFVuaXZlcnNpdGFyaW8gTGEgUGF6LCBNYWRyaWQsIFNwYWluLiYjeEQ7RGVwYXJ0
bWVudCBvZiBFbmRvY3Jpbm9sb2d5LCBIb3NwaXRhbCBVbml2ZXJzaXRhcmlvIENlbnRyYWwgZGUg
QXN0dXJpYXMsIE92aWVkbywgU3BhaW4uJiN4RDtEZXBhcnRtZW50IG9mIEVuZG9jcmlub2xvZ3ks
IEhvc3BpdGFsIFVuaXZlcnNpdGFyaW8gZGUgQmFzdXJ0bywgQmlsYmFvLCBTcGFpbi4mI3hEO0Rl
cGFydG1lbnQgb2YgRW5kb2NyaW5vbG9neSwgSG9zcGl0YWwgVW5pdmVyc2l0YXJpbyBHcmVnb3Jp
byBNYXJhw7HDs24sIE1hZHJpZCwgU3BhaW4uJiN4RDtEZXBhcnRtZW50IG9mIEVuZG9jcmlub2xv
Z3ksIENvbXBsZWpvIEhvc3BpdGFsYXJpbyBkZSBKYcOpbiwgSmHDqW4sIFNwYWluLiYjeEQ7RGVw
YXJ0bWVudCBvZiBFbmRvY3Jpbm9sb2d5LCBIb3NwaXRhbCBVbml2ZXJzaXRhcmlvIFByw61uY2lw
ZSBkZSBBc3R1cmlhcywgQWxjYWzDoSBkZSBIZW5hcmVzLCBNYWRyaWQsIFNwYWluLiYjeEQ7RGVw
YXJ0bWVudCBvZiBFbmRvY3Jpbm9sb2d5LCBDbMOtbmljYSBVbml2ZXJzaWRhZCBkZSBOYXZhcnJh
LCBQYW1wbG9uYSwgU3BhaW4uJiN4RDtEZXBhcnRtZW50IG9mIEVuZG9jcmlub2xvZ3ksIEhvc3Bp
dGFsIFVuaXZlcnNpdGFyaW8gVmlyZ2VuIGRlbCBSb2PDrW8sIFNldmlsbGEsIFNwYWluLiYjeEQ7
RGVwYXJ0bWVudCBvZiBFbmRvY3Jpbm9sb2d5LCBIb3NwaXRhbCBVbml2ZXJzaXRhcmkgVmFsbCBk
JmFwb3M7SGVicm9uLCBCYXJjZWxvbmEsIFNwYWluLiYjeEQ7RGVwYXJ0bWVudCBvZiBFbmRvY3Jp
bm9sb2d5LCBIb3NwaXRhbCBSb3lvIFZpbGxhbm92YSwgWmFyYWdvemEsIFNwYWluLiYjeEQ7RGVw
YXJ0bWVudCBvZiBFbmRvY3Jpbm9sb2d5LCBGdW5kYWNpw7NuIEhvc3BpdGFsIGRlIEFsY29yY8Oz
biwgQWxjb3Jjw7NuLCBNYWRyaWQsIFNwYWluLiYjeEQ7RGVwYXJ0bWVudCBvZiBFbmRvY3Jpbm9s
b2d5LCBIb3NwaXRhbCBVbml2ZXJzaXRhcmlvIGRlIFRhcnJhZ29uYSBKb2FuIFhYSUlJLCBJSVNQ
ViwgVW5pdmVyc2l0YXQgUm92aXJhIGkgVmlyZ2lsaSwgQ2liZXJkZW0sIFRhcnJhZ29uYSwgU3Bh
aW4uJiN4RDtEZXBhcnRtZW50IG9mIEVuZG9jcmlub2xvZ3ksIEhvc3BpdGFsIGRlIEplcmV6LCBK
ZXJleiBkZSBsYSBGcm9udGVyYSwgQ8OhZGl6LCBTcGFpbi4mI3hEO0RlcGFydG1lbnQgb2YgRW5k
b2NyaW5vbG9neSwgSG9zcGl0YWwgVmlyZ2VuIGRlIGxhIFZpY3RvcmlhLCBNw6FsYWdhLCBTcGFp
bi4mI3hEO0RlcGFydG1lbnQgb2YgRW5kb2NyaW5vbG9neSwgSG9zcGl0YWwgTW9pc8OocyBCcm9n
Z2ksIFNhbnQgSm9hbiBEZXNww60sIEJhcmNlbG9uYSwgU3BhaW4uJiN4RDtEZXBhcnRtZW50IG9m
IEVuZG9jcmlub2xvZ3ksIEhvc3BpdGFsIFVuaXZlcnNpdGFyaW8gUmFtw7NuIHkgQ2FqYWwsIE1h
ZHJpZCwgU3BhaW4uJiN4RDtEZXBhcnRtZW50IG9mIEVuZG9jcmlub2xvZ3ksIEhvc3BpdGFsIFVu
aXZlcnNpdGFyaW8gUHVlcnRhIGRlIEhpZXJybyBNYWphZGFob25kYSwgTWFkcmlkLCBTcGFpbi48
L2F1dGgtYWRkcmVzcz48dGl0bGVzPjx0aXRsZT5QcmV2YWxlbmNlIGFuZCByaXNrIGZhY3RvcnMg
Zm9yIGh5cG9wYXJhdGh5cm9pZGlzbSBmb2xsb3dpbmcgdG90YWwgdGh5cm9pZGVjdG9teSBpbiBT
cGFpbjogYSBtdWx0aWNlbnRyaWMgYW5kIG5hdGlvbi13aWRlIHJldHJvc3BlY3RpdmUgYW5hbHlz
aXM8L3RpdGxlPjxzZWNvbmRhcnktdGl0bGU+RW5kb2NyaW5lPC9zZWNvbmRhcnktdGl0bGU+PC90
aXRsZXM+PHBlcmlvZGljYWw+PGZ1bGwtdGl0bGU+RW5kb2NyaW5lPC9mdWxsLXRpdGxlPjwvcGVy
aW9kaWNhbD48cGFnZXM+NDA1LTQxNTwvcGFnZXM+PHZvbHVtZT42Njwvdm9sdW1lPjxudW1iZXI+
MjwvbnVtYmVyPjxrZXl3b3Jkcz48a2V5d29yZD5BZG9sZXNjZW50PC9rZXl3b3JkPjxrZXl3b3Jk
PkFkdWx0PC9rZXl3b3JkPjxrZXl3b3JkPkFnZWQ8L2tleXdvcmQ+PGtleXdvcmQ+QWdlZCwgODAg
YW5kIG92ZXI8L2tleXdvcmQ+PGtleXdvcmQ+RmVtYWxlPC9rZXl3b3JkPjxrZXl3b3JkPkZvbGxv
dy1VcCBTdHVkaWVzPC9rZXl3b3JkPjxrZXl3b3JkPkh1bWFuczwva2V5d29yZD48a2V5d29yZD5I
eXBvcGFyYXRoeXJvaWRpc20vIGVwaWRlbWlvbG9neS9ldGlvbG9neTwva2V5d29yZD48a2V5d29y
ZD5NYWxlPC9rZXl3b3JkPjxrZXl3b3JkPk1pZGRsZSBBZ2VkPC9rZXl3b3JkPjxrZXl3b3JkPlBv
c3RvcGVyYXRpdmUgQ29tcGxpY2F0aW9ucy8gZXBpZGVtaW9sb2d5L2V0aW9sb2d5PC9rZXl3b3Jk
PjxrZXl3b3JkPlByZXZhbGVuY2U8L2tleXdvcmQ+PGtleXdvcmQ+UmV0cm9zcGVjdGl2ZSBTdHVk
aWVzPC9rZXl3b3JkPjxrZXl3b3JkPlJpc2sgRmFjdG9yczwva2V5d29yZD48a2V5d29yZD5TcGFp
bi9lcGlkZW1pb2xvZ3k8L2tleXdvcmQ+PGtleXdvcmQ+VGh5cm9pZGVjdG9teS8gYWR2ZXJzZSBl
ZmZlY3RzPC9rZXl3b3JkPjxrZXl3b3JkPllvdW5nIEFkdWx0PC9rZXl3b3JkPjxrZXl3b3JkPkh5
cG9jYWxjZW1pYTwva2V5d29yZD48a2V5d29yZD5IeXBvcGFyYXRoeXJvaWRpc208L2tleXdvcmQ+
PGtleXdvcmQ+VGh5cm9pZCBzdXJnZXJ5PC9rZXl3b3JkPjxrZXl3b3JkPlRoeXJvaWRlY3RvbXk8
L2tleXdvcmQ+PC9rZXl3b3Jkcz48ZGF0ZXM+PHllYXI+MjAxOTwveWVhcj48cHViLWRhdGVzPjxk
YXRlPk5vdjwvZGF0ZT48L3B1Yi1kYXRlcz48L2RhdGVzPjxpc2JuPjE1NTktMDEwMCAoRWxlY3Ry
b25pYykmI3hEOzEzNTUtMDA4WCAoTGlua2luZyk8L2lzYm4+PGFjY2Vzc2lvbi1udW0+MzEzMTc1
MjQ8L2FjY2Vzc2lvbi1udW0+PHVybHM+PC91cmxzPjwvcmVjb3JkPjwvQ2l0ZT48L0VuZE5vdGU+
</w:fldData>
        </w:fldCha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PEVuZE5vdGU+PENpdGU+PEF1dGhvcj5Bc2FyaTwvQXV0aG9yPjxZZWFyPjIwMDg8L1llYXI+PFJl
Y051bT4xPC9SZWNOdW0+PERpc3BsYXlUZXh0PjxzdHlsZSBmYWNlPSJzdXBlcnNjcmlwdCI+MS0z
PC9zdHlsZT48L0Rpc3BsYXlUZXh0PjxyZWNvcmQ+PHJlYy1udW1iZXI+MTwvcmVjLW51bWJlcj48
Zm9yZWlnbi1rZXlzPjxrZXkgYXBwPSJFTiIgZGItaWQ9InY1MnpwMDJ6OHNmeDBsZWUweG41Mndl
ZmFlcno1ZXdhcHdmeiIgdGltZXN0YW1wPSIxNjQ0MjI1MjY4Ij4xPC9rZXk+PC9mb3JlaWduLWtl
eXM+PHJlZi10eXBlIG5hbWU9IkpvdXJuYWwgQXJ0aWNsZSI+MTc8L3JlZi10eXBlPjxjb250cmli
dXRvcnM+PGF1dGhvcnM+PGF1dGhvcj5Bc2FyaSwgUi48L2F1dGhvcj48YXV0aG9yPlBhc3NsZXIs
IEMuPC9hdXRob3I+PGF1dGhvcj5LYWN6aXJlaywgSy48L2F1dGhvcj48YXV0aG9yPlNjaGV1YmEs
IEMuPC9hdXRob3I+PGF1dGhvcj5OaWVkZXJsZSwgQi48L2F1dGhvcj48L2F1dGhvcnM+PC9jb250
cmlidXRvcnM+PGF1dGgtYWRkcmVzcz5NZWRpY2FsIFVuaXZlcnNpdHkgb2YgVmllbm5hLCBXYWVo
cmluZ2VyIEd1ZXJ0ZWwgMTgtMjAsIFZpZW5uYSBBLTEwODAsIEF1c3RyaWEuIHJlemEuYXNhcmlA
bWVkdW5pd2llbi5hYy5hdDwvYXV0aC1hZGRyZXNzPjx0aXRsZXM+PHRpdGxlPkh5cG9wYXJhdGh5
cm9pZGlzbSBhZnRlciB0b3RhbCB0aHlyb2lkZWN0b215OiBhIHByb3NwZWN0aXZlIHN0dWR5PC90
aXRsZT48c2Vjb25kYXJ5LXRpdGxlPkFyY2ggU3VyZzwvc2Vjb25kYXJ5LXRpdGxlPjwvdGl0bGVz
PjxwYWdlcz4xMzItNzsgZGlzY3Vzc2lvbiAxMzg8L3BhZ2VzPjx2b2x1bWU+MTQzPC92b2x1bWU+
PG51bWJlcj4yPC9udW1iZXI+PGtleXdvcmRzPjxrZXl3b3JkPjAgKFBhcmF0aHlyb2lkIEhvcm1v
bmUpPC9rZXl3b3JkPjxrZXl3b3JkPlNZN1E4MTRWVVAgKENhbGNpdW0pPC9rZXl3b3JkPjxrZXl3
b3JkPkFkb2xlc2NlbnQ8L2tleXdvcmQ+PGtleXdvcmQ+QWR1bHQ8L2tleXdvcmQ+PGtleXdvcmQ+
QWdlIERpc3RyaWJ1dGlvbjwva2V5d29yZD48a2V5d29yZD5BZ2VkPC9rZXl3b3JkPjxrZXl3b3Jk
PkFnZWQsIDgwIGFuZCBvdmVyPC9rZXl3b3JkPjxrZXl3b3JkPkNhbGNpdW0vIGFuYWx5c2lzPC9r
ZXl3b3JkPjxrZXl3b3JkPkNoaWxkPC9rZXl3b3JkPjxrZXl3b3JkPkNvaG9ydCBTdHVkaWVzPC9r
ZXl3b3JkPjxrZXl3b3JkPkZlbWFsZTwva2V5d29yZD48a2V5d29yZD5Gb2xsb3ctVXAgU3R1ZGll
czwva2V5d29yZD48a2V5d29yZD5IdW1hbnM8L2tleXdvcmQ+PGtleXdvcmQ+SHlwb2NhbGNlbWlh
LyBibG9vZC9lcGlkZW1pb2xvZ3kvZXRpb2xvZ3k8L2tleXdvcmQ+PGtleXdvcmQ+SHlwb3BhcmF0
aHlyb2lkaXNtLyBibG9vZC9lcGlkZW1pb2xvZ3kvZXRpb2xvZ3k8L2tleXdvcmQ+PGtleXdvcmQ+
SW5jaWRlbmNlPC9rZXl3b3JkPjxrZXl3b3JkPk1hbGU8L2tleXdvcmQ+PGtleXdvcmQ+TWlkZGxl
IEFnZWQ8L2tleXdvcmQ+PGtleXdvcmQ+TXVsdGl2YXJpYXRlIEFuYWx5c2lzPC9rZXl3b3JkPjxr
ZXl3b3JkPlBhcmF0aHlyb2lkIEhvcm1vbmUvIGJsb29kPC9rZXl3b3JkPjxrZXl3b3JkPlBvc3Rv
cGVyYXRpdmUgQ2FyZS9tZXRob2RzPC9rZXl3b3JkPjxrZXl3b3JkPlBvc3RvcGVyYXRpdmUgQ29t
cGxpY2F0aW9ucy9ibG9vZC9lcGlkZW1pb2xvZ3k8L2tleXdvcmQ+PGtleXdvcmQ+UHJlZGljdGl2
ZSBWYWx1ZSBvZiBUZXN0czwva2V5d29yZD48a2V5d29yZD5Qcm9iYWJpbGl0eTwva2V5d29yZD48
a2V5d29yZD5Qcm9zcGVjdGl2ZSBTdHVkaWVzPC9rZXl3b3JkPjxrZXl3b3JkPlJpc2sgQXNzZXNz
bWVudDwva2V5d29yZD48a2V5d29yZD5TZXggRGlzdHJpYnV0aW9uPC9rZXl3b3JkPjxrZXl3b3Jk
PlRoeXJvaWRlY3RvbXkvIGFkdmVyc2UgZWZmZWN0cy9tZXRob2RzPC9rZXl3b3JkPjwva2V5d29y
ZHM+PGRhdGVzPjx5ZWFyPjIwMDg8L3llYXI+PHB1Yi1kYXRlcz48ZGF0ZT5GZWI8L2RhdGU+PC9w
dWItZGF0ZXM+PC9kYXRlcz48aXNibj4xNTM4LTM2NDQgKEVsZWN0cm9uaWMpJiN4RDswMDA0LTAw
MTAgKExpbmtpbmcpPC9pc2JuPjxhY2Nlc3Npb24tbnVtPjE4MjgzMTM3PC9hY2Nlc3Npb24tbnVt
Pjx1cmxzPjwvdXJscz48L3JlY29yZD48L0NpdGU+PENpdGU+PEF1dGhvcj5LaW08L0F1dGhvcj48
WWVhcj4yMDE1PC9ZZWFyPjxSZWNOdW0+MjwvUmVjTnVtPjxyZWNvcmQ+PHJlYy1udW1iZXI+Mjwv
cmVjLW51bWJlcj48Zm9yZWlnbi1rZXlzPjxrZXkgYXBwPSJFTiIgZGItaWQ9InY1MnpwMDJ6OHNm
eDBsZWUweG41MndlZmFlcno1ZXdhcHdmeiIgdGltZXN0YW1wPSIxNjQ0MjI1MzAwIj4yPC9rZXk+
PC9mb3JlaWduLWtleXM+PHJlZi10eXBlIG5hbWU9IkpvdXJuYWwgQXJ0aWNsZSI+MTc8L3JlZi10
eXBlPjxjb250cmlidXRvcnM+PGF1dGhvcnM+PGF1dGhvcj5LaW0sIFMuIE0uPC9hdXRob3I+PGF1
dGhvcj5LaW0sIEguIEsuPC9hdXRob3I+PGF1dGhvcj5LaW0sIEsuIEouPC9hdXRob3I+PGF1dGhv
cj5DaGFuZywgSC4gSi48L2F1dGhvcj48YXV0aG9yPktpbSwgQi4gVy48L2F1dGhvcj48YXV0aG9y
PkxlZSwgWS4gUy48L2F1dGhvcj48YXV0aG9yPkNoYW5nLCBILiBTLjwvYXV0aG9yPjxhdXRob3I+
UGFyaywgQy4gUy48L2F1dGhvcj48L2F1dGhvcnM+PC9jb250cmlidXRvcnM+PGF1dGgtYWRkcmVz
cz5UaHlyb2lkIENhbmNlciBDZW50ZXIsIEdhbmduYW0gU2V2ZXJhbmNlIEhvc3BpdGFsLCBZb25z
ZWkgVW5pdmVyc2l0eSBDb2xsZWdlIG9mIE1lZGljaW5lICwgU2VvdWwsIEtvcmVhLjwvYXV0aC1h
ZGRyZXNzPjx0aXRsZXM+PHRpdGxlPlJlY292ZXJ5IGZyb20gUGVybWFuZW50IEh5cG9wYXJhdGh5
cm9pZGlzbSBBZnRlciBUb3RhbCBUaHlyb2lkZWN0b215PC90aXRsZT48c2Vjb25kYXJ5LXRpdGxl
PlRoeXJvaWQ8L3NlY29uZGFyeS10aXRsZT48L3RpdGxlcz48cGVyaW9kaWNhbD48ZnVsbC10aXRs
ZT5UaHlyb2lkPC9mdWxsLXRpdGxlPjwvcGVyaW9kaWNhbD48cGFnZXM+ODMwLTM8L3BhZ2VzPjx2
b2x1bWU+MjU8L3ZvbHVtZT48bnVtYmVyPjc8L251bWJlcj48a2V5d29yZHM+PGtleXdvcmQ+MCAo
UGFyYXRoeXJvaWQgSG9ybW9uZSk8L2tleXdvcmQ+PGtleXdvcmQ+U1k3UTgxNFZVUCAoQ2FsY2l1
bSk8L2tleXdvcmQ+PGtleXdvcmQ+QWR1bHQ8L2tleXdvcmQ+PGtleXdvcmQ+QWdlZDwva2V5d29y
ZD48a2V5d29yZD5DYWxjaXVtLyBibG9vZDwva2V5d29yZD48a2V5d29yZD5Db2hvcnQgU3R1ZGll
czwva2V5d29yZD48a2V5d29yZD5GZW1hbGU8L2tleXdvcmQ+PGtleXdvcmQ+SHVtYW5zPC9rZXl3
b3JkPjxrZXl3b3JkPkh5cG9wYXJhdGh5cm9pZGlzbS8gYmxvb2QvZXRpb2xvZ3k8L2tleXdvcmQ+
PGtleXdvcmQ+TG9uZ2l0dWRpbmFsIFN0dWRpZXM8L2tleXdvcmQ+PGtleXdvcmQ+TWFsZTwva2V5
d29yZD48a2V5d29yZD5NaWRkbGUgQWdlZDwva2V5d29yZD48a2V5d29yZD5QYXJhdGh5cm9pZCBI
b3Jtb25lLyBibG9vZDwva2V5d29yZD48a2V5d29yZD5QYXJhdGh5cm9pZGVjdG9teS9hZHZlcnNl
IGVmZmVjdHM8L2tleXdvcmQ+PGtleXdvcmQ+UHJvc3BlY3RpdmUgU3R1ZGllczwva2V5d29yZD48
a2V5d29yZD5SYWRpb2ltbXVub2Fzc2F5PC9rZXl3b3JkPjxrZXl3b3JkPlJlY292ZXJ5IG9mIEZ1
bmN0aW9uPC9rZXl3b3JkPjxrZXl3b3JkPlRoeXJvaWQgTmVvcGxhc21zLyBzdXJnZXJ5PC9rZXl3
b3JkPjxrZXl3b3JkPlRoeXJvaWRlY3RvbXkvYWR2ZXJzZSBlZmZlY3RzPC9rZXl3b3JkPjxrZXl3
b3JkPllvdW5nIEFkdWx0PC9rZXl3b3JkPjwva2V5d29yZHM+PGRhdGVzPjx5ZWFyPjIwMTU8L3ll
YXI+PHB1Yi1kYXRlcz48ZGF0ZT5KdWw8L2RhdGU+PC9wdWItZGF0ZXM+PC9kYXRlcz48aXNibj4x
NTU3LTkwNzcgKEVsZWN0cm9uaWMpJiN4RDsxMDUwLTcyNTYgKExpbmtpbmcpPC9pc2JuPjxhY2Nl
c3Npb24tbnVtPjI1OTA1NzczPC9hY2Nlc3Npb24tbnVtPjx1cmxzPjwvdXJscz48L3JlY29yZD48
L0NpdGU+PENpdGU+PEF1dGhvcj5Ew61lejwvQXV0aG9yPjxZZWFyPjIwMTk8L1llYXI+PFJlY051
bT4xNzwvUmVjTnVtPjxyZWNvcmQ+PHJlYy1udW1iZXI+MTc8L3JlYy1udW1iZXI+PGZvcmVpZ24t
a2V5cz48a2V5IGFwcD0iRU4iIGRiLWlkPSJ2NTJ6cDAyejhzZngwbGVlMHhuNTJ3ZWZhZXJ6NWV3
YXB3ZnoiIHRpbWVzdGFtcD0iMTY1Mjk2MjM0MiI+MTc8L2tleT48L2ZvcmVpZ24ta2V5cz48cmVm
LXR5cGUgbmFtZT0iSm91cm5hbCBBcnRpY2xlIj4xNzwvcmVmLXR5cGU+PGNvbnRyaWJ1dG9ycz48
YXV0aG9ycz48YXV0aG9yPkTDrWV6LCBKLiBKLjwvYXV0aG9yPjxhdXRob3I+QW5kYSwgRS48L2F1
dGhvcj48YXV0aG9yPlNhc3RyZSwgSi48L2F1dGhvcj48YXV0aG9yPlDDqXJleiBDb3JyYWwsIEIu
PC9hdXRob3I+PGF1dGhvcj7DgWx2YXJlei1Fc2NvbMOhLCBDLjwvYXV0aG9yPjxhdXRob3I+TWFu
asOzbiwgTC48L2F1dGhvcj48YXV0aG9yPlBhamEsIE0uPC9hdXRob3I+PGF1dGhvcj5TYW1ibywg
TS48L2F1dGhvcj48YXV0aG9yPlNhbnRpYWdvIEZlcm7DoW5kZXosIFAuPC9hdXRob3I+PGF1dGhv
cj5CbGFuY28gQ2FycmVyYSwgQy48L2F1dGhvcj48YXV0aG9yPkdhbG9mcsOpLCBKLiBDLjwvYXV0
aG9yPjxhdXRob3I+TmF2YXJybywgRS48L2F1dGhvcj48YXV0aG9yPlphZsOzbiwgQy48L2F1dGhv
cj48YXV0aG9yPlNhbnosIEUuPC9hdXRob3I+PGF1dGhvcj5PbGVhZ2EsIEEuPC9hdXRob3I+PGF1
dGhvcj5CYW5kcsOpcywgTy48L2F1dGhvcj48YXV0aG9yPkRvbm5heSwgUy48L2F1dGhvcj48YXV0
aG9yPk1lZ8OtYSwgQS48L2F1dGhvcj48YXV0aG9yPlBpY2FsbG8sIE0uPC9hdXRob3I+PGF1dGhv
cj5Tw6FuY2hleiBSYWduYXJzc29uLCBDLjwvYXV0aG9yPjxhdXRob3I+QmFlbmEtTmlldG8sIEcu
PC9hdXRob3I+PGF1dGhvcj5HYXJjw61hLCBKLiBDLiBGLjwvYXV0aG9yPjxhdXRob3I+TGVjdW1i
ZXJyaSwgQi48L2F1dGhvcj48YXV0aG9yPmRlIGxhIFZlZ2EsIE0uIFMuPC9hdXRob3I+PGF1dGhv
cj5Sb21lcm8tTGx1Y2gsIEEuIFIuPC9hdXRob3I+PGF1dGhvcj5JZ2xlc2lhcywgUC48L2F1dGhv
cj48L2F1dGhvcnM+PC9jb250cmlidXRvcnM+PGF1dGgtYWRkcmVzcz5EZXBhcnRtZW50IG9mIEVu
ZG9jcmlub2xvZ3ksIEhvc3BpdGFsIFVuaXZlcnNpdGFyaW8gUmFtw7NuIHkgQ2FqYWwsIE1hZHJp
ZCwgU3BhaW4uIGp1YW5qb3NlLmRpZXpAc2FsdWQubWFkcmlkLm9yZy4mI3hEO0RlcGFydG1lbnQg
b2YgRW5kb2NyaW5vbG9neSwgSG9zcGl0YWwgVW5pdmVyc2l0YXJpbyBQdWVydGEgZGUgSGllcnJv
IE1hamFkYWhvbmRhLCBNYWRyaWQsIFNwYWluLiBqdWFuam9zZS5kaWV6QHNhbHVkLm1hZHJpZC5v
cmcuJiN4RDtEZXBhcnRtZW50IG9mIEVuZG9jcmlub2xvZ3ksIENvbXBsZWpvIEhvc3BpdGFsYXJp
byBkZSBOYXZhcnJhLCBQYW1wbG9uYSwgU3BhaW4uJiN4RDtEZXBhcnRtZW50IG9mIEVuZG9jcmlu
b2xvZ3ksIENvbXBsZWpvIEhvc3BpdGFsYXJpbyBkZSBUb2xlZG8sIFRvbGVkbywgU3BhaW4uJiN4
RDtEZXBhcnRtZW50IG9mIEVuZG9jcmlub2xvZ3ksIENvbXBsZWpvIEFzaXN0ZW5jaWFsIFVuaXZl
cnNpdGFyaW8gZGUgTGXDs24sIExlw7NuLCBTcGFpbi4mI3hEO0RlcGFydG1lbnQgb2YgRW5kb2Ny
aW5vbG9neSwgSG9zcGl0YWwgVW5pdmVyc2l0YXJpbyBMYSBQYXosIE1hZHJpZCwgU3BhaW4uJiN4
RDtEZXBhcnRtZW50IG9mIEVuZG9jcmlub2xvZ3ksIEhvc3BpdGFsIFVuaXZlcnNpdGFyaW8gQ2Vu
dHJhbCBkZSBBc3R1cmlhcywgT3ZpZWRvLCBTcGFpbi4mI3hEO0RlcGFydG1lbnQgb2YgRW5kb2Ny
aW5vbG9neSwgSG9zcGl0YWwgVW5pdmVyc2l0YXJpbyBkZSBCYXN1cnRvLCBCaWxiYW8sIFNwYWlu
LiYjeEQ7RGVwYXJ0bWVudCBvZiBFbmRvY3Jpbm9sb2d5LCBIb3NwaXRhbCBVbml2ZXJzaXRhcmlv
IEdyZWdvcmlvIE1hcmHDscOzbiwgTWFkcmlkLCBTcGFpbi4mI3hEO0RlcGFydG1lbnQgb2YgRW5k
b2NyaW5vbG9neSwgQ29tcGxlam8gSG9zcGl0YWxhcmlvIGRlIEphw6luLCBKYcOpbiwgU3BhaW4u
JiN4RDtEZXBhcnRtZW50IG9mIEVuZG9jcmlub2xvZ3ksIEhvc3BpdGFsIFVuaXZlcnNpdGFyaW8g
UHLDrW5jaXBlIGRlIEFzdHVyaWFzLCBBbGNhbMOhIGRlIEhlbmFyZXMsIE1hZHJpZCwgU3BhaW4u
JiN4RDtEZXBhcnRtZW50IG9mIEVuZG9jcmlub2xvZ3ksIENsw61uaWNhIFVuaXZlcnNpZGFkIGRl
IE5hdmFycmEsIFBhbXBsb25hLCBTcGFpbi4mI3hEO0RlcGFydG1lbnQgb2YgRW5kb2NyaW5vbG9n
eSwgSG9zcGl0YWwgVW5pdmVyc2l0YXJpbyBWaXJnZW4gZGVsIFJvY8OtbywgU2V2aWxsYSwgU3Bh
aW4uJiN4RDtEZXBhcnRtZW50IG9mIEVuZG9jcmlub2xvZ3ksIEhvc3BpdGFsIFVuaXZlcnNpdGFy
aSBWYWxsIGQmYXBvcztIZWJyb24sIEJhcmNlbG9uYSwgU3BhaW4uJiN4RDtEZXBhcnRtZW50IG9m
IEVuZG9jcmlub2xvZ3ksIEhvc3BpdGFsIFJveW8gVmlsbGFub3ZhLCBaYXJhZ296YSwgU3BhaW4u
JiN4RDtEZXBhcnRtZW50IG9mIEVuZG9jcmlub2xvZ3ksIEZ1bmRhY2nDs24gSG9zcGl0YWwgZGUg
QWxjb3Jjw7NuLCBBbGNvcmPDs24sIE1hZHJpZCwgU3BhaW4uJiN4RDtEZXBhcnRtZW50IG9mIEVu
ZG9jcmlub2xvZ3ksIEhvc3BpdGFsIFVuaXZlcnNpdGFyaW8gZGUgVGFycmFnb25hIEpvYW4gWFhJ
SUksIElJU1BWLCBVbml2ZXJzaXRhdCBSb3ZpcmEgaSBWaXJnaWxpLCBDaWJlcmRlbSwgVGFycmFn
b25hLCBTcGFpbi4mI3hEO0RlcGFydG1lbnQgb2YgRW5kb2NyaW5vbG9neSwgSG9zcGl0YWwgZGUg
SmVyZXosIEplcmV6IGRlIGxhIEZyb250ZXJhLCBDw6FkaXosIFNwYWluLiYjeEQ7RGVwYXJ0bWVu
dCBvZiBFbmRvY3Jpbm9sb2d5LCBIb3NwaXRhbCBWaXJnZW4gZGUgbGEgVmljdG9yaWEsIE3DoWxh
Z2EsIFNwYWluLiYjeEQ7RGVwYXJ0bWVudCBvZiBFbmRvY3Jpbm9sb2d5LCBIb3NwaXRhbCBNb2lz
w6hzIEJyb2dnaSwgU2FudCBKb2FuIERlc3DDrSwgQmFyY2Vsb25hLCBTcGFpbi4mI3hEO0RlcGFy
dG1lbnQgb2YgRW5kb2NyaW5vbG9neSwgSG9zcGl0YWwgVW5pdmVyc2l0YXJpbyBSYW3Ds24geSBD
YWphbCwgTWFkcmlkLCBTcGFpbi4mI3hEO0RlcGFydG1lbnQgb2YgRW5kb2NyaW5vbG9neSwgSG9z
cGl0YWwgVW5pdmVyc2l0YXJpbyBQdWVydGEgZGUgSGllcnJvIE1hamFkYWhvbmRhLCBNYWRyaWQs
IFNwYWluLjwvYXV0aC1hZGRyZXNzPjx0aXRsZXM+PHRpdGxlPlByZXZhbGVuY2UgYW5kIHJpc2sg
ZmFjdG9ycyBmb3IgaHlwb3BhcmF0aHlyb2lkaXNtIGZvbGxvd2luZyB0b3RhbCB0aHlyb2lkZWN0
b215IGluIFNwYWluOiBhIG11bHRpY2VudHJpYyBhbmQgbmF0aW9uLXdpZGUgcmV0cm9zcGVjdGl2
ZSBhbmFseXNpczwvdGl0bGU+PHNlY29uZGFyeS10aXRsZT5FbmRvY3JpbmU8L3NlY29uZGFyeS10
aXRsZT48L3RpdGxlcz48cGVyaW9kaWNhbD48ZnVsbC10aXRsZT5FbmRvY3JpbmU8L2Z1bGwtdGl0
bGU+PC9wZXJpb2RpY2FsPjxwYWdlcz40MDUtNDE1PC9wYWdlcz48dm9sdW1lPjY2PC92b2x1bWU+
PG51bWJlcj4yPC9udW1iZXI+PGtleXdvcmRzPjxrZXl3b3JkPkFkb2xlc2NlbnQ8L2tleXdvcmQ+
PGtleXdvcmQ+QWR1bHQ8L2tleXdvcmQ+PGtleXdvcmQ+QWdlZDwva2V5d29yZD48a2V5d29yZD5B
Z2VkLCA4MCBhbmQgb3Zlcjwva2V5d29yZD48a2V5d29yZD5GZW1hbGU8L2tleXdvcmQ+PGtleXdv
cmQ+Rm9sbG93LVVwIFN0dWRpZXM8L2tleXdvcmQ+PGtleXdvcmQ+SHVtYW5zPC9rZXl3b3JkPjxr
ZXl3b3JkPkh5cG9wYXJhdGh5cm9pZGlzbS8gZXBpZGVtaW9sb2d5L2V0aW9sb2d5PC9rZXl3b3Jk
PjxrZXl3b3JkPk1hbGU8L2tleXdvcmQ+PGtleXdvcmQ+TWlkZGxlIEFnZWQ8L2tleXdvcmQ+PGtl
eXdvcmQ+UG9zdG9wZXJhdGl2ZSBDb21wbGljYXRpb25zLyBlcGlkZW1pb2xvZ3kvZXRpb2xvZ3k8
L2tleXdvcmQ+PGtleXdvcmQ+UHJldmFsZW5jZTwva2V5d29yZD48a2V5d29yZD5SZXRyb3NwZWN0
aXZlIFN0dWRpZXM8L2tleXdvcmQ+PGtleXdvcmQ+UmlzayBGYWN0b3JzPC9rZXl3b3JkPjxrZXl3
b3JkPlNwYWluL2VwaWRlbWlvbG9neTwva2V5d29yZD48a2V5d29yZD5UaHlyb2lkZWN0b215LyBh
ZHZlcnNlIGVmZmVjdHM8L2tleXdvcmQ+PGtleXdvcmQ+WW91bmcgQWR1bHQ8L2tleXdvcmQ+PGtl
eXdvcmQ+SHlwb2NhbGNlbWlhPC9rZXl3b3JkPjxrZXl3b3JkPkh5cG9wYXJhdGh5cm9pZGlzbTwv
a2V5d29yZD48a2V5d29yZD5UaHlyb2lkIHN1cmdlcnk8L2tleXdvcmQ+PGtleXdvcmQ+VGh5cm9p
ZGVjdG9teTwva2V5d29yZD48L2tleXdvcmRzPjxkYXRlcz48eWVhcj4yMDE5PC95ZWFyPjxwdWIt
ZGF0ZXM+PGRhdGU+Tm92PC9kYXRlPjwvcHViLWRhdGVzPjwvZGF0ZXM+PGlzYm4+MTU1OS0wMTAw
IChFbGVjdHJvbmljKSYjeEQ7MTM1NS0wMDhYIChMaW5raW5nKTwvaXNibj48YWNjZXNzaW9uLW51
bT4zMTMxNzUyNDwvYWNjZXNzaW9uLW51bT48dXJscz48L3VybHM+PC9yZWNvcmQ+PC9DaXRlPjxD
aXRlPjxBdXRob3I+RMOtZXo8L0F1dGhvcj48WWVhcj4yMDE5PC9ZZWFyPjxSZWNOdW0+MTc8L1Jl
Y051bT48cmVjb3JkPjxyZWMtbnVtYmVyPjE3PC9yZWMtbnVtYmVyPjxmb3JlaWduLWtleXM+PGtl
eSBhcHA9IkVOIiBkYi1pZD0idjUyenAwMno4c2Z4MGxlZTB4bjUyd2VmYWVyejVld2Fwd2Z6IiB0
aW1lc3RhbXA9IjE2NTI5NjIzNDIiPjE3PC9rZXk+PC9mb3JlaWduLWtleXM+PHJlZi10eXBlIG5h
bWU9IkpvdXJuYWwgQXJ0aWNsZSI+MTc8L3JlZi10eXBlPjxjb250cmlidXRvcnM+PGF1dGhvcnM+
PGF1dGhvcj5Ew61leiwgSi4gSi48L2F1dGhvcj48YXV0aG9yPkFuZGEsIEUuPC9hdXRob3I+PGF1
dGhvcj5TYXN0cmUsIEouPC9hdXRob3I+PGF1dGhvcj5Qw6lyZXogQ29ycmFsLCBCLjwvYXV0aG9y
PjxhdXRob3I+w4FsdmFyZXotRXNjb2zDoSwgQy48L2F1dGhvcj48YXV0aG9yPk1hbmrDs24sIEwu
PC9hdXRob3I+PGF1dGhvcj5QYWphLCBNLjwvYXV0aG9yPjxhdXRob3I+U2FtYm8sIE0uPC9hdXRo
b3I+PGF1dGhvcj5TYW50aWFnbyBGZXJuw6FuZGV6LCBQLjwvYXV0aG9yPjxhdXRob3I+QmxhbmNv
IENhcnJlcmEsIEMuPC9hdXRob3I+PGF1dGhvcj5HYWxvZnLDqSwgSi4gQy48L2F1dGhvcj48YXV0
aG9yPk5hdmFycm8sIEUuPC9hdXRob3I+PGF1dGhvcj5aYWbDs24sIEMuPC9hdXRob3I+PGF1dGhv
cj5TYW56LCBFLjwvYXV0aG9yPjxhdXRob3I+T2xlYWdhLCBBLjwvYXV0aG9yPjxhdXRob3I+QmFu
ZHLDqXMsIE8uPC9hdXRob3I+PGF1dGhvcj5Eb25uYXksIFMuPC9hdXRob3I+PGF1dGhvcj5NZWfD
rWEsIEEuPC9hdXRob3I+PGF1dGhvcj5QaWNhbGxvLCBNLjwvYXV0aG9yPjxhdXRob3I+U8OhbmNo
ZXogUmFnbmFyc3NvbiwgQy48L2F1dGhvcj48YXV0aG9yPkJhZW5hLU5pZXRvLCBHLjwvYXV0aG9y
PjxhdXRob3I+R2FyY8OtYSwgSi4gQy4gRi48L2F1dGhvcj48YXV0aG9yPkxlY3VtYmVycmksIEIu
PC9hdXRob3I+PGF1dGhvcj5kZSBsYSBWZWdhLCBNLiBTLjwvYXV0aG9yPjxhdXRob3I+Um9tZXJv
LUxsdWNoLCBBLiBSLjwvYXV0aG9yPjxhdXRob3I+SWdsZXNpYXMsIFAuPC9hdXRob3I+PC9hdXRo
b3JzPjwvY29udHJpYnV0b3JzPjxhdXRoLWFkZHJlc3M+RGVwYXJ0bWVudCBvZiBFbmRvY3Jpbm9s
b2d5LCBIb3NwaXRhbCBVbml2ZXJzaXRhcmlvIFJhbcOzbiB5IENhamFsLCBNYWRyaWQsIFNwYWlu
LiBqdWFuam9zZS5kaWV6QHNhbHVkLm1hZHJpZC5vcmcuJiN4RDtEZXBhcnRtZW50IG9mIEVuZG9j
cmlub2xvZ3ksIEhvc3BpdGFsIFVuaXZlcnNpdGFyaW8gUHVlcnRhIGRlIEhpZXJybyBNYWphZGFo
b25kYSwgTWFkcmlkLCBTcGFpbi4ganVhbmpvc2UuZGllekBzYWx1ZC5tYWRyaWQub3JnLiYjeEQ7
RGVwYXJ0bWVudCBvZiBFbmRvY3Jpbm9sb2d5LCBDb21wbGVqbyBIb3NwaXRhbGFyaW8gZGUgTmF2
YXJyYSwgUGFtcGxvbmEsIFNwYWluLiYjeEQ7RGVwYXJ0bWVudCBvZiBFbmRvY3Jpbm9sb2d5LCBD
b21wbGVqbyBIb3NwaXRhbGFyaW8gZGUgVG9sZWRvLCBUb2xlZG8sIFNwYWluLiYjeEQ7RGVwYXJ0
bWVudCBvZiBFbmRvY3Jpbm9sb2d5LCBDb21wbGVqbyBBc2lzdGVuY2lhbCBVbml2ZXJzaXRhcmlv
IGRlIExlw7NuLCBMZcOzbiwgU3BhaW4uJiN4RDtEZXBhcnRtZW50IG9mIEVuZG9jcmlub2xvZ3ks
IEhvc3BpdGFsIFVuaXZlcnNpdGFyaW8gTGEgUGF6LCBNYWRyaWQsIFNwYWluLiYjeEQ7RGVwYXJ0
bWVudCBvZiBFbmRvY3Jpbm9sb2d5LCBIb3NwaXRhbCBVbml2ZXJzaXRhcmlvIENlbnRyYWwgZGUg
QXN0dXJpYXMsIE92aWVkbywgU3BhaW4uJiN4RDtEZXBhcnRtZW50IG9mIEVuZG9jcmlub2xvZ3ks
IEhvc3BpdGFsIFVuaXZlcnNpdGFyaW8gZGUgQmFzdXJ0bywgQmlsYmFvLCBTcGFpbi4mI3hEO0Rl
cGFydG1lbnQgb2YgRW5kb2NyaW5vbG9neSwgSG9zcGl0YWwgVW5pdmVyc2l0YXJpbyBHcmVnb3Jp
byBNYXJhw7HDs24sIE1hZHJpZCwgU3BhaW4uJiN4RDtEZXBhcnRtZW50IG9mIEVuZG9jcmlub2xv
Z3ksIENvbXBsZWpvIEhvc3BpdGFsYXJpbyBkZSBKYcOpbiwgSmHDqW4sIFNwYWluLiYjeEQ7RGVw
YXJ0bWVudCBvZiBFbmRvY3Jpbm9sb2d5LCBIb3NwaXRhbCBVbml2ZXJzaXRhcmlvIFByw61uY2lw
ZSBkZSBBc3R1cmlhcywgQWxjYWzDoSBkZSBIZW5hcmVzLCBNYWRyaWQsIFNwYWluLiYjeEQ7RGVw
YXJ0bWVudCBvZiBFbmRvY3Jpbm9sb2d5LCBDbMOtbmljYSBVbml2ZXJzaWRhZCBkZSBOYXZhcnJh
LCBQYW1wbG9uYSwgU3BhaW4uJiN4RDtEZXBhcnRtZW50IG9mIEVuZG9jcmlub2xvZ3ksIEhvc3Bp
dGFsIFVuaXZlcnNpdGFyaW8gVmlyZ2VuIGRlbCBSb2PDrW8sIFNldmlsbGEsIFNwYWluLiYjeEQ7
RGVwYXJ0bWVudCBvZiBFbmRvY3Jpbm9sb2d5LCBIb3NwaXRhbCBVbml2ZXJzaXRhcmkgVmFsbCBk
JmFwb3M7SGVicm9uLCBCYXJjZWxvbmEsIFNwYWluLiYjeEQ7RGVwYXJ0bWVudCBvZiBFbmRvY3Jp
bm9sb2d5LCBIb3NwaXRhbCBSb3lvIFZpbGxhbm92YSwgWmFyYWdvemEsIFNwYWluLiYjeEQ7RGVw
YXJ0bWVudCBvZiBFbmRvY3Jpbm9sb2d5LCBGdW5kYWNpw7NuIEhvc3BpdGFsIGRlIEFsY29yY8Oz
biwgQWxjb3Jjw7NuLCBNYWRyaWQsIFNwYWluLiYjeEQ7RGVwYXJ0bWVudCBvZiBFbmRvY3Jpbm9s
b2d5LCBIb3NwaXRhbCBVbml2ZXJzaXRhcmlvIGRlIFRhcnJhZ29uYSBKb2FuIFhYSUlJLCBJSVNQ
ViwgVW5pdmVyc2l0YXQgUm92aXJhIGkgVmlyZ2lsaSwgQ2liZXJkZW0sIFRhcnJhZ29uYSwgU3Bh
aW4uJiN4RDtEZXBhcnRtZW50IG9mIEVuZG9jcmlub2xvZ3ksIEhvc3BpdGFsIGRlIEplcmV6LCBK
ZXJleiBkZSBsYSBGcm9udGVyYSwgQ8OhZGl6LCBTcGFpbi4mI3hEO0RlcGFydG1lbnQgb2YgRW5k
b2NyaW5vbG9neSwgSG9zcGl0YWwgVmlyZ2VuIGRlIGxhIFZpY3RvcmlhLCBNw6FsYWdhLCBTcGFp
bi4mI3hEO0RlcGFydG1lbnQgb2YgRW5kb2NyaW5vbG9neSwgSG9zcGl0YWwgTW9pc8OocyBCcm9n
Z2ksIFNhbnQgSm9hbiBEZXNww60sIEJhcmNlbG9uYSwgU3BhaW4uJiN4RDtEZXBhcnRtZW50IG9m
IEVuZG9jcmlub2xvZ3ksIEhvc3BpdGFsIFVuaXZlcnNpdGFyaW8gUmFtw7NuIHkgQ2FqYWwsIE1h
ZHJpZCwgU3BhaW4uJiN4RDtEZXBhcnRtZW50IG9mIEVuZG9jcmlub2xvZ3ksIEhvc3BpdGFsIFVu
aXZlcnNpdGFyaW8gUHVlcnRhIGRlIEhpZXJybyBNYWphZGFob25kYSwgTWFkcmlkLCBTcGFpbi48
L2F1dGgtYWRkcmVzcz48dGl0bGVzPjx0aXRsZT5QcmV2YWxlbmNlIGFuZCByaXNrIGZhY3RvcnMg
Zm9yIGh5cG9wYXJhdGh5cm9pZGlzbSBmb2xsb3dpbmcgdG90YWwgdGh5cm9pZGVjdG9teSBpbiBT
cGFpbjogYSBtdWx0aWNlbnRyaWMgYW5kIG5hdGlvbi13aWRlIHJldHJvc3BlY3RpdmUgYW5hbHlz
aXM8L3RpdGxlPjxzZWNvbmRhcnktdGl0bGU+RW5kb2NyaW5lPC9zZWNvbmRhcnktdGl0bGU+PC90
aXRsZXM+PHBlcmlvZGljYWw+PGZ1bGwtdGl0bGU+RW5kb2NyaW5lPC9mdWxsLXRpdGxlPjwvcGVy
aW9kaWNhbD48cGFnZXM+NDA1LTQxNTwvcGFnZXM+PHZvbHVtZT42Njwvdm9sdW1lPjxudW1iZXI+
MjwvbnVtYmVyPjxrZXl3b3Jkcz48a2V5d29yZD5BZG9sZXNjZW50PC9rZXl3b3JkPjxrZXl3b3Jk
PkFkdWx0PC9rZXl3b3JkPjxrZXl3b3JkPkFnZWQ8L2tleXdvcmQ+PGtleXdvcmQ+QWdlZCwgODAg
YW5kIG92ZXI8L2tleXdvcmQ+PGtleXdvcmQ+RmVtYWxlPC9rZXl3b3JkPjxrZXl3b3JkPkZvbGxv
dy1VcCBTdHVkaWVzPC9rZXl3b3JkPjxrZXl3b3JkPkh1bWFuczwva2V5d29yZD48a2V5d29yZD5I
eXBvcGFyYXRoeXJvaWRpc20vIGVwaWRlbWlvbG9neS9ldGlvbG9neTwva2V5d29yZD48a2V5d29y
ZD5NYWxlPC9rZXl3b3JkPjxrZXl3b3JkPk1pZGRsZSBBZ2VkPC9rZXl3b3JkPjxrZXl3b3JkPlBv
c3RvcGVyYXRpdmUgQ29tcGxpY2F0aW9ucy8gZXBpZGVtaW9sb2d5L2V0aW9sb2d5PC9rZXl3b3Jk
PjxrZXl3b3JkPlByZXZhbGVuY2U8L2tleXdvcmQ+PGtleXdvcmQ+UmV0cm9zcGVjdGl2ZSBTdHVk
aWVzPC9rZXl3b3JkPjxrZXl3b3JkPlJpc2sgRmFjdG9yczwva2V5d29yZD48a2V5d29yZD5TcGFp
bi9lcGlkZW1pb2xvZ3k8L2tleXdvcmQ+PGtleXdvcmQ+VGh5cm9pZGVjdG9teS8gYWR2ZXJzZSBl
ZmZlY3RzPC9rZXl3b3JkPjxrZXl3b3JkPllvdW5nIEFkdWx0PC9rZXl3b3JkPjxrZXl3b3JkPkh5
cG9jYWxjZW1pYTwva2V5d29yZD48a2V5d29yZD5IeXBvcGFyYXRoeXJvaWRpc208L2tleXdvcmQ+
PGtleXdvcmQ+VGh5cm9pZCBzdXJnZXJ5PC9rZXl3b3JkPjxrZXl3b3JkPlRoeXJvaWRlY3RvbXk8
L2tleXdvcmQ+PC9rZXl3b3Jkcz48ZGF0ZXM+PHllYXI+MjAxOTwveWVhcj48cHViLWRhdGVzPjxk
YXRlPk5vdjwvZGF0ZT48L3B1Yi1kYXRlcz48L2RhdGVzPjxpc2JuPjE1NTktMDEwMCAoRWxlY3Ry
b25pYykmI3hEOzEzNTUtMDA4WCAoTGlua2luZyk8L2lzYm4+PGFjY2Vzc2lvbi1udW0+MzEzMTc1
MjQ8L2FjY2Vzc2lvbi1udW0+PHVybHM+PC91cmxzPjwvcmVjb3JkPjwvQ2l0ZT48L0VuZE5vdGU+
</w:fldData>
        </w:fldCha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DD0749">
        <w:rPr>
          <w:rFonts w:ascii="Times New Roman" w:hAnsi="Times New Roman" w:cs="Times New Roman"/>
          <w:sz w:val="22"/>
          <w:szCs w:val="22"/>
          <w:lang w:val="en-US"/>
        </w:rP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1-3</w:t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2551E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 with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>experience lower health-</w:t>
      </w:r>
      <w:r w:rsidR="00EF5FE5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related quality of life 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t>and recen</w:t>
      </w:r>
      <w:r>
        <w:rPr>
          <w:rFonts w:ascii="Times New Roman" w:hAnsi="Times New Roman" w:cs="Times New Roman"/>
          <w:sz w:val="22"/>
          <w:szCs w:val="22"/>
          <w:lang w:val="en-US"/>
        </w:rPr>
        <w:t>t studies suggest</w:t>
      </w:r>
      <w:r w:rsidR="003E30D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A07E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an increased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mortality risk </w:t>
      </w:r>
      <w:r w:rsidRPr="00CA147E">
        <w:rPr>
          <w:rFonts w:ascii="Times New Roman" w:hAnsi="Times New Roman" w:cs="Times New Roman"/>
          <w:sz w:val="22"/>
          <w:szCs w:val="22"/>
          <w:lang w:val="en-US"/>
        </w:rPr>
        <w:t>compared to individuals without this condition</w:t>
      </w:r>
      <w:r w:rsidR="00F8017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PEVuZE5vdGU+PENpdGU+PEF1dGhvcj5BbG1xdWlzdDwvQXV0aG9yPjxZZWFyPjIwMTQ8L1llYXI+
PFJlY051bT4yNDwvUmVjTnVtPjxEaXNwbGF5VGV4dD48c3R5bGUgZmFjZT0ic3VwZXJzY3JpcHQi
PjQtNjwvc3R5bGU+PC9EaXNwbGF5VGV4dD48cmVjb3JkPjxyZWMtbnVtYmVyPjI0PC9yZWMtbnVt
YmVyPjxmb3JlaWduLWtleXM+PGtleSBhcHA9IkVOIiBkYi1pZD0idjUyenAwMno4c2Z4MGxlZTB4
bjUyd2VmYWVyejVld2Fwd2Z6IiB0aW1lc3RhbXA9IjE2NTMzODY5NTAiPjI0PC9rZXk+PC9mb3Jl
aWduLWtleXM+PHJlZi10eXBlIG5hbWU9IkpvdXJuYWwgQXJ0aWNsZSI+MTc8L3JlZi10eXBlPjxj
b250cmlidXRvcnM+PGF1dGhvcnM+PGF1dGhvcj5BbG1xdWlzdCwgTS48L2F1dGhvcj48YXV0aG9y
PkhhbGxncmltc3NvbiwgUC48L2F1dGhvcj48YXV0aG9yPk5vcmRlbnN0csO2bSwgRS48L2F1dGhv
cj48YXV0aG9yPkJlcmdlbmZlbHosIEEuPC9hdXRob3I+PC9hdXRob3JzPjwvY29udHJpYnV0b3Jz
PjxhdXRoLWFkZHJlc3M+RGVwYXJ0bWVudCBvZiBTdXJnZXJ5LCBTa2FuZSBVbml2ZXJzaXR5IEhv
c3BpdGFsLCBMdW5kLCBTd2VkZW4sIG1hcnRpbi5hbG1xdWlzdEBtZWQubHUuc2UuPC9hdXRoLWFk
ZHJlc3M+PHRpdGxlcz48dGl0bGU+UHJlZGljdGlvbiBvZiBwZXJtYW5lbnQgaHlwb3BhcmF0aHly
b2lkaXNtIGFmdGVyIHRvdGFsIHRoeXJvaWRlY3RvbXk8L3RpdGxlPjxzZWNvbmRhcnktdGl0bGU+
V29ybGQgSiBTdXJnPC9zZWNvbmRhcnktdGl0bGU+PC90aXRsZXM+PHBlcmlvZGljYWw+PGZ1bGwt
dGl0bGU+V29ybGQgSiBTdXJnPC9mdWxsLXRpdGxlPjwvcGVyaW9kaWNhbD48cGFnZXM+MjYxMy0y
MDwvcGFnZXM+PHZvbHVtZT4zODwvdm9sdW1lPjxudW1iZXI+MTA8L251bWJlcj48a2V5d29yZHM+
PGtleXdvcmQ+MCAoUGFyYXRoeXJvaWQgSG9ybW9uZSk8L2tleXdvcmQ+PGtleXdvcmQ+MTQwNi0x
Ni0yIChWaXRhbWluIEQpPC9rZXl3b3JkPjxrZXl3b3JkPlNZN1E4MTRWVVAgKENhbGNpdW0pPC9r
ZXl3b3JkPjxrZXl3b3JkPkFkdWx0PC9rZXl3b3JkPjxrZXl3b3JkPkNhbGNpdW0vYmxvb2QvdGhl
cmFwZXV0aWMgdXNlPC9rZXl3b3JkPjxrZXl3b3JkPkZlbWFsZTwva2V5d29yZD48a2V5d29yZD5G
b2xsb3ctVXAgU3R1ZGllczwva2V5d29yZD48a2V5d29yZD5IdW1hbnM8L2tleXdvcmQ+PGtleXdv
cmQ+SHlwb3BhcmF0aHlyb2lkaXNtLyBibG9vZC8gZXRpb2xvZ3kvdGhlcmFweTwva2V5d29yZD48
a2V5d29yZD5NYWxlPC9rZXl3b3JkPjxrZXl3b3JkPk1pZGRsZSBBZ2VkPC9rZXl3b3JkPjxrZXl3
b3JkPlBhcmF0aHlyb2lkIEdsYW5kcy8gdHJhbnNwbGFudGF0aW9uPC9rZXl3b3JkPjxrZXl3b3Jk
PlBhcmF0aHlyb2lkIEhvcm1vbmUvIGJsb29kPC9rZXl3b3JkPjxrZXl3b3JkPlBvc3RvcGVyYXRp
dmUgUGVyaW9kPC9rZXl3b3JkPjxrZXl3b3JkPlByZWRpY3RpdmUgVmFsdWUgb2YgVGVzdHM8L2tl
eXdvcmQ+PGtleXdvcmQ+UHJvZ25vc2lzPC9rZXl3b3JkPjxrZXl3b3JkPlRoeXJvaWQgR2xhbmQ8
L2tleXdvcmQ+PGtleXdvcmQ+VGh5cm9pZGVjdG9teS8gYWR2ZXJzZSBlZmZlY3RzPC9rZXl3b3Jk
PjxrZXl3b3JkPlRyYW5zcGxhbnRhdGlvbiwgQXV0b2xvZ291czwva2V5d29yZD48a2V5d29yZD5W
aXRhbWluIEQvdGhlcmFwZXV0aWMgdXNlPC9rZXl3b3JkPjwva2V5d29yZHM+PGRhdGVzPjx5ZWFy
PjIwMTQ8L3llYXI+PHB1Yi1kYXRlcz48ZGF0ZT5PY3Q8L2RhdGU+PC9wdWItZGF0ZXM+PC9kYXRl
cz48aXNibj4xNDMyLTIzMjMgKEVsZWN0cm9uaWMpJiN4RDswMzY0LTIzMTMgKExpbmtpbmcpPC9p
c2JuPjxhY2Nlc3Npb24tbnVtPjI0NzkxOTA3PC9hY2Nlc3Npb24tbnVtPjx1cmxzPjwvdXJscz48
L3JlY29yZD48L0NpdGU+PENpdGU+PEF1dGhvcj5TaWdnZWxrb3c8L0F1dGhvcj48WWVhcj4yMDIw
PC9ZZWFyPjxSZWNOdW0+Mjg8L1JlY051bT48cmVjb3JkPjxyZWMtbnVtYmVyPjI4PC9yZWMtbnVt
YmVyPjxmb3JlaWduLWtleXM+PGtleSBhcHA9IkVOIiBkYi1pZD0idjUyenAwMno4c2Z4MGxlZTB4
bjUyd2VmYWVyejVld2Fwd2Z6IiB0aW1lc3RhbXA9IjE2NTU4MjEwMzgiPjI4PC9rZXk+PC9mb3Jl
aWduLWtleXM+PHJlZi10eXBlIG5hbWU9IkpvdXJuYWwgQXJ0aWNsZSI+MTc8L3JlZi10eXBlPjxj
b250cmlidXRvcnM+PGF1dGhvcnM+PGF1dGhvcj5TaWdnZWxrb3csIEguPC9hdXRob3I+PGF1dGhv
cj5DbGFya2UsIEIuIEwuPC9hdXRob3I+PGF1dGhvcj5HZXJtYWssIEouPC9hdXRob3I+PGF1dGhv
cj5NYXJlbGxpLCBDLjwvYXV0aG9yPjxhdXRob3I+Q2hlbiwgSy48L2F1dGhvcj48YXV0aG9yPkRh
aGwtSGFuc2VuLCBILjwvYXV0aG9yPjxhdXRob3I+R2xlbmlzdGVyLCBFLjwvYXV0aG9yPjxhdXRo
b3I+QmVudC1Fbm5ha2hpbCwgTi48L2F1dGhvcj48YXV0aG9yPkp1ZGdlLCBELjwvYXV0aG9yPjxh
dXRob3I+TXljb2NrLCBLLjwvYXV0aG9yPjxhdXRob3I+Qm9sbGVyc2xldiwgSi48L2F1dGhvcj48
L2F1dGhvcnM+PC9jb250cmlidXRvcnM+PGF1dGgtYWRkcmVzcz5DbGluaWMgb2YgR2FzdHJvZW50
ZXJvbG9neSBhbmQgRW5kb2NyaW5vbG9neSwgVW5pdmVyc2l0eSBvZiBHw7Z0dGluZ2VuLCBHw7Z0
dGluZ2VuLCBHZXJtYW55LiYjeEQ7TWF5byBDbGluaWMgRGl2aXNpb24gb2YgRW5kb2NyaW5vbG9n
eSwgRGlhYmV0ZXMsIE1ldGFib2xpc20sIGFuZCBOdXRyaXRpb24sIFJvY2hlc3RlciwgTU4sIFVT
QS4mI3hEO1NoaXJlIEludGVybmF0aW9uYWwgR21iSCwgYSBtZW1iZXIgb2YgdGhlIFRha2VkYSBn
cm91cCBvZiBjb21wYW5pZXMsIFp1ZywgU3dpdHplcmxhbmQuJiN4RDtTaGlyZSBIdW1hbiBHZW5l
dGljIFRoZXJhcGllcywgSW5jLiwgYSBtZW1iZXIgb2YgdGhlIFRha2VkYSBncm91cCBvZiBjb21w
YW5pZXMsIENhbWJyaWRnZSwgTUEsIFVTQS4mI3hEO2h5cG9QQVJBIE5PUkdFLCBWZXR0cmUsIE5v
cndheS4mI3hEO0h5cG9wYXJhIFVLLCBFYXN0IEdyaW5zdGVhZCwgVUsuJiN4RDtBZGVscGhpIFJl
YWwtV29ybGQsIEFkZWxwaGkgTWlsbCwgQm9sbGluZ3RvbiwgVUsuJiN4RDtTZWN0aW9uIG9mIFNw
ZWNpYWxpemVkIEVuZG9jcmlub2xvZ3ksIE9zbG8gVW5pdmVyc2l0eSBIb3NwaXRhbCwgT3Nsbywg
Tm9yd2F5LiYjeEQ7RmFjdWx0eSBvZiBNZWRpY2luZSwgVW5pdmVyc2l0eSBvZiBPc2xvLCBPc2xv
LCBOb3J3YXkuPC9hdXRoLWFkZHJlc3M+PHRpdGxlcz48dGl0bGU+QnVyZGVuIG9mIGlsbG5lc3Mg
aW4gbm90IGFkZXF1YXRlbHkgY29udHJvbGxlZCBjaHJvbmljIGh5cG9wYXJhdGh5cm9pZGlzbTog
RmluZGluZ3MgZnJvbSBhIDEzLWNvdW50cnkgcGF0aWVudCBhbmQgY2FyZWdpdmVyIHN1cnZleTwv
dGl0bGU+PHNlY29uZGFyeS10aXRsZT5DbGluIEVuZG9jcmlub2wgKE94Zik8L3NlY29uZGFyeS10
aXRsZT48L3RpdGxlcz48cGVyaW9kaWNhbD48ZnVsbC10aXRsZT5DbGluIEVuZG9jcmlub2wgKE94
Zik8L2Z1bGwtdGl0bGU+PC9wZXJpb2RpY2FsPjxwYWdlcz4xNTktMTY4PC9wYWdlcz48dm9sdW1l
PjkyPC92b2x1bWU+PG51bWJlcj4yPC9udW1iZXI+PGtleXdvcmRzPjxrZXl3b3JkPjAgKFBUSCBw
cm90ZWluLCBodW1hbik8L2tleXdvcmQ+PGtleXdvcmQ+MCAoUGFyYXRoeXJvaWQgSG9ybW9uZSk8
L2tleXdvcmQ+PGtleXdvcmQ+QWR1bHQ8L2tleXdvcmQ+PGtleXdvcmQ+QWdlZDwva2V5d29yZD48
a2V5d29yZD5DYXJlZ2l2ZXIgQnVyZGVuL2VwaWRlbWlvbG9neS9ldGlvbG9neTwva2V5d29yZD48
a2V5d29yZD5DYXJlZ2l2ZXJzL3BzeWNob2xvZ3kvc3RhdGlzdGljcyAmYW1wOyBudW1lcmljYWwg
ZGF0YTwva2V5d29yZD48a2V5d29yZD5DaHJvbmljIERpc2Vhc2U8L2tleXdvcmQ+PGtleXdvcmQ+
Q29zdCBvZiBJbGxuZXNzPC9rZXl3b3JkPjxrZXl3b3JkPkZlbWFsZTwva2V5d29yZD48a2V5d29y
ZD5IZWFsdGggU3RhdHVzPC9rZXl3b3JkPjxrZXl3b3JkPkh1bWFuczwva2V5d29yZD48a2V5d29y
ZD5IeXBvcGFyYXRoeXJvaWRpc20vYmxvb2QvIGVwaWRlbWlvbG9neS9wc3ljaG9sb2d5LyB0aGVy
YXB5PC9rZXl3b3JkPjxrZXl3b3JkPk1hbGU8L2tleXdvcmQ+PGtleXdvcmQ+TWlkZGxlIEFnZWQ8
L2tleXdvcmQ+PGtleXdvcmQ+UGFyYXRoeXJvaWQgSG9ybW9uZS9ibG9vZDwva2V5d29yZD48a2V5
d29yZD5RdWFsaXR5IG9mIExpZmU8L2tleXdvcmQ+PGtleXdvcmQ+U3RyZXNzLCBQc3ljaG9sb2dp
Y2FsL2VwaWRlbWlvbG9neS9ldGlvbG9neTwva2V5d29yZD48a2V5d29yZD5TdXJ2ZXlzIGFuZCBR
dWVzdGlvbm5haXJlczwva2V5d29yZD48a2V5d29yZD5jYXJlZ2l2ZXI8L2tleXdvcmQ+PGtleXdv
cmQ+aHlwb3BhcmF0aHlyb2lkaXNtPC9rZXl3b3JkPjxrZXl3b3JkPnBhcmF0aHlyb2lkIGhvcm1v
bmU8L2tleXdvcmQ+PGtleXdvcmQ+cGF0aWVudDwva2V5d29yZD48a2V5d29yZD5zdXJ2ZXlzIGFu
ZCBxdWVzdGlvbm5haXJlczwva2V5d29yZD48a2V5d29yZD5hZHZpc29yeSBib2FyZCBtZW1iZXJz
IGFuZCBzcGVha2VycyBmb3IgU2hpcmUuIEJMQyBoYXMgc2VydmVkIGFzIGEgY29uc3VsdGFudCBm
b3I8L2tleXdvcmQ+PGtleXdvcmQ+U2hpcmUuIEVHIGlzIGEgdm9sdW50ZWVyIHdpdGggSHlwb3Bh
cmEgVUssIHdoaWNoIGhhcyByZWNlaXZlZCBkb25hdGlvbnMgZnJvbTwva2V5d29yZD48a2V5d29y
ZD5TaGlyZS4gS00gaXMgYSBjdXJyZW50IGVtcGxveWVlIGFuZCBESiBhbmQgTkLigJBFIGFyZSBm
b3JtZXIgZW1wbG95ZWVzIG9mIEFkZWxwaGk8L2tleXdvcmQ+PGtleXdvcmQ+UmVhbOKAkFdvcmxk
LCB3aGljaCB3YXMgY29udHJhY3RlZCBieSBTaGlyZSB0byBjb25kdWN0IHRoaXMgcmVzZWFyY2gu
IEtDIGlzIGFuPC9rZXl3b3JkPjxrZXl3b3JkPmVtcGxveWVlIG9mIFNoaXJlIEh1bWFuIEdlbmV0
aWMgVGhlcmFwaWVzLCBJbmMsIGEgbWVtYmVyIG9mIHRoZSBUYWtlZGEgZ3JvdXAgb2Y8L2tleXdv
cmQ+PGtleXdvcmQ+Y29tcGFuaWVzLiBKRyBhbmQgQ00gYXJlIGVtcGxveWVlcyBvZiBTaGlyZSBJ
bnRlcm5hdGlvbmFsIEdtYkgsIGEgbWVtYmVyIG9mIHRoZTwva2V5d29yZD48a2V5d29yZD5UYWtl
ZGEgZ3JvdXAgb2YgY29tcGFuaWVzLiBIROKAkEggaGFzIG5vIGNvbmZsaWN0cyB0byByZXBvcnQu
PC9rZXl3b3JkPjwva2V5d29yZHM+PGRhdGVzPjx5ZWFyPjIwMjA8L3llYXI+PHB1Yi1kYXRlcz48
ZGF0ZT5GZWI8L2RhdGU+PC9wdWItZGF0ZXM+PC9kYXRlcz48aXNibj4xMzY1LTIyNjUgKEVsZWN0
cm9uaWMpJiN4RDswMzAwLTA2NjQgKFByaW50KSYjeEQ7MDMwMC0wNjY0IChMaW5raW5nKTwvaXNi
bj48YWNjZXNzaW9uLW51bT4zMTcyMTI1NjwvYWNjZXNzaW9uLW51bT48dXJscz48L3VybHM+PC9y
ZWNvcmQ+PC9DaXRlPjxDaXRlPjxBdXRob3I+SsO4cmdlbnNlbjwvQXV0aG9yPjxZZWFyPjIwMjE8
L1llYXI+PFJlY051bT4zMTwvUmVjTnVtPjxyZWNvcmQ+PHJlYy1udW1iZXI+MzE8L3JlYy1udW1i
ZXI+PGZvcmVpZ24ta2V5cz48a2V5IGFwcD0iRU4iIGRiLWlkPSJ2NTJ6cDAyejhzZngwbGVlMHhu
NTJ3ZWZhZXJ6NWV3YXB3ZnoiIHRpbWVzdGFtcD0iMTY1ODc1MDA0MCI+MzE8L2tleT48L2ZvcmVp
Z24ta2V5cz48cmVmLXR5cGUgbmFtZT0iSm91cm5hbCBBcnRpY2xlIj4xNzwvcmVmLXR5cGU+PGNv
bnRyaWJ1dG9ycz48YXV0aG9ycz48YXV0aG9yPkrDuHJnZW5zZW4sIEMuIFUuPC9hdXRob3I+PGF1
dGhvcj5Ib23DuGUsIFAuPC9hdXRob3I+PGF1dGhvcj5EYWhsLCBNLjwvYXV0aG9yPjxhdXRob3I+
SGl0eiwgTS4gRi48L2F1dGhvcj48L2F1dGhvcnM+PC9jb250cmlidXRvcnM+PGF1dGgtYWRkcmVz
cz5EZXBhcnRtZW50IG9mIE90b3JoaW5vbGFyeW5nb2xvZ3kgYW5kIE1heGlsbG9mYWNpYWwgU3Vy
Z2VyeSBaZWFsYW5kIFVuaXZlcnNpdHkgSG9zcGl0YWwgKFpVSCkgS8O4Z2UgRGVubWFyay4mI3hE
O0RlcGFydG1lbnQgb2YgTWVkaWNhbCBFbmRvY3Jpbm9sb2d5IFplYWxhbmQgVW5pdmVyc2l0eSBI
b3NwaXRhbCAoWlVIKSBLw7hnZSBEZW5tYXJrLiYjeEQ7RGVwYXJ0bWVudCBvZiBDbGluaWNhbCBN
ZWRpY2luZSwgRmFjdWx0eSBvZiBIZWFsdGggYW5kIE1lZGljYWwgU2NpZW5jZXMgVW5pdmVyc2l0
eSBvZiBDb3BlbmhhZ2VuIENvcGVuaGFnZW4gRGVubWFyay4mI3hEO0RlcGFydG1lbnQgb2YgQ2xp
bmljYWwgQmlvY2hlbWlzdHJ5IFplYWxhbmQgVW5pdmVyc2l0eSBIb3NwaXRhbCAoWlVIKSBLw7hn
ZSBEZW5tYXJrLjwvYXV0aC1hZGRyZXNzPjx0aXRsZXM+PHRpdGxlPlBvc3RvcGVyYXRpdmUgQ2hy
b25pYyBIeXBvcGFyYXRoeXJvaWRpc20gYW5kIFF1YWxpdHkgb2YgTGlmZSBBZnRlciBUb3RhbCBU
aHlyb2lkZWN0b215PC90aXRsZT48c2Vjb25kYXJ5LXRpdGxlPkpCTVIgUGx1czwvc2Vjb25kYXJ5
LXRpdGxlPjwvdGl0bGVzPjxwZXJpb2RpY2FsPjxmdWxsLXRpdGxlPkpCTVIgUGx1czwvZnVsbC10
aXRsZT48L3BlcmlvZGljYWw+PHBhZ2VzPmUxMDQ3OTwvcGFnZXM+PHZvbHVtZT41PC92b2x1bWU+
PG51bWJlcj40PC9udW1iZXI+PGtleXdvcmRzPjxrZXl3b3JkPkNhbGNpdW08L2tleXdvcmQ+PGtl
eXdvcmQ+UGFyYXRoeXJvaWRlYTwva2V5d29yZD48a2V5d29yZD5Rb0w8L2tleXdvcmQ+PGtleXdv
cmQ+UmFuZOKAkDM2PC9rZXl3b3JkPjxrZXl3b3JkPlRoeXJvaWRlY3RvbXk8L2tleXdvcmQ+PC9r
ZXl3b3Jkcz48ZGF0ZXM+PHllYXI+MjAyMTwveWVhcj48cHViLWRhdGVzPjxkYXRlPkFwcjwvZGF0
ZT48L3B1Yi1kYXRlcz48L2RhdGVzPjxpc2JuPjI0NzMtNDAzOSAoRWxlY3Ryb25pYykmI3hEOzI0
NzMtNDAzOSAoTGlua2luZyk8L2lzYm4+PGFjY2Vzc2lvbi1udW0+MzM4Njk5OTU8L2FjY2Vzc2lv
bi1udW0+PHVybHM+PC91cmxzPjwvcmVjb3JkPjwvQ2l0ZT48L0VuZE5vdGU+AG==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PEVuZE5vdGU+PENpdGU+PEF1dGhvcj5BbG1xdWlzdDwvQXV0aG9yPjxZZWFyPjIwMTQ8L1llYXI+
PFJlY051bT4yNDwvUmVjTnVtPjxEaXNwbGF5VGV4dD48c3R5bGUgZmFjZT0ic3VwZXJzY3JpcHQi
PjQtNjwvc3R5bGU+PC9EaXNwbGF5VGV4dD48cmVjb3JkPjxyZWMtbnVtYmVyPjI0PC9yZWMtbnVt
YmVyPjxmb3JlaWduLWtleXM+PGtleSBhcHA9IkVOIiBkYi1pZD0idjUyenAwMno4c2Z4MGxlZTB4
bjUyd2VmYWVyejVld2Fwd2Z6IiB0aW1lc3RhbXA9IjE2NTMzODY5NTAiPjI0PC9rZXk+PC9mb3Jl
aWduLWtleXM+PHJlZi10eXBlIG5hbWU9IkpvdXJuYWwgQXJ0aWNsZSI+MTc8L3JlZi10eXBlPjxj
b250cmlidXRvcnM+PGF1dGhvcnM+PGF1dGhvcj5BbG1xdWlzdCwgTS48L2F1dGhvcj48YXV0aG9y
PkhhbGxncmltc3NvbiwgUC48L2F1dGhvcj48YXV0aG9yPk5vcmRlbnN0csO2bSwgRS48L2F1dGhv
cj48YXV0aG9yPkJlcmdlbmZlbHosIEEuPC9hdXRob3I+PC9hdXRob3JzPjwvY29udHJpYnV0b3Jz
PjxhdXRoLWFkZHJlc3M+RGVwYXJ0bWVudCBvZiBTdXJnZXJ5LCBTa2FuZSBVbml2ZXJzaXR5IEhv
c3BpdGFsLCBMdW5kLCBTd2VkZW4sIG1hcnRpbi5hbG1xdWlzdEBtZWQubHUuc2UuPC9hdXRoLWFk
ZHJlc3M+PHRpdGxlcz48dGl0bGU+UHJlZGljdGlvbiBvZiBwZXJtYW5lbnQgaHlwb3BhcmF0aHly
b2lkaXNtIGFmdGVyIHRvdGFsIHRoeXJvaWRlY3RvbXk8L3RpdGxlPjxzZWNvbmRhcnktdGl0bGU+
V29ybGQgSiBTdXJnPC9zZWNvbmRhcnktdGl0bGU+PC90aXRsZXM+PHBlcmlvZGljYWw+PGZ1bGwt
dGl0bGU+V29ybGQgSiBTdXJnPC9mdWxsLXRpdGxlPjwvcGVyaW9kaWNhbD48cGFnZXM+MjYxMy0y
MDwvcGFnZXM+PHZvbHVtZT4zODwvdm9sdW1lPjxudW1iZXI+MTA8L251bWJlcj48a2V5d29yZHM+
PGtleXdvcmQ+MCAoUGFyYXRoeXJvaWQgSG9ybW9uZSk8L2tleXdvcmQ+PGtleXdvcmQ+MTQwNi0x
Ni0yIChWaXRhbWluIEQpPC9rZXl3b3JkPjxrZXl3b3JkPlNZN1E4MTRWVVAgKENhbGNpdW0pPC9r
ZXl3b3JkPjxrZXl3b3JkPkFkdWx0PC9rZXl3b3JkPjxrZXl3b3JkPkNhbGNpdW0vYmxvb2QvdGhl
cmFwZXV0aWMgdXNlPC9rZXl3b3JkPjxrZXl3b3JkPkZlbWFsZTwva2V5d29yZD48a2V5d29yZD5G
b2xsb3ctVXAgU3R1ZGllczwva2V5d29yZD48a2V5d29yZD5IdW1hbnM8L2tleXdvcmQ+PGtleXdv
cmQ+SHlwb3BhcmF0aHlyb2lkaXNtLyBibG9vZC8gZXRpb2xvZ3kvdGhlcmFweTwva2V5d29yZD48
a2V5d29yZD5NYWxlPC9rZXl3b3JkPjxrZXl3b3JkPk1pZGRsZSBBZ2VkPC9rZXl3b3JkPjxrZXl3
b3JkPlBhcmF0aHlyb2lkIEdsYW5kcy8gdHJhbnNwbGFudGF0aW9uPC9rZXl3b3JkPjxrZXl3b3Jk
PlBhcmF0aHlyb2lkIEhvcm1vbmUvIGJsb29kPC9rZXl3b3JkPjxrZXl3b3JkPlBvc3RvcGVyYXRp
dmUgUGVyaW9kPC9rZXl3b3JkPjxrZXl3b3JkPlByZWRpY3RpdmUgVmFsdWUgb2YgVGVzdHM8L2tl
eXdvcmQ+PGtleXdvcmQ+UHJvZ25vc2lzPC9rZXl3b3JkPjxrZXl3b3JkPlRoeXJvaWQgR2xhbmQ8
L2tleXdvcmQ+PGtleXdvcmQ+VGh5cm9pZGVjdG9teS8gYWR2ZXJzZSBlZmZlY3RzPC9rZXl3b3Jk
PjxrZXl3b3JkPlRyYW5zcGxhbnRhdGlvbiwgQXV0b2xvZ291czwva2V5d29yZD48a2V5d29yZD5W
aXRhbWluIEQvdGhlcmFwZXV0aWMgdXNlPC9rZXl3b3JkPjwva2V5d29yZHM+PGRhdGVzPjx5ZWFy
PjIwMTQ8L3llYXI+PHB1Yi1kYXRlcz48ZGF0ZT5PY3Q8L2RhdGU+PC9wdWItZGF0ZXM+PC9kYXRl
cz48aXNibj4xNDMyLTIzMjMgKEVsZWN0cm9uaWMpJiN4RDswMzY0LTIzMTMgKExpbmtpbmcpPC9p
c2JuPjxhY2Nlc3Npb24tbnVtPjI0NzkxOTA3PC9hY2Nlc3Npb24tbnVtPjx1cmxzPjwvdXJscz48
L3JlY29yZD48L0NpdGU+PENpdGU+PEF1dGhvcj5TaWdnZWxrb3c8L0F1dGhvcj48WWVhcj4yMDIw
PC9ZZWFyPjxSZWNOdW0+Mjg8L1JlY051bT48cmVjb3JkPjxyZWMtbnVtYmVyPjI4PC9yZWMtbnVt
YmVyPjxmb3JlaWduLWtleXM+PGtleSBhcHA9IkVOIiBkYi1pZD0idjUyenAwMno4c2Z4MGxlZTB4
bjUyd2VmYWVyejVld2Fwd2Z6IiB0aW1lc3RhbXA9IjE2NTU4MjEwMzgiPjI4PC9rZXk+PC9mb3Jl
aWduLWtleXM+PHJlZi10eXBlIG5hbWU9IkpvdXJuYWwgQXJ0aWNsZSI+MTc8L3JlZi10eXBlPjxj
b250cmlidXRvcnM+PGF1dGhvcnM+PGF1dGhvcj5TaWdnZWxrb3csIEguPC9hdXRob3I+PGF1dGhv
cj5DbGFya2UsIEIuIEwuPC9hdXRob3I+PGF1dGhvcj5HZXJtYWssIEouPC9hdXRob3I+PGF1dGhv
cj5NYXJlbGxpLCBDLjwvYXV0aG9yPjxhdXRob3I+Q2hlbiwgSy48L2F1dGhvcj48YXV0aG9yPkRh
aGwtSGFuc2VuLCBILjwvYXV0aG9yPjxhdXRob3I+R2xlbmlzdGVyLCBFLjwvYXV0aG9yPjxhdXRo
b3I+QmVudC1Fbm5ha2hpbCwgTi48L2F1dGhvcj48YXV0aG9yPkp1ZGdlLCBELjwvYXV0aG9yPjxh
dXRob3I+TXljb2NrLCBLLjwvYXV0aG9yPjxhdXRob3I+Qm9sbGVyc2xldiwgSi48L2F1dGhvcj48
L2F1dGhvcnM+PC9jb250cmlidXRvcnM+PGF1dGgtYWRkcmVzcz5DbGluaWMgb2YgR2FzdHJvZW50
ZXJvbG9neSBhbmQgRW5kb2NyaW5vbG9neSwgVW5pdmVyc2l0eSBvZiBHw7Z0dGluZ2VuLCBHw7Z0
dGluZ2VuLCBHZXJtYW55LiYjeEQ7TWF5byBDbGluaWMgRGl2aXNpb24gb2YgRW5kb2NyaW5vbG9n
eSwgRGlhYmV0ZXMsIE1ldGFib2xpc20sIGFuZCBOdXRyaXRpb24sIFJvY2hlc3RlciwgTU4sIFVT
QS4mI3hEO1NoaXJlIEludGVybmF0aW9uYWwgR21iSCwgYSBtZW1iZXIgb2YgdGhlIFRha2VkYSBn
cm91cCBvZiBjb21wYW5pZXMsIFp1ZywgU3dpdHplcmxhbmQuJiN4RDtTaGlyZSBIdW1hbiBHZW5l
dGljIFRoZXJhcGllcywgSW5jLiwgYSBtZW1iZXIgb2YgdGhlIFRha2VkYSBncm91cCBvZiBjb21w
YW5pZXMsIENhbWJyaWRnZSwgTUEsIFVTQS4mI3hEO2h5cG9QQVJBIE5PUkdFLCBWZXR0cmUsIE5v
cndheS4mI3hEO0h5cG9wYXJhIFVLLCBFYXN0IEdyaW5zdGVhZCwgVUsuJiN4RDtBZGVscGhpIFJl
YWwtV29ybGQsIEFkZWxwaGkgTWlsbCwgQm9sbGluZ3RvbiwgVUsuJiN4RDtTZWN0aW9uIG9mIFNw
ZWNpYWxpemVkIEVuZG9jcmlub2xvZ3ksIE9zbG8gVW5pdmVyc2l0eSBIb3NwaXRhbCwgT3Nsbywg
Tm9yd2F5LiYjeEQ7RmFjdWx0eSBvZiBNZWRpY2luZSwgVW5pdmVyc2l0eSBvZiBPc2xvLCBPc2xv
LCBOb3J3YXkuPC9hdXRoLWFkZHJlc3M+PHRpdGxlcz48dGl0bGU+QnVyZGVuIG9mIGlsbG5lc3Mg
aW4gbm90IGFkZXF1YXRlbHkgY29udHJvbGxlZCBjaHJvbmljIGh5cG9wYXJhdGh5cm9pZGlzbTog
RmluZGluZ3MgZnJvbSBhIDEzLWNvdW50cnkgcGF0aWVudCBhbmQgY2FyZWdpdmVyIHN1cnZleTwv
dGl0bGU+PHNlY29uZGFyeS10aXRsZT5DbGluIEVuZG9jcmlub2wgKE94Zik8L3NlY29uZGFyeS10
aXRsZT48L3RpdGxlcz48cGVyaW9kaWNhbD48ZnVsbC10aXRsZT5DbGluIEVuZG9jcmlub2wgKE94
Zik8L2Z1bGwtdGl0bGU+PC9wZXJpb2RpY2FsPjxwYWdlcz4xNTktMTY4PC9wYWdlcz48dm9sdW1l
PjkyPC92b2x1bWU+PG51bWJlcj4yPC9udW1iZXI+PGtleXdvcmRzPjxrZXl3b3JkPjAgKFBUSCBw
cm90ZWluLCBodW1hbik8L2tleXdvcmQ+PGtleXdvcmQ+MCAoUGFyYXRoeXJvaWQgSG9ybW9uZSk8
L2tleXdvcmQ+PGtleXdvcmQ+QWR1bHQ8L2tleXdvcmQ+PGtleXdvcmQ+QWdlZDwva2V5d29yZD48
a2V5d29yZD5DYXJlZ2l2ZXIgQnVyZGVuL2VwaWRlbWlvbG9neS9ldGlvbG9neTwva2V5d29yZD48
a2V5d29yZD5DYXJlZ2l2ZXJzL3BzeWNob2xvZ3kvc3RhdGlzdGljcyAmYW1wOyBudW1lcmljYWwg
ZGF0YTwva2V5d29yZD48a2V5d29yZD5DaHJvbmljIERpc2Vhc2U8L2tleXdvcmQ+PGtleXdvcmQ+
Q29zdCBvZiBJbGxuZXNzPC9rZXl3b3JkPjxrZXl3b3JkPkZlbWFsZTwva2V5d29yZD48a2V5d29y
ZD5IZWFsdGggU3RhdHVzPC9rZXl3b3JkPjxrZXl3b3JkPkh1bWFuczwva2V5d29yZD48a2V5d29y
ZD5IeXBvcGFyYXRoeXJvaWRpc20vYmxvb2QvIGVwaWRlbWlvbG9neS9wc3ljaG9sb2d5LyB0aGVy
YXB5PC9rZXl3b3JkPjxrZXl3b3JkPk1hbGU8L2tleXdvcmQ+PGtleXdvcmQ+TWlkZGxlIEFnZWQ8
L2tleXdvcmQ+PGtleXdvcmQ+UGFyYXRoeXJvaWQgSG9ybW9uZS9ibG9vZDwva2V5d29yZD48a2V5
d29yZD5RdWFsaXR5IG9mIExpZmU8L2tleXdvcmQ+PGtleXdvcmQ+U3RyZXNzLCBQc3ljaG9sb2dp
Y2FsL2VwaWRlbWlvbG9neS9ldGlvbG9neTwva2V5d29yZD48a2V5d29yZD5TdXJ2ZXlzIGFuZCBR
dWVzdGlvbm5haXJlczwva2V5d29yZD48a2V5d29yZD5jYXJlZ2l2ZXI8L2tleXdvcmQ+PGtleXdv
cmQ+aHlwb3BhcmF0aHlyb2lkaXNtPC9rZXl3b3JkPjxrZXl3b3JkPnBhcmF0aHlyb2lkIGhvcm1v
bmU8L2tleXdvcmQ+PGtleXdvcmQ+cGF0aWVudDwva2V5d29yZD48a2V5d29yZD5zdXJ2ZXlzIGFu
ZCBxdWVzdGlvbm5haXJlczwva2V5d29yZD48a2V5d29yZD5hZHZpc29yeSBib2FyZCBtZW1iZXJz
IGFuZCBzcGVha2VycyBmb3IgU2hpcmUuIEJMQyBoYXMgc2VydmVkIGFzIGEgY29uc3VsdGFudCBm
b3I8L2tleXdvcmQ+PGtleXdvcmQ+U2hpcmUuIEVHIGlzIGEgdm9sdW50ZWVyIHdpdGggSHlwb3Bh
cmEgVUssIHdoaWNoIGhhcyByZWNlaXZlZCBkb25hdGlvbnMgZnJvbTwva2V5d29yZD48a2V5d29y
ZD5TaGlyZS4gS00gaXMgYSBjdXJyZW50IGVtcGxveWVlIGFuZCBESiBhbmQgTkLigJBFIGFyZSBm
b3JtZXIgZW1wbG95ZWVzIG9mIEFkZWxwaGk8L2tleXdvcmQ+PGtleXdvcmQ+UmVhbOKAkFdvcmxk
LCB3aGljaCB3YXMgY29udHJhY3RlZCBieSBTaGlyZSB0byBjb25kdWN0IHRoaXMgcmVzZWFyY2gu
IEtDIGlzIGFuPC9rZXl3b3JkPjxrZXl3b3JkPmVtcGxveWVlIG9mIFNoaXJlIEh1bWFuIEdlbmV0
aWMgVGhlcmFwaWVzLCBJbmMsIGEgbWVtYmVyIG9mIHRoZSBUYWtlZGEgZ3JvdXAgb2Y8L2tleXdv
cmQ+PGtleXdvcmQ+Y29tcGFuaWVzLiBKRyBhbmQgQ00gYXJlIGVtcGxveWVlcyBvZiBTaGlyZSBJ
bnRlcm5hdGlvbmFsIEdtYkgsIGEgbWVtYmVyIG9mIHRoZTwva2V5d29yZD48a2V5d29yZD5UYWtl
ZGEgZ3JvdXAgb2YgY29tcGFuaWVzLiBIROKAkEggaGFzIG5vIGNvbmZsaWN0cyB0byByZXBvcnQu
PC9rZXl3b3JkPjwva2V5d29yZHM+PGRhdGVzPjx5ZWFyPjIwMjA8L3llYXI+PHB1Yi1kYXRlcz48
ZGF0ZT5GZWI8L2RhdGU+PC9wdWItZGF0ZXM+PC9kYXRlcz48aXNibj4xMzY1LTIyNjUgKEVsZWN0
cm9uaWMpJiN4RDswMzAwLTA2NjQgKFByaW50KSYjeEQ7MDMwMC0wNjY0IChMaW5raW5nKTwvaXNi
bj48YWNjZXNzaW9uLW51bT4zMTcyMTI1NjwvYWNjZXNzaW9uLW51bT48dXJscz48L3VybHM+PC9y
ZWNvcmQ+PC9DaXRlPjxDaXRlPjxBdXRob3I+SsO4cmdlbnNlbjwvQXV0aG9yPjxZZWFyPjIwMjE8
L1llYXI+PFJlY051bT4zMTwvUmVjTnVtPjxyZWNvcmQ+PHJlYy1udW1iZXI+MzE8L3JlYy1udW1i
ZXI+PGZvcmVpZ24ta2V5cz48a2V5IGFwcD0iRU4iIGRiLWlkPSJ2NTJ6cDAyejhzZngwbGVlMHhu
NTJ3ZWZhZXJ6NWV3YXB3ZnoiIHRpbWVzdGFtcD0iMTY1ODc1MDA0MCI+MzE8L2tleT48L2ZvcmVp
Z24ta2V5cz48cmVmLXR5cGUgbmFtZT0iSm91cm5hbCBBcnRpY2xlIj4xNzwvcmVmLXR5cGU+PGNv
bnRyaWJ1dG9ycz48YXV0aG9ycz48YXV0aG9yPkrDuHJnZW5zZW4sIEMuIFUuPC9hdXRob3I+PGF1
dGhvcj5Ib23DuGUsIFAuPC9hdXRob3I+PGF1dGhvcj5EYWhsLCBNLjwvYXV0aG9yPjxhdXRob3I+
SGl0eiwgTS4gRi48L2F1dGhvcj48L2F1dGhvcnM+PC9jb250cmlidXRvcnM+PGF1dGgtYWRkcmVz
cz5EZXBhcnRtZW50IG9mIE90b3JoaW5vbGFyeW5nb2xvZ3kgYW5kIE1heGlsbG9mYWNpYWwgU3Vy
Z2VyeSBaZWFsYW5kIFVuaXZlcnNpdHkgSG9zcGl0YWwgKFpVSCkgS8O4Z2UgRGVubWFyay4mI3hE
O0RlcGFydG1lbnQgb2YgTWVkaWNhbCBFbmRvY3Jpbm9sb2d5IFplYWxhbmQgVW5pdmVyc2l0eSBI
b3NwaXRhbCAoWlVIKSBLw7hnZSBEZW5tYXJrLiYjeEQ7RGVwYXJ0bWVudCBvZiBDbGluaWNhbCBN
ZWRpY2luZSwgRmFjdWx0eSBvZiBIZWFsdGggYW5kIE1lZGljYWwgU2NpZW5jZXMgVW5pdmVyc2l0
eSBvZiBDb3BlbmhhZ2VuIENvcGVuaGFnZW4gRGVubWFyay4mI3hEO0RlcGFydG1lbnQgb2YgQ2xp
bmljYWwgQmlvY2hlbWlzdHJ5IFplYWxhbmQgVW5pdmVyc2l0eSBIb3NwaXRhbCAoWlVIKSBLw7hn
ZSBEZW5tYXJrLjwvYXV0aC1hZGRyZXNzPjx0aXRsZXM+PHRpdGxlPlBvc3RvcGVyYXRpdmUgQ2hy
b25pYyBIeXBvcGFyYXRoeXJvaWRpc20gYW5kIFF1YWxpdHkgb2YgTGlmZSBBZnRlciBUb3RhbCBU
aHlyb2lkZWN0b215PC90aXRsZT48c2Vjb25kYXJ5LXRpdGxlPkpCTVIgUGx1czwvc2Vjb25kYXJ5
LXRpdGxlPjwvdGl0bGVzPjxwZXJpb2RpY2FsPjxmdWxsLXRpdGxlPkpCTVIgUGx1czwvZnVsbC10
aXRsZT48L3BlcmlvZGljYWw+PHBhZ2VzPmUxMDQ3OTwvcGFnZXM+PHZvbHVtZT41PC92b2x1bWU+
PG51bWJlcj40PC9udW1iZXI+PGtleXdvcmRzPjxrZXl3b3JkPkNhbGNpdW08L2tleXdvcmQ+PGtl
eXdvcmQ+UGFyYXRoeXJvaWRlYTwva2V5d29yZD48a2V5d29yZD5Rb0w8L2tleXdvcmQ+PGtleXdv
cmQ+UmFuZOKAkDM2PC9rZXl3b3JkPjxrZXl3b3JkPlRoeXJvaWRlY3RvbXk8L2tleXdvcmQ+PC9r
ZXl3b3Jkcz48ZGF0ZXM+PHllYXI+MjAyMTwveWVhcj48cHViLWRhdGVzPjxkYXRlPkFwcjwvZGF0
ZT48L3B1Yi1kYXRlcz48L2RhdGVzPjxpc2JuPjI0NzMtNDAzOSAoRWxlY3Ryb25pYykmI3hEOzI0
NzMtNDAzOSAoTGlua2luZyk8L2lzYm4+PGFjY2Vzc2lvbi1udW0+MzM4Njk5OTU8L2FjY2Vzc2lv
bi1udW0+PHVybHM+PC91cmxzPjwvcmVjb3JkPjwvQ2l0ZT48L0VuZE5vdGU+AG==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4-6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60057E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4E7EA7CE" w14:textId="42EDD589" w:rsidR="00CA147E" w:rsidRDefault="00C12D8F" w:rsidP="00BA5C2D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Several risk factors for developing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>re described in literature including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 xml:space="preserve"> extensive surgical procedures (e.g., centra</w:t>
      </w:r>
      <w:r w:rsidR="00CA36A8">
        <w:rPr>
          <w:rFonts w:ascii="Times New Roman" w:hAnsi="Times New Roman" w:cs="Times New Roman"/>
          <w:sz w:val="22"/>
          <w:szCs w:val="22"/>
          <w:lang w:val="en-US"/>
        </w:rPr>
        <w:t>l lymph node dissection) and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 xml:space="preserve"> post-operative</w:t>
      </w:r>
      <w:r w:rsidR="00CA36A8">
        <w:rPr>
          <w:rFonts w:ascii="Times New Roman" w:hAnsi="Times New Roman" w:cs="Times New Roman"/>
          <w:sz w:val="22"/>
          <w:szCs w:val="22"/>
          <w:lang w:val="en-US"/>
        </w:rPr>
        <w:t>ly low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 xml:space="preserve"> p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>arathyroid hormone (PTH) levels</w:t>
      </w:r>
      <w:r w:rsidR="00F8017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PEVuZE5vdGU+PENpdGU+PEF1dGhvcj5Hb2RsZXdza2E8L0F1dGhvcj48WWVhcj4yMDIwPC9ZZWFy
PjxSZWNOdW0+NDA8L1JlY051bT48RGlzcGxheVRleHQ+PHN0eWxlIGZhY2U9InN1cGVyc2NyaXB0
Ij43LCA4PC9zdHlsZT48L0Rpc3BsYXlUZXh0PjxyZWNvcmQ+PHJlYy1udW1iZXI+NDA8L3JlYy1u
dW1iZXI+PGZvcmVpZ24ta2V5cz48a2V5IGFwcD0iRU4iIGRiLWlkPSJ2NTJ6cDAyejhzZngwbGVl
MHhuNTJ3ZWZhZXJ6NWV3YXB3ZnoiIHRpbWVzdGFtcD0iMTY1ODk4OTc4MiI+NDA8L2tleT48L2Zv
cmVpZ24ta2V5cz48cmVmLXR5cGUgbmFtZT0iSm91cm5hbCBBcnRpY2xlIj4xNzwvcmVmLXR5cGU+
PGNvbnRyaWJ1dG9ycz48YXV0aG9ycz48YXV0aG9yPkdvZGxld3NrYSwgUC48L2F1dGhvcj48YXV0
aG9yPkJlbmtlLCBNLjwvYXV0aG9yPjxhdXRob3I+U3RhY2hsZXdza2EtTmFzZmV0ZXIsIEUuPC9h
dXRob3I+PGF1dGhvcj5HYcWCY3p5xYRza2ksIEouPC9hdXRob3I+PGF1dGhvcj5QdcWCYSwgQi48
L2F1dGhvcj48YXV0aG9yPkRlZGVjanVzLCBNLjwvYXV0aG9yPjwvYXV0aG9ycz48L2NvbnRyaWJ1
dG9ycz48YXV0aC1hZGRyZXNzPkRlcGFydG1lbnQgb2YgRW5kb2NyaW5lIE9uY29sb2d5IGFuZCBO
dWNsZWFyIE1lZGljaW5lLCBNYXJpYSBTa8WCb2Rvd3NrYS1DdXJpZSBOYXRpb25hbCBJbnN0aXR1
dGUgb2YgT25jb2xvZ3kgLSBOYXRpb25hbCBSZXNlYXJjaCBJbnN0aXR1dGUsIFdhcnNhdywgUG9s
YW5kLiBwYXVnb2RsZXdza2FAZ21haWwuY29tLiYjeEQ7RGVwYXJ0bWVudCBvZiBFbmRvY3JpbmUg
T25jb2xvZ3kgYW5kIE51Y2xlYXIgTWVkaWNpbmUsIE1hcmlhIFNrxYJvZG93c2thLUN1cmllIE5h
dGlvbmFsIEluc3RpdHV0ZSBvZiBPbmNvbG9neSAtIE5hdGlvbmFsIFJlc2VhcmNoIEluc3RpdHV0
ZSwgV2Fyc2F3LCBQb2xhbmQuJiN4RDtEZXBhcnRtZW50IG9mIEhhZW1hdG9sb2d5LCBJbnN0aXR1
dGUgb2YgSGFlbWF0b2xvZ3kgYW5kIFRyYW5zZnVzaW9uIE1lZGljaW5lLCBXYXJzYXcsIFBvbGFu
ZC48L2F1dGgtYWRkcmVzcz48dGl0bGVzPjx0aXRsZT5SaXNrIGZhY3RvcnMgb2YgcGVybWFuZW50
IGh5cG9wYXJhdGh5cm9pZGlzbSBhZnRlciB0b3RhbCB0aHlyb2lkZWN0b215IGFuZCBjZW50cmFs
IG5lY2sgZGlzc2VjdGlvbiBmb3IgcGFwaWxsYXJ5IHRoeXJvaWQgY2FuY2VyOiBhIHByb3NwZWN0
aXZlIHN0dWR5PC90aXRsZT48c2Vjb25kYXJ5LXRpdGxlPkVuZG9rcnlub2wgUG9sPC9zZWNvbmRh
cnktdGl0bGU+PC90aXRsZXM+PHBlcmlvZGljYWw+PGZ1bGwtdGl0bGU+RW5kb2tyeW5vbCBQb2w8
L2Z1bGwtdGl0bGU+PC9wZXJpb2RpY2FsPjxwYWdlcz4xMjYtMTMzPC9wYWdlcz48dm9sdW1lPjcx
PC92b2x1bWU+PG51bWJlcj4yPC9udW1iZXI+PGtleXdvcmRzPjxrZXl3b3JkPkFkdWx0PC9rZXl3
b3JkPjxrZXl3b3JkPkZlbWFsZTwva2V5d29yZD48a2V5d29yZD5IdW1hbnM8L2tleXdvcmQ+PGtl
eXdvcmQ+SHlwb2NhbGNlbWlhL2V0aW9sb2d5PC9rZXl3b3JkPjxrZXl3b3JkPkh5cG9wYXJhdGh5
cm9pZGlzbS9kaWFnbm9zaXMvIGV0aW9sb2d5PC9rZXl3b3JkPjxrZXl3b3JkPk1hbGU8L2tleXdv
cmQ+PGtleXdvcmQ+TWlkZGxlIEFnZWQ8L2tleXdvcmQ+PGtleXdvcmQ+TmVjayBEaXNzZWN0aW9u
LyBhZHZlcnNlIGVmZmVjdHM8L2tleXdvcmQ+PGtleXdvcmQ+UG9zdG9wZXJhdGl2ZSBDb21wbGlj
YXRpb25zL2V0aW9sb2d5PC9rZXl3b3JkPjxrZXl3b3JkPlByb3NwZWN0aXZlIFN0dWRpZXM8L2tl
eXdvcmQ+PGtleXdvcmQ+UmlzayBGYWN0b3JzPC9rZXl3b3JkPjxrZXl3b3JkPlRoeXJvaWQgQ2Fu
Y2VyLCBQYXBpbGxhcnkvY29tcGxpY2F0aW9ucy8gc3VyZ2VyeTwva2V5d29yZD48a2V5d29yZD5U
aHlyb2lkZWN0b215LyBhZHZlcnNlIGVmZmVjdHM8L2tleXdvcmQ+PGtleXdvcmQ+aHlwb2NhbGNh
ZW1pYTwva2V5d29yZD48a2V5d29yZD5oeXBvcGFyYXRoeXJvaWRpc208L2tleXdvcmQ+PGtleXdv
cmQ+cGFyYXRoeXJvaWQgaG9ybW9uZTwva2V5d29yZD48a2V5d29yZD50aHlyb2lkIGNhcmNpbm9t
YTwva2V5d29yZD48a2V5d29yZD50aHlyb2lkZWN0b215PC9rZXl3b3JkPjwva2V5d29yZHM+PGRh
dGVzPjx5ZWFyPjIwMjA8L3llYXI+PC9kYXRlcz48aXNibj4yMjk5LTgzMDYgKEVsZWN0cm9uaWMp
JiN4RDswNDIzLTEwNFggKExpbmtpbmcpPC9pc2JuPjxhY2Nlc3Npb24tbnVtPjMyMTU0NTY5PC9h
Y2Nlc3Npb24tbnVtPjx1cmxzPjwvdXJscz48L3JlY29yZD48L0NpdGU+PENpdGU+PEF1dGhvcj5D
aG88L0F1dGhvcj48WWVhcj4yMDE2PC9ZZWFyPjxSZWNOdW0+NDE8L1JlY051bT48cmVjb3JkPjxy
ZWMtbnVtYmVyPjQxPC9yZWMtbnVtYmVyPjxmb3JlaWduLWtleXM+PGtleSBhcHA9IkVOIiBkYi1p
ZD0idjUyenAwMno4c2Z4MGxlZTB4bjUyd2VmYWVyejVld2Fwd2Z6IiB0aW1lc3RhbXA9IjE2NTg5
ODk4MTUiPjQxPC9rZXk+PC9mb3JlaWduLWtleXM+PHJlZi10eXBlIG5hbWU9IkpvdXJuYWwgQXJ0
aWNsZSI+MTc8L3JlZi10eXBlPjxjb250cmlidXRvcnM+PGF1dGhvcnM+PGF1dGhvcj5DaG8sIEpl
b25nIE5hbTwvYXV0aG9yPjxhdXRob3I+UGFyaywgV29uIFNlbzwvYXV0aG9yPjxhdXRob3I+TWlu
LCBTdW4gWW91bmc8L2F1dGhvcj48L2F1dGhvcnM+PC9jb250cmlidXRvcnM+PHRpdGxlcz48dGl0
bGU+UHJlZGljdG9ycyBhbmQgcmlzayBmYWN0b3JzIG9mIGh5cG9wYXJhdGh5cm9pZGlzbSBhZnRl
ciB0b3RhbCB0aHlyb2lkZWN0b215PC90aXRsZT48c2Vjb25kYXJ5LXRpdGxlPkludGVybmF0aW9u
YWwgSm91cm5hbCBvZiBTdXJnZXJ5PC9zZWNvbmRhcnktdGl0bGU+PC90aXRsZXM+PHBlcmlvZGlj
YWw+PGZ1bGwtdGl0bGU+SW50ZXJuYXRpb25hbCBKb3VybmFsIG9mIFN1cmdlcnk8L2Z1bGwtdGl0
bGU+PC9wZXJpb2RpY2FsPjxwYWdlcz40Ny01MjwvcGFnZXM+PHZvbHVtZT4zNDwvdm9sdW1lPjxr
ZXl3b3Jkcz48a2V5d29yZD5IeXBvcGFyYXRoeXJvaWRpc208L2tleXdvcmQ+PGtleXdvcmQ+SHlw
b2NhbGNlbWlhPC9rZXl3b3JkPjxrZXl3b3JkPlRoeXJvaWRlY3RvbXk8L2tleXdvcmQ+PGtleXdv
cmQ+VGh5cm9pZCBuZW9wbGFzbTwva2V5d29yZD48L2tleXdvcmRzPjxkYXRlcz48eWVhcj4yMDE2
PC95ZWFyPjxwdWItZGF0ZXM+PGRhdGU+MjAxNi8xMC8wMS88L2RhdGU+PC9wdWItZGF0ZXM+PC9k
YXRlcz48aXNibj4xNzQzLTkxOTE8L2lzYm4+PHVybHM+PHJlbGF0ZWQtdXJscz48dXJsPmh0dHBz
Oi8vd3d3LnNjaWVuY2VkaXJlY3QuY29tL3NjaWVuY2UvYXJ0aWNsZS9waWkvUzE3NDM5MTkxMTYz
MDMxN1g8L3VybD48L3JlbGF0ZWQtdXJscz48L3VybHM+PGVsZWN0cm9uaWMtcmVzb3VyY2UtbnVt
Pmh0dHBzOi8vZG9pLm9yZy8xMC4xMDE2L2ouaWpzdS4yMDE2LjA4LjAxOTwvZWxlY3Ryb25pYy1y
ZXNvdXJjZS1udW0+PC9yZWNvcmQ+PC9DaXRlPjwvRW5kTm90ZT5=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PEVuZE5vdGU+PENpdGU+PEF1dGhvcj5Hb2RsZXdza2E8L0F1dGhvcj48WWVhcj4yMDIwPC9ZZWFy
PjxSZWNOdW0+NDA8L1JlY051bT48RGlzcGxheVRleHQ+PHN0eWxlIGZhY2U9InN1cGVyc2NyaXB0
Ij43LCA4PC9zdHlsZT48L0Rpc3BsYXlUZXh0PjxyZWNvcmQ+PHJlYy1udW1iZXI+NDA8L3JlYy1u
dW1iZXI+PGZvcmVpZ24ta2V5cz48a2V5IGFwcD0iRU4iIGRiLWlkPSJ2NTJ6cDAyejhzZngwbGVl
MHhuNTJ3ZWZhZXJ6NWV3YXB3ZnoiIHRpbWVzdGFtcD0iMTY1ODk4OTc4MiI+NDA8L2tleT48L2Zv
cmVpZ24ta2V5cz48cmVmLXR5cGUgbmFtZT0iSm91cm5hbCBBcnRpY2xlIj4xNzwvcmVmLXR5cGU+
PGNvbnRyaWJ1dG9ycz48YXV0aG9ycz48YXV0aG9yPkdvZGxld3NrYSwgUC48L2F1dGhvcj48YXV0
aG9yPkJlbmtlLCBNLjwvYXV0aG9yPjxhdXRob3I+U3RhY2hsZXdza2EtTmFzZmV0ZXIsIEUuPC9h
dXRob3I+PGF1dGhvcj5HYcWCY3p5xYRza2ksIEouPC9hdXRob3I+PGF1dGhvcj5QdcWCYSwgQi48
L2F1dGhvcj48YXV0aG9yPkRlZGVjanVzLCBNLjwvYXV0aG9yPjwvYXV0aG9ycz48L2NvbnRyaWJ1
dG9ycz48YXV0aC1hZGRyZXNzPkRlcGFydG1lbnQgb2YgRW5kb2NyaW5lIE9uY29sb2d5IGFuZCBO
dWNsZWFyIE1lZGljaW5lLCBNYXJpYSBTa8WCb2Rvd3NrYS1DdXJpZSBOYXRpb25hbCBJbnN0aXR1
dGUgb2YgT25jb2xvZ3kgLSBOYXRpb25hbCBSZXNlYXJjaCBJbnN0aXR1dGUsIFdhcnNhdywgUG9s
YW5kLiBwYXVnb2RsZXdza2FAZ21haWwuY29tLiYjeEQ7RGVwYXJ0bWVudCBvZiBFbmRvY3JpbmUg
T25jb2xvZ3kgYW5kIE51Y2xlYXIgTWVkaWNpbmUsIE1hcmlhIFNrxYJvZG93c2thLUN1cmllIE5h
dGlvbmFsIEluc3RpdHV0ZSBvZiBPbmNvbG9neSAtIE5hdGlvbmFsIFJlc2VhcmNoIEluc3RpdHV0
ZSwgV2Fyc2F3LCBQb2xhbmQuJiN4RDtEZXBhcnRtZW50IG9mIEhhZW1hdG9sb2d5LCBJbnN0aXR1
dGUgb2YgSGFlbWF0b2xvZ3kgYW5kIFRyYW5zZnVzaW9uIE1lZGljaW5lLCBXYXJzYXcsIFBvbGFu
ZC48L2F1dGgtYWRkcmVzcz48dGl0bGVzPjx0aXRsZT5SaXNrIGZhY3RvcnMgb2YgcGVybWFuZW50
IGh5cG9wYXJhdGh5cm9pZGlzbSBhZnRlciB0b3RhbCB0aHlyb2lkZWN0b215IGFuZCBjZW50cmFs
IG5lY2sgZGlzc2VjdGlvbiBmb3IgcGFwaWxsYXJ5IHRoeXJvaWQgY2FuY2VyOiBhIHByb3NwZWN0
aXZlIHN0dWR5PC90aXRsZT48c2Vjb25kYXJ5LXRpdGxlPkVuZG9rcnlub2wgUG9sPC9zZWNvbmRh
cnktdGl0bGU+PC90aXRsZXM+PHBlcmlvZGljYWw+PGZ1bGwtdGl0bGU+RW5kb2tyeW5vbCBQb2w8
L2Z1bGwtdGl0bGU+PC9wZXJpb2RpY2FsPjxwYWdlcz4xMjYtMTMzPC9wYWdlcz48dm9sdW1lPjcx
PC92b2x1bWU+PG51bWJlcj4yPC9udW1iZXI+PGtleXdvcmRzPjxrZXl3b3JkPkFkdWx0PC9rZXl3
b3JkPjxrZXl3b3JkPkZlbWFsZTwva2V5d29yZD48a2V5d29yZD5IdW1hbnM8L2tleXdvcmQ+PGtl
eXdvcmQ+SHlwb2NhbGNlbWlhL2V0aW9sb2d5PC9rZXl3b3JkPjxrZXl3b3JkPkh5cG9wYXJhdGh5
cm9pZGlzbS9kaWFnbm9zaXMvIGV0aW9sb2d5PC9rZXl3b3JkPjxrZXl3b3JkPk1hbGU8L2tleXdv
cmQ+PGtleXdvcmQ+TWlkZGxlIEFnZWQ8L2tleXdvcmQ+PGtleXdvcmQ+TmVjayBEaXNzZWN0aW9u
LyBhZHZlcnNlIGVmZmVjdHM8L2tleXdvcmQ+PGtleXdvcmQ+UG9zdG9wZXJhdGl2ZSBDb21wbGlj
YXRpb25zL2V0aW9sb2d5PC9rZXl3b3JkPjxrZXl3b3JkPlByb3NwZWN0aXZlIFN0dWRpZXM8L2tl
eXdvcmQ+PGtleXdvcmQ+UmlzayBGYWN0b3JzPC9rZXl3b3JkPjxrZXl3b3JkPlRoeXJvaWQgQ2Fu
Y2VyLCBQYXBpbGxhcnkvY29tcGxpY2F0aW9ucy8gc3VyZ2VyeTwva2V5d29yZD48a2V5d29yZD5U
aHlyb2lkZWN0b215LyBhZHZlcnNlIGVmZmVjdHM8L2tleXdvcmQ+PGtleXdvcmQ+aHlwb2NhbGNh
ZW1pYTwva2V5d29yZD48a2V5d29yZD5oeXBvcGFyYXRoeXJvaWRpc208L2tleXdvcmQ+PGtleXdv
cmQ+cGFyYXRoeXJvaWQgaG9ybW9uZTwva2V5d29yZD48a2V5d29yZD50aHlyb2lkIGNhcmNpbm9t
YTwva2V5d29yZD48a2V5d29yZD50aHlyb2lkZWN0b215PC9rZXl3b3JkPjwva2V5d29yZHM+PGRh
dGVzPjx5ZWFyPjIwMjA8L3llYXI+PC9kYXRlcz48aXNibj4yMjk5LTgzMDYgKEVsZWN0cm9uaWMp
JiN4RDswNDIzLTEwNFggKExpbmtpbmcpPC9pc2JuPjxhY2Nlc3Npb24tbnVtPjMyMTU0NTY5PC9h
Y2Nlc3Npb24tbnVtPjx1cmxzPjwvdXJscz48L3JlY29yZD48L0NpdGU+PENpdGU+PEF1dGhvcj5D
aG88L0F1dGhvcj48WWVhcj4yMDE2PC9ZZWFyPjxSZWNOdW0+NDE8L1JlY051bT48cmVjb3JkPjxy
ZWMtbnVtYmVyPjQxPC9yZWMtbnVtYmVyPjxmb3JlaWduLWtleXM+PGtleSBhcHA9IkVOIiBkYi1p
ZD0idjUyenAwMno4c2Z4MGxlZTB4bjUyd2VmYWVyejVld2Fwd2Z6IiB0aW1lc3RhbXA9IjE2NTg5
ODk4MTUiPjQxPC9rZXk+PC9mb3JlaWduLWtleXM+PHJlZi10eXBlIG5hbWU9IkpvdXJuYWwgQXJ0
aWNsZSI+MTc8L3JlZi10eXBlPjxjb250cmlidXRvcnM+PGF1dGhvcnM+PGF1dGhvcj5DaG8sIEpl
b25nIE5hbTwvYXV0aG9yPjxhdXRob3I+UGFyaywgV29uIFNlbzwvYXV0aG9yPjxhdXRob3I+TWlu
LCBTdW4gWW91bmc8L2F1dGhvcj48L2F1dGhvcnM+PC9jb250cmlidXRvcnM+PHRpdGxlcz48dGl0
bGU+UHJlZGljdG9ycyBhbmQgcmlzayBmYWN0b3JzIG9mIGh5cG9wYXJhdGh5cm9pZGlzbSBhZnRl
ciB0b3RhbCB0aHlyb2lkZWN0b215PC90aXRsZT48c2Vjb25kYXJ5LXRpdGxlPkludGVybmF0aW9u
YWwgSm91cm5hbCBvZiBTdXJnZXJ5PC9zZWNvbmRhcnktdGl0bGU+PC90aXRsZXM+PHBlcmlvZGlj
YWw+PGZ1bGwtdGl0bGU+SW50ZXJuYXRpb25hbCBKb3VybmFsIG9mIFN1cmdlcnk8L2Z1bGwtdGl0
bGU+PC9wZXJpb2RpY2FsPjxwYWdlcz40Ny01MjwvcGFnZXM+PHZvbHVtZT4zNDwvdm9sdW1lPjxr
ZXl3b3Jkcz48a2V5d29yZD5IeXBvcGFyYXRoeXJvaWRpc208L2tleXdvcmQ+PGtleXdvcmQ+SHlw
b2NhbGNlbWlhPC9rZXl3b3JkPjxrZXl3b3JkPlRoeXJvaWRlY3RvbXk8L2tleXdvcmQ+PGtleXdv
cmQ+VGh5cm9pZCBuZW9wbGFzbTwva2V5d29yZD48L2tleXdvcmRzPjxkYXRlcz48eWVhcj4yMDE2
PC95ZWFyPjxwdWItZGF0ZXM+PGRhdGU+MjAxNi8xMC8wMS88L2RhdGU+PC9wdWItZGF0ZXM+PC9k
YXRlcz48aXNibj4xNzQzLTkxOTE8L2lzYm4+PHVybHM+PHJlbGF0ZWQtdXJscz48dXJsPmh0dHBz
Oi8vd3d3LnNjaWVuY2VkaXJlY3QuY29tL3NjaWVuY2UvYXJ0aWNsZS9waWkvUzE3NDM5MTkxMTYz
MDMxN1g8L3VybD48L3JlbGF0ZWQtdXJscz48L3VybHM+PGVsZWN0cm9uaWMtcmVzb3VyY2UtbnVt
Pmh0dHBzOi8vZG9pLm9yZy8xMC4xMDE2L2ouaWpzdS4yMDE2LjA4LjAxOTwvZWxlY3Ryb25pYy1y
ZXNvdXJjZS1udW0+PC9yZWNvcmQ+PC9DaXRlPjwvRW5kTm90ZT5=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7, 8</w:t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CA36A8">
        <w:rPr>
          <w:rFonts w:ascii="Times New Roman" w:hAnsi="Times New Roman" w:cs="Times New Roman"/>
          <w:sz w:val="22"/>
          <w:szCs w:val="22"/>
          <w:lang w:val="en-US"/>
        </w:rPr>
        <w:t>. It is well established that p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ost-operative PTH level</w: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 xml:space="preserve">play a crucial role in predicting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after total or completion thyroidectomy</w:t>
      </w:r>
      <w:r w:rsidR="00F8017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PEVuZE5vdGU+PENpdGU+PEF1dGhvcj5Mb25jYXI8L0F1dGhvcj48WWVhcj4yMDIxPC9ZZWFyPjxS
ZWNOdW0+MzwvUmVjTnVtPjxEaXNwbGF5VGV4dD48c3R5bGUgZmFjZT0ic3VwZXJzY3JpcHQiPjQs
IDksIDEwPC9zdHlsZT48L0Rpc3BsYXlUZXh0PjxyZWNvcmQ+PHJlYy1udW1iZXI+MzwvcmVjLW51
bWJlcj48Zm9yZWlnbi1rZXlzPjxrZXkgYXBwPSJFTiIgZGItaWQ9InY1MnpwMDJ6OHNmeDBsZWUw
eG41MndlZmFlcno1ZXdhcHdmeiIgdGltZXN0YW1wPSIxNjQ0MjI1MzE4Ij4zPC9rZXk+PC9mb3Jl
aWduLWtleXM+PHJlZi10eXBlIG5hbWU9IkpvdXJuYWwgQXJ0aWNsZSI+MTc8L3JlZi10eXBlPjxj
b250cmlidXRvcnM+PGF1dGhvcnM+PGF1dGhvcj5Mb25jYXIsIEkuPC9hdXRob3I+PGF1dGhvcj5O
b2x0ZXMsIE0uIEUuPC9hdXRob3I+PGF1dGhvcj5EaWNraG9mZiwgQy48L2F1dGhvcj48YXV0aG9y
PkVuZ2Vsc21hbiwgQS4gRi48L2F1dGhvcj48YXV0aG9yPlNjaGVwZXJzLCBBLjwvYXV0aG9yPjxh
dXRob3I+VnJpZW5zLCBNLiBSLjwvYXV0aG9yPjxhdXRob3I+Qm91dnksIE4uIEQuPC9hdXRob3I+
PGF1dGhvcj5LcnVpamZmLCBTLjwvYXV0aG9yPjxhdXRob3I+dmFuIEdpbmhvdmVuLCBULiBNLjwv
YXV0aG9yPjwvYXV0aG9ycz48L2NvbnRyaWJ1dG9ycz48YXV0aC1hZGRyZXNzPkVyYXNtdXMgTUMg
Q2FuY2VyIEluc3RpdHV0ZSwgRGVwYXJ0bWVudCBvZiBTdXJnaWNhbCBPbmNvbG9neSBhbmQgR2Fz
dHJvaW50ZXN0aW5hbCBTdXJnZXJ5LCBSb3R0ZXJkYW0sIHRoZSBOZXRoZXJsYW5kcy4mI3hEO1Vu
aXZlcnNpdHkgb2YgR3JvbmluZ2VuLCBVbml2ZXJzaXR5IE1lZGljYWwgQ2VudGVyIEdyb25pbmdl
biwgRGVwYXJ0bWVudCBvZiBTdXJnaWNhbCBPbmNvbG9neSwgR3JvbmluZ2VuLCB0aGUgTmV0aGVy
bGFuZHMuJiN4RDtVbml2ZXJzaXR5IG9mIEdyb25pbmdlbiwgVW5pdmVyc2l0eSBNZWRpY2FsIENl
bnRlciBHcm9uaW5nZW4sIERlcGFydG1lbnQgb2YgTnVjbGVhciBNZWRpY2luZSBhbmQgTW9sZWN1
bGFyIEltYWdpbmcsIEdyb25pbmdlbiwgdGhlIE5ldGhlcmxhbmRzLiYjeEQ7QW1zdGVyZGFtIFVN
QywgbG9jYXRpb24gVlVtYywgRGVwYXJ0bWVudCBvZiBTdXJnZXJ5LCBBbXN0ZXJkYW0sIHRoZSBO
ZXRoZXJsYW5kcy4mI3hEO0Ftc3RlcmRhbSBVTUMsIGxvY2F0aW9uIEFNQywgRGVwYXJ0bWVudCBv
ZiBTdXJnZXJ5LCBBbXN0ZXJkYW0sIHRoZSBOZXRoZXJsYW5kcy4mI3hEO0xlaWRlbiBVbml2ZXJz
aXR5IE1lZGljYWwgQ2VudGVyLCBEZXBhcnRtZW50IG9mIFN1cmdlcnksIExlaWRlbiwgdGhlIE5l
dGhlcmxhbmRzLiYjeEQ7VW5pdmVyc2l0eSBNZWRpY2FsIENlbnRlciBVdHJlY2h0LCBEZXBhcnRt
ZW50IG9mIFN1cmdlcnksIFV0cmVjaHQsIHRoZSBOZXRoZXJsYW5kcy4mI3hEO01hYXN0cmljaHQg
VW5pdmVyc2l0eSBNZWRpY2FsIENlbnRlciwgRGVwYXJ0bWVudCBvZiBTdXJnZXJ5LCBNYWFzdHJp
Y2h0LCB0aGUgTmV0aGVybGFuZHMuPC9hdXRoLWFkZHJlc3M+PHRpdGxlcz48dGl0bGU+UGVyc2lz
dGVudCBQb3N0dGh5cm9pZGVjdG9teSBIeXBvcGFyYXRoeXJvaWRpc20gaW4gdGhlIE5ldGhlcmxh
bmRzPC90aXRsZT48c2Vjb25kYXJ5LXRpdGxlPkpBTUEgT3RvbGFyeW5nb2wgSGVhZCBOZWNrIFN1
cmc8L3NlY29uZGFyeS10aXRsZT48L3RpdGxlcz48cGVyaW9kaWNhbD48ZnVsbC10aXRsZT5KQU1B
IE90b2xhcnluZ29sIEhlYWQgTmVjayBTdXJnPC9mdWxsLXRpdGxlPjwvcGVyaW9kaWNhbD48cGFn
ZXM+OTU5LTk2NTwvcGFnZXM+PHZvbHVtZT4xNDc8L3ZvbHVtZT48bnVtYmVyPjExPC9udW1iZXI+
PGtleXdvcmRzPjxrZXl3b3JkPjAgKENhbGNpdW0tUmVndWxhdGluZyBIb3Jtb25lcyBhbmQgQWdl
bnRzKTwva2V5d29yZD48a2V5d29yZD5TWTdRODE0VlVQIChDYWxjaXVtKTwva2V5d29yZD48a2V5
d29yZD5BZHVsdDwva2V5d29yZD48a2V5d29yZD5BZ2VkPC9rZXl3b3JkPjxrZXl3b3JkPkNhbGNp
dW0vdGhlcmFwZXV0aWMgdXNlPC9rZXl3b3JkPjxrZXl3b3JkPkNhbGNpdW0tUmVndWxhdGluZyBI
b3Jtb25lcyBhbmQgQWdlbnRzL3RoZXJhcGV1dGljIHVzZTwva2V5d29yZD48a2V5d29yZD5GZW1h
bGU8L2tleXdvcmQ+PGtleXdvcmQ+SHVtYW5zPC9rZXl3b3JkPjxrZXl3b3JkPkh5cG9wYXJhdGh5
cm9pZGlzbS9kaWFnbm9zaXMvIGVwaWRlbWlvbG9neS8gZXRpb2xvZ3kvcHJldmVudGlvbiAmYW1w
OyBjb250cm9sPC9rZXl3b3JkPjxrZXl3b3JkPkluY2lkZW5jZTwva2V5d29yZD48a2V5d29yZD5N
YWxlPC9rZXl3b3JkPjxrZXl3b3JkPk1pZGRsZSBBZ2VkPC9rZXl3b3JkPjxrZXl3b3JkPk5ldGhl
cmxhbmRzPC9rZXl3b3JkPjxrZXl3b3JkPlBvc3RvcGVyYXRpdmUgQ2FyZS9tZXRob2RzPC9rZXl3
b3JkPjxrZXl3b3JkPlBvc3RvcGVyYXRpdmUgQ29tcGxpY2F0aW9ucy9kaWFnbm9zaXMvIGVwaWRl
bWlvbG9neS9wcmV2ZW50aW9uICZhbXA7IGNvbnRyb2w8L2tleXdvcmQ+PGtleXdvcmQ+UmV0cm9z
cGVjdGl2ZSBTdHVkaWVzPC9rZXl3b3JkPjxrZXl3b3JkPlRoeXJvaWRlY3RvbXk8L2tleXdvcmQ+
PGtleXdvcmQ+VHJlYXRtZW50IE91dGNvbWU8L2tleXdvcmQ+PC9rZXl3b3Jkcz48ZGF0ZXM+PHll
YXI+MjAyMTwveWVhcj48cHViLWRhdGVzPjxkYXRlPk5vdiAxPC9kYXRlPjwvcHViLWRhdGVzPjwv
ZGF0ZXM+PGlzYm4+MjE2OC02MTlYIChFbGVjdHJvbmljKSYjeEQ7MjE2OC02MTgxIChQcmludCkm
I3hEOzIxNjgtNjE4MSAoTGlua2luZyk8L2lzYm4+PGFjY2Vzc2lvbi1udW0+MzQ2MTc5Nzc8L2Fj
Y2Vzc2lvbi1udW0+PHVybHM+PC91cmxzPjwvcmVjb3JkPjwvQ2l0ZT48Q2l0ZT48QXV0aG9yPldh
bmc8L0F1dGhvcj48WWVhcj4yMDE4PC9ZZWFyPjxSZWNOdW0+MTk8L1JlY051bT48cmVjb3JkPjxy
ZWMtbnVtYmVyPjE5PC9yZWMtbnVtYmVyPjxmb3JlaWduLWtleXM+PGtleSBhcHA9IkVOIiBkYi1p
ZD0idjUyenAwMno4c2Z4MGxlZTB4bjUyd2VmYWVyejVld2Fwd2Z6IiB0aW1lc3RhbXA9IjE2NTI5
NjQzNTQiPjE5PC9rZXk+PC9mb3JlaWduLWtleXM+PHJlZi10eXBlIG5hbWU9IkpvdXJuYWwgQXJ0
aWNsZSI+MTc8L3JlZi10eXBlPjxjb250cmlidXRvcnM+PGF1dGhvcnM+PGF1dGhvcj5XYW5nLCBX
LjwvYXV0aG9yPjxhdXRob3I+WGlhLCBGLjwvYXV0aG9yPjxhdXRob3I+TWVuZywgQy48L2F1dGhv
cj48YXV0aG9yPlpoYW5nLCBaLjwvYXV0aG9yPjxhdXRob3I+QmFpLCBOLjwvYXV0aG9yPjxhdXRo
b3I+TGksIFguPC9hdXRob3I+PC9hdXRob3JzPjwvY29udHJpYnV0b3JzPjxhdXRoLWFkZHJlc3M+
RGVwYXJ0bWVudCBvZiBHZW5lcmFsIFN1cmdlcnksIFhpYW5neWEgSG9zcGl0YWwsIENlbnRyYWwg
U291dGggVW5pdmVyc2l0eSwgQ2hhbmdzaGEsIENoaW5hLiYjeEQ7RGVwYXJ0bWVudCBvZiBHZW5l
cmFsIFN1cmdlcnksIFhpYW5neWEgSG9zcGl0YWwsIENlbnRyYWwgU291dGggVW5pdmVyc2l0eSwg
Q2hhbmdzaGEsIENoaW5hLiBFbGVjdHJvbmljIGFkZHJlc3M6IG1lbmdjaGFveWFuZ0Bjc3UuZWR1
LmNuLiYjeEQ7RGVwYXJ0bWVudCBvZiBHZW5lcmFsIFN1cmdlcnksIFhpYW5neWEgSG9zcGl0YWws
IENlbnRyYWwgU291dGggVW5pdmVyc2l0eSwgQ2hhbmdzaGEsIENoaW5hLiBFbGVjdHJvbmljIGFk
ZHJlc3M6IGxpeGlueWluZ2NuQGNzdS5lZHUuY24uPC9hdXRoLWFkZHJlc3M+PHRpdGxlcz48dGl0
bGU+UHJlZGljdGlvbiBvZiBwZXJtYW5lbnQgaHlwb3BhcmF0aHlyb2lkaXNtIGJ5IHBhcmF0aHly
b2lkIGhvcm1vbmUgYW5kIHNlcnVtIGNhbGNpdW0gMjTigK9oIGFmdGVyIHRoeXJvaWRlY3RvbXk8
L3RpdGxlPjxzZWNvbmRhcnktdGl0bGU+QW0gSiBPdG9sYXJ5bmdvbDwvc2Vjb25kYXJ5LXRpdGxl
PjwvdGl0bGVzPjxwZXJpb2RpY2FsPjxmdWxsLXRpdGxlPkFtIEogT3RvbGFyeW5nb2w8L2Z1bGwt
dGl0bGU+PC9wZXJpb2RpY2FsPjxwYWdlcz43NDYtNzUwPC9wYWdlcz48dm9sdW1lPjM5PC92b2x1
bWU+PG51bWJlcj42PC9udW1iZXI+PGtleXdvcmRzPjxrZXl3b3JkPjAgKFBhcmF0aHlyb2lkIEhv
cm1vbmUpPC9rZXl3b3JkPjxrZXl3b3JkPlNZN1E4MTRWVVAgKENhbGNpdW0pPC9rZXl3b3JkPjxr
ZXl3b3JkPkFkdWx0PC9rZXl3b3JkPjxrZXl3b3JkPkNhbGNpdW0vIGJsb29kPC9rZXl3b3JkPjxr
ZXl3b3JkPkZlbWFsZTwva2V5d29yZD48a2V5d29yZD5IdW1hbnM8L2tleXdvcmQ+PGtleXdvcmQ+
SHlwb3BhcmF0aHlyb2lkaXNtL2Jsb29kL2RpYWdub3Npcy8gZXRpb2xvZ3k8L2tleXdvcmQ+PGtl
eXdvcmQ+TWFsZTwva2V5d29yZD48a2V5d29yZD5NaWRkbGUgQWdlZDwva2V5d29yZD48a2V5d29y
ZD5QYXJhdGh5cm9pZCBIb3Jtb25lLyBibG9vZDwva2V5d29yZD48a2V5d29yZD5Qb3N0b3BlcmF0
aXZlIENvbXBsaWNhdGlvbnMvYmxvb2QvZGlhZ25vc2lzLyBldGlvbG9neTwva2V5d29yZD48a2V5
d29yZD5QcmVkaWN0aXZlIFZhbHVlIG9mIFRlc3RzPC9rZXl3b3JkPjxrZXl3b3JkPlJldHJvc3Bl
Y3RpdmUgU3R1ZGllczwva2V5d29yZD48a2V5d29yZD5UaHlyb2lkIERpc2Vhc2VzL2Jsb29kLyBz
dXJnZXJ5PC9rZXl3b3JkPjxrZXl3b3JkPlRoeXJvaWRlY3RvbXkvIGFkdmVyc2UgZWZmZWN0czwv
a2V5d29yZD48a2V5d29yZD5UaW1lIEZhY3RvcnM8L2tleXdvcmQ+PGtleXdvcmQ+SHlwb2NhbGNl
bWlhPC9rZXl3b3JkPjxrZXl3b3JkPlBhcmF0aHlyb2lkIGhvcm1vbmU8L2tleXdvcmQ+PGtleXdv
cmQ+UGVybWFuZW50IGh5cG9wYXJhdGh5cm9pZGlzbTwva2V5d29yZD48L2tleXdvcmRzPjxkYXRl
cz48eWVhcj4yMDE4PC95ZWFyPjxwdWItZGF0ZXM+PGRhdGU+Tm92LURlYzwvZGF0ZT48L3B1Yi1k
YXRlcz48L2RhdGVzPjxpc2JuPjE1MzItODE4WCAoRWxlY3Ryb25pYykmI3hEOzAxOTYtMDcwOSAo
TGlua2luZyk8L2lzYm4+PGFjY2Vzc2lvbi1udW0+MzAxOTcxNTc8L2FjY2Vzc2lvbi1udW0+PHVy
bHM+PC91cmxzPjwvcmVjb3JkPjwvQ2l0ZT48Q2l0ZT48QXV0aG9yPkFsbXF1aXN0PC9BdXRob3I+
PFllYXI+MjAxNDwvWWVhcj48UmVjTnVtPjI0PC9SZWNOdW0+PHJlY29yZD48cmVjLW51bWJlcj4y
NDwvcmVjLW51bWJlcj48Zm9yZWlnbi1rZXlzPjxrZXkgYXBwPSJFTiIgZGItaWQ9InY1MnpwMDJ6
OHNmeDBsZWUweG41MndlZmFlcno1ZXdhcHdmeiIgdGltZXN0YW1wPSIxNjUzMzg2OTUwIj4yNDwv
a2V5PjwvZm9yZWlnbi1rZXlzPjxyZWYtdHlwZSBuYW1lPSJKb3VybmFsIEFydGljbGUiPjE3PC9y
ZWYtdHlwZT48Y29udHJpYnV0b3JzPjxhdXRob3JzPjxhdXRob3I+QWxtcXVpc3QsIE0uPC9hdXRo
b3I+PGF1dGhvcj5IYWxsZ3JpbXNzb24sIFAuPC9hdXRob3I+PGF1dGhvcj5Ob3JkZW5zdHLDtm0s
IEUuPC9hdXRob3I+PGF1dGhvcj5CZXJnZW5mZWx6LCBBLjwvYXV0aG9yPjwvYXV0aG9ycz48L2Nv
bnRyaWJ1dG9ycz48YXV0aC1hZGRyZXNzPkRlcGFydG1lbnQgb2YgU3VyZ2VyeSwgU2thbmUgVW5p
dmVyc2l0eSBIb3NwaXRhbCwgTHVuZCwgU3dlZGVuLCBtYXJ0aW4uYWxtcXVpc3RAbWVkLmx1LnNl
LjwvYXV0aC1hZGRyZXNzPjx0aXRsZXM+PHRpdGxlPlByZWRpY3Rpb24gb2YgcGVybWFuZW50IGh5
cG9wYXJhdGh5cm9pZGlzbSBhZnRlciB0b3RhbCB0aHlyb2lkZWN0b215PC90aXRsZT48c2Vjb25k
YXJ5LXRpdGxlPldvcmxkIEogU3VyZzwvc2Vjb25kYXJ5LXRpdGxlPjwvdGl0bGVzPjxwZXJpb2Rp
Y2FsPjxmdWxsLXRpdGxlPldvcmxkIEogU3VyZzwvZnVsbC10aXRsZT48L3BlcmlvZGljYWw+PHBh
Z2VzPjI2MTMtMjA8L3BhZ2VzPjx2b2x1bWU+Mzg8L3ZvbHVtZT48bnVtYmVyPjEwPC9udW1iZXI+
PGtleXdvcmRzPjxrZXl3b3JkPjAgKFBhcmF0aHlyb2lkIEhvcm1vbmUpPC9rZXl3b3JkPjxrZXl3
b3JkPjE0MDYtMTYtMiAoVml0YW1pbiBEKTwva2V5d29yZD48a2V5d29yZD5TWTdRODE0VlVQIChD
YWxjaXVtKTwva2V5d29yZD48a2V5d29yZD5BZHVsdDwva2V5d29yZD48a2V5d29yZD5DYWxjaXVt
L2Jsb29kL3RoZXJhcGV1dGljIHVzZTwva2V5d29yZD48a2V5d29yZD5GZW1hbGU8L2tleXdvcmQ+
PGtleXdvcmQ+Rm9sbG93LVVwIFN0dWRpZXM8L2tleXdvcmQ+PGtleXdvcmQ+SHVtYW5zPC9rZXl3
b3JkPjxrZXl3b3JkPkh5cG9wYXJhdGh5cm9pZGlzbS8gYmxvb2QvIGV0aW9sb2d5L3RoZXJhcHk8
L2tleXdvcmQ+PGtleXdvcmQ+TWFsZTwva2V5d29yZD48a2V5d29yZD5NaWRkbGUgQWdlZDwva2V5
d29yZD48a2V5d29yZD5QYXJhdGh5cm9pZCBHbGFuZHMvIHRyYW5zcGxhbnRhdGlvbjwva2V5d29y
ZD48a2V5d29yZD5QYXJhdGh5cm9pZCBIb3Jtb25lLyBibG9vZDwva2V5d29yZD48a2V5d29yZD5Q
b3N0b3BlcmF0aXZlIFBlcmlvZDwva2V5d29yZD48a2V5d29yZD5QcmVkaWN0aXZlIFZhbHVlIG9m
IFRlc3RzPC9rZXl3b3JkPjxrZXl3b3JkPlByb2dub3Npczwva2V5d29yZD48a2V5d29yZD5UaHly
b2lkIEdsYW5kPC9rZXl3b3JkPjxrZXl3b3JkPlRoeXJvaWRlY3RvbXkvIGFkdmVyc2UgZWZmZWN0
czwva2V5d29yZD48a2V5d29yZD5UcmFuc3BsYW50YXRpb24sIEF1dG9sb2dvdXM8L2tleXdvcmQ+
PGtleXdvcmQ+Vml0YW1pbiBEL3RoZXJhcGV1dGljIHVzZTwva2V5d29yZD48L2tleXdvcmRzPjxk
YXRlcz48eWVhcj4yMDE0PC95ZWFyPjxwdWItZGF0ZXM+PGRhdGU+T2N0PC9kYXRlPjwvcHViLWRh
dGVzPjwvZGF0ZXM+PGlzYm4+MTQzMi0yMzIzIChFbGVjdHJvbmljKSYjeEQ7MDM2NC0yMzEzIChM
aW5raW5nKTwvaXNibj48YWNjZXNzaW9uLW51bT4yNDc5MTkwNzwvYWNjZXNzaW9uLW51bT48dXJs
cz48L3VybHM+PC9yZWNvcmQ+PC9DaXRlPjwvRW5kTm90ZT5=
</w:fldData>
        </w:fldCha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PEVuZE5vdGU+PENpdGU+PEF1dGhvcj5Mb25jYXI8L0F1dGhvcj48WWVhcj4yMDIxPC9ZZWFyPjxS
ZWNOdW0+MzwvUmVjTnVtPjxEaXNwbGF5VGV4dD48c3R5bGUgZmFjZT0ic3VwZXJzY3JpcHQiPjQs
IDksIDEwPC9zdHlsZT48L0Rpc3BsYXlUZXh0PjxyZWNvcmQ+PHJlYy1udW1iZXI+MzwvcmVjLW51
bWJlcj48Zm9yZWlnbi1rZXlzPjxrZXkgYXBwPSJFTiIgZGItaWQ9InY1MnpwMDJ6OHNmeDBsZWUw
eG41MndlZmFlcno1ZXdhcHdmeiIgdGltZXN0YW1wPSIxNjQ0MjI1MzE4Ij4zPC9rZXk+PC9mb3Jl
aWduLWtleXM+PHJlZi10eXBlIG5hbWU9IkpvdXJuYWwgQXJ0aWNsZSI+MTc8L3JlZi10eXBlPjxj
b250cmlidXRvcnM+PGF1dGhvcnM+PGF1dGhvcj5Mb25jYXIsIEkuPC9hdXRob3I+PGF1dGhvcj5O
b2x0ZXMsIE0uIEUuPC9hdXRob3I+PGF1dGhvcj5EaWNraG9mZiwgQy48L2F1dGhvcj48YXV0aG9y
PkVuZ2Vsc21hbiwgQS4gRi48L2F1dGhvcj48YXV0aG9yPlNjaGVwZXJzLCBBLjwvYXV0aG9yPjxh
dXRob3I+VnJpZW5zLCBNLiBSLjwvYXV0aG9yPjxhdXRob3I+Qm91dnksIE4uIEQuPC9hdXRob3I+
PGF1dGhvcj5LcnVpamZmLCBTLjwvYXV0aG9yPjxhdXRob3I+dmFuIEdpbmhvdmVuLCBULiBNLjwv
YXV0aG9yPjwvYXV0aG9ycz48L2NvbnRyaWJ1dG9ycz48YXV0aC1hZGRyZXNzPkVyYXNtdXMgTUMg
Q2FuY2VyIEluc3RpdHV0ZSwgRGVwYXJ0bWVudCBvZiBTdXJnaWNhbCBPbmNvbG9neSBhbmQgR2Fz
dHJvaW50ZXN0aW5hbCBTdXJnZXJ5LCBSb3R0ZXJkYW0sIHRoZSBOZXRoZXJsYW5kcy4mI3hEO1Vu
aXZlcnNpdHkgb2YgR3JvbmluZ2VuLCBVbml2ZXJzaXR5IE1lZGljYWwgQ2VudGVyIEdyb25pbmdl
biwgRGVwYXJ0bWVudCBvZiBTdXJnaWNhbCBPbmNvbG9neSwgR3JvbmluZ2VuLCB0aGUgTmV0aGVy
bGFuZHMuJiN4RDtVbml2ZXJzaXR5IG9mIEdyb25pbmdlbiwgVW5pdmVyc2l0eSBNZWRpY2FsIENl
bnRlciBHcm9uaW5nZW4sIERlcGFydG1lbnQgb2YgTnVjbGVhciBNZWRpY2luZSBhbmQgTW9sZWN1
bGFyIEltYWdpbmcsIEdyb25pbmdlbiwgdGhlIE5ldGhlcmxhbmRzLiYjeEQ7QW1zdGVyZGFtIFVN
QywgbG9jYXRpb24gVlVtYywgRGVwYXJ0bWVudCBvZiBTdXJnZXJ5LCBBbXN0ZXJkYW0sIHRoZSBO
ZXRoZXJsYW5kcy4mI3hEO0Ftc3RlcmRhbSBVTUMsIGxvY2F0aW9uIEFNQywgRGVwYXJ0bWVudCBv
ZiBTdXJnZXJ5LCBBbXN0ZXJkYW0sIHRoZSBOZXRoZXJsYW5kcy4mI3hEO0xlaWRlbiBVbml2ZXJz
aXR5IE1lZGljYWwgQ2VudGVyLCBEZXBhcnRtZW50IG9mIFN1cmdlcnksIExlaWRlbiwgdGhlIE5l
dGhlcmxhbmRzLiYjeEQ7VW5pdmVyc2l0eSBNZWRpY2FsIENlbnRlciBVdHJlY2h0LCBEZXBhcnRt
ZW50IG9mIFN1cmdlcnksIFV0cmVjaHQsIHRoZSBOZXRoZXJsYW5kcy4mI3hEO01hYXN0cmljaHQg
VW5pdmVyc2l0eSBNZWRpY2FsIENlbnRlciwgRGVwYXJ0bWVudCBvZiBTdXJnZXJ5LCBNYWFzdHJp
Y2h0LCB0aGUgTmV0aGVybGFuZHMuPC9hdXRoLWFkZHJlc3M+PHRpdGxlcz48dGl0bGU+UGVyc2lz
dGVudCBQb3N0dGh5cm9pZGVjdG9teSBIeXBvcGFyYXRoeXJvaWRpc20gaW4gdGhlIE5ldGhlcmxh
bmRzPC90aXRsZT48c2Vjb25kYXJ5LXRpdGxlPkpBTUEgT3RvbGFyeW5nb2wgSGVhZCBOZWNrIFN1
cmc8L3NlY29uZGFyeS10aXRsZT48L3RpdGxlcz48cGVyaW9kaWNhbD48ZnVsbC10aXRsZT5KQU1B
IE90b2xhcnluZ29sIEhlYWQgTmVjayBTdXJnPC9mdWxsLXRpdGxlPjwvcGVyaW9kaWNhbD48cGFn
ZXM+OTU5LTk2NTwvcGFnZXM+PHZvbHVtZT4xNDc8L3ZvbHVtZT48bnVtYmVyPjExPC9udW1iZXI+
PGtleXdvcmRzPjxrZXl3b3JkPjAgKENhbGNpdW0tUmVndWxhdGluZyBIb3Jtb25lcyBhbmQgQWdl
bnRzKTwva2V5d29yZD48a2V5d29yZD5TWTdRODE0VlVQIChDYWxjaXVtKTwva2V5d29yZD48a2V5
d29yZD5BZHVsdDwva2V5d29yZD48a2V5d29yZD5BZ2VkPC9rZXl3b3JkPjxrZXl3b3JkPkNhbGNp
dW0vdGhlcmFwZXV0aWMgdXNlPC9rZXl3b3JkPjxrZXl3b3JkPkNhbGNpdW0tUmVndWxhdGluZyBI
b3Jtb25lcyBhbmQgQWdlbnRzL3RoZXJhcGV1dGljIHVzZTwva2V5d29yZD48a2V5d29yZD5GZW1h
bGU8L2tleXdvcmQ+PGtleXdvcmQ+SHVtYW5zPC9rZXl3b3JkPjxrZXl3b3JkPkh5cG9wYXJhdGh5
cm9pZGlzbS9kaWFnbm9zaXMvIGVwaWRlbWlvbG9neS8gZXRpb2xvZ3kvcHJldmVudGlvbiAmYW1w
OyBjb250cm9sPC9rZXl3b3JkPjxrZXl3b3JkPkluY2lkZW5jZTwva2V5d29yZD48a2V5d29yZD5N
YWxlPC9rZXl3b3JkPjxrZXl3b3JkPk1pZGRsZSBBZ2VkPC9rZXl3b3JkPjxrZXl3b3JkPk5ldGhl
cmxhbmRzPC9rZXl3b3JkPjxrZXl3b3JkPlBvc3RvcGVyYXRpdmUgQ2FyZS9tZXRob2RzPC9rZXl3
b3JkPjxrZXl3b3JkPlBvc3RvcGVyYXRpdmUgQ29tcGxpY2F0aW9ucy9kaWFnbm9zaXMvIGVwaWRl
bWlvbG9neS9wcmV2ZW50aW9uICZhbXA7IGNvbnRyb2w8L2tleXdvcmQ+PGtleXdvcmQ+UmV0cm9z
cGVjdGl2ZSBTdHVkaWVzPC9rZXl3b3JkPjxrZXl3b3JkPlRoeXJvaWRlY3RvbXk8L2tleXdvcmQ+
PGtleXdvcmQ+VHJlYXRtZW50IE91dGNvbWU8L2tleXdvcmQ+PC9rZXl3b3Jkcz48ZGF0ZXM+PHll
YXI+MjAyMTwveWVhcj48cHViLWRhdGVzPjxkYXRlPk5vdiAxPC9kYXRlPjwvcHViLWRhdGVzPjwv
ZGF0ZXM+PGlzYm4+MjE2OC02MTlYIChFbGVjdHJvbmljKSYjeEQ7MjE2OC02MTgxIChQcmludCkm
I3hEOzIxNjgtNjE4MSAoTGlua2luZyk8L2lzYm4+PGFjY2Vzc2lvbi1udW0+MzQ2MTc5Nzc8L2Fj
Y2Vzc2lvbi1udW0+PHVybHM+PC91cmxzPjwvcmVjb3JkPjwvQ2l0ZT48Q2l0ZT48QXV0aG9yPldh
bmc8L0F1dGhvcj48WWVhcj4yMDE4PC9ZZWFyPjxSZWNOdW0+MTk8L1JlY051bT48cmVjb3JkPjxy
ZWMtbnVtYmVyPjE5PC9yZWMtbnVtYmVyPjxmb3JlaWduLWtleXM+PGtleSBhcHA9IkVOIiBkYi1p
ZD0idjUyenAwMno4c2Z4MGxlZTB4bjUyd2VmYWVyejVld2Fwd2Z6IiB0aW1lc3RhbXA9IjE2NTI5
NjQzNTQiPjE5PC9rZXk+PC9mb3JlaWduLWtleXM+PHJlZi10eXBlIG5hbWU9IkpvdXJuYWwgQXJ0
aWNsZSI+MTc8L3JlZi10eXBlPjxjb250cmlidXRvcnM+PGF1dGhvcnM+PGF1dGhvcj5XYW5nLCBX
LjwvYXV0aG9yPjxhdXRob3I+WGlhLCBGLjwvYXV0aG9yPjxhdXRob3I+TWVuZywgQy48L2F1dGhv
cj48YXV0aG9yPlpoYW5nLCBaLjwvYXV0aG9yPjxhdXRob3I+QmFpLCBOLjwvYXV0aG9yPjxhdXRo
b3I+TGksIFguPC9hdXRob3I+PC9hdXRob3JzPjwvY29udHJpYnV0b3JzPjxhdXRoLWFkZHJlc3M+
RGVwYXJ0bWVudCBvZiBHZW5lcmFsIFN1cmdlcnksIFhpYW5neWEgSG9zcGl0YWwsIENlbnRyYWwg
U291dGggVW5pdmVyc2l0eSwgQ2hhbmdzaGEsIENoaW5hLiYjeEQ7RGVwYXJ0bWVudCBvZiBHZW5l
cmFsIFN1cmdlcnksIFhpYW5neWEgSG9zcGl0YWwsIENlbnRyYWwgU291dGggVW5pdmVyc2l0eSwg
Q2hhbmdzaGEsIENoaW5hLiBFbGVjdHJvbmljIGFkZHJlc3M6IG1lbmdjaGFveWFuZ0Bjc3UuZWR1
LmNuLiYjeEQ7RGVwYXJ0bWVudCBvZiBHZW5lcmFsIFN1cmdlcnksIFhpYW5neWEgSG9zcGl0YWws
IENlbnRyYWwgU291dGggVW5pdmVyc2l0eSwgQ2hhbmdzaGEsIENoaW5hLiBFbGVjdHJvbmljIGFk
ZHJlc3M6IGxpeGlueWluZ2NuQGNzdS5lZHUuY24uPC9hdXRoLWFkZHJlc3M+PHRpdGxlcz48dGl0
bGU+UHJlZGljdGlvbiBvZiBwZXJtYW5lbnQgaHlwb3BhcmF0aHlyb2lkaXNtIGJ5IHBhcmF0aHly
b2lkIGhvcm1vbmUgYW5kIHNlcnVtIGNhbGNpdW0gMjTigK9oIGFmdGVyIHRoeXJvaWRlY3RvbXk8
L3RpdGxlPjxzZWNvbmRhcnktdGl0bGU+QW0gSiBPdG9sYXJ5bmdvbDwvc2Vjb25kYXJ5LXRpdGxl
PjwvdGl0bGVzPjxwZXJpb2RpY2FsPjxmdWxsLXRpdGxlPkFtIEogT3RvbGFyeW5nb2w8L2Z1bGwt
dGl0bGU+PC9wZXJpb2RpY2FsPjxwYWdlcz43NDYtNzUwPC9wYWdlcz48dm9sdW1lPjM5PC92b2x1
bWU+PG51bWJlcj42PC9udW1iZXI+PGtleXdvcmRzPjxrZXl3b3JkPjAgKFBhcmF0aHlyb2lkIEhv
cm1vbmUpPC9rZXl3b3JkPjxrZXl3b3JkPlNZN1E4MTRWVVAgKENhbGNpdW0pPC9rZXl3b3JkPjxr
ZXl3b3JkPkFkdWx0PC9rZXl3b3JkPjxrZXl3b3JkPkNhbGNpdW0vIGJsb29kPC9rZXl3b3JkPjxr
ZXl3b3JkPkZlbWFsZTwva2V5d29yZD48a2V5d29yZD5IdW1hbnM8L2tleXdvcmQ+PGtleXdvcmQ+
SHlwb3BhcmF0aHlyb2lkaXNtL2Jsb29kL2RpYWdub3Npcy8gZXRpb2xvZ3k8L2tleXdvcmQ+PGtl
eXdvcmQ+TWFsZTwva2V5d29yZD48a2V5d29yZD5NaWRkbGUgQWdlZDwva2V5d29yZD48a2V5d29y
ZD5QYXJhdGh5cm9pZCBIb3Jtb25lLyBibG9vZDwva2V5d29yZD48a2V5d29yZD5Qb3N0b3BlcmF0
aXZlIENvbXBsaWNhdGlvbnMvYmxvb2QvZGlhZ25vc2lzLyBldGlvbG9neTwva2V5d29yZD48a2V5
d29yZD5QcmVkaWN0aXZlIFZhbHVlIG9mIFRlc3RzPC9rZXl3b3JkPjxrZXl3b3JkPlJldHJvc3Bl
Y3RpdmUgU3R1ZGllczwva2V5d29yZD48a2V5d29yZD5UaHlyb2lkIERpc2Vhc2VzL2Jsb29kLyBz
dXJnZXJ5PC9rZXl3b3JkPjxrZXl3b3JkPlRoeXJvaWRlY3RvbXkvIGFkdmVyc2UgZWZmZWN0czwv
a2V5d29yZD48a2V5d29yZD5UaW1lIEZhY3RvcnM8L2tleXdvcmQ+PGtleXdvcmQ+SHlwb2NhbGNl
bWlhPC9rZXl3b3JkPjxrZXl3b3JkPlBhcmF0aHlyb2lkIGhvcm1vbmU8L2tleXdvcmQ+PGtleXdv
cmQ+UGVybWFuZW50IGh5cG9wYXJhdGh5cm9pZGlzbTwva2V5d29yZD48L2tleXdvcmRzPjxkYXRl
cz48eWVhcj4yMDE4PC95ZWFyPjxwdWItZGF0ZXM+PGRhdGU+Tm92LURlYzwvZGF0ZT48L3B1Yi1k
YXRlcz48L2RhdGVzPjxpc2JuPjE1MzItODE4WCAoRWxlY3Ryb25pYykmI3hEOzAxOTYtMDcwOSAo
TGlua2luZyk8L2lzYm4+PGFjY2Vzc2lvbi1udW0+MzAxOTcxNTc8L2FjY2Vzc2lvbi1udW0+PHVy
bHM+PC91cmxzPjwvcmVjb3JkPjwvQ2l0ZT48Q2l0ZT48QXV0aG9yPkFsbXF1aXN0PC9BdXRob3I+
PFllYXI+MjAxNDwvWWVhcj48UmVjTnVtPjI0PC9SZWNOdW0+PHJlY29yZD48cmVjLW51bWJlcj4y
NDwvcmVjLW51bWJlcj48Zm9yZWlnbi1rZXlzPjxrZXkgYXBwPSJFTiIgZGItaWQ9InY1MnpwMDJ6
OHNmeDBsZWUweG41MndlZmFlcno1ZXdhcHdmeiIgdGltZXN0YW1wPSIxNjUzMzg2OTUwIj4yNDwv
a2V5PjwvZm9yZWlnbi1rZXlzPjxyZWYtdHlwZSBuYW1lPSJKb3VybmFsIEFydGljbGUiPjE3PC9y
ZWYtdHlwZT48Y29udHJpYnV0b3JzPjxhdXRob3JzPjxhdXRob3I+QWxtcXVpc3QsIE0uPC9hdXRo
b3I+PGF1dGhvcj5IYWxsZ3JpbXNzb24sIFAuPC9hdXRob3I+PGF1dGhvcj5Ob3JkZW5zdHLDtm0s
IEUuPC9hdXRob3I+PGF1dGhvcj5CZXJnZW5mZWx6LCBBLjwvYXV0aG9yPjwvYXV0aG9ycz48L2Nv
bnRyaWJ1dG9ycz48YXV0aC1hZGRyZXNzPkRlcGFydG1lbnQgb2YgU3VyZ2VyeSwgU2thbmUgVW5p
dmVyc2l0eSBIb3NwaXRhbCwgTHVuZCwgU3dlZGVuLCBtYXJ0aW4uYWxtcXVpc3RAbWVkLmx1LnNl
LjwvYXV0aC1hZGRyZXNzPjx0aXRsZXM+PHRpdGxlPlByZWRpY3Rpb24gb2YgcGVybWFuZW50IGh5
cG9wYXJhdGh5cm9pZGlzbSBhZnRlciB0b3RhbCB0aHlyb2lkZWN0b215PC90aXRsZT48c2Vjb25k
YXJ5LXRpdGxlPldvcmxkIEogU3VyZzwvc2Vjb25kYXJ5LXRpdGxlPjwvdGl0bGVzPjxwZXJpb2Rp
Y2FsPjxmdWxsLXRpdGxlPldvcmxkIEogU3VyZzwvZnVsbC10aXRsZT48L3BlcmlvZGljYWw+PHBh
Z2VzPjI2MTMtMjA8L3BhZ2VzPjx2b2x1bWU+Mzg8L3ZvbHVtZT48bnVtYmVyPjEwPC9udW1iZXI+
PGtleXdvcmRzPjxrZXl3b3JkPjAgKFBhcmF0aHlyb2lkIEhvcm1vbmUpPC9rZXl3b3JkPjxrZXl3
b3JkPjE0MDYtMTYtMiAoVml0YW1pbiBEKTwva2V5d29yZD48a2V5d29yZD5TWTdRODE0VlVQIChD
YWxjaXVtKTwva2V5d29yZD48a2V5d29yZD5BZHVsdDwva2V5d29yZD48a2V5d29yZD5DYWxjaXVt
L2Jsb29kL3RoZXJhcGV1dGljIHVzZTwva2V5d29yZD48a2V5d29yZD5GZW1hbGU8L2tleXdvcmQ+
PGtleXdvcmQ+Rm9sbG93LVVwIFN0dWRpZXM8L2tleXdvcmQ+PGtleXdvcmQ+SHVtYW5zPC9rZXl3
b3JkPjxrZXl3b3JkPkh5cG9wYXJhdGh5cm9pZGlzbS8gYmxvb2QvIGV0aW9sb2d5L3RoZXJhcHk8
L2tleXdvcmQ+PGtleXdvcmQ+TWFsZTwva2V5d29yZD48a2V5d29yZD5NaWRkbGUgQWdlZDwva2V5
d29yZD48a2V5d29yZD5QYXJhdGh5cm9pZCBHbGFuZHMvIHRyYW5zcGxhbnRhdGlvbjwva2V5d29y
ZD48a2V5d29yZD5QYXJhdGh5cm9pZCBIb3Jtb25lLyBibG9vZDwva2V5d29yZD48a2V5d29yZD5Q
b3N0b3BlcmF0aXZlIFBlcmlvZDwva2V5d29yZD48a2V5d29yZD5QcmVkaWN0aXZlIFZhbHVlIG9m
IFRlc3RzPC9rZXl3b3JkPjxrZXl3b3JkPlByb2dub3Npczwva2V5d29yZD48a2V5d29yZD5UaHly
b2lkIEdsYW5kPC9rZXl3b3JkPjxrZXl3b3JkPlRoeXJvaWRlY3RvbXkvIGFkdmVyc2UgZWZmZWN0
czwva2V5d29yZD48a2V5d29yZD5UcmFuc3BsYW50YXRpb24sIEF1dG9sb2dvdXM8L2tleXdvcmQ+
PGtleXdvcmQ+Vml0YW1pbiBEL3RoZXJhcGV1dGljIHVzZTwva2V5d29yZD48L2tleXdvcmRzPjxk
YXRlcz48eWVhcj4yMDE0PC95ZWFyPjxwdWItZGF0ZXM+PGRhdGU+T2N0PC9kYXRlPjwvcHViLWRh
dGVzPjwvZGF0ZXM+PGlzYm4+MTQzMi0yMzIzIChFbGVjdHJvbmljKSYjeEQ7MDM2NC0yMzEzIChM
aW5raW5nKTwvaXNibj48YWNjZXNzaW9uLW51bT4yNDc5MTkwNzwvYWNjZXNzaW9uLW51bT48dXJs
cz48L3VybHM+PC9yZWNvcmQ+PC9DaXRlPjwvRW5kTm90ZT5=
</w:fldData>
        </w:fldCha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DD0749">
        <w:rPr>
          <w:rFonts w:ascii="Times New Roman" w:hAnsi="Times New Roman" w:cs="Times New Roman"/>
          <w:sz w:val="22"/>
          <w:szCs w:val="22"/>
          <w:lang w:val="en-US"/>
        </w:rP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4, 9, 10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A7DBA">
        <w:rPr>
          <w:rFonts w:ascii="Times New Roman" w:hAnsi="Times New Roman" w:cs="Times New Roman"/>
          <w:sz w:val="22"/>
          <w:szCs w:val="22"/>
          <w:lang w:val="en-US"/>
        </w:rPr>
        <w:t xml:space="preserve">A recent meta-analysis demonstrated 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>the existence of multiple PTH-based methods for predicting hypoparathyroidism, varying in terms of the timing of PTH measurements and the threshold levels employed</w:t>
      </w:r>
      <w:r w:rsidR="00F8017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&lt;EndNote&gt;&lt;Cite&gt;&lt;Author&gt;Nagel&lt;/Author&gt;&lt;Year&gt;2022&lt;/Year&gt;&lt;RecNum&gt;53&lt;/RecNum&gt;&lt;DisplayText&gt;&lt;style face="superscript"&gt;11&lt;/style&gt;&lt;/DisplayText&gt;&lt;record&gt;&lt;rec-number&gt;53&lt;/rec-number&gt;&lt;foreign-keys&gt;&lt;key app="EN" db-id="v52zp02z8sfx0lee0xn52wefaerz5ewapwfz" timestamp="1685605315"&gt;53&lt;/key&gt;&lt;/foreign-keys&gt;&lt;ref-type name="Journal Article"&gt;17&lt;/ref-type&gt;&lt;contributors&gt;&lt;authors&gt;&lt;author&gt;Nagel, Kathrin&lt;/author&gt;&lt;author&gt;Hendricks, Anne&lt;/author&gt;&lt;author&gt;Lenschow, Christina&lt;/author&gt;&lt;author&gt;Meir, Michael&lt;/author&gt;&lt;author&gt;Hahner, Stefanie&lt;/author&gt;&lt;author&gt;Fassnacht, Martin&lt;/author&gt;&lt;author&gt;Wiegering, Armin&lt;/author&gt;&lt;author&gt;Germer, Christoph-Thomas&lt;/author&gt;&lt;author&gt;Schlegel, Nicolas&lt;/author&gt;&lt;/authors&gt;&lt;/contributors&gt;&lt;titles&gt;&lt;title&gt;Definition and diagnosis of postsurgical hypoparathyroidism after thyroid surgery: meta-analysis&lt;/title&gt;&lt;secondary-title&gt;BJS Open&lt;/secondary-title&gt;&lt;/titles&gt;&lt;periodical&gt;&lt;full-title&gt;BJS Open&lt;/full-title&gt;&lt;/periodical&gt;&lt;volume&gt;6&lt;/volume&gt;&lt;number&gt;5&lt;/number&gt;&lt;dates&gt;&lt;year&gt;2022&lt;/year&gt;&lt;/dates&gt;&lt;isbn&gt;2474-9842&lt;/isbn&gt;&lt;urls&gt;&lt;related-urls&gt;&lt;url&gt;https://doi.org/10.1093/bjsopen/zrac102&lt;/url&gt;&lt;/related-urls&gt;&lt;/urls&gt;&lt;electronic-resource-num&gt;10.1093/bjsopen/zrac102&lt;/electronic-resource-num&gt;&lt;access-date&gt;6/1/2023&lt;/access-date&gt;&lt;/record&gt;&lt;/Cite&gt;&lt;/EndNote&gt;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11</w: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A7DBA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>Although most studies report sensitivity and specificity outcomes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 xml:space="preserve"> of postoperative PTH levels, 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>a comprehensive pr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>ognostic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 xml:space="preserve"> model that 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>assesses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 xml:space="preserve"> individual patient risks of developing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is currently lacking in the literature.</w:t>
      </w:r>
    </w:p>
    <w:p w14:paraId="64A177DC" w14:textId="78C2BB12" w:rsidR="005A0D69" w:rsidRPr="002440B9" w:rsidRDefault="00A12790" w:rsidP="00BA5C2D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Identifying</w:t>
      </w:r>
      <w:r w:rsidR="00542180" w:rsidRPr="00542180">
        <w:rPr>
          <w:rFonts w:ascii="Times New Roman" w:hAnsi="Times New Roman" w:cs="Times New Roman"/>
          <w:sz w:val="22"/>
          <w:szCs w:val="22"/>
          <w:lang w:val="en-US"/>
        </w:rPr>
        <w:t xml:space="preserve"> patients at high risk of developing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</w:t>
      </w:r>
      <w:r w:rsidR="00542180" w:rsidRPr="00542180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can play a crucial role in preventing post-discharge adverse events, including </w:t>
      </w:r>
      <w:r w:rsidR="000E665D">
        <w:rPr>
          <w:rFonts w:ascii="Times New Roman" w:hAnsi="Times New Roman" w:cs="Times New Roman"/>
          <w:sz w:val="22"/>
          <w:szCs w:val="22"/>
          <w:lang w:val="en-US"/>
        </w:rPr>
        <w:t xml:space="preserve">hypocalcemia-related </w:t>
      </w:r>
      <w:r w:rsidR="00542180" w:rsidRPr="00542180">
        <w:rPr>
          <w:rFonts w:ascii="Times New Roman" w:hAnsi="Times New Roman" w:cs="Times New Roman"/>
          <w:sz w:val="22"/>
          <w:szCs w:val="22"/>
          <w:lang w:val="en-US"/>
        </w:rPr>
        <w:t xml:space="preserve">readmissions. Conversely, the recognition of patients with a significantly low risk </w:t>
      </w:r>
      <w:r w:rsidR="004D7727">
        <w:rPr>
          <w:rFonts w:ascii="Times New Roman" w:hAnsi="Times New Roman" w:cs="Times New Roman"/>
          <w:sz w:val="22"/>
          <w:szCs w:val="22"/>
          <w:lang w:val="en-US"/>
        </w:rPr>
        <w:t xml:space="preserve">of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</w:t>
      </w:r>
      <w:r w:rsidR="004D7727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</w:t>
      </w:r>
      <w:r w:rsidR="00542180" w:rsidRPr="00542180">
        <w:rPr>
          <w:rFonts w:ascii="Times New Roman" w:hAnsi="Times New Roman" w:cs="Times New Roman"/>
          <w:sz w:val="22"/>
          <w:szCs w:val="22"/>
          <w:lang w:val="en-US"/>
        </w:rPr>
        <w:t xml:space="preserve">can </w:t>
      </w:r>
      <w:r>
        <w:rPr>
          <w:rFonts w:ascii="Times New Roman" w:hAnsi="Times New Roman" w:cs="Times New Roman"/>
          <w:sz w:val="22"/>
          <w:szCs w:val="22"/>
          <w:lang w:val="en-US"/>
        </w:rPr>
        <w:t>de-escalate</w:t>
      </w:r>
      <w:r w:rsidR="00542180" w:rsidRPr="00542180">
        <w:rPr>
          <w:rFonts w:ascii="Times New Roman" w:hAnsi="Times New Roman" w:cs="Times New Roman"/>
          <w:sz w:val="22"/>
          <w:szCs w:val="22"/>
          <w:lang w:val="en-US"/>
        </w:rPr>
        <w:t xml:space="preserve"> the intensity of follow-up care.</w:t>
      </w:r>
      <w:r w:rsidR="005421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A5C2D" w:rsidRPr="00BA5C2D">
        <w:rPr>
          <w:rFonts w:ascii="Times New Roman" w:hAnsi="Times New Roman" w:cs="Times New Roman"/>
          <w:sz w:val="22"/>
          <w:szCs w:val="22"/>
          <w:lang w:val="en-US"/>
        </w:rPr>
        <w:t>In this study, we aimed to address this critical gap by developing and validating a comprehensive clinical pr</w:t>
      </w:r>
      <w:r>
        <w:rPr>
          <w:rFonts w:ascii="Times New Roman" w:hAnsi="Times New Roman" w:cs="Times New Roman"/>
          <w:sz w:val="22"/>
          <w:szCs w:val="22"/>
          <w:lang w:val="en-US"/>
        </w:rPr>
        <w:t>ognostic</w:t>
      </w:r>
      <w:r w:rsidR="00BA5C2D" w:rsidRPr="00BA5C2D">
        <w:rPr>
          <w:rFonts w:ascii="Times New Roman" w:hAnsi="Times New Roman" w:cs="Times New Roman"/>
          <w:sz w:val="22"/>
          <w:szCs w:val="22"/>
          <w:lang w:val="en-US"/>
        </w:rPr>
        <w:t xml:space="preserve"> model predicting the occurrence of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</w:t>
      </w:r>
      <w:r w:rsidR="00BA5C2D" w:rsidRPr="00BA5C2D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following total or completion thyroidectomy.</w:t>
      </w:r>
    </w:p>
    <w:p w14:paraId="059500A2" w14:textId="77777777" w:rsidR="00B53779" w:rsidRDefault="00B53779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218022A4" w14:textId="419B8047" w:rsidR="006D3419" w:rsidRPr="002440B9" w:rsidRDefault="006D3419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Methods</w:t>
      </w:r>
    </w:p>
    <w:p w14:paraId="4BBDC0C0" w14:textId="77777777" w:rsidR="00227FCE" w:rsidRPr="002440B9" w:rsidRDefault="00227FCE" w:rsidP="006947EA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Study design</w:t>
      </w:r>
    </w:p>
    <w:p w14:paraId="4998510D" w14:textId="321DB5DB" w:rsidR="006D3419" w:rsidRPr="002440B9" w:rsidRDefault="00283384" w:rsidP="006947EA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>
        <w:rPr>
          <w:rFonts w:ascii="Times New Roman" w:eastAsia="Calibri" w:hAnsi="Times New Roman" w:cs="Times New Roman"/>
          <w:sz w:val="22"/>
          <w:szCs w:val="22"/>
          <w:lang w:val="en-US"/>
        </w:rPr>
        <w:t>This was a m</w:t>
      </w:r>
      <w:r w:rsidR="006D3419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ulticenter retrospective cohort study.</w:t>
      </w:r>
    </w:p>
    <w:p w14:paraId="5056D6A5" w14:textId="3CFA4BEB" w:rsidR="0060057E" w:rsidRPr="002440B9" w:rsidRDefault="00007957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lastRenderedPageBreak/>
        <w:t>Patients and data collection</w:t>
      </w:r>
    </w:p>
    <w:p w14:paraId="77C7C3F3" w14:textId="0518E66F" w:rsidR="00E62462" w:rsidRDefault="00007957" w:rsidP="007F1BFA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Patients were included </w:t>
      </w:r>
      <w:r w:rsidR="00BE2F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in this study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if </w:t>
      </w:r>
      <w:r w:rsidR="00BE2F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1) </w:t>
      </w:r>
      <w:r w:rsidR="00B17BA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under</w:t>
      </w:r>
      <w:r w:rsidR="00B17BAC" w:rsidRPr="002440B9">
        <w:rPr>
          <w:rFonts w:ascii="Times New Roman" w:hAnsi="Times New Roman" w:cs="Times New Roman"/>
          <w:sz w:val="22"/>
          <w:szCs w:val="22"/>
          <w:lang w:val="en-US"/>
        </w:rPr>
        <w:t>went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 total or completion thyroidectomy, </w:t>
      </w:r>
      <w:r w:rsidR="00BE2F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2)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PTH has be</w:t>
      </w:r>
      <w:r w:rsidR="002C40BE" w:rsidRPr="002440B9">
        <w:rPr>
          <w:rFonts w:ascii="Times New Roman" w:hAnsi="Times New Roman" w:cs="Times New Roman"/>
          <w:sz w:val="22"/>
          <w:szCs w:val="22"/>
          <w:lang w:val="en-US"/>
        </w:rPr>
        <w:t>en determined preoperatively</w:t>
      </w:r>
      <w:r w:rsidR="00C90802">
        <w:rPr>
          <w:rFonts w:ascii="Times New Roman" w:hAnsi="Times New Roman" w:cs="Times New Roman"/>
          <w:sz w:val="22"/>
          <w:szCs w:val="22"/>
          <w:lang w:val="en-US"/>
        </w:rPr>
        <w:t xml:space="preserve"> (up to one year preoperatively)</w:t>
      </w:r>
      <w:r w:rsidR="002C40B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86863">
        <w:rPr>
          <w:rFonts w:ascii="Times New Roman" w:hAnsi="Times New Roman" w:cs="Times New Roman"/>
          <w:sz w:val="22"/>
          <w:szCs w:val="22"/>
          <w:lang w:val="en-US"/>
        </w:rPr>
        <w:t>or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postoperatively on day 1 and if </w:t>
      </w:r>
      <w:r w:rsidR="00BE2F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3) </w:t>
      </w:r>
      <w:r w:rsidR="004D7727">
        <w:rPr>
          <w:rFonts w:ascii="Times New Roman" w:hAnsi="Times New Roman" w:cs="Times New Roman"/>
          <w:sz w:val="22"/>
          <w:szCs w:val="22"/>
          <w:lang w:val="en-US"/>
        </w:rPr>
        <w:t>follow-up data up to 1 year wa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 available. </w:t>
      </w:r>
      <w:r w:rsidR="00B17BA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Exclusion criteria were: </w:t>
      </w:r>
      <w:r w:rsidR="00AC5E47">
        <w:rPr>
          <w:rFonts w:ascii="Times New Roman" w:hAnsi="Times New Roman" w:cs="Times New Roman"/>
          <w:sz w:val="22"/>
          <w:szCs w:val="22"/>
          <w:lang w:val="en-US"/>
        </w:rPr>
        <w:t xml:space="preserve">1) </w:t>
      </w:r>
      <w:r w:rsidR="006B6AD6" w:rsidRPr="002440B9">
        <w:rPr>
          <w:rFonts w:ascii="Times New Roman" w:hAnsi="Times New Roman" w:cs="Times New Roman"/>
          <w:sz w:val="22"/>
          <w:szCs w:val="22"/>
          <w:lang w:val="en-US"/>
        </w:rPr>
        <w:t>surgery in the central neck compartment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07393" w:rsidRPr="00907393">
        <w:rPr>
          <w:rFonts w:ascii="Times New Roman" w:hAnsi="Times New Roman" w:cs="Times New Roman"/>
          <w:sz w:val="22"/>
          <w:szCs w:val="22"/>
          <w:lang w:val="en-US"/>
        </w:rPr>
        <w:t xml:space="preserve">within 1 year of the index procedure </w:t>
      </w:r>
      <w:r w:rsidR="00EA2C6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or </w:t>
      </w:r>
      <w:r w:rsidR="00AC5E47">
        <w:rPr>
          <w:rFonts w:ascii="Times New Roman" w:hAnsi="Times New Roman" w:cs="Times New Roman"/>
          <w:sz w:val="22"/>
          <w:szCs w:val="22"/>
          <w:lang w:val="en-US"/>
        </w:rPr>
        <w:t xml:space="preserve">2)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external beam radiation therapy of the neck within 1 year of the index procedure.</w:t>
      </w:r>
      <w:r w:rsidR="003962C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86863">
        <w:rPr>
          <w:rFonts w:ascii="Times New Roman" w:hAnsi="Times New Roman" w:cs="Times New Roman"/>
          <w:sz w:val="22"/>
          <w:szCs w:val="22"/>
          <w:lang w:val="en-US"/>
        </w:rPr>
        <w:t>Model development and internal-external</w:t>
      </w:r>
      <w:r w:rsidR="006C26EE">
        <w:rPr>
          <w:rFonts w:ascii="Times New Roman" w:hAnsi="Times New Roman" w:cs="Times New Roman"/>
          <w:sz w:val="22"/>
          <w:szCs w:val="22"/>
          <w:lang w:val="en-US"/>
        </w:rPr>
        <w:t xml:space="preserve"> validation was performed in</w:t>
      </w:r>
      <w:r w:rsidR="00CC5144">
        <w:rPr>
          <w:rFonts w:ascii="Times New Roman" w:hAnsi="Times New Roman" w:cs="Times New Roman"/>
          <w:sz w:val="22"/>
          <w:szCs w:val="22"/>
          <w:lang w:val="en-US"/>
        </w:rPr>
        <w:t xml:space="preserve"> four</w:t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 xml:space="preserve"> cohort</w:t>
      </w:r>
      <w:r w:rsidR="00CC5144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 xml:space="preserve"> of </w:t>
      </w:r>
      <w:r w:rsidR="002C3540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adult patients who underwent surgery </w:t>
      </w:r>
      <w:r w:rsidR="004D7727">
        <w:rPr>
          <w:rFonts w:ascii="Times New Roman" w:hAnsi="Times New Roman" w:cs="Times New Roman"/>
          <w:sz w:val="22"/>
          <w:szCs w:val="22"/>
          <w:lang w:val="en-US"/>
        </w:rPr>
        <w:t xml:space="preserve">in twelve Dutch hospitals </w:t>
      </w:r>
      <w:r w:rsidR="002C3540" w:rsidRPr="002440B9">
        <w:rPr>
          <w:rFonts w:ascii="Times New Roman" w:hAnsi="Times New Roman" w:cs="Times New Roman"/>
          <w:sz w:val="22"/>
          <w:szCs w:val="22"/>
          <w:lang w:val="en-US"/>
        </w:rPr>
        <w:t>between January 2010 and June 2021</w:t>
      </w:r>
      <w:r w:rsidR="00FD2630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FD68D6" w:rsidRPr="00FD68D6">
        <w:rPr>
          <w:rFonts w:ascii="Times New Roman" w:hAnsi="Times New Roman" w:cs="Times New Roman"/>
          <w:sz w:val="22"/>
          <w:szCs w:val="22"/>
          <w:lang w:val="en-US"/>
        </w:rPr>
        <w:t>The cohorts consist</w:t>
      </w:r>
      <w:r w:rsidR="004D7727">
        <w:rPr>
          <w:rFonts w:ascii="Times New Roman" w:hAnsi="Times New Roman" w:cs="Times New Roman"/>
          <w:sz w:val="22"/>
          <w:szCs w:val="22"/>
          <w:lang w:val="en-US"/>
        </w:rPr>
        <w:t>ed</w:t>
      </w:r>
      <w:r w:rsidR="00FD68D6" w:rsidRPr="00FD68D6">
        <w:rPr>
          <w:rFonts w:ascii="Times New Roman" w:hAnsi="Times New Roman" w:cs="Times New Roman"/>
          <w:sz w:val="22"/>
          <w:szCs w:val="22"/>
          <w:lang w:val="en-US"/>
        </w:rPr>
        <w:t xml:space="preserve"> of patients treated in one of the nine general hospitals</w:t>
      </w:r>
      <w:r w:rsidR="00FD68D6">
        <w:rPr>
          <w:rFonts w:ascii="Times New Roman" w:hAnsi="Times New Roman" w:cs="Times New Roman"/>
          <w:sz w:val="22"/>
          <w:szCs w:val="22"/>
          <w:lang w:val="en-US"/>
        </w:rPr>
        <w:t xml:space="preserve"> in the Southwestern region of T</w:t>
      </w:r>
      <w:r w:rsidR="00FD68D6" w:rsidRPr="00FD68D6">
        <w:rPr>
          <w:rFonts w:ascii="Times New Roman" w:hAnsi="Times New Roman" w:cs="Times New Roman"/>
          <w:sz w:val="22"/>
          <w:szCs w:val="22"/>
          <w:lang w:val="en-US"/>
        </w:rPr>
        <w:t>he Netherlands (cohort 1), an academic hospital in the Southwestern region of Th</w:t>
      </w:r>
      <w:r w:rsidR="00FD68D6">
        <w:rPr>
          <w:rFonts w:ascii="Times New Roman" w:hAnsi="Times New Roman" w:cs="Times New Roman"/>
          <w:sz w:val="22"/>
          <w:szCs w:val="22"/>
          <w:lang w:val="en-US"/>
        </w:rPr>
        <w:t xml:space="preserve">e Netherlands before </w:t>
      </w:r>
      <w:r w:rsidR="00E62462">
        <w:rPr>
          <w:rFonts w:ascii="Times New Roman" w:hAnsi="Times New Roman" w:cs="Times New Roman"/>
          <w:sz w:val="22"/>
          <w:szCs w:val="22"/>
          <w:lang w:val="en-US"/>
        </w:rPr>
        <w:t>December 31</w:t>
      </w:r>
      <w:r w:rsidR="00E62462" w:rsidRPr="00E62462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>st</w:t>
      </w:r>
      <w:r w:rsidR="00E62462">
        <w:rPr>
          <w:rFonts w:ascii="Times New Roman" w:hAnsi="Times New Roman" w:cs="Times New Roman"/>
          <w:sz w:val="22"/>
          <w:szCs w:val="22"/>
          <w:lang w:val="en-US"/>
        </w:rPr>
        <w:t xml:space="preserve"> 2016</w:t>
      </w:r>
      <w:r w:rsidR="00FD68D6" w:rsidRPr="00FD68D6">
        <w:rPr>
          <w:rFonts w:ascii="Times New Roman" w:hAnsi="Times New Roman" w:cs="Times New Roman"/>
          <w:sz w:val="22"/>
          <w:szCs w:val="22"/>
          <w:lang w:val="en-US"/>
        </w:rPr>
        <w:t xml:space="preserve"> (cohort 2), an academic hospital in the Southwestern region of T</w:t>
      </w:r>
      <w:r w:rsidR="00FD68D6">
        <w:rPr>
          <w:rFonts w:ascii="Times New Roman" w:hAnsi="Times New Roman" w:cs="Times New Roman"/>
          <w:sz w:val="22"/>
          <w:szCs w:val="22"/>
          <w:lang w:val="en-US"/>
        </w:rPr>
        <w:t>he Netherlands after January 1</w:t>
      </w:r>
      <w:r w:rsidR="00FD68D6" w:rsidRPr="00FD68D6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>st</w:t>
      </w:r>
      <w:r w:rsidR="00E6246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D68D6" w:rsidRPr="00FD68D6">
        <w:rPr>
          <w:rFonts w:ascii="Times New Roman" w:hAnsi="Times New Roman" w:cs="Times New Roman"/>
          <w:sz w:val="22"/>
          <w:szCs w:val="22"/>
          <w:lang w:val="en-US"/>
        </w:rPr>
        <w:t xml:space="preserve">2017 (cohort 3), and patients treated in two </w:t>
      </w:r>
      <w:r w:rsidR="0050501F">
        <w:rPr>
          <w:rFonts w:ascii="Times New Roman" w:hAnsi="Times New Roman" w:cs="Times New Roman"/>
          <w:sz w:val="22"/>
          <w:szCs w:val="22"/>
          <w:lang w:val="en-US"/>
        </w:rPr>
        <w:t xml:space="preserve">Dutch </w:t>
      </w:r>
      <w:r w:rsidR="00FD68D6" w:rsidRPr="00FD68D6">
        <w:rPr>
          <w:rFonts w:ascii="Times New Roman" w:hAnsi="Times New Roman" w:cs="Times New Roman"/>
          <w:sz w:val="22"/>
          <w:szCs w:val="22"/>
          <w:lang w:val="en-US"/>
        </w:rPr>
        <w:t>hospitals outside the Southwestern region of The Netherlands (cohort 4)</w:t>
      </w:r>
      <w:r w:rsidR="002C3540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649C" w:rsidRPr="00FB73BE">
        <w:rPr>
          <w:rFonts w:ascii="Times New Roman" w:hAnsi="Times New Roman" w:cs="Times New Roman"/>
          <w:sz w:val="22"/>
          <w:szCs w:val="22"/>
          <w:lang w:val="en-US"/>
        </w:rPr>
        <w:t>The utilization of these cohorts, encompassing diverse time periods and geographic regions</w:t>
      </w:r>
      <w:r w:rsidR="00D8649C">
        <w:rPr>
          <w:rFonts w:ascii="Times New Roman" w:hAnsi="Times New Roman" w:cs="Times New Roman"/>
          <w:sz w:val="22"/>
          <w:szCs w:val="22"/>
          <w:lang w:val="en-US"/>
        </w:rPr>
        <w:t xml:space="preserve"> within the Netherlands</w:t>
      </w:r>
      <w:r w:rsidR="00D8649C" w:rsidRPr="00FB73BE">
        <w:rPr>
          <w:rFonts w:ascii="Times New Roman" w:hAnsi="Times New Roman" w:cs="Times New Roman"/>
          <w:sz w:val="22"/>
          <w:szCs w:val="22"/>
          <w:lang w:val="en-US"/>
        </w:rPr>
        <w:t>, was aimed at accomplishing both temporal and geographic validation of the model</w:t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PEVuZE5vdGU+PENpdGU+PEF1dGhvcj5BdXN0aW48L0F1dGhvcj48WWVhcj4yMDE2PC9ZZWFyPjxS
ZWNOdW0+Njc8L1JlY051bT48RGlzcGxheVRleHQ+PHN0eWxlIGZhY2U9InN1cGVyc2NyaXB0Ij4x
Mjwvc3R5bGU+PC9EaXNwbGF5VGV4dD48cmVjb3JkPjxyZWMtbnVtYmVyPjY3PC9yZWMtbnVtYmVy
Pjxmb3JlaWduLWtleXM+PGtleSBhcHA9IkVOIiBkYi1pZD0idjUyenAwMno4c2Z4MGxlZTB4bjUy
d2VmYWVyejVld2Fwd2Z6IiB0aW1lc3RhbXA9IjE2OTE2NTgxMTQiPjY3PC9rZXk+PC9mb3JlaWdu
LWtleXM+PHJlZi10eXBlIG5hbWU9IkpvdXJuYWwgQXJ0aWNsZSI+MTc8L3JlZi10eXBlPjxjb250
cmlidXRvcnM+PGF1dGhvcnM+PGF1dGhvcj5BdXN0aW4sIFAuIEMuPC9hdXRob3I+PGF1dGhvcj52
YW4gS2xhdmVyZW4sIEQuPC9hdXRob3I+PGF1dGhvcj5WZXJnb3V3ZSwgWS48L2F1dGhvcj48YXV0
aG9yPk5pZWJvZXIsIEQuPC9hdXRob3I+PGF1dGhvcj5MZWUsIEQuIFMuPC9hdXRob3I+PGF1dGhv
cj5TdGV5ZXJiZXJnLCBFLiBXLjwvYXV0aG9yPjwvYXV0aG9ycz48L2NvbnRyaWJ1dG9ycz48YXV0
aC1hZGRyZXNzPkluc3RpdHV0ZSBmb3IgQ2xpbmljYWwgRXZhbHVhdGl2ZSBTY2llbmNlcywgRzEw
NiwgMjA3NSBCYXl2aWV3IEF2ZW51ZSwgVG9yb250bywgT250YXJpbyBNNE4gM001LCBDYW5hZGE7
IEluc3RpdHV0ZSBvZiBIZWFsdGggUG9saWN5LCBNYW5hZ2VtZW50IGFuZCBFdmFsdWF0aW9uLCBV
bml2ZXJzaXR5IG9mIFRvcm9udG8sIDE1NSBDb2xsZWdlIFN0cmVldCwgU3VpdGUgNDI1LCBUb3Jv
bnRvLCBPbnRhcmlvIE01VCAzTTYsIENhbmFkYTsgU2NodWxpY2ggSGVhcnQgUmVzZWFyY2ggUHJv
Z3JhbSwgU3Vubnlicm9vayBSZXNlYXJjaCBJbnN0aXR1dGUsIDIwNTYgQmF5dmlldyBBdmVudWUs
IFRvcm9udG8sIE9udGFyaW8gTTROIDNNNSwgQ2FuYWRhLiBFbGVjdHJvbmljIGFkZHJlc3M6IHBl
dGVyLmF1c3RpbkBpY2VzLm9uLmNhLiYjeEQ7RGVwYXJ0bWVudCBvZiBQdWJsaWMgSGVhbHRoLCBF
cmFzbXVzIE1DLVVuaXZlcnNpdHkgTWVkaWNhbCBDZW50ZXIgUm90dGVyZGFtLCBQTyBCb3ggMjA0
MCwgUm90dGVyZGFtIDMwMDAgQ0EsIFRoZSBOZXRoZXJsYW5kczsgUHJlZGljdGl2ZSBBbmFseXRp
Y3MgYW5kIENvbXBhcmF0aXZlIEVmZmVjdGl2ZW5lc3MgQ2VudGVyLCBJbnN0aXR1dGUgZm9yIENs
aW5pY2FsIFJlc2VhcmNoIGFuZCBIZWFsdGggUG9saWN5IFN0dWRpZXMsIFR1ZnRzIE1lZGljYWwg
Q2VudGVyLCA4MDAgV2FzaGluZ3RvbiBTdCwgQm9zdG9uLCBNQSAwMjExMSwgVVNBLiYjeEQ7RGVw
YXJ0bWVudCBvZiBQdWJsaWMgSGVhbHRoLCBFcmFzbXVzIE1DLVVuaXZlcnNpdHkgTWVkaWNhbCBD
ZW50ZXIgUm90dGVyZGFtLCBQTyBCb3ggMjA0MCwgUm90dGVyZGFtIDMwMDAgQ0EsIFRoZSBOZXRo
ZXJsYW5kcy4mI3hEO0luc3RpdHV0ZSBmb3IgQ2xpbmljYWwgRXZhbHVhdGl2ZSBTY2llbmNlcywg
RzEwNiwgMjA3NSBCYXl2aWV3IEF2ZW51ZSwgVG9yb250bywgT250YXJpbyBNNE4gM001LCBDYW5h
ZGE7IEluc3RpdHV0ZSBvZiBIZWFsdGggUG9saWN5LCBNYW5hZ2VtZW50IGFuZCBFdmFsdWF0aW9u
LCBVbml2ZXJzaXR5IG9mIFRvcm9udG8sIDE1NSBDb2xsZWdlIFN0cmVldCwgU3VpdGUgNDI1LCBU
b3JvbnRvLCBPbnRhcmlvIE01VCAzTTYsIENhbmFkYTsgUGV0ZXIgTXVuayBDYXJkaWFjIENlbnRy
ZSBhbmQgSm9pbnQgRGVwYXJ0bWVudCBvZiBNZWRpY2FsIEltYWdpbmcsIERpdmlzaW9uIG9mIENh
cmRpb2xvZ3ksIERlcGFydG1lbnQgb2YgTWVkaWNpbmUsIFVuaXZlcnNpdHkgb2YgVG9yb250bywg
MjAwIEVsaXphYmV0aCBTdHJlZXQsIE5VIDQtNDgyLCBUb3JvbnRvLCBPbnRhcmlvIE01RyAyQzQs
IENhbmFkYS48L2F1dGgtYWRkcmVzcz48dGl0bGVzPjx0aXRsZT5HZW9ncmFwaGljIGFuZCB0ZW1w
b3JhbCB2YWxpZGl0eSBvZiBwcmVkaWN0aW9uIG1vZGVsczogZGlmZmVyZW50IGFwcHJvYWNoZXMg
d2VyZSB1c2VmdWwgdG8gZXhhbWluZSBtb2RlbCBwZXJmb3JtYW5jZTwvdGl0bGU+PHNlY29uZGFy
eS10aXRsZT5KIENsaW4gRXBpZGVtaW9sPC9zZWNvbmRhcnktdGl0bGU+PC90aXRsZXM+PHBlcmlv
ZGljYWw+PGZ1bGwtdGl0bGU+SiBDbGluIEVwaWRlbWlvbDwvZnVsbC10aXRsZT48L3BlcmlvZGlj
YWw+PHBhZ2VzPjc2LTg1PC9wYWdlcz48dm9sdW1lPjc5PC92b2x1bWU+PGtleXdvcmRzPjxrZXl3
b3JkPkhlYXJ0IEZhaWx1cmUvIGVwaWRlbWlvbG9neTwva2V5d29yZD48a2V5d29yZD5IdW1hbnM8
L2tleXdvcmQ+PGtleXdvcmQ+TG9naXN0aWMgTW9kZWxzPC9rZXl3b3JkPjxrZXl3b3JkPk1vZGVs
cywgU3RhdGlzdGljYWw8L2tleXdvcmQ+PGtleXdvcmQ+TXVsdGljZW50ZXIgU3R1ZGllcyBhcyBU
b3BpYy9zdGF0aXN0aWNzICZhbXA7IG51bWVyaWNhbCBkYXRhPC9rZXl3b3JkPjxrZXl3b3JkPk9u
dGFyaW8vZXBpZGVtaW9sb2d5PC9rZXl3b3JkPjxrZXl3b3JkPlJPQyBDdXJ2ZTwva2V5d29yZD48
a2V5d29yZD5SZXByb2R1Y2liaWxpdHkgb2YgUmVzdWx0czwva2V5d29yZD48a2V5d29yZD5TcGF0
aW8tVGVtcG9yYWwgQW5hbHlzaXM8L2tleXdvcmQ+PGtleXdvcmQ+Q2FsaWJyYXRpb248L2tleXdv
cmQ+PGtleXdvcmQ+Q2xpbmljYWwgcHJlZGljdGlvbiBtb2RlbDwva2V5d29yZD48a2V5d29yZD5E
aXNjcmltaW5hdGlvbjwva2V5d29yZD48a2V5d29yZD5SZWNlaXZlciBvcGVyYXRpbmcgY2hhcmFj
dGVyaXN0aWMgY3VydmU8L2tleXdvcmQ+PGtleXdvcmQ+UmlzayBwcmVkaWN0aW9uPC9rZXl3b3Jk
PjxrZXl3b3JkPlZhbGlkYXRpb248L2tleXdvcmQ+PGtleXdvcmQ+Yy1zdGF0aXN0aWM8L2tleXdv
cmQ+PC9rZXl3b3Jkcz48ZGF0ZXM+PHllYXI+MjAxNjwveWVhcj48cHViLWRhdGVzPjxkYXRlPk5v
djwvZGF0ZT48L3B1Yi1kYXRlcz48L2RhdGVzPjxpc2JuPjE4NzgtNTkyMSAoRWxlY3Ryb25pYykm
I3hEOzA4OTUtNDM1NiAoUHJpbnQpJiN4RDswODk1LTQzNTYgKExpbmtpbmcpPC9pc2JuPjxhY2Nl
c3Npb24tbnVtPjI3MjYyMjM3PC9hY2Nlc3Npb24tbnVtPjx1cmxzPjwvdXJscz48L3JlY29yZD48
L0NpdGU+PC9FbmROb3RlPn==
</w:fldData>
        </w:fldCha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PEVuZE5vdGU+PENpdGU+PEF1dGhvcj5BdXN0aW48L0F1dGhvcj48WWVhcj4yMDE2PC9ZZWFyPjxS
ZWNOdW0+Njc8L1JlY051bT48RGlzcGxheVRleHQ+PHN0eWxlIGZhY2U9InN1cGVyc2NyaXB0Ij4x
Mjwvc3R5bGU+PC9EaXNwbGF5VGV4dD48cmVjb3JkPjxyZWMtbnVtYmVyPjY3PC9yZWMtbnVtYmVy
Pjxmb3JlaWduLWtleXM+PGtleSBhcHA9IkVOIiBkYi1pZD0idjUyenAwMno4c2Z4MGxlZTB4bjUy
d2VmYWVyejVld2Fwd2Z6IiB0aW1lc3RhbXA9IjE2OTE2NTgxMTQiPjY3PC9rZXk+PC9mb3JlaWdu
LWtleXM+PHJlZi10eXBlIG5hbWU9IkpvdXJuYWwgQXJ0aWNsZSI+MTc8L3JlZi10eXBlPjxjb250
cmlidXRvcnM+PGF1dGhvcnM+PGF1dGhvcj5BdXN0aW4sIFAuIEMuPC9hdXRob3I+PGF1dGhvcj52
YW4gS2xhdmVyZW4sIEQuPC9hdXRob3I+PGF1dGhvcj5WZXJnb3V3ZSwgWS48L2F1dGhvcj48YXV0
aG9yPk5pZWJvZXIsIEQuPC9hdXRob3I+PGF1dGhvcj5MZWUsIEQuIFMuPC9hdXRob3I+PGF1dGhv
cj5TdGV5ZXJiZXJnLCBFLiBXLjwvYXV0aG9yPjwvYXV0aG9ycz48L2NvbnRyaWJ1dG9ycz48YXV0
aC1hZGRyZXNzPkluc3RpdHV0ZSBmb3IgQ2xpbmljYWwgRXZhbHVhdGl2ZSBTY2llbmNlcywgRzEw
NiwgMjA3NSBCYXl2aWV3IEF2ZW51ZSwgVG9yb250bywgT250YXJpbyBNNE4gM001LCBDYW5hZGE7
IEluc3RpdHV0ZSBvZiBIZWFsdGggUG9saWN5LCBNYW5hZ2VtZW50IGFuZCBFdmFsdWF0aW9uLCBV
bml2ZXJzaXR5IG9mIFRvcm9udG8sIDE1NSBDb2xsZWdlIFN0cmVldCwgU3VpdGUgNDI1LCBUb3Jv
bnRvLCBPbnRhcmlvIE01VCAzTTYsIENhbmFkYTsgU2NodWxpY2ggSGVhcnQgUmVzZWFyY2ggUHJv
Z3JhbSwgU3Vubnlicm9vayBSZXNlYXJjaCBJbnN0aXR1dGUsIDIwNTYgQmF5dmlldyBBdmVudWUs
IFRvcm9udG8sIE9udGFyaW8gTTROIDNNNSwgQ2FuYWRhLiBFbGVjdHJvbmljIGFkZHJlc3M6IHBl
dGVyLmF1c3RpbkBpY2VzLm9uLmNhLiYjeEQ7RGVwYXJ0bWVudCBvZiBQdWJsaWMgSGVhbHRoLCBF
cmFzbXVzIE1DLVVuaXZlcnNpdHkgTWVkaWNhbCBDZW50ZXIgUm90dGVyZGFtLCBQTyBCb3ggMjA0
MCwgUm90dGVyZGFtIDMwMDAgQ0EsIFRoZSBOZXRoZXJsYW5kczsgUHJlZGljdGl2ZSBBbmFseXRp
Y3MgYW5kIENvbXBhcmF0aXZlIEVmZmVjdGl2ZW5lc3MgQ2VudGVyLCBJbnN0aXR1dGUgZm9yIENs
aW5pY2FsIFJlc2VhcmNoIGFuZCBIZWFsdGggUG9saWN5IFN0dWRpZXMsIFR1ZnRzIE1lZGljYWwg
Q2VudGVyLCA4MDAgV2FzaGluZ3RvbiBTdCwgQm9zdG9uLCBNQSAwMjExMSwgVVNBLiYjeEQ7RGVw
YXJ0bWVudCBvZiBQdWJsaWMgSGVhbHRoLCBFcmFzbXVzIE1DLVVuaXZlcnNpdHkgTWVkaWNhbCBD
ZW50ZXIgUm90dGVyZGFtLCBQTyBCb3ggMjA0MCwgUm90dGVyZGFtIDMwMDAgQ0EsIFRoZSBOZXRo
ZXJsYW5kcy4mI3hEO0luc3RpdHV0ZSBmb3IgQ2xpbmljYWwgRXZhbHVhdGl2ZSBTY2llbmNlcywg
RzEwNiwgMjA3NSBCYXl2aWV3IEF2ZW51ZSwgVG9yb250bywgT250YXJpbyBNNE4gM001LCBDYW5h
ZGE7IEluc3RpdHV0ZSBvZiBIZWFsdGggUG9saWN5LCBNYW5hZ2VtZW50IGFuZCBFdmFsdWF0aW9u
LCBVbml2ZXJzaXR5IG9mIFRvcm9udG8sIDE1NSBDb2xsZWdlIFN0cmVldCwgU3VpdGUgNDI1LCBU
b3JvbnRvLCBPbnRhcmlvIE01VCAzTTYsIENhbmFkYTsgUGV0ZXIgTXVuayBDYXJkaWFjIENlbnRy
ZSBhbmQgSm9pbnQgRGVwYXJ0bWVudCBvZiBNZWRpY2FsIEltYWdpbmcsIERpdmlzaW9uIG9mIENh
cmRpb2xvZ3ksIERlcGFydG1lbnQgb2YgTWVkaWNpbmUsIFVuaXZlcnNpdHkgb2YgVG9yb250bywg
MjAwIEVsaXphYmV0aCBTdHJlZXQsIE5VIDQtNDgyLCBUb3JvbnRvLCBPbnRhcmlvIE01RyAyQzQs
IENhbmFkYS48L2F1dGgtYWRkcmVzcz48dGl0bGVzPjx0aXRsZT5HZW9ncmFwaGljIGFuZCB0ZW1w
b3JhbCB2YWxpZGl0eSBvZiBwcmVkaWN0aW9uIG1vZGVsczogZGlmZmVyZW50IGFwcHJvYWNoZXMg
d2VyZSB1c2VmdWwgdG8gZXhhbWluZSBtb2RlbCBwZXJmb3JtYW5jZTwvdGl0bGU+PHNlY29uZGFy
eS10aXRsZT5KIENsaW4gRXBpZGVtaW9sPC9zZWNvbmRhcnktdGl0bGU+PC90aXRsZXM+PHBlcmlv
ZGljYWw+PGZ1bGwtdGl0bGU+SiBDbGluIEVwaWRlbWlvbDwvZnVsbC10aXRsZT48L3BlcmlvZGlj
YWw+PHBhZ2VzPjc2LTg1PC9wYWdlcz48dm9sdW1lPjc5PC92b2x1bWU+PGtleXdvcmRzPjxrZXl3
b3JkPkhlYXJ0IEZhaWx1cmUvIGVwaWRlbWlvbG9neTwva2V5d29yZD48a2V5d29yZD5IdW1hbnM8
L2tleXdvcmQ+PGtleXdvcmQ+TG9naXN0aWMgTW9kZWxzPC9rZXl3b3JkPjxrZXl3b3JkPk1vZGVs
cywgU3RhdGlzdGljYWw8L2tleXdvcmQ+PGtleXdvcmQ+TXVsdGljZW50ZXIgU3R1ZGllcyBhcyBU
b3BpYy9zdGF0aXN0aWNzICZhbXA7IG51bWVyaWNhbCBkYXRhPC9rZXl3b3JkPjxrZXl3b3JkPk9u
dGFyaW8vZXBpZGVtaW9sb2d5PC9rZXl3b3JkPjxrZXl3b3JkPlJPQyBDdXJ2ZTwva2V5d29yZD48
a2V5d29yZD5SZXByb2R1Y2liaWxpdHkgb2YgUmVzdWx0czwva2V5d29yZD48a2V5d29yZD5TcGF0
aW8tVGVtcG9yYWwgQW5hbHlzaXM8L2tleXdvcmQ+PGtleXdvcmQ+Q2FsaWJyYXRpb248L2tleXdv
cmQ+PGtleXdvcmQ+Q2xpbmljYWwgcHJlZGljdGlvbiBtb2RlbDwva2V5d29yZD48a2V5d29yZD5E
aXNjcmltaW5hdGlvbjwva2V5d29yZD48a2V5d29yZD5SZWNlaXZlciBvcGVyYXRpbmcgY2hhcmFj
dGVyaXN0aWMgY3VydmU8L2tleXdvcmQ+PGtleXdvcmQ+UmlzayBwcmVkaWN0aW9uPC9rZXl3b3Jk
PjxrZXl3b3JkPlZhbGlkYXRpb248L2tleXdvcmQ+PGtleXdvcmQ+Yy1zdGF0aXN0aWM8L2tleXdv
cmQ+PC9rZXl3b3Jkcz48ZGF0ZXM+PHllYXI+MjAxNjwveWVhcj48cHViLWRhdGVzPjxkYXRlPk5v
djwvZGF0ZT48L3B1Yi1kYXRlcz48L2RhdGVzPjxpc2JuPjE4NzgtNTkyMSAoRWxlY3Ryb25pYykm
I3hEOzA4OTUtNDM1NiAoUHJpbnQpJiN4RDswODk1LTQzNTYgKExpbmtpbmcpPC9pc2JuPjxhY2Nl
c3Npb24tbnVtPjI3MjYyMjM3PC9hY2Nlc3Npb24tbnVtPjx1cmxzPjwvdXJscz48L3JlY29yZD48
L0NpdGU+PC9FbmROb3RlPn==
</w:fldData>
        </w:fldCha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DD0749">
        <w:rPr>
          <w:rFonts w:ascii="Times New Roman" w:hAnsi="Times New Roman" w:cs="Times New Roman"/>
          <w:sz w:val="22"/>
          <w:szCs w:val="22"/>
          <w:lang w:val="en-US"/>
        </w:rP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DD0749">
        <w:rPr>
          <w:rFonts w:ascii="Times New Roman" w:hAnsi="Times New Roman" w:cs="Times New Roman"/>
          <w:sz w:val="22"/>
          <w:szCs w:val="22"/>
          <w:lang w:val="en-US"/>
        </w:rP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DD0749" w:rsidRPr="00DD074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12</w:t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D8649C" w:rsidRPr="00FB73BE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864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62462" w:rsidRPr="00E62462">
        <w:rPr>
          <w:rFonts w:ascii="Times New Roman" w:hAnsi="Times New Roman" w:cs="Times New Roman"/>
          <w:sz w:val="22"/>
          <w:szCs w:val="22"/>
          <w:lang w:val="en-US"/>
        </w:rPr>
        <w:t>Prophylactic calcium supplement</w:t>
      </w:r>
      <w:r w:rsidR="00E62462">
        <w:rPr>
          <w:rFonts w:ascii="Times New Roman" w:hAnsi="Times New Roman" w:cs="Times New Roman"/>
          <w:sz w:val="22"/>
          <w:szCs w:val="22"/>
          <w:lang w:val="en-US"/>
        </w:rPr>
        <w:t xml:space="preserve">ation after thyroid surgery was not standard of care in </w:t>
      </w:r>
      <w:r w:rsidR="004E7648">
        <w:rPr>
          <w:rFonts w:ascii="Times New Roman" w:hAnsi="Times New Roman" w:cs="Times New Roman"/>
          <w:sz w:val="22"/>
          <w:szCs w:val="22"/>
          <w:lang w:val="en-US"/>
        </w:rPr>
        <w:t xml:space="preserve">any of </w:t>
      </w:r>
      <w:r w:rsidR="00E62462">
        <w:rPr>
          <w:rFonts w:ascii="Times New Roman" w:hAnsi="Times New Roman" w:cs="Times New Roman"/>
          <w:sz w:val="22"/>
          <w:szCs w:val="22"/>
          <w:lang w:val="en-US"/>
        </w:rPr>
        <w:t>the</w:t>
      </w:r>
      <w:r w:rsidR="00E62462" w:rsidRPr="00E62462">
        <w:rPr>
          <w:rFonts w:ascii="Times New Roman" w:hAnsi="Times New Roman" w:cs="Times New Roman"/>
          <w:sz w:val="22"/>
          <w:szCs w:val="22"/>
          <w:lang w:val="en-US"/>
        </w:rPr>
        <w:t xml:space="preserve"> hospital</w:t>
      </w:r>
      <w:r w:rsidR="00917B47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E62462">
        <w:rPr>
          <w:rFonts w:ascii="Times New Roman" w:hAnsi="Times New Roman" w:cs="Times New Roman"/>
          <w:sz w:val="22"/>
          <w:szCs w:val="22"/>
          <w:lang w:val="en-US"/>
        </w:rPr>
        <w:t xml:space="preserve"> included in this study</w:t>
      </w:r>
      <w:r w:rsidR="00E62462" w:rsidRPr="00E62462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68EDB8CE" w14:textId="313E8FA7" w:rsidR="006947EA" w:rsidRPr="002440B9" w:rsidRDefault="00A73480" w:rsidP="001B7E15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Baseline characteristics such as age, </w:t>
      </w:r>
      <w:r w:rsidR="008429C7">
        <w:rPr>
          <w:rFonts w:ascii="Times New Roman" w:hAnsi="Times New Roman" w:cs="Times New Roman"/>
          <w:sz w:val="22"/>
          <w:szCs w:val="22"/>
          <w:lang w:val="en-US"/>
        </w:rPr>
        <w:t xml:space="preserve">sex, </w:t>
      </w:r>
      <w:r w:rsidR="000E665D">
        <w:rPr>
          <w:rFonts w:ascii="Times New Roman" w:hAnsi="Times New Roman" w:cs="Times New Roman"/>
          <w:sz w:val="22"/>
          <w:szCs w:val="22"/>
          <w:lang w:val="en-US"/>
        </w:rPr>
        <w:t>preoperative diagnosis,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blood values (calcium, albumin, PTH</w:t>
      </w:r>
      <w:r w:rsidR="000E665D">
        <w:rPr>
          <w:rFonts w:ascii="Times New Roman" w:hAnsi="Times New Roman" w:cs="Times New Roman"/>
          <w:sz w:val="22"/>
          <w:szCs w:val="22"/>
          <w:lang w:val="en-US"/>
        </w:rPr>
        <w:t xml:space="preserve">), surgical procedure,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and follow-up data were obtained.</w:t>
      </w:r>
      <w:r w:rsidR="006947E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Serum calcium levels were corrected for albumin levels according to the formula: corrected calcium (mmol/L) = m</w:t>
      </w:r>
      <w:r w:rsidR="000908FF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easured calcium (mmol/L) + 0.016 x (34</w:t>
      </w:r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-albumin (g/L)). The reference value for calcium is 2.20-2.65 mmol/L. The change in PTH levels</w:t>
      </w:r>
      <w:r w:rsidR="00D66509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(</w:t>
      </w:r>
      <w:r w:rsidR="00D15DAE" w:rsidRPr="00FD68D6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D66509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PTH)</w:t>
      </w:r>
      <w:r w:rsidR="00802CBE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was</w:t>
      </w:r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calcula</w:t>
      </w:r>
      <w:r w:rsidR="00D66509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ted </w:t>
      </w:r>
      <w:r w:rsidR="00EF7803">
        <w:rPr>
          <w:rFonts w:ascii="Times New Roman" w:eastAsia="Calibri" w:hAnsi="Times New Roman" w:cs="Times New Roman"/>
          <w:sz w:val="22"/>
          <w:szCs w:val="22"/>
          <w:lang w:val="en-US"/>
        </w:rPr>
        <w:t>by</w:t>
      </w:r>
      <w:r w:rsidR="00825140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(PTH</w:t>
      </w:r>
      <w:r w:rsidR="00774BD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033177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at baseline </w:t>
      </w:r>
      <w:r w:rsidR="00825140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- post</w:t>
      </w:r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operative PTH after 2</w:t>
      </w:r>
      <w:r w:rsidR="006947E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4 hours) / </w:t>
      </w:r>
      <w:r w:rsidR="009304DE">
        <w:rPr>
          <w:rFonts w:ascii="Times New Roman" w:eastAsia="Calibri" w:hAnsi="Times New Roman" w:cs="Times New Roman"/>
          <w:sz w:val="22"/>
          <w:szCs w:val="22"/>
          <w:lang w:val="en-US"/>
        </w:rPr>
        <w:t>(</w:t>
      </w:r>
      <w:r w:rsidR="006947E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PTH</w:t>
      </w:r>
      <w:r w:rsidR="009304DE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at baseline)</w:t>
      </w:r>
      <w:r w:rsidR="006947E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DC5A5C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x</w:t>
      </w:r>
      <w:r w:rsidR="00DC5A5C" w:rsidRPr="00C62016" w:rsidDel="00DC5A5C">
        <w:rPr>
          <w:rFonts w:ascii="Cambria Math" w:eastAsia="Calibri" w:hAnsi="Cambria Math" w:cs="Cambria Math"/>
          <w:sz w:val="22"/>
          <w:szCs w:val="22"/>
          <w:lang w:val="en-US"/>
        </w:rPr>
        <w:t xml:space="preserve"> </w:t>
      </w:r>
      <w:r w:rsidR="006947E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100%.</w:t>
      </w:r>
      <w:r w:rsidR="00457CD2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The change in corrected calcium levels (</w:t>
      </w:r>
      <w:r w:rsidR="00D15DAE" w:rsidRPr="006F76D0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F935E0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c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orrected calcium) was calculated </w:t>
      </w:r>
      <w:r w:rsidR="00EF7803">
        <w:rPr>
          <w:rFonts w:ascii="Times New Roman" w:eastAsia="Calibri" w:hAnsi="Times New Roman" w:cs="Times New Roman"/>
          <w:sz w:val="22"/>
          <w:szCs w:val="22"/>
          <w:lang w:val="en-US"/>
        </w:rPr>
        <w:t>by</w:t>
      </w:r>
      <w:r w:rsidR="00EF78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(corrected calcium</w:t>
      </w:r>
      <w:r w:rsidR="00C62016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at baseline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- postoperative corrected calcium after 24 hours) / </w:t>
      </w:r>
      <w:r w:rsidR="00F24582">
        <w:rPr>
          <w:rFonts w:ascii="Times New Roman" w:eastAsia="Calibri" w:hAnsi="Times New Roman" w:cs="Times New Roman"/>
          <w:sz w:val="22"/>
          <w:szCs w:val="22"/>
          <w:lang w:val="en-US"/>
        </w:rPr>
        <w:t>(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corrected calcium</w:t>
      </w:r>
      <w:r w:rsidR="00F24582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at baseline)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DC5A5C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x</w:t>
      </w:r>
      <w:r w:rsidR="00DC5A5C" w:rsidRPr="002440B9" w:rsidDel="00C62016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100%. </w:t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t>The TRIPOD (transparent reporting of a multivariable model for individual prognosis or diagnosis) guidance for development and reporting of multivariable prediction models was followed</w:t>
      </w:r>
      <w:r w:rsidR="000D19CF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50501F" w:rsidRPr="00F532AE">
        <w:rPr>
          <w:rFonts w:ascii="Times New Roman" w:hAnsi="Times New Roman" w:cs="Times New Roman"/>
          <w:sz w:val="22"/>
          <w:szCs w:val="22"/>
          <w:lang w:val="en-US"/>
        </w:rPr>
        <w:t>Supplement</w:t>
      </w:r>
      <w:r w:rsidR="00F532AE" w:rsidRPr="00F532AE">
        <w:rPr>
          <w:rFonts w:ascii="Times New Roman" w:hAnsi="Times New Roman" w:cs="Times New Roman"/>
          <w:sz w:val="22"/>
          <w:szCs w:val="22"/>
          <w:lang w:val="en-US"/>
        </w:rPr>
        <w:t>ary File</w:t>
      </w:r>
      <w:r w:rsidR="0050501F" w:rsidRPr="00F532A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532AE" w:rsidRPr="00F532AE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CF6E39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PEVuZE5vdGU+PENpdGU+PFllYXI+MjAxNTwvWWVhcj48UmVjTnVtPjM4PC9SZWNOdW0+PERpc3Bs
YXlUZXh0PjxzdHlsZSBmYWNlPSJzdXBlcnNjcmlwdCI+MTM8L3N0eWxlPjwvRGlzcGxheVRleHQ+
PHJlY29yZD48cmVjLW51bWJlcj4zODwvcmVjLW51bWJlcj48Zm9yZWlnbi1rZXlzPjxrZXkgYXBw
PSJFTiIgZGItaWQ9InY1MnpwMDJ6OHNmeDBsZWUweG41MndlZmFlcno1ZXdhcHdmeiIgdGltZXN0
YW1wPSIxNjU4OTIyNTA5Ij4zODwva2V5PjwvZm9yZWlnbi1rZXlzPjxyZWYtdHlwZSBuYW1lPSJK
b3VybmFsIEFydGljbGUiPjE3PC9yZWYtdHlwZT48Y29udHJpYnV0b3JzPjwvY29udHJpYnV0b3Jz
Pjx0aXRsZXM+PHRpdGxlPlRyYW5zcGFyZW50IFJlcG9ydGluZyBvZiBhIG11bHRpdmFyaWFibGUg
cHJlZGljdGlvbiBtb2RlbCBmb3IgSW5kaXZpZHVhbCBQcm9nbm9zaXMgT3IgRGlhZ25vc2lzIChU
UklQT0QpOiBFeHBsYW5hdGlvbiBhbmQgRWxhYm9yYXRpb248L3RpdGxlPjxzZWNvbmRhcnktdGl0
bGU+QW5uYWxzIG9mIEludGVybmFsIE1lZGljaW5lPC9zZWNvbmRhcnktdGl0bGU+PC90aXRsZXM+
PHBlcmlvZGljYWw+PGZ1bGwtdGl0bGU+QW5uYWxzIG9mIEludGVybmFsIE1lZGljaW5lPC9mdWxs
LXRpdGxlPjwvcGVyaW9kaWNhbD48cGFnZXM+VzEtVzczPC9wYWdlcz48dm9sdW1lPjE2Mjwvdm9s
dW1lPjxudW1iZXI+MTwvbnVtYmVyPjxkYXRlcz48eWVhcj4yMDE1PC95ZWFyPjwvZGF0ZXM+PHVy
bHM+PHJlbGF0ZWQtdXJscz48dXJsPmh0dHBzOi8vd3d3LmFjcGpvdXJuYWxzLm9yZy9kb2kvYWJz
LzEwLjczMjYvTTE0LTA2OTggJVggVGhlIFRSSVBPRCAoVHJhbnNwYXJlbnQgUmVwb3J0aW5nIG9m
IGEgbXVsdGl2YXJpYWJsZSBwcmVkaWN0aW9uIG1vZGVsIGZvciBJbmRpdmlkdWFsIFByb2dub3Np
cyBPciBEaWFnbm9zaXMpIFN0YXRlbWVudCBpbmNsdWRlcyBhIDIyLWl0ZW0gY2hlY2tsaXN0LCB3
aGljaCBhaW1zIHRvIGltcHJvdmUgdGhlIHJlcG9ydGluZyBvZiBzdHVkaWVzIGRldmVsb3Bpbmcs
IHZhbGlkYXRpbmcsIG9yIHVwZGF0aW5nIGEgcHJlZGljdGlvbiBtb2RlbCwgd2hldGhlciBmb3Ig
ZGlhZ25vc3RpYyBvciBwcm9nbm9zdGljIHB1cnBvc2VzLiBUaGUgVFJJUE9EIFN0YXRlbWVudCBh
aW1zIHRvIGltcHJvdmUgdGhlIHRyYW5zcGFyZW5jeSBvZiB0aGUgcmVwb3J0aW5nIG9mIGEgcHJl
ZGljdGlvbiBtb2RlbCBzdHVkeSByZWdhcmRsZXNzIG9mIHRoZSBzdHVkeSBtZXRob2RzIHVzZWQu
IFRoaXMgZXhwbGFuYXRpb24gYW5kIGVsYWJvcmF0aW9uIGRvY3VtZW50IGRlc2NyaWJlcyB0aGUg
cmF0aW9uYWxlOyBjbGFyaWZpZXMgdGhlIG1lYW5pbmcgb2YgZWFjaCBpdGVtOyBhbmQgZGlzY3Vz
c2VzIHdoeSB0cmFuc3BhcmVudCByZXBvcnRpbmcgaXMgaW1wb3J0YW50LCB3aXRoIGEgdmlldyB0
byBhc3Nlc3NpbmcgcmlzayBvZiBiaWFzIGFuZCBjbGluaWNhbCB1c2VmdWxuZXNzIG9mIHRoZSBw
cmVkaWN0aW9uIG1vZGVsLiBFYWNoIGNoZWNrbGlzdCBpdGVtIG9mIHRoZSBUUklQT0QgU3RhdGVt
ZW50IGlzIGV4cGxhaW5lZCBpbiBkZXRhaWwgYW5kIGFjY29tcGFuaWVkIGJ5IHB1Ymxpc2hlZCBl
eGFtcGxlcyBvZiBnb29kIHJlcG9ydGluZy4gVGhlIGRvY3VtZW50IGFsc28gcHJvdmlkZXMgYSB2
YWx1YWJsZSByZWZlcmVuY2Ugb2YgaXNzdWVzIHRvIGNvbnNpZGVyIHdoZW4gZGVzaWduaW5nLCBj
b25kdWN0aW5nLCBhbmQgYW5hbHl6aW5nIHByZWRpY3Rpb24gbW9kZWwgc3R1ZGllcy4gVG8gYWlk
IHRoZSBlZGl0b3JpYWwgcHJvY2VzcyBhbmQgaGVscCBwZWVyIHJldmlld2VycyBhbmQsIHVsdGlt
YXRlbHksIHJlYWRlcnMgYW5kIHN5c3RlbWF0aWMgcmV2aWV3ZXJzIG9mIHByZWRpY3Rpb24gbW9k
ZWwgc3R1ZGllcywgaXQgaXMgcmVjb21tZW5kZWQgdGhhdCBhdXRob3JzIGluY2x1ZGUgYSBjb21w
bGV0ZWQgY2hlY2tsaXN0IGluIHRoZWlyIHN1Ym1pc3Npb24uIFRoZSBUUklQT0QgY2hlY2tsaXN0
IGNhbiBhbHNvIGJlIGRvd25sb2FkZWQgZnJvbSB3d3cudHJpcG9kLXN0YXRlbWVudC5vcmcuPC91
cmw+PC9yZWxhdGVkLXVybHM+PC91cmxzPjxlbGVjdHJvbmljLXJlc291cmNlLW51bT4xMC43MzI2
L20xNC0wNjk4ICVtIDI1NTYwNzMwPC9lbGVjdHJvbmljLXJlc291cmNlLW51bT48L3JlY29yZD48
L0NpdGU+PC9FbmROb3RlPn==
</w:fldData>
        </w:fldCha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PEVuZE5vdGU+PENpdGU+PFllYXI+MjAxNTwvWWVhcj48UmVjTnVtPjM4PC9SZWNOdW0+PERpc3Bs
YXlUZXh0PjxzdHlsZSBmYWNlPSJzdXBlcnNjcmlwdCI+MTM8L3N0eWxlPjwvRGlzcGxheVRleHQ+
PHJlY29yZD48cmVjLW51bWJlcj4zODwvcmVjLW51bWJlcj48Zm9yZWlnbi1rZXlzPjxrZXkgYXBw
PSJFTiIgZGItaWQ9InY1MnpwMDJ6OHNmeDBsZWUweG41MndlZmFlcno1ZXdhcHdmeiIgdGltZXN0
YW1wPSIxNjU4OTIyNTA5Ij4zODwva2V5PjwvZm9yZWlnbi1rZXlzPjxyZWYtdHlwZSBuYW1lPSJK
b3VybmFsIEFydGljbGUiPjE3PC9yZWYtdHlwZT48Y29udHJpYnV0b3JzPjwvY29udHJpYnV0b3Jz
Pjx0aXRsZXM+PHRpdGxlPlRyYW5zcGFyZW50IFJlcG9ydGluZyBvZiBhIG11bHRpdmFyaWFibGUg
cHJlZGljdGlvbiBtb2RlbCBmb3IgSW5kaXZpZHVhbCBQcm9nbm9zaXMgT3IgRGlhZ25vc2lzIChU
UklQT0QpOiBFeHBsYW5hdGlvbiBhbmQgRWxhYm9yYXRpb248L3RpdGxlPjxzZWNvbmRhcnktdGl0
bGU+QW5uYWxzIG9mIEludGVybmFsIE1lZGljaW5lPC9zZWNvbmRhcnktdGl0bGU+PC90aXRsZXM+
PHBlcmlvZGljYWw+PGZ1bGwtdGl0bGU+QW5uYWxzIG9mIEludGVybmFsIE1lZGljaW5lPC9mdWxs
LXRpdGxlPjwvcGVyaW9kaWNhbD48cGFnZXM+VzEtVzczPC9wYWdlcz48dm9sdW1lPjE2Mjwvdm9s
dW1lPjxudW1iZXI+MTwvbnVtYmVyPjxkYXRlcz48eWVhcj4yMDE1PC95ZWFyPjwvZGF0ZXM+PHVy
bHM+PHJlbGF0ZWQtdXJscz48dXJsPmh0dHBzOi8vd3d3LmFjcGpvdXJuYWxzLm9yZy9kb2kvYWJz
LzEwLjczMjYvTTE0LTA2OTggJVggVGhlIFRSSVBPRCAoVHJhbnNwYXJlbnQgUmVwb3J0aW5nIG9m
IGEgbXVsdGl2YXJpYWJsZSBwcmVkaWN0aW9uIG1vZGVsIGZvciBJbmRpdmlkdWFsIFByb2dub3Np
cyBPciBEaWFnbm9zaXMpIFN0YXRlbWVudCBpbmNsdWRlcyBhIDIyLWl0ZW0gY2hlY2tsaXN0LCB3
aGljaCBhaW1zIHRvIGltcHJvdmUgdGhlIHJlcG9ydGluZyBvZiBzdHVkaWVzIGRldmVsb3Bpbmcs
IHZhbGlkYXRpbmcsIG9yIHVwZGF0aW5nIGEgcHJlZGljdGlvbiBtb2RlbCwgd2hldGhlciBmb3Ig
ZGlhZ25vc3RpYyBvciBwcm9nbm9zdGljIHB1cnBvc2VzLiBUaGUgVFJJUE9EIFN0YXRlbWVudCBh
aW1zIHRvIGltcHJvdmUgdGhlIHRyYW5zcGFyZW5jeSBvZiB0aGUgcmVwb3J0aW5nIG9mIGEgcHJl
ZGljdGlvbiBtb2RlbCBzdHVkeSByZWdhcmRsZXNzIG9mIHRoZSBzdHVkeSBtZXRob2RzIHVzZWQu
IFRoaXMgZXhwbGFuYXRpb24gYW5kIGVsYWJvcmF0aW9uIGRvY3VtZW50IGRlc2NyaWJlcyB0aGUg
cmF0aW9uYWxlOyBjbGFyaWZpZXMgdGhlIG1lYW5pbmcgb2YgZWFjaCBpdGVtOyBhbmQgZGlzY3Vz
c2VzIHdoeSB0cmFuc3BhcmVudCByZXBvcnRpbmcgaXMgaW1wb3J0YW50LCB3aXRoIGEgdmlldyB0
byBhc3Nlc3NpbmcgcmlzayBvZiBiaWFzIGFuZCBjbGluaWNhbCB1c2VmdWxuZXNzIG9mIHRoZSBw
cmVkaWN0aW9uIG1vZGVsLiBFYWNoIGNoZWNrbGlzdCBpdGVtIG9mIHRoZSBUUklQT0QgU3RhdGVt
ZW50IGlzIGV4cGxhaW5lZCBpbiBkZXRhaWwgYW5kIGFjY29tcGFuaWVkIGJ5IHB1Ymxpc2hlZCBl
eGFtcGxlcyBvZiBnb29kIHJlcG9ydGluZy4gVGhlIGRvY3VtZW50IGFsc28gcHJvdmlkZXMgYSB2
YWx1YWJsZSByZWZlcmVuY2Ugb2YgaXNzdWVzIHRvIGNvbnNpZGVyIHdoZW4gZGVzaWduaW5nLCBj
b25kdWN0aW5nLCBhbmQgYW5hbHl6aW5nIHByZWRpY3Rpb24gbW9kZWwgc3R1ZGllcy4gVG8gYWlk
IHRoZSBlZGl0b3JpYWwgcHJvY2VzcyBhbmQgaGVscCBwZWVyIHJldmlld2VycyBhbmQsIHVsdGlt
YXRlbHksIHJlYWRlcnMgYW5kIHN5c3RlbWF0aWMgcmV2aWV3ZXJzIG9mIHByZWRpY3Rpb24gbW9k
ZWwgc3R1ZGllcywgaXQgaXMgcmVjb21tZW5kZWQgdGhhdCBhdXRob3JzIGluY2x1ZGUgYSBjb21w
bGV0ZWQgY2hlY2tsaXN0IGluIHRoZWlyIHN1Ym1pc3Npb24uIFRoZSBUUklQT0QgY2hlY2tsaXN0
IGNhbiBhbHNvIGJlIGRvd25sb2FkZWQgZnJvbSB3d3cudHJpcG9kLXN0YXRlbWVudC5vcmcuPC91
cmw+PC9yZWxhdGVkLXVybHM+PC91cmxzPjxlbGVjdHJvbmljLXJlc291cmNlLW51bT4xMC43MzI2
L20xNC0wNjk4ICVtIDI1NTYwNzMwPC9lbGVjdHJvbmljLXJlc291cmNlLW51bT48L3JlY29yZD48
L0NpdGU+PC9FbmROb3RlPn==
</w:fldData>
        </w:fldCha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DD0749">
        <w:rPr>
          <w:rFonts w:ascii="Times New Roman" w:hAnsi="Times New Roman" w:cs="Times New Roman"/>
          <w:sz w:val="22"/>
          <w:szCs w:val="22"/>
          <w:lang w:val="en-US"/>
        </w:rP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DD0749" w:rsidRPr="00DD074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13</w:t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6B348A5E" w14:textId="77777777" w:rsidR="00C04097" w:rsidRDefault="00C04097" w:rsidP="006947EA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2274F735" w14:textId="6C61C62B" w:rsidR="00EE718F" w:rsidRDefault="00EE718F" w:rsidP="007F1BFA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b/>
          <w:sz w:val="22"/>
          <w:szCs w:val="22"/>
          <w:lang w:val="en-US"/>
        </w:rPr>
        <w:lastRenderedPageBreak/>
        <w:t>Outcome measure</w:t>
      </w:r>
      <w:r w:rsidR="007F1BFA">
        <w:rPr>
          <w:rFonts w:ascii="Times New Roman" w:eastAsia="Calibri" w:hAnsi="Times New Roman" w:cs="Times New Roman"/>
          <w:b/>
          <w:sz w:val="22"/>
          <w:szCs w:val="22"/>
          <w:lang w:val="en-US"/>
        </w:rPr>
        <w:br/>
      </w:r>
      <w:r w:rsidR="008429C7">
        <w:rPr>
          <w:rFonts w:ascii="Times New Roman" w:hAnsi="Times New Roman" w:cs="Times New Roman"/>
          <w:sz w:val="22"/>
          <w:szCs w:val="22"/>
          <w:lang w:val="en-US"/>
        </w:rPr>
        <w:t>The primary outcome of this study was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 hypoparathyroidism</w:t>
      </w:r>
      <w:r w:rsidR="0077765D">
        <w:rPr>
          <w:rFonts w:ascii="Times New Roman" w:hAnsi="Times New Roman" w:cs="Times New Roman"/>
          <w:sz w:val="22"/>
          <w:szCs w:val="22"/>
          <w:lang w:val="en-US"/>
        </w:rPr>
        <w:t xml:space="preserve">, defined </w:t>
      </w:r>
      <w:r w:rsidR="00751542" w:rsidRPr="002440B9">
        <w:rPr>
          <w:rFonts w:ascii="Times New Roman" w:hAnsi="Times New Roman" w:cs="Times New Roman"/>
          <w:sz w:val="22"/>
          <w:szCs w:val="22"/>
          <w:lang w:val="en-US"/>
        </w:rPr>
        <w:t>as the need for active vitamin D supplementation 1 year after surgery, and inability to be tapered of vitamin D supplementation</w:t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PEVuZE5vdGU+PENpdGU+PEF1dGhvcj5Cb2xsZXJzbGV2PC9BdXRob3I+PFllYXI+MjAyMjwvWWVh
cj48UmVjTnVtPjQ0PC9SZWNOdW0+PERpc3BsYXlUZXh0PjxzdHlsZSBmYWNlPSJzdXBlcnNjcmlw
dCI+MTQ8L3N0eWxlPjwvRGlzcGxheVRleHQ+PHJlY29yZD48cmVjLW51bWJlcj40NDwvcmVjLW51
bWJlcj48Zm9yZWlnbi1rZXlzPjxrZXkgYXBwPSJFTiIgZGItaWQ9InY1MnpwMDJ6OHNmeDBsZWUw
eG41MndlZmFlcno1ZXdhcHdmeiIgdGltZXN0YW1wPSIxNjU4OTkyMjM1Ij40NDwva2V5PjwvZm9y
ZWlnbi1rZXlzPjxyZWYtdHlwZSBuYW1lPSJKb3VybmFsIEFydGljbGUiPjE3PC9yZWYtdHlwZT48
Y29udHJpYnV0b3JzPjxhdXRob3JzPjxhdXRob3I+Qm9sbGVyc2xldiwgSmVuczwvYXV0aG9yPjxh
dXRob3I+UmVqbm1hcmssIExhcnM8L2F1dGhvcj48YXV0aG9yPlphaG4sIEFsZXhhbmRyYTwvYXV0
aG9yPjxhdXRob3I+SGVjaywgQW5zZ2FyPC9hdXRob3I+PGF1dGhvcj5BcHBlbG1hbi1EaWprc3Ry
YSwgTmF0YXNoYSBNLjwvYXV0aG9yPjxhdXRob3I+Q2FyZG9zbywgTHVpczwvYXV0aG9yPjxhdXRo
b3I+SGFubmFuLCBGYWRpbCBNLjwvYXV0aG9yPjxhdXRob3I+Q2V0YW5pLCBGaWxvbWVuYTwvYXV0
aG9yPjxhdXRob3I+U2lramFlciwgVGFuamE8L2F1dGhvcj48YXV0aG9yPkZvcm1lbnRpLCBBbm5h
IE1hcmlhPC9hdXRob3I+PGF1dGhvcj5CasO2cm5zZG90dGlyLCBTaWdyaWR1cjwvYXV0aG9yPjxh
dXRob3I+U2NoYWxpbi1Kw6RudHRpLCBDYW1pbGxhPC9hdXRob3I+PGF1dGhvcj5CZWxheWEsIFpo
YW5uYTwvYXV0aG9yPjxhdXRob3I+R2liYiwgRnJhc2VyPC9hdXRob3I+PGF1dGhvcj5MYXBhdXcs
IEJydW5vPC9hdXRob3I+PGF1dGhvcj5BbXJlaW4sIEthcmluPC9hdXRob3I+PGF1dGhvcj5XaWNr
ZSwgQ29yaW5uYTwvYXV0aG9yPjxhdXRob3I+R3Jhc2VtYW5uLCBDb3Jpbm5hPC9hdXRob3I+PGF1
dGhvcj5LcmVicywgTWljaGFlbDwvYXV0aG9yPjxhdXRob3I+Unlow6RuZW4sIEVldmE8L2F1dGhv
cj48YXV0aG9yPk1ha2F5LCDDlnplcjwvYXV0aG9yPjxhdXRob3I+TWluaXNvbGEsIFNhbHZhdG9y
ZTwvYXV0aG9yPjxhdXRob3I+R2F1am91eCwgU8OpYmFzdGllbjwvYXV0aG9yPjxhdXRob3I+QmVy
dG9jY2hpbywgSmVhbi1QaGlsaXBwZTwvYXV0aG9yPjxhdXRob3I+SGFzc2FuLVNtaXRoLCBaYWtp
PC9hdXRob3I+PGF1dGhvcj5MaW5nbGFydCwgQWduw6hzPC9hdXRob3I+PGF1dGhvcj5XaW50ZXIs
IEVsaXphYmV0aCBNLjwvYXV0aG9yPjxhdXRob3I+S29sbG1hbm4sIE1hcnRpbmE8L2F1dGhvcj48
YXV0aG9yPlptaWVyY3phaywgSGFucy1HZW9yZzwvYXV0aG9yPjxhdXRob3I+VHNvdXJkaSwgRWxl
bmE8L2F1dGhvcj48YXV0aG9yPlBpbHosIFN0ZWZhbjwvYXV0aG9yPjxhdXRob3I+U2lnZ2Vsa293
LCBIZWlkZTwvYXV0aG9yPjxhdXRob3I+R2l0dG9lcywgTmVpbDwvYXV0aG9yPjxhdXRob3I+TWFy
Y29jY2ksIENsYXVkaW88L2F1dGhvcj48YXV0aG9yPkthbWVuaWNrw70sIFBldGVyPC9hdXRob3I+
PGF1dGhvcj5DYXJvbGEsIFppbGxpa2VuczwvYXV0aG9yPjxhdXRob3I+TW9ydGVuLCBGcm9zdDwv
YXV0aG9yPjxhdXRob3I+TGFycywgUm9saWdoZWQ8L2F1dGhvcj48YXV0aG9yPkFudG9uaW8sIFNp
dGdlcy1TZXJyYTwvYXV0aG9yPjxhdXRob3I+U2FicmluYSwgQ29yYmV0dGE8L2F1dGhvcj48YXV0
aG9yPkJyaWdpdHRlLCBEZWNhbGxvbm5lPC9hdXRob3I+PGF1dGhvcj5JdWxpYW5hLCBHaGVybGFu
PC9hdXRob3I+PGF1dGhvcj5MYXVyYSwgR2lhbm90dGk8L2F1dGhvcj48YXV0aG9yPkRhbmllbCwg
R3JpZ29yaWU8L2F1dGhvcj48YXV0aG9yPkVsaWYsIEhpbmRpw6k8L2F1dGhvcj48YXV0aG9yPk1h
aXJlYWQsIEtpZWx5PC9hdXRob3I+PGF1dGhvcj5LaXJzdGVuLCBMaW5kbmVyPC9hdXRob3I+PGF1
dGhvcj5Qb2x5em9pcywgTWFrcmFzPC9hdXRob3I+PGF1dGhvcj5CYXJiYXJhLCBPYmVybWF5ZXIt
UGlldHNjaDwvYXV0aG9yPjxhdXRob3I+RmFzdGlubywgUi4gUGVyZXotTG9wZXo8L2F1dGhvcj48
YXV0aG9yPk1pa2tlbCwgUHJldG9yaXVzPC9hdXRob3I+PGF1dGhvcj5GZWRlcmljYSwgU2Fwb25h
cm88L2F1dGhvcj48YXV0aG9yPkNocmlzdGlhbiwgVHJ1bW1lcjwvYXV0aG9yPjxhdXRob3I+S3ly
aWFrb3MsIFZhbXZha2lkaXM8L2F1dGhvcj48YXV0aG9yPk5hdGlhLCBWYXNoYWttYWR6ZTwvYXV0
aG9yPjxhdXRob3I+TWFyaWEsIFAuIFlhdnJvcG91bG91PC9hdXRob3I+PC9hdXRob3JzPjwvY29u
dHJpYnV0b3JzPjx0aXRsZXM+PHRpdGxlPkV1cm9wZWFuIGV4cGVydCBjb25zZW5zdXMgb24gcHJh
Y3RpY2FsIG1hbmFnZW1lbnQgb2Ygc3BlY2lmaWMgYXNwZWN0cyBvZiBwYXJhdGh5cm9pZCBkaXNv
cmRlcnMgaW4gYWR1bHRzIGFuZCBpbiBwcmVnbmFuY3k6IHJlY29tbWVuZGF0aW9ucyBvZiB0aGUg
RVNFIEVkdWNhdGlvbmFsIFByb2dyYW0gb2YgUGFyYXRoeXJvaWQgRGlzb3JkZXJzIChQQVJBVCAy
MDIxKTwvdGl0bGU+PHNlY29uZGFyeS10aXRsZT5FdXJvcGVhbiBKb3VybmFsIG9mIEVuZG9jcmlu
b2xvZ3k8L3NlY29uZGFyeS10aXRsZT48L3RpdGxlcz48cGVyaW9kaWNhbD48ZnVsbC10aXRsZT5F
dXJvcGVhbiBKb3VybmFsIG9mIEVuZG9jcmlub2xvZ3k8L2Z1bGwtdGl0bGU+PC9wZXJpb2RpY2Fs
PjxwYWdlcz5SMzMtUjYzPC9wYWdlcz48dm9sdW1lPjE4Njwvdm9sdW1lPjxudW1iZXI+MjwvbnVt
YmVyPjxkYXRlcz48eWVhcj4yMDIyPC95ZWFyPjxwdWItZGF0ZXM+PGRhdGU+MDEgRmViLiAyMDIy
PC9kYXRlPjwvcHViLWRhdGVzPjwvZGF0ZXM+PGlzYm4+MDgwNC00NjQzPC9pc2JuPjx1cmxzPjxy
ZWxhdGVkLXVybHM+PHVybD5odHRwczovL2VqZS5iaW9zY2llbnRpZmljYS5jb20vdmlldy9qb3Vy
bmFscy9lamUvMTg2LzIvRUpFLTIxLTEwNDQueG1sPC91cmw+PC9yZWxhdGVkLXVybHM+PC91cmxz
PjxlbGVjdHJvbmljLXJlc291cmNlLW51bT4xMC4xNTMwL2VqZS0yMS0xMDQ0PC9lbGVjdHJvbmlj
LXJlc291cmNlLW51bT48bGFuZ3VhZ2U+RW5nbGlzaDwvbGFuZ3VhZ2U+PC9yZWNvcmQ+PC9DaXRl
PjwvRW5kTm90ZT4A
</w:fldData>
        </w:fldCha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PEVuZE5vdGU+PENpdGU+PEF1dGhvcj5Cb2xsZXJzbGV2PC9BdXRob3I+PFllYXI+MjAyMjwvWWVh
cj48UmVjTnVtPjQ0PC9SZWNOdW0+PERpc3BsYXlUZXh0PjxzdHlsZSBmYWNlPSJzdXBlcnNjcmlw
dCI+MTQ8L3N0eWxlPjwvRGlzcGxheVRleHQ+PHJlY29yZD48cmVjLW51bWJlcj40NDwvcmVjLW51
bWJlcj48Zm9yZWlnbi1rZXlzPjxrZXkgYXBwPSJFTiIgZGItaWQ9InY1MnpwMDJ6OHNmeDBsZWUw
eG41MndlZmFlcno1ZXdhcHdmeiIgdGltZXN0YW1wPSIxNjU4OTkyMjM1Ij40NDwva2V5PjwvZm9y
ZWlnbi1rZXlzPjxyZWYtdHlwZSBuYW1lPSJKb3VybmFsIEFydGljbGUiPjE3PC9yZWYtdHlwZT48
Y29udHJpYnV0b3JzPjxhdXRob3JzPjxhdXRob3I+Qm9sbGVyc2xldiwgSmVuczwvYXV0aG9yPjxh
dXRob3I+UmVqbm1hcmssIExhcnM8L2F1dGhvcj48YXV0aG9yPlphaG4sIEFsZXhhbmRyYTwvYXV0
aG9yPjxhdXRob3I+SGVjaywgQW5zZ2FyPC9hdXRob3I+PGF1dGhvcj5BcHBlbG1hbi1EaWprc3Ry
YSwgTmF0YXNoYSBNLjwvYXV0aG9yPjxhdXRob3I+Q2FyZG9zbywgTHVpczwvYXV0aG9yPjxhdXRo
b3I+SGFubmFuLCBGYWRpbCBNLjwvYXV0aG9yPjxhdXRob3I+Q2V0YW5pLCBGaWxvbWVuYTwvYXV0
aG9yPjxhdXRob3I+U2lramFlciwgVGFuamE8L2F1dGhvcj48YXV0aG9yPkZvcm1lbnRpLCBBbm5h
IE1hcmlhPC9hdXRob3I+PGF1dGhvcj5CasO2cm5zZG90dGlyLCBTaWdyaWR1cjwvYXV0aG9yPjxh
dXRob3I+U2NoYWxpbi1Kw6RudHRpLCBDYW1pbGxhPC9hdXRob3I+PGF1dGhvcj5CZWxheWEsIFpo
YW5uYTwvYXV0aG9yPjxhdXRob3I+R2liYiwgRnJhc2VyPC9hdXRob3I+PGF1dGhvcj5MYXBhdXcs
IEJydW5vPC9hdXRob3I+PGF1dGhvcj5BbXJlaW4sIEthcmluPC9hdXRob3I+PGF1dGhvcj5XaWNr
ZSwgQ29yaW5uYTwvYXV0aG9yPjxhdXRob3I+R3Jhc2VtYW5uLCBDb3Jpbm5hPC9hdXRob3I+PGF1
dGhvcj5LcmVicywgTWljaGFlbDwvYXV0aG9yPjxhdXRob3I+Unlow6RuZW4sIEVldmE8L2F1dGhv
cj48YXV0aG9yPk1ha2F5LCDDlnplcjwvYXV0aG9yPjxhdXRob3I+TWluaXNvbGEsIFNhbHZhdG9y
ZTwvYXV0aG9yPjxhdXRob3I+R2F1am91eCwgU8OpYmFzdGllbjwvYXV0aG9yPjxhdXRob3I+QmVy
dG9jY2hpbywgSmVhbi1QaGlsaXBwZTwvYXV0aG9yPjxhdXRob3I+SGFzc2FuLVNtaXRoLCBaYWtp
PC9hdXRob3I+PGF1dGhvcj5MaW5nbGFydCwgQWduw6hzPC9hdXRob3I+PGF1dGhvcj5XaW50ZXIs
IEVsaXphYmV0aCBNLjwvYXV0aG9yPjxhdXRob3I+S29sbG1hbm4sIE1hcnRpbmE8L2F1dGhvcj48
YXV0aG9yPlptaWVyY3phaywgSGFucy1HZW9yZzwvYXV0aG9yPjxhdXRob3I+VHNvdXJkaSwgRWxl
bmE8L2F1dGhvcj48YXV0aG9yPlBpbHosIFN0ZWZhbjwvYXV0aG9yPjxhdXRob3I+U2lnZ2Vsa293
LCBIZWlkZTwvYXV0aG9yPjxhdXRob3I+R2l0dG9lcywgTmVpbDwvYXV0aG9yPjxhdXRob3I+TWFy
Y29jY2ksIENsYXVkaW88L2F1dGhvcj48YXV0aG9yPkthbWVuaWNrw70sIFBldGVyPC9hdXRob3I+
PGF1dGhvcj5DYXJvbGEsIFppbGxpa2VuczwvYXV0aG9yPjxhdXRob3I+TW9ydGVuLCBGcm9zdDwv
YXV0aG9yPjxhdXRob3I+TGFycywgUm9saWdoZWQ8L2F1dGhvcj48YXV0aG9yPkFudG9uaW8sIFNp
dGdlcy1TZXJyYTwvYXV0aG9yPjxhdXRob3I+U2FicmluYSwgQ29yYmV0dGE8L2F1dGhvcj48YXV0
aG9yPkJyaWdpdHRlLCBEZWNhbGxvbm5lPC9hdXRob3I+PGF1dGhvcj5JdWxpYW5hLCBHaGVybGFu
PC9hdXRob3I+PGF1dGhvcj5MYXVyYSwgR2lhbm90dGk8L2F1dGhvcj48YXV0aG9yPkRhbmllbCwg
R3JpZ29yaWU8L2F1dGhvcj48YXV0aG9yPkVsaWYsIEhpbmRpw6k8L2F1dGhvcj48YXV0aG9yPk1h
aXJlYWQsIEtpZWx5PC9hdXRob3I+PGF1dGhvcj5LaXJzdGVuLCBMaW5kbmVyPC9hdXRob3I+PGF1
dGhvcj5Qb2x5em9pcywgTWFrcmFzPC9hdXRob3I+PGF1dGhvcj5CYXJiYXJhLCBPYmVybWF5ZXIt
UGlldHNjaDwvYXV0aG9yPjxhdXRob3I+RmFzdGlubywgUi4gUGVyZXotTG9wZXo8L2F1dGhvcj48
YXV0aG9yPk1pa2tlbCwgUHJldG9yaXVzPC9hdXRob3I+PGF1dGhvcj5GZWRlcmljYSwgU2Fwb25h
cm88L2F1dGhvcj48YXV0aG9yPkNocmlzdGlhbiwgVHJ1bW1lcjwvYXV0aG9yPjxhdXRob3I+S3ly
aWFrb3MsIFZhbXZha2lkaXM8L2F1dGhvcj48YXV0aG9yPk5hdGlhLCBWYXNoYWttYWR6ZTwvYXV0
aG9yPjxhdXRob3I+TWFyaWEsIFAuIFlhdnJvcG91bG91PC9hdXRob3I+PC9hdXRob3JzPjwvY29u
dHJpYnV0b3JzPjx0aXRsZXM+PHRpdGxlPkV1cm9wZWFuIGV4cGVydCBjb25zZW5zdXMgb24gcHJh
Y3RpY2FsIG1hbmFnZW1lbnQgb2Ygc3BlY2lmaWMgYXNwZWN0cyBvZiBwYXJhdGh5cm9pZCBkaXNv
cmRlcnMgaW4gYWR1bHRzIGFuZCBpbiBwcmVnbmFuY3k6IHJlY29tbWVuZGF0aW9ucyBvZiB0aGUg
RVNFIEVkdWNhdGlvbmFsIFByb2dyYW0gb2YgUGFyYXRoeXJvaWQgRGlzb3JkZXJzIChQQVJBVCAy
MDIxKTwvdGl0bGU+PHNlY29uZGFyeS10aXRsZT5FdXJvcGVhbiBKb3VybmFsIG9mIEVuZG9jcmlu
b2xvZ3k8L3NlY29uZGFyeS10aXRsZT48L3RpdGxlcz48cGVyaW9kaWNhbD48ZnVsbC10aXRsZT5F
dXJvcGVhbiBKb3VybmFsIG9mIEVuZG9jcmlub2xvZ3k8L2Z1bGwtdGl0bGU+PC9wZXJpb2RpY2Fs
PjxwYWdlcz5SMzMtUjYzPC9wYWdlcz48dm9sdW1lPjE4Njwvdm9sdW1lPjxudW1iZXI+MjwvbnVt
YmVyPjxkYXRlcz48eWVhcj4yMDIyPC95ZWFyPjxwdWItZGF0ZXM+PGRhdGU+MDEgRmViLiAyMDIy
PC9kYXRlPjwvcHViLWRhdGVzPjwvZGF0ZXM+PGlzYm4+MDgwNC00NjQzPC9pc2JuPjx1cmxzPjxy
ZWxhdGVkLXVybHM+PHVybD5odHRwczovL2VqZS5iaW9zY2llbnRpZmljYS5jb20vdmlldy9qb3Vy
bmFscy9lamUvMTg2LzIvRUpFLTIxLTEwNDQueG1sPC91cmw+PC9yZWxhdGVkLXVybHM+PC91cmxz
PjxlbGVjdHJvbmljLXJlc291cmNlLW51bT4xMC4xNTMwL2VqZS0yMS0xMDQ0PC9lbGVjdHJvbmlj
LXJlc291cmNlLW51bT48bGFuZ3VhZ2U+RW5nbGlzaDwvbGFuZ3VhZ2U+PC9yZWNvcmQ+PC9DaXRl
PjwvRW5kTm90ZT4A
</w:fldData>
        </w:fldCha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DD0749">
        <w:rPr>
          <w:rFonts w:ascii="Times New Roman" w:hAnsi="Times New Roman" w:cs="Times New Roman"/>
          <w:sz w:val="22"/>
          <w:szCs w:val="22"/>
          <w:lang w:val="en-US"/>
        </w:rP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DD0749" w:rsidRPr="00DD074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14</w:t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751542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8429C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7DFC5E06" w14:textId="5EC9EFFE" w:rsidR="00FA258D" w:rsidRPr="007F1BFA" w:rsidRDefault="00FA258D" w:rsidP="007F1BFA">
      <w:pPr>
        <w:spacing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</w:p>
    <w:p w14:paraId="02189248" w14:textId="0695DD6E" w:rsidR="0012073C" w:rsidRDefault="00510FD6" w:rsidP="002B4B5B">
      <w:pPr>
        <w:spacing w:after="200"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B74A23">
        <w:rPr>
          <w:rFonts w:ascii="Times New Roman" w:hAnsi="Times New Roman" w:cs="Times New Roman"/>
          <w:b/>
          <w:sz w:val="22"/>
          <w:szCs w:val="22"/>
          <w:lang w:val="en-US"/>
        </w:rPr>
        <w:t>Statistical analysis for model development</w:t>
      </w:r>
      <w:r w:rsidR="007F1BFA">
        <w:rPr>
          <w:rFonts w:ascii="Times New Roman" w:hAnsi="Times New Roman" w:cs="Times New Roman"/>
          <w:sz w:val="22"/>
          <w:szCs w:val="22"/>
          <w:lang w:val="en-US"/>
        </w:rPr>
        <w:br/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t>Missing values were imputed using M</w:t>
      </w:r>
      <w:r w:rsidR="002B4B5B" w:rsidRPr="003A7B38">
        <w:rPr>
          <w:rFonts w:ascii="Times New Roman" w:hAnsi="Times New Roman" w:cs="Times New Roman"/>
          <w:sz w:val="22"/>
          <w:szCs w:val="22"/>
          <w:lang w:val="en-US"/>
        </w:rPr>
        <w:t>ultivariate Imputations by Chained Equations (MICE)</w:t>
      </w:r>
      <w:r w:rsidR="007F1BF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&lt;EndNote&gt;&lt;Cite&gt;&lt;Author&gt;van Buuren&lt;/Author&gt;&lt;Year&gt;2011&lt;/Year&gt;&lt;RecNum&gt;46&lt;/RecNum&gt;&lt;DisplayText&gt;&lt;style face="superscript"&gt;15&lt;/style&gt;&lt;/DisplayText&gt;&lt;record&gt;&lt;rec-number&gt;46&lt;/rec-number&gt;&lt;foreign-keys&gt;&lt;key app="EN" db-id="v52zp02z8sfx0lee0xn52wefaerz5ewapwfz" timestamp="1659699779"&gt;46&lt;/key&gt;&lt;/foreign-keys&gt;&lt;ref-type name="Journal Article"&gt;17&lt;/ref-type&gt;&lt;contributors&gt;&lt;authors&gt;&lt;author&gt;van Buuren, Stef&lt;/author&gt;&lt;author&gt;Groothuis-Oudshoorn, Karin&lt;/author&gt;&lt;/authors&gt;&lt;/contributors&gt;&lt;titles&gt;&lt;title&gt;mice: Multivariate Imputation by Chained Equations in R&lt;/title&gt;&lt;secondary-title&gt;Journal of Statistical Software&lt;/secondary-title&gt;&lt;/titles&gt;&lt;periodical&gt;&lt;full-title&gt;Journal of Statistical Software&lt;/full-title&gt;&lt;/periodical&gt;&lt;pages&gt;1 - 67&lt;/pages&gt;&lt;volume&gt;45&lt;/volume&gt;&lt;number&gt;3&lt;/number&gt;&lt;section&gt;Articles&lt;/section&gt;&lt;dates&gt;&lt;year&gt;2011&lt;/year&gt;&lt;/dates&gt;&lt;urls&gt;&lt;related-urls&gt;&lt;url&gt;https://www.jstatsoft.org/index.php/jss/article/view/v045i03&lt;/url&gt;&lt;/related-urls&gt;&lt;/urls&gt;&lt;electronic-resource-num&gt;10.18637/jss.v045.i03&lt;/electronic-resource-num&gt;&lt;access-date&gt;2022/08/05&lt;/access-date&gt;&lt;/record&gt;&lt;/Cite&gt;&lt;/EndNote&gt;</w:instrTex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DD0749" w:rsidRPr="00DD074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15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2B4B5B" w:rsidRPr="00E20591">
        <w:rPr>
          <w:rFonts w:ascii="Times New Roman" w:hAnsi="Times New Roman" w:cs="Times New Roman"/>
          <w:sz w:val="22"/>
          <w:szCs w:val="22"/>
          <w:lang w:val="en-US"/>
        </w:rPr>
        <w:t xml:space="preserve">Variables used in the multiple 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t>imputation model included the</w:t>
      </w:r>
      <w:r w:rsidR="002B4B5B" w:rsidRPr="00E20591">
        <w:rPr>
          <w:rFonts w:ascii="Times New Roman" w:hAnsi="Times New Roman" w:cs="Times New Roman"/>
          <w:sz w:val="22"/>
          <w:szCs w:val="22"/>
          <w:lang w:val="en-US"/>
        </w:rPr>
        <w:t xml:space="preserve"> candidate predictors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t>, auxiliary variables and the outcome</w:t>
      </w:r>
      <w:r w:rsidR="007F1BF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&lt;EndNote&gt;&lt;Cite&gt;&lt;Author&gt;Moons&lt;/Author&gt;&lt;Year&gt;2006&lt;/Year&gt;&lt;RecNum&gt;49&lt;/RecNum&gt;&lt;DisplayText&gt;&lt;style face="superscript"&gt;16&lt;/style&gt;&lt;/DisplayText&gt;&lt;record&gt;&lt;rec-number&gt;49&lt;/rec-number&gt;&lt;foreign-keys&gt;&lt;key app="EN" db-id="v52zp02z8sfx0lee0xn52wefaerz5ewapwfz" timestamp="1680601096"&gt;49&lt;/key&gt;&lt;/foreign-keys&gt;&lt;ref-type name="Journal Article"&gt;17&lt;/ref-type&gt;&lt;contributors&gt;&lt;authors&gt;&lt;author&gt;Moons, Karel G. M.&lt;/author&gt;&lt;author&gt;Donders, Rogier A. R. T.&lt;/author&gt;&lt;author&gt;Stijnen, Theo&lt;/author&gt;&lt;author&gt;Harrell, Frank E.&lt;/author&gt;&lt;/authors&gt;&lt;/contributors&gt;&lt;titles&gt;&lt;title&gt;Using the outcome for imputation of missing predictor values was preferred&lt;/title&gt;&lt;secondary-title&gt;Journal of Clinical Epidemiology&lt;/secondary-title&gt;&lt;/titles&gt;&lt;periodical&gt;&lt;full-title&gt;Journal of Clinical Epidemiology&lt;/full-title&gt;&lt;/periodical&gt;&lt;pages&gt;1092-1101&lt;/pages&gt;&lt;volume&gt;59&lt;/volume&gt;&lt;number&gt;10&lt;/number&gt;&lt;keywords&gt;&lt;keyword&gt;Bias&lt;/keyword&gt;&lt;keyword&gt;Imputation&lt;/keyword&gt;&lt;keyword&gt;Missing predictors&lt;/keyword&gt;&lt;keyword&gt;Precision&lt;/keyword&gt;&lt;keyword&gt;Prediction&lt;/keyword&gt;&lt;/keywords&gt;&lt;dates&gt;&lt;year&gt;2006&lt;/year&gt;&lt;pub-dates&gt;&lt;date&gt;2006/10/01/&lt;/date&gt;&lt;/pub-dates&gt;&lt;/dates&gt;&lt;isbn&gt;0895-4356&lt;/isbn&gt;&lt;urls&gt;&lt;related-urls&gt;&lt;url&gt;https://www.sciencedirect.com/science/article/pii/S0895435606000606&lt;/url&gt;&lt;/related-urls&gt;&lt;/urls&gt;&lt;electronic-resource-num&gt;https://doi.org/10.1016/j.jclinepi.2006.01.009&lt;/electronic-resource-num&gt;&lt;/record&gt;&lt;/Cite&gt;&lt;/EndNote&gt;</w:instrTex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DD0749" w:rsidRPr="00DD074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16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t>. E</w:t>
      </w:r>
      <w:r w:rsidR="002B4B5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stimates 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t>of the imputed datasets were pooled</w:t>
      </w:r>
      <w:r w:rsidR="002B4B5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using Rubin’s Rule</w:t>
      </w:r>
      <w:r w:rsidR="007F1BF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B4B5B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&lt;EndNote&gt;&lt;Cite&gt;&lt;Author&gt;Rubin&lt;/Author&gt;&lt;Year&gt;1996&lt;/Year&gt;&lt;RecNum&gt;22&lt;/RecNum&gt;&lt;DisplayText&gt;&lt;style face="superscript"&gt;17&lt;/style&gt;&lt;/DisplayText&gt;&lt;record&gt;&lt;rec-number&gt;22&lt;/rec-number&gt;&lt;foreign-keys&gt;&lt;key app="EN" db-id="v52zp02z8sfx0lee0xn52wefaerz5ewapwfz" timestamp="1653306510"&gt;22&lt;/key&gt;&lt;/foreign-keys&gt;&lt;ref-type name="Journal Article"&gt;17&lt;/ref-type&gt;&lt;contributors&gt;&lt;authors&gt;&lt;author&gt;Rubin, Donald B.&lt;/author&gt;&lt;/authors&gt;&lt;/contributors&gt;&lt;titles&gt;&lt;title&gt;Multiple imputation after 18+ years&lt;/title&gt;&lt;secondary-title&gt;Journal of the American statistical Association&lt;/secondary-title&gt;&lt;/titles&gt;&lt;periodical&gt;&lt;full-title&gt;Journal of the American statistical Association&lt;/full-title&gt;&lt;/periodical&gt;&lt;pages&gt;473-489&lt;/pages&gt;&lt;volume&gt;91&lt;/volume&gt;&lt;number&gt;434&lt;/number&gt;&lt;dates&gt;&lt;year&gt;1996&lt;/year&gt;&lt;/dates&gt;&lt;isbn&gt;0162-1459&lt;/isbn&gt;&lt;urls&gt;&lt;/urls&gt;&lt;/record&gt;&lt;/Cite&gt;&lt;/EndNote&gt;</w:instrText>
      </w:r>
      <w:r w:rsidR="002B4B5B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DD0749" w:rsidRPr="00DD074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17</w:t>
      </w:r>
      <w:r w:rsidR="002B4B5B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B4B5B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2B4B5B" w:rsidRPr="002B4B5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0354C">
        <w:rPr>
          <w:rFonts w:ascii="Times New Roman" w:hAnsi="Times New Roman" w:cs="Times New Roman"/>
          <w:sz w:val="22"/>
          <w:szCs w:val="22"/>
          <w:lang w:val="en-US"/>
        </w:rPr>
        <w:t>We predict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t>ed</w:t>
      </w:r>
      <w:r w:rsidR="0060354C">
        <w:rPr>
          <w:rFonts w:ascii="Times New Roman" w:hAnsi="Times New Roman" w:cs="Times New Roman"/>
          <w:sz w:val="22"/>
          <w:szCs w:val="22"/>
          <w:lang w:val="en-US"/>
        </w:rPr>
        <w:t xml:space="preserve"> the probability</w:t>
      </w:r>
      <w:r w:rsidR="006035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of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 hypoparathyroidism</w:t>
      </w:r>
      <w:r w:rsidR="0060354C">
        <w:rPr>
          <w:rFonts w:ascii="Times New Roman" w:hAnsi="Times New Roman" w:cs="Times New Roman"/>
          <w:sz w:val="22"/>
          <w:szCs w:val="22"/>
          <w:lang w:val="en-US"/>
        </w:rPr>
        <w:t xml:space="preserve"> based on the available patient characteristics</w:t>
      </w:r>
      <w:r w:rsidR="0060354C" w:rsidRPr="00B57665" w:rsidDel="00CA240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0354C">
        <w:rPr>
          <w:rFonts w:ascii="Times New Roman" w:hAnsi="Times New Roman" w:cs="Times New Roman"/>
          <w:sz w:val="22"/>
          <w:szCs w:val="22"/>
          <w:lang w:val="en-US"/>
        </w:rPr>
        <w:t>using m</w:t>
      </w:r>
      <w:r w:rsidR="00F64EAB" w:rsidRPr="002440B9">
        <w:rPr>
          <w:rFonts w:ascii="Times New Roman" w:hAnsi="Times New Roman" w:cs="Times New Roman"/>
          <w:sz w:val="22"/>
          <w:szCs w:val="22"/>
          <w:lang w:val="en-US"/>
        </w:rPr>
        <w:t>ultivariable logistic regression analysis</w:t>
      </w:r>
      <w:r w:rsidR="007F1BF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87837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&lt;EndNote&gt;&lt;Cite&gt;&lt;Author&gt;Jr&lt;/Author&gt;&lt;Year&gt;2023&lt;/Year&gt;&lt;RecNum&gt;56&lt;/RecNum&gt;&lt;DisplayText&gt;&lt;style face="superscript"&gt;18&lt;/style&gt;&lt;/DisplayText&gt;&lt;record&gt;&lt;rec-number&gt;56&lt;/rec-number&gt;&lt;foreign-keys&gt;&lt;key app="EN" db-id="v52zp02z8sfx0lee0xn52wefaerz5ewapwfz" timestamp="1689682050"&gt;56&lt;/key&gt;&lt;/foreign-keys&gt;&lt;ref-type name="Web Page"&gt;12&lt;/ref-type&gt;&lt;contributors&gt;&lt;authors&gt;&lt;author&gt;Frank E Harrell Jr &lt;/author&gt;&lt;/authors&gt;&lt;/contributors&gt;&lt;titles&gt;&lt;title&gt;rms: Regression Modeling Strategies. R package version 6.6-0. &lt;/title&gt;&lt;/titles&gt;&lt;dates&gt;&lt;year&gt;2023&lt;/year&gt;&lt;/dates&gt;&lt;urls&gt;&lt;related-urls&gt;&lt;url&gt;https://CRAN.R-project.org/package=rms&lt;/url&gt;&lt;/related-urls&gt;&lt;/urls&gt;&lt;/record&gt;&lt;/Cite&gt;&lt;/EndNote&gt;</w:instrText>
      </w:r>
      <w:r w:rsidR="00787837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DD0749" w:rsidRPr="00DD074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18</w:t>
      </w:r>
      <w:r w:rsidR="00787837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F64EA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686863">
        <w:rPr>
          <w:rFonts w:ascii="Times New Roman" w:hAnsi="Times New Roman" w:cs="Times New Roman"/>
          <w:sz w:val="22"/>
          <w:szCs w:val="22"/>
          <w:lang w:val="en-US"/>
        </w:rPr>
        <w:t>Identification</w:t>
      </w:r>
      <w:r w:rsidR="006B2C0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of </w:t>
      </w:r>
      <w:r w:rsidR="009D4ED1">
        <w:rPr>
          <w:rFonts w:ascii="Times New Roman" w:hAnsi="Times New Roman" w:cs="Times New Roman"/>
          <w:sz w:val="22"/>
          <w:szCs w:val="22"/>
          <w:lang w:val="en-US"/>
        </w:rPr>
        <w:t xml:space="preserve">candidate </w:t>
      </w:r>
      <w:r w:rsidR="006B2C0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predictors </w:t>
      </w:r>
      <w:r w:rsidR="006B2C04">
        <w:rPr>
          <w:rFonts w:ascii="Times New Roman" w:hAnsi="Times New Roman" w:cs="Times New Roman"/>
          <w:sz w:val="22"/>
          <w:szCs w:val="22"/>
          <w:lang w:val="en-US"/>
        </w:rPr>
        <w:t>of the outcome</w:t>
      </w:r>
      <w:r w:rsidR="006B2C0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was based on clinical expertise and </w:t>
      </w:r>
      <w:r w:rsidR="006B2C04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6B2C0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existing literature. </w:t>
      </w:r>
      <w:r w:rsidR="00731725" w:rsidRPr="00731725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2F3A8B">
        <w:rPr>
          <w:rFonts w:ascii="Times New Roman" w:hAnsi="Times New Roman" w:cs="Times New Roman"/>
          <w:sz w:val="22"/>
          <w:szCs w:val="22"/>
          <w:lang w:val="en-US"/>
        </w:rPr>
        <w:t xml:space="preserve">election </w:t>
      </w:r>
      <w:r w:rsidR="00731725">
        <w:rPr>
          <w:rFonts w:ascii="Times New Roman" w:hAnsi="Times New Roman" w:cs="Times New Roman"/>
          <w:sz w:val="22"/>
          <w:szCs w:val="22"/>
          <w:lang w:val="en-US"/>
        </w:rPr>
        <w:t xml:space="preserve">of variables for the final model was conducted using </w:t>
      </w:r>
      <w:r w:rsidR="00686863">
        <w:rPr>
          <w:rFonts w:ascii="Times New Roman" w:hAnsi="Times New Roman" w:cs="Times New Roman"/>
          <w:sz w:val="22"/>
          <w:szCs w:val="22"/>
          <w:lang w:val="en-US"/>
        </w:rPr>
        <w:t>backward selection</w:t>
      </w:r>
      <w:r w:rsidR="00F24DD3">
        <w:rPr>
          <w:rFonts w:ascii="Times New Roman" w:hAnsi="Times New Roman" w:cs="Times New Roman"/>
          <w:sz w:val="22"/>
          <w:szCs w:val="22"/>
          <w:lang w:val="en-US"/>
        </w:rPr>
        <w:t xml:space="preserve"> with </w:t>
      </w:r>
      <w:r w:rsidR="007F1BFA">
        <w:rPr>
          <w:rFonts w:ascii="Times New Roman" w:hAnsi="Times New Roman" w:cs="Times New Roman"/>
          <w:sz w:val="22"/>
          <w:szCs w:val="22"/>
          <w:lang w:val="en-US"/>
        </w:rPr>
        <w:t xml:space="preserve">a </w:t>
      </w:r>
      <w:r w:rsidR="00F24DD3">
        <w:rPr>
          <w:rFonts w:ascii="Times New Roman" w:hAnsi="Times New Roman" w:cs="Times New Roman"/>
          <w:sz w:val="22"/>
          <w:szCs w:val="22"/>
          <w:lang w:val="en-US"/>
        </w:rPr>
        <w:t>p&lt;0.05</w:t>
      </w:r>
      <w:r w:rsidR="007F1BFA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B83D02">
        <w:rPr>
          <w:rFonts w:ascii="Times New Roman" w:hAnsi="Times New Roman" w:cs="Times New Roman"/>
          <w:sz w:val="22"/>
          <w:szCs w:val="22"/>
          <w:lang w:val="en-US"/>
        </w:rPr>
        <w:t xml:space="preserve">We calculated the importance of each predictor in the model using Wald tests. </w:t>
      </w:r>
      <w:r w:rsidR="005C7EAD">
        <w:rPr>
          <w:rFonts w:ascii="Times New Roman" w:hAnsi="Times New Roman" w:cs="Times New Roman"/>
          <w:sz w:val="22"/>
          <w:szCs w:val="22"/>
          <w:lang w:val="en-US"/>
        </w:rPr>
        <w:t xml:space="preserve">To compare </w:t>
      </w:r>
      <w:r w:rsidR="00AE50EB">
        <w:rPr>
          <w:rFonts w:ascii="Times New Roman" w:hAnsi="Times New Roman" w:cs="Times New Roman"/>
          <w:sz w:val="22"/>
          <w:szCs w:val="22"/>
          <w:lang w:val="en-US"/>
        </w:rPr>
        <w:t>the fit of nested models</w:t>
      </w:r>
      <w:r w:rsidR="005C7EAD">
        <w:rPr>
          <w:rFonts w:ascii="Times New Roman" w:hAnsi="Times New Roman" w:cs="Times New Roman"/>
          <w:sz w:val="22"/>
          <w:szCs w:val="22"/>
          <w:lang w:val="en-US"/>
        </w:rPr>
        <w:t>, we used likelihood ratio test</w:t>
      </w:r>
      <w:r w:rsidR="009E5930">
        <w:rPr>
          <w:rFonts w:ascii="Times New Roman" w:hAnsi="Times New Roman" w:cs="Times New Roman"/>
          <w:sz w:val="22"/>
          <w:szCs w:val="22"/>
          <w:lang w:val="en-US"/>
        </w:rPr>
        <w:t>s.</w:t>
      </w:r>
      <w:r w:rsidR="004A56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B4B5B"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Interaction terms were not taken into consideration 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t>for</w:t>
      </w:r>
      <w:r w:rsidR="002B4B5B"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 this prediction model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557EE8" w:rsidRPr="006B2C04">
        <w:rPr>
          <w:rFonts w:ascii="Times New Roman" w:hAnsi="Times New Roman" w:cs="Times New Roman"/>
          <w:sz w:val="22"/>
          <w:szCs w:val="22"/>
          <w:lang w:val="en-US"/>
        </w:rPr>
        <w:t>o prevent overfitting of the model, we utilized a bootstrap approach with 100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>0</w:t>
      </w:r>
      <w:r w:rsidR="00557EE8"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 resamples 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>to derive a uniform shrinkage factor</w:t>
      </w:r>
      <w:r w:rsidR="007F1BF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&lt;EndNote&gt;&lt;Cite&gt;&lt;Author&gt;Smith&lt;/Author&gt;&lt;Year&gt;2014&lt;/Year&gt;&lt;RecNum&gt;29&lt;/RecNum&gt;&lt;DisplayText&gt;&lt;style face="superscript"&gt;19, 20&lt;/style&gt;&lt;/DisplayText&gt;&lt;record&gt;&lt;rec-number&gt;29&lt;/rec-number&gt;&lt;foreign-keys&gt;&lt;key app="EN" db-id="v52zp02z8sfx0lee0xn52wefaerz5ewapwfz" timestamp="1658742535"&gt;29&lt;/key&gt;&lt;/foreign-keys&gt;&lt;ref-type name="Journal Article"&gt;17&lt;/ref-type&gt;&lt;contributors&gt;&lt;authors&gt;&lt;author&gt;Smith, G. C.&lt;/author&gt;&lt;author&gt;Seaman, S. R.&lt;/author&gt;&lt;author&gt;Wood, A. M.&lt;/author&gt;&lt;author&gt;Royston, P.&lt;/author&gt;&lt;author&gt;White, I. R.&lt;/author&gt;&lt;/authors&gt;&lt;/contributors&gt;&lt;titles&gt;&lt;title&gt;Correcting for optimistic prediction in small data sets&lt;/title&gt;&lt;secondary-title&gt;Am J Epidemiol&lt;/secondary-title&gt;&lt;/titles&gt;&lt;periodical&gt;&lt;full-title&gt;Am J Epidemiol&lt;/full-title&gt;&lt;/periodical&gt;&lt;pages&gt;318-24&lt;/pages&gt;&lt;volume&gt;180&lt;/volume&gt;&lt;number&gt;3&lt;/number&gt;&lt;keywords&gt;&lt;keyword&gt;Data Interpretation, Statistical&lt;/keyword&gt;&lt;keyword&gt;Databases, Factual&lt;/keyword&gt;&lt;keyword&gt;Down Syndrome&lt;/keyword&gt;&lt;keyword&gt;Epidemiologic Methods&lt;/keyword&gt;&lt;keyword&gt;Humans&lt;/keyword&gt;&lt;keyword&gt;Logistic Models&lt;/keyword&gt;&lt;keyword&gt;Models, Statistical&lt;/keyword&gt;&lt;keyword&gt;Multivariate Analysis&lt;/keyword&gt;&lt;keyword&gt;ROC Curve&lt;/keyword&gt;&lt;keyword&gt;receiver operating characteristic curve&lt;/keyword&gt;&lt;/keywords&gt;&lt;dates&gt;&lt;year&gt;2014&lt;/year&gt;&lt;pub-dates&gt;&lt;date&gt;Aug 1&lt;/date&gt;&lt;/pub-dates&gt;&lt;/dates&gt;&lt;isbn&gt;1476-6256 (Electronic)&amp;#xD;0002-9262 (Print)&amp;#xD;0002-9262 (Linking)&lt;/isbn&gt;&lt;accession-num&gt;24966219&lt;/accession-num&gt;&lt;urls&gt;&lt;/urls&gt;&lt;/record&gt;&lt;/Cite&gt;&lt;Cite&gt;&lt;Author&gt;Steyerberg&lt;/Author&gt;&lt;Year&gt;2009&lt;/Year&gt;&lt;RecNum&gt;35&lt;/RecNum&gt;&lt;record&gt;&lt;rec-number&gt;35&lt;/rec-number&gt;&lt;foreign-keys&gt;&lt;key app="EN" db-id="v52zp02z8sfx0lee0xn52wefaerz5ewapwfz" timestamp="1658759922"&gt;35&lt;/key&gt;&lt;/foreign-keys&gt;&lt;ref-type name="Book"&gt;6&lt;/ref-type&gt;&lt;contributors&gt;&lt;authors&gt;&lt;author&gt;Steyerberg, Ewout W.&lt;/author&gt;&lt;/authors&gt;&lt;/contributors&gt;&lt;titles&gt;&lt;title&gt;Clinical Prediction Models: A Practical Approach to Development, Validation, and Updating.&lt;/title&gt;&lt;/titles&gt;&lt;dates&gt;&lt;year&gt;2009&lt;/year&gt;&lt;/dates&gt;&lt;publisher&gt;New York: Springer&lt;/publisher&gt;&lt;urls&gt;&lt;/urls&gt;&lt;/record&gt;&lt;/Cite&gt;&lt;/EndNote&gt;</w:instrTex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DD0749" w:rsidRPr="00DD074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19, 20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557EE8" w:rsidRPr="003F58A5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57EE8"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This 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>shrinkage</w:t>
      </w:r>
      <w:r w:rsidR="00557EE8"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 factor was then 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>multiplied by</w:t>
      </w:r>
      <w:r w:rsidR="00557EE8"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 the final regression coefficient of each selected predictor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 xml:space="preserve"> and the intercept was adjusted appropriately</w:t>
      </w:r>
      <w:r w:rsidR="00557EE8" w:rsidRPr="006B2C04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A712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4A5660">
        <w:rPr>
          <w:rFonts w:ascii="Times New Roman" w:hAnsi="Times New Roman" w:cs="Times New Roman"/>
          <w:sz w:val="22"/>
          <w:szCs w:val="22"/>
          <w:lang w:val="en-US"/>
        </w:rPr>
        <w:t>Predictions of the final model were made easily accessible through a web application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&lt;EndNote&gt;&lt;Cite&gt;&lt;Author&gt;Maas&lt;/Author&gt;&lt;Year&gt;2023&lt;/Year&gt;&lt;RecNum&gt;57&lt;/RecNum&gt;&lt;DisplayText&gt;&lt;style face="superscript"&gt;21&lt;/style&gt;&lt;/DisplayText&gt;&lt;record&gt;&lt;rec-number&gt;57&lt;/rec-number&gt;&lt;foreign-keys&gt;&lt;key app="EN" db-id="v52zp02z8sfx0lee0xn52wefaerz5ewapwfz" timestamp="1689682725"&gt;57&lt;/key&gt;&lt;/foreign-keys&gt;&lt;ref-type name="Web Page"&gt;12&lt;/ref-type&gt;&lt;contributors&gt;&lt;authors&gt;&lt;author&gt;Carolien C.H.M. Maas&lt;/author&gt;&lt;/authors&gt;&lt;/contributors&gt;&lt;titles&gt;&lt;title&gt;Web tool for predicting long-term hypoparathyroidism&lt;/title&gt;&lt;/titles&gt;&lt;dates&gt;&lt;year&gt;2023&lt;/year&gt;&lt;/dates&gt;&lt;urls&gt;&lt;related-urls&gt;&lt;url&gt;https://erasmusmcpublichealth.shinyapps.io/Hypoparathyroidism/ &lt;/url&gt;&lt;/related-urls&gt;&lt;/urls&gt;&lt;/record&gt;&lt;/Cite&gt;&lt;/EndNote&gt;</w:instrTex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DD0749" w:rsidRPr="00DD074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21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4A5660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CA240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971E3">
        <w:rPr>
          <w:rFonts w:ascii="Times New Roman" w:hAnsi="Times New Roman" w:cs="Times New Roman"/>
          <w:sz w:val="22"/>
          <w:szCs w:val="22"/>
          <w:lang w:val="en-US"/>
        </w:rPr>
        <w:t xml:space="preserve">To assess the relationship between the risk of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 hypoparathyroidism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t xml:space="preserve"> and hypocalcemia-related readmissions</w:t>
      </w:r>
      <w:r w:rsidR="007E0BB0">
        <w:rPr>
          <w:rFonts w:ascii="Times New Roman" w:hAnsi="Times New Roman" w:cs="Times New Roman"/>
          <w:sz w:val="22"/>
          <w:szCs w:val="22"/>
          <w:lang w:val="en-US"/>
        </w:rPr>
        <w:t>, we</w:t>
      </w:r>
      <w:r w:rsidR="001971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E0BB0">
        <w:rPr>
          <w:rFonts w:ascii="Times New Roman" w:hAnsi="Times New Roman" w:cs="Times New Roman"/>
          <w:sz w:val="22"/>
          <w:szCs w:val="22"/>
          <w:lang w:val="en-US"/>
        </w:rPr>
        <w:t>divided</w:t>
      </w:r>
      <w:r w:rsidR="001971E3">
        <w:rPr>
          <w:rFonts w:ascii="Times New Roman" w:hAnsi="Times New Roman" w:cs="Times New Roman"/>
          <w:sz w:val="22"/>
          <w:szCs w:val="22"/>
          <w:lang w:val="en-US"/>
        </w:rPr>
        <w:t xml:space="preserve"> patients into risk groups</w:t>
      </w:r>
      <w:r w:rsidR="001971E3" w:rsidRPr="009113B4">
        <w:rPr>
          <w:rFonts w:ascii="Times New Roman" w:hAnsi="Times New Roman" w:cs="Times New Roman"/>
          <w:sz w:val="22"/>
          <w:szCs w:val="22"/>
          <w:lang w:val="en-US"/>
        </w:rPr>
        <w:t xml:space="preserve"> based on predicted probabilities</w:t>
      </w:r>
      <w:r w:rsidR="001971E3">
        <w:rPr>
          <w:rFonts w:ascii="Times New Roman" w:hAnsi="Times New Roman" w:cs="Times New Roman"/>
          <w:sz w:val="22"/>
          <w:szCs w:val="22"/>
          <w:lang w:val="en-US"/>
        </w:rPr>
        <w:t xml:space="preserve"> of the model</w:t>
      </w:r>
      <w:r w:rsidR="001971E3" w:rsidRPr="009113B4">
        <w:rPr>
          <w:rFonts w:ascii="Times New Roman" w:hAnsi="Times New Roman" w:cs="Times New Roman"/>
          <w:sz w:val="22"/>
          <w:szCs w:val="22"/>
          <w:lang w:val="en-US"/>
        </w:rPr>
        <w:t xml:space="preserve"> (%); low risk (</w:t>
      </w:r>
      <w:r w:rsidR="00C442A2">
        <w:rPr>
          <w:rFonts w:ascii="Times New Roman" w:hAnsi="Times New Roman" w:cs="Times New Roman"/>
          <w:sz w:val="22"/>
          <w:szCs w:val="22"/>
          <w:lang w:val="en-US"/>
        </w:rPr>
        <w:t>&lt;</w:t>
      </w:r>
      <w:r w:rsidR="001971E3" w:rsidRPr="009113B4">
        <w:rPr>
          <w:rFonts w:ascii="Times New Roman" w:hAnsi="Times New Roman" w:cs="Times New Roman"/>
          <w:sz w:val="22"/>
          <w:szCs w:val="22"/>
          <w:lang w:val="en-US"/>
        </w:rPr>
        <w:t xml:space="preserve">10%), intermediate 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t>risk (10%-30%) and high risk (&gt;3</w:t>
      </w:r>
      <w:r w:rsidR="001971E3" w:rsidRPr="009113B4">
        <w:rPr>
          <w:rFonts w:ascii="Times New Roman" w:hAnsi="Times New Roman" w:cs="Times New Roman"/>
          <w:sz w:val="22"/>
          <w:szCs w:val="22"/>
          <w:lang w:val="en-US"/>
        </w:rPr>
        <w:t>0%) patients.</w:t>
      </w:r>
      <w:r w:rsidR="001971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46468745" w14:textId="77777777" w:rsidR="00B53779" w:rsidRDefault="00A43EC2" w:rsidP="00B53779">
      <w:pPr>
        <w:spacing w:after="200"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performance of the model was assessed using the concepts of calibration and discrimination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&lt;EndNote&gt;&lt;Cite&gt;&lt;Author&gt;Harrell&lt;/Author&gt;&lt;Year&gt;1982&lt;/Year&gt;&lt;RecNum&gt;58&lt;/RecNum&gt;&lt;DisplayText&gt;&lt;style face="superscript"&gt;22&lt;/style&gt;&lt;/DisplayText&gt;&lt;record&gt;&lt;rec-number&gt;58&lt;/rec-number&gt;&lt;foreign-keys&gt;&lt;key app="EN" db-id="v52zp02z8sfx0lee0xn52wefaerz5ewapwfz" timestamp="1689682864"&gt;58&lt;/key&gt;&lt;/foreign-keys&gt;&lt;ref-type name="Journal Article"&gt;17&lt;/ref-type&gt;&lt;contributors&gt;&lt;authors&gt;&lt;author&gt;Harrell, F. E., Jr.&lt;/author&gt;&lt;author&gt;Califf, R. M.&lt;/author&gt;&lt;author&gt;Pryor, D. B.&lt;/author&gt;&lt;author&gt;Lee, K. L.&lt;/author&gt;&lt;author&gt;Rosati, R. A.&lt;/author&gt;&lt;/authors&gt;&lt;/contributors&gt;&lt;titles&gt;&lt;title&gt;Evaluating the yield of medical tests&lt;/title&gt;&lt;secondary-title&gt;Jama&lt;/secondary-title&gt;&lt;/titles&gt;&lt;periodical&gt;&lt;full-title&gt;Jama&lt;/full-title&gt;&lt;/periodical&gt;&lt;pages&gt;2543-6&lt;/pages&gt;&lt;volume&gt;247&lt;/volume&gt;&lt;number&gt;18&lt;/number&gt;&lt;keywords&gt;&lt;keyword&gt;Catheterization&lt;/keyword&gt;&lt;keyword&gt;Diagnostic Services/ statistics &amp;amp; numerical data&lt;/keyword&gt;&lt;keyword&gt;Evaluation Studies as Topic&lt;/keyword&gt;&lt;keyword&gt;Exercise Test&lt;/keyword&gt;&lt;keyword&gt;Heart Diseases/ diagnosis/therapy&lt;/keyword&gt;&lt;keyword&gt;Hospital Bed Capacity, 500 and over&lt;/keyword&gt;&lt;keyword&gt;Humans&lt;/keyword&gt;&lt;keyword&gt;Medical History Taking&lt;/keyword&gt;&lt;keyword&gt;North Carolina&lt;/keyword&gt;&lt;keyword&gt;Physical Examination&lt;/keyword&gt;&lt;/keywords&gt;&lt;dates&gt;&lt;year&gt;1982&lt;/year&gt;&lt;pub-dates&gt;&lt;date&gt;May 14&lt;/date&gt;&lt;/pub-dates&gt;&lt;/dates&gt;&lt;isbn&gt;0098-7484 (Print)&amp;#xD;0098-7484 (Linking)&lt;/isbn&gt;&lt;accession-num&gt;7069920&lt;/accession-num&gt;&lt;urls&gt;&lt;/urls&gt;&lt;/record&gt;&lt;/Cite&gt;&lt;/EndNote&gt;</w:instrTex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DD0749" w:rsidRPr="00DD074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22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C798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Calibration of the model was assessed by </w:t>
      </w:r>
      <w:r w:rsidR="00A03333">
        <w:rPr>
          <w:rFonts w:ascii="Times New Roman" w:hAnsi="Times New Roman" w:cs="Times New Roman"/>
          <w:sz w:val="22"/>
          <w:szCs w:val="22"/>
          <w:lang w:val="en-US"/>
        </w:rPr>
        <w:t xml:space="preserve">calibration plots, i.e., 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>plotting observed frequencies versus predicted probabilities</w:t>
      </w:r>
      <w:r w:rsidR="006502D6">
        <w:rPr>
          <w:rFonts w:ascii="Times New Roman" w:hAnsi="Times New Roman" w:cs="Times New Roman"/>
          <w:sz w:val="22"/>
          <w:szCs w:val="22"/>
          <w:lang w:val="en-US"/>
        </w:rPr>
        <w:t xml:space="preserve"> in groups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>. Perfect predictions should lie on the 45-degree line for agreement with the outcome in the calibration plot.</w:t>
      </w:r>
      <w:r w:rsidR="00C0115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715EA">
        <w:rPr>
          <w:rFonts w:ascii="Times New Roman" w:hAnsi="Times New Roman" w:cs="Times New Roman"/>
          <w:sz w:val="22"/>
          <w:szCs w:val="22"/>
          <w:lang w:val="en-US"/>
        </w:rPr>
        <w:t xml:space="preserve">We used leave-one-center-out cross-validation to assess </w:t>
      </w:r>
      <w:r w:rsidR="00C01159">
        <w:rPr>
          <w:rFonts w:ascii="Times New Roman" w:hAnsi="Times New Roman" w:cs="Times New Roman"/>
          <w:sz w:val="22"/>
          <w:szCs w:val="22"/>
          <w:lang w:val="en-US"/>
        </w:rPr>
        <w:t xml:space="preserve">the validity of the model, </w:t>
      </w:r>
      <w:r w:rsidR="001715EA">
        <w:rPr>
          <w:rFonts w:ascii="Times New Roman" w:hAnsi="Times New Roman" w:cs="Times New Roman"/>
          <w:sz w:val="22"/>
          <w:szCs w:val="22"/>
          <w:lang w:val="en-US"/>
        </w:rPr>
        <w:t xml:space="preserve">i.e., </w:t>
      </w:r>
      <w:r w:rsidR="00980EB0">
        <w:rPr>
          <w:rFonts w:ascii="Times New Roman" w:hAnsi="Times New Roman" w:cs="Times New Roman"/>
          <w:sz w:val="22"/>
          <w:szCs w:val="22"/>
          <w:lang w:val="en-US"/>
        </w:rPr>
        <w:t>models were fit using data</w:t>
      </w:r>
      <w:r w:rsidR="00B32374">
        <w:rPr>
          <w:rFonts w:ascii="Times New Roman" w:hAnsi="Times New Roman" w:cs="Times New Roman"/>
          <w:sz w:val="22"/>
          <w:szCs w:val="22"/>
          <w:lang w:val="en-US"/>
        </w:rPr>
        <w:t xml:space="preserve"> leaving one cohort</w:t>
      </w:r>
      <w:r w:rsidR="00C01159">
        <w:rPr>
          <w:rFonts w:ascii="Times New Roman" w:hAnsi="Times New Roman" w:cs="Times New Roman"/>
          <w:sz w:val="22"/>
          <w:szCs w:val="22"/>
          <w:lang w:val="en-US"/>
        </w:rPr>
        <w:t xml:space="preserve"> out of </w:t>
      </w:r>
      <w:r w:rsidR="00C01159">
        <w:rPr>
          <w:rFonts w:ascii="Times New Roman" w:hAnsi="Times New Roman" w:cs="Times New Roman"/>
          <w:sz w:val="22"/>
          <w:szCs w:val="22"/>
          <w:lang w:val="en-US"/>
        </w:rPr>
        <w:lastRenderedPageBreak/>
        <w:t>the development</w:t>
      </w:r>
      <w:r w:rsidR="00076B7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80EB0">
        <w:rPr>
          <w:rFonts w:ascii="Times New Roman" w:hAnsi="Times New Roman" w:cs="Times New Roman"/>
          <w:sz w:val="22"/>
          <w:szCs w:val="22"/>
          <w:lang w:val="en-US"/>
        </w:rPr>
        <w:t>set</w:t>
      </w:r>
      <w:r w:rsidR="00C01159">
        <w:rPr>
          <w:rFonts w:ascii="Times New Roman" w:hAnsi="Times New Roman" w:cs="Times New Roman"/>
          <w:sz w:val="22"/>
          <w:szCs w:val="22"/>
          <w:lang w:val="en-US"/>
        </w:rPr>
        <w:t xml:space="preserve"> and making pre</w:t>
      </w:r>
      <w:r w:rsidR="00B32374">
        <w:rPr>
          <w:rFonts w:ascii="Times New Roman" w:hAnsi="Times New Roman" w:cs="Times New Roman"/>
          <w:sz w:val="22"/>
          <w:szCs w:val="22"/>
          <w:lang w:val="en-US"/>
        </w:rPr>
        <w:t>dictions for the left out cohort</w:t>
      </w:r>
      <w:r w:rsidR="00C0115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Discrimination of the model was assessed by providing</w:t>
      </w:r>
      <w:r w:rsidR="001F3474">
        <w:rPr>
          <w:rFonts w:ascii="Times New Roman" w:hAnsi="Times New Roman" w:cs="Times New Roman"/>
          <w:sz w:val="22"/>
          <w:szCs w:val="22"/>
          <w:lang w:val="en-US"/>
        </w:rPr>
        <w:t xml:space="preserve"> the C-index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&lt;EndNote&gt;&lt;Cite&gt;&lt;Author&gt;Harrell&lt;/Author&gt;&lt;Year&gt;1982&lt;/Year&gt;&lt;RecNum&gt;58&lt;/RecNum&gt;&lt;DisplayText&gt;&lt;style face="superscript"&gt;22&lt;/style&gt;&lt;/DisplayText&gt;&lt;record&gt;&lt;rec-number&gt;58&lt;/rec-number&gt;&lt;foreign-keys&gt;&lt;key app="EN" db-id="v52zp02z8sfx0lee0xn52wefaerz5ewapwfz" timestamp="1689682864"&gt;58&lt;/key&gt;&lt;/foreign-keys&gt;&lt;ref-type name="Journal Article"&gt;17&lt;/ref-type&gt;&lt;contributors&gt;&lt;authors&gt;&lt;author&gt;Harrell, F. E., Jr.&lt;/author&gt;&lt;author&gt;Califf, R. M.&lt;/author&gt;&lt;author&gt;Pryor, D. B.&lt;/author&gt;&lt;author&gt;Lee, K. L.&lt;/author&gt;&lt;author&gt;Rosati, R. A.&lt;/author&gt;&lt;/authors&gt;&lt;/contributors&gt;&lt;titles&gt;&lt;title&gt;Evaluating the yield of medical tests&lt;/title&gt;&lt;secondary-title&gt;Jama&lt;/secondary-title&gt;&lt;/titles&gt;&lt;periodical&gt;&lt;full-title&gt;Jama&lt;/full-title&gt;&lt;/periodical&gt;&lt;pages&gt;2543-6&lt;/pages&gt;&lt;volume&gt;247&lt;/volume&gt;&lt;number&gt;18&lt;/number&gt;&lt;keywords&gt;&lt;keyword&gt;Catheterization&lt;/keyword&gt;&lt;keyword&gt;Diagnostic Services/ statistics &amp;amp; numerical data&lt;/keyword&gt;&lt;keyword&gt;Evaluation Studies as Topic&lt;/keyword&gt;&lt;keyword&gt;Exercise Test&lt;/keyword&gt;&lt;keyword&gt;Heart Diseases/ diagnosis/therapy&lt;/keyword&gt;&lt;keyword&gt;Hospital Bed Capacity, 500 and over&lt;/keyword&gt;&lt;keyword&gt;Humans&lt;/keyword&gt;&lt;keyword&gt;Medical History Taking&lt;/keyword&gt;&lt;keyword&gt;North Carolina&lt;/keyword&gt;&lt;keyword&gt;Physical Examination&lt;/keyword&gt;&lt;/keywords&gt;&lt;dates&gt;&lt;year&gt;1982&lt;/year&gt;&lt;pub-dates&gt;&lt;date&gt;May 14&lt;/date&gt;&lt;/pub-dates&gt;&lt;/dates&gt;&lt;isbn&gt;0098-7484 (Print)&amp;#xD;0098-7484 (Linking)&lt;/isbn&gt;&lt;accession-num&gt;7069920&lt;/accession-num&gt;&lt;urls&gt;&lt;/urls&gt;&lt;/record&gt;&lt;/Cite&gt;&lt;/EndNote&gt;</w:instrTex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DD0749" w:rsidRPr="00DD074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22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750FC1">
        <w:rPr>
          <w:rFonts w:ascii="Times New Roman" w:hAnsi="Times New Roman" w:cs="Times New Roman"/>
          <w:sz w:val="22"/>
          <w:szCs w:val="22"/>
          <w:lang w:val="en-US"/>
        </w:rPr>
        <w:t xml:space="preserve"> A C-index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of 1.0 indicates perfect discrimination, </w:t>
      </w:r>
      <w:r w:rsidR="00186183">
        <w:rPr>
          <w:rFonts w:ascii="Times New Roman" w:hAnsi="Times New Roman" w:cs="Times New Roman"/>
          <w:sz w:val="22"/>
          <w:szCs w:val="22"/>
          <w:lang w:val="en-US"/>
        </w:rPr>
        <w:t xml:space="preserve">i.e., </w:t>
      </w:r>
      <w:r w:rsidR="00F2125F">
        <w:rPr>
          <w:rFonts w:ascii="Times New Roman" w:hAnsi="Times New Roman" w:cs="Times New Roman"/>
          <w:sz w:val="22"/>
          <w:szCs w:val="22"/>
          <w:lang w:val="en-US"/>
        </w:rPr>
        <w:t>the model perfectly distinguishes</w:t>
      </w:r>
      <w:r w:rsidR="00186183">
        <w:rPr>
          <w:rFonts w:ascii="Times New Roman" w:hAnsi="Times New Roman" w:cs="Times New Roman"/>
          <w:sz w:val="22"/>
          <w:szCs w:val="22"/>
          <w:lang w:val="en-US"/>
        </w:rPr>
        <w:t xml:space="preserve"> between high and low risk patients, 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whereas a </w:t>
      </w:r>
      <w:r w:rsidR="00530BF0">
        <w:rPr>
          <w:rFonts w:ascii="Times New Roman" w:hAnsi="Times New Roman" w:cs="Times New Roman"/>
          <w:sz w:val="22"/>
          <w:szCs w:val="22"/>
          <w:lang w:val="en-US"/>
        </w:rPr>
        <w:t>C-index</w:t>
      </w:r>
      <w:r w:rsidR="00530BF0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of 0.5 indicates </w:t>
      </w:r>
      <w:r w:rsidR="00530BF0">
        <w:rPr>
          <w:rFonts w:ascii="Times New Roman" w:hAnsi="Times New Roman" w:cs="Times New Roman"/>
          <w:sz w:val="22"/>
          <w:szCs w:val="22"/>
          <w:lang w:val="en-US"/>
        </w:rPr>
        <w:t>that the model is no better than chance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5749D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B4B5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All statistical 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t>analyses were</w:t>
      </w:r>
      <w:r w:rsidR="00CC3B0C">
        <w:rPr>
          <w:rFonts w:ascii="Times New Roman" w:hAnsi="Times New Roman" w:cs="Times New Roman"/>
          <w:sz w:val="22"/>
          <w:szCs w:val="22"/>
          <w:lang w:val="en-US"/>
        </w:rPr>
        <w:t xml:space="preserve"> performed with</w:t>
      </w:r>
      <w:r w:rsidR="002B4B5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R </w:t>
      </w:r>
      <w:r w:rsidR="00CC3B0C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2B4B5B" w:rsidRPr="002440B9">
        <w:rPr>
          <w:rFonts w:ascii="Times New Roman" w:hAnsi="Times New Roman" w:cs="Times New Roman"/>
          <w:sz w:val="22"/>
          <w:szCs w:val="22"/>
          <w:lang w:val="en-US"/>
        </w:rPr>
        <w:t>version 4.1.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t>0</w:t>
      </w:r>
      <w:r w:rsidR="00CC3B0C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&lt;EndNote&gt;&lt;Cite&gt;&lt;Author&gt;Team&lt;/Author&gt;&lt;Year&gt;2022&lt;/Year&gt;&lt;RecNum&gt;59&lt;/RecNum&gt;&lt;DisplayText&gt;&lt;style face="superscript"&gt;23&lt;/style&gt;&lt;/DisplayText&gt;&lt;record&gt;&lt;rec-number&gt;59&lt;/rec-number&gt;&lt;foreign-keys&gt;&lt;key app="EN" db-id="v52zp02z8sfx0lee0xn52wefaerz5ewapwfz" timestamp="1689682993"&gt;59&lt;/key&gt;&lt;/foreign-keys&gt;&lt;ref-type name="Web Page"&gt;12&lt;/ref-type&gt;&lt;contributors&gt;&lt;authors&gt;&lt;author&gt;R Core Team &lt;/author&gt;&lt;/authors&gt;&lt;/contributors&gt;&lt;titles&gt;&lt;title&gt;R: A language and environment for statistical computing. R Foundation for Statistical Computing, Vienna, Austria.&lt;/title&gt;&lt;/titles&gt;&lt;dates&gt;&lt;year&gt;2022&lt;/year&gt;&lt;/dates&gt;&lt;urls&gt;&lt;related-urls&gt;&lt;url&gt;https://www.R-project.org/.&lt;/url&gt;&lt;/related-urls&gt;&lt;/urls&gt;&lt;/record&gt;&lt;/Cite&gt;&lt;/EndNote&gt;</w:instrTex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DD0749" w:rsidRPr="00DD074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23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B53779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2231F6B7" w14:textId="16333A0B" w:rsidR="008561EE" w:rsidRPr="00B53779" w:rsidRDefault="00073A03" w:rsidP="00B53779">
      <w:pPr>
        <w:spacing w:after="200"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lang w:val="en-US"/>
        </w:rPr>
        <w:t>Results</w:t>
      </w:r>
      <w:r w:rsidR="007F1BFA">
        <w:rPr>
          <w:rFonts w:ascii="Times New Roman" w:hAnsi="Times New Roman" w:cs="Times New Roman"/>
          <w:i/>
          <w:sz w:val="22"/>
          <w:szCs w:val="22"/>
          <w:lang w:val="en-US"/>
        </w:rPr>
        <w:br/>
      </w:r>
      <w:r w:rsidR="00AA2499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907393">
        <w:rPr>
          <w:rFonts w:ascii="Times New Roman" w:hAnsi="Times New Roman" w:cs="Times New Roman"/>
          <w:sz w:val="22"/>
          <w:szCs w:val="22"/>
          <w:lang w:val="en-US"/>
        </w:rPr>
        <w:t xml:space="preserve">total </w:t>
      </w:r>
      <w:r w:rsidR="00AA2499">
        <w:rPr>
          <w:rFonts w:ascii="Times New Roman" w:hAnsi="Times New Roman" w:cs="Times New Roman"/>
          <w:sz w:val="22"/>
          <w:szCs w:val="22"/>
          <w:lang w:val="en-US"/>
        </w:rPr>
        <w:t>cohort</w:t>
      </w:r>
      <w:r w:rsidR="00AA249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included 366</w:t>
      </w:r>
      <w:r w:rsidR="00AA249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</w:t>
      </w:r>
      <w:r w:rsidR="00AA2499">
        <w:rPr>
          <w:rFonts w:ascii="Times New Roman" w:hAnsi="Times New Roman" w:cs="Times New Roman"/>
          <w:sz w:val="22"/>
          <w:szCs w:val="22"/>
          <w:lang w:val="en-US"/>
        </w:rPr>
        <w:t xml:space="preserve"> after exclusion of </w:t>
      </w:r>
      <w:r w:rsidR="004B6711" w:rsidRPr="002440B9">
        <w:rPr>
          <w:rFonts w:ascii="Times New Roman" w:hAnsi="Times New Roman" w:cs="Times New Roman"/>
          <w:sz w:val="22"/>
          <w:szCs w:val="22"/>
          <w:lang w:val="en-US"/>
        </w:rPr>
        <w:t>16</w:t>
      </w:r>
      <w:r w:rsidR="006B6AD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 due to</w:t>
      </w:r>
      <w:r w:rsidR="00EA2C6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4B6711" w:rsidRPr="002440B9">
        <w:rPr>
          <w:rFonts w:ascii="Times New Roman" w:hAnsi="Times New Roman" w:cs="Times New Roman"/>
          <w:sz w:val="22"/>
          <w:szCs w:val="22"/>
          <w:lang w:val="en-US"/>
        </w:rPr>
        <w:t>urgery</w:t>
      </w:r>
      <w:r w:rsidR="007A072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in the central neck compartment</w:t>
      </w:r>
      <w:r w:rsidR="00907393" w:rsidRPr="00907393">
        <w:rPr>
          <w:lang w:val="en-US"/>
        </w:rPr>
        <w:t xml:space="preserve"> </w:t>
      </w:r>
      <w:r w:rsidR="00907393">
        <w:rPr>
          <w:rFonts w:ascii="Times New Roman" w:hAnsi="Times New Roman" w:cs="Times New Roman"/>
          <w:sz w:val="22"/>
          <w:szCs w:val="22"/>
          <w:lang w:val="en-US"/>
        </w:rPr>
        <w:t>within one</w:t>
      </w:r>
      <w:r w:rsidR="00907393" w:rsidRPr="00907393">
        <w:rPr>
          <w:rFonts w:ascii="Times New Roman" w:hAnsi="Times New Roman" w:cs="Times New Roman"/>
          <w:sz w:val="22"/>
          <w:szCs w:val="22"/>
          <w:lang w:val="en-US"/>
        </w:rPr>
        <w:t xml:space="preserve"> year of the index procedure</w:t>
      </w:r>
      <w:r w:rsidR="00EF4CE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31A09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907393">
        <w:rPr>
          <w:rFonts w:ascii="Times New Roman" w:hAnsi="Times New Roman" w:cs="Times New Roman"/>
          <w:sz w:val="22"/>
          <w:szCs w:val="22"/>
          <w:lang w:val="en-US"/>
        </w:rPr>
        <w:t>one</w:t>
      </w:r>
      <w:r w:rsidR="004B671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 due to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external beam radiation therapy in the head </w:t>
      </w:r>
      <w:r w:rsidR="007A072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>neck region</w:t>
      </w:r>
      <w:r w:rsidR="00643D3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232C2">
        <w:rPr>
          <w:rFonts w:ascii="Times New Roman" w:hAnsi="Times New Roman" w:cs="Times New Roman"/>
          <w:sz w:val="22"/>
          <w:szCs w:val="22"/>
          <w:lang w:val="en-US"/>
        </w:rPr>
        <w:t>within one</w:t>
      </w:r>
      <w:r w:rsidR="00A232C2" w:rsidRPr="00907393">
        <w:rPr>
          <w:rFonts w:ascii="Times New Roman" w:hAnsi="Times New Roman" w:cs="Times New Roman"/>
          <w:sz w:val="22"/>
          <w:szCs w:val="22"/>
          <w:lang w:val="en-US"/>
        </w:rPr>
        <w:t xml:space="preserve"> year of the index procedure</w:t>
      </w:r>
      <w:r w:rsidR="00A232C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1487C">
        <w:rPr>
          <w:rFonts w:ascii="Times New Roman" w:hAnsi="Times New Roman" w:cs="Times New Roman"/>
          <w:sz w:val="22"/>
          <w:szCs w:val="22"/>
          <w:lang w:val="en-US"/>
        </w:rPr>
        <w:t>(Figure 1)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The median age of </w:t>
      </w:r>
      <w:r w:rsidR="00643D35">
        <w:rPr>
          <w:rFonts w:ascii="Times New Roman" w:hAnsi="Times New Roman" w:cs="Times New Roman"/>
          <w:sz w:val="22"/>
          <w:szCs w:val="22"/>
          <w:lang w:val="en-US"/>
        </w:rPr>
        <w:t>the derivation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cohort was 56.0 [</w:t>
      </w:r>
      <w:r w:rsidR="00FC3408">
        <w:rPr>
          <w:rFonts w:ascii="Times New Roman" w:hAnsi="Times New Roman" w:cs="Times New Roman"/>
          <w:sz w:val="22"/>
          <w:szCs w:val="22"/>
          <w:lang w:val="en-US"/>
        </w:rPr>
        <w:t xml:space="preserve">IQR, 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>42</w:t>
      </w:r>
      <w:r w:rsidR="00CE67EE">
        <w:rPr>
          <w:rFonts w:ascii="Times New Roman" w:hAnsi="Times New Roman" w:cs="Times New Roman"/>
          <w:sz w:val="22"/>
          <w:szCs w:val="22"/>
          <w:lang w:val="en-US"/>
        </w:rPr>
        <w:t xml:space="preserve">.0-69.0] </w:t>
      </w:r>
      <w:r w:rsidR="00651DF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32% was male (n=117</w:t>
      </w:r>
      <w:r w:rsidR="00D66509" w:rsidRPr="002440B9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B63C6F">
        <w:rPr>
          <w:rFonts w:ascii="Times New Roman" w:hAnsi="Times New Roman" w:cs="Times New Roman"/>
          <w:sz w:val="22"/>
          <w:szCs w:val="22"/>
          <w:lang w:val="en-US"/>
        </w:rPr>
        <w:t xml:space="preserve"> (Table 1)</w:t>
      </w:r>
      <w:r w:rsidR="00B85C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EF4CE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Total thyroidectomy was performed in 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292 (80%) patients and 74 (20</w:t>
      </w:r>
      <w:r w:rsidR="00B85C6F" w:rsidRPr="002440B9">
        <w:rPr>
          <w:rFonts w:ascii="Times New Roman" w:hAnsi="Times New Roman" w:cs="Times New Roman"/>
          <w:sz w:val="22"/>
          <w:szCs w:val="22"/>
          <w:lang w:val="en-US"/>
        </w:rPr>
        <w:t>%)</w:t>
      </w:r>
      <w:r w:rsidR="00D6650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</w:t>
      </w:r>
      <w:r w:rsidR="00B85C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underwent a completion thyroidectomy.</w:t>
      </w:r>
      <w:r w:rsidR="003C53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 hypoparathyroidism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 xml:space="preserve"> occurred in 44 (12.0</w:t>
      </w:r>
      <w:r w:rsidR="00B5019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%) patients one year after surgery. </w:t>
      </w:r>
      <w:r w:rsidR="00CE67EE" w:rsidRPr="00CE67EE">
        <w:rPr>
          <w:rFonts w:ascii="Times New Roman" w:hAnsi="Times New Roman" w:cs="Times New Roman"/>
          <w:sz w:val="22"/>
          <w:szCs w:val="22"/>
          <w:lang w:val="en-US"/>
        </w:rPr>
        <w:t>We observ</w:t>
      </w:r>
      <w:r w:rsidR="00CE67EE">
        <w:rPr>
          <w:rFonts w:ascii="Times New Roman" w:hAnsi="Times New Roman" w:cs="Times New Roman"/>
          <w:sz w:val="22"/>
          <w:szCs w:val="22"/>
          <w:lang w:val="en-US"/>
        </w:rPr>
        <w:t xml:space="preserve">ed 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>low</w:t>
      </w:r>
      <w:r w:rsidR="00CE67E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E67EE" w:rsidRPr="00CE67EE">
        <w:rPr>
          <w:rFonts w:ascii="Times New Roman" w:hAnsi="Times New Roman" w:cs="Times New Roman"/>
          <w:sz w:val="22"/>
          <w:szCs w:val="22"/>
          <w:lang w:val="en-US"/>
        </w:rPr>
        <w:t xml:space="preserve">percentages of missing values for 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>PTH</w:t>
      </w:r>
      <w:r w:rsidR="00CE67EE" w:rsidRPr="00CE67E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>measurements (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n=19, 5.2</w:t>
      </w:r>
      <w:r w:rsidR="006D326B" w:rsidRPr="00CE67EE">
        <w:rPr>
          <w:rFonts w:ascii="Times New Roman" w:hAnsi="Times New Roman" w:cs="Times New Roman"/>
          <w:sz w:val="22"/>
          <w:szCs w:val="22"/>
          <w:lang w:val="en-US"/>
        </w:rPr>
        <w:t>%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C6AFC">
        <w:rPr>
          <w:rFonts w:ascii="Times New Roman" w:hAnsi="Times New Roman" w:cs="Times New Roman"/>
          <w:sz w:val="22"/>
          <w:szCs w:val="22"/>
          <w:lang w:val="en-US"/>
        </w:rPr>
        <w:t xml:space="preserve">PTH at 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baseline;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 n=28, 7.7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 xml:space="preserve">% </w:t>
      </w:r>
      <w:r w:rsidR="00A666F1">
        <w:rPr>
          <w:rFonts w:ascii="Times New Roman" w:hAnsi="Times New Roman" w:cs="Times New Roman"/>
          <w:sz w:val="22"/>
          <w:szCs w:val="22"/>
          <w:lang w:val="en-US"/>
        </w:rPr>
        <w:t>PTH at 24 hours</w:t>
      </w:r>
      <w:r w:rsidR="006D326B" w:rsidRPr="00CE67EE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>. A</w:t>
      </w:r>
      <w:r w:rsidR="006D326B" w:rsidRPr="006D326B">
        <w:rPr>
          <w:rFonts w:ascii="Times New Roman" w:hAnsi="Times New Roman" w:cs="Times New Roman"/>
          <w:sz w:val="22"/>
          <w:szCs w:val="22"/>
          <w:lang w:val="en-US"/>
        </w:rPr>
        <w:t>ll eligible patients were incl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uded in the model development </w:t>
      </w:r>
      <w:r w:rsidR="006D326B" w:rsidRPr="006D326B">
        <w:rPr>
          <w:rFonts w:ascii="Times New Roman" w:hAnsi="Times New Roman" w:cs="Times New Roman"/>
          <w:sz w:val="22"/>
          <w:szCs w:val="22"/>
          <w:lang w:val="en-US"/>
        </w:rPr>
        <w:t>after imputing missing values.</w:t>
      </w:r>
    </w:p>
    <w:p w14:paraId="66CF16F2" w14:textId="1E9EEEED" w:rsidR="008046E7" w:rsidRPr="00246733" w:rsidRDefault="00964091" w:rsidP="00246733">
      <w:pPr>
        <w:spacing w:line="480" w:lineRule="auto"/>
        <w:ind w:firstLine="708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</w:t>
      </w:r>
      <w:r w:rsidR="00C40DA4">
        <w:rPr>
          <w:rFonts w:ascii="Times New Roman" w:hAnsi="Times New Roman" w:cs="Times New Roman"/>
          <w:sz w:val="22"/>
          <w:szCs w:val="22"/>
          <w:lang w:val="en-US"/>
        </w:rPr>
        <w:t xml:space="preserve"> model </w:t>
      </w:r>
      <w:r w:rsidR="00497C80">
        <w:rPr>
          <w:rFonts w:ascii="Times New Roman" w:hAnsi="Times New Roman" w:cs="Times New Roman"/>
          <w:sz w:val="22"/>
          <w:szCs w:val="22"/>
          <w:lang w:val="en-US"/>
        </w:rPr>
        <w:t xml:space="preserve">with all candidate predictors </w:t>
      </w:r>
      <w:r w:rsidR="00A666F1">
        <w:rPr>
          <w:rFonts w:ascii="Times New Roman" w:hAnsi="Times New Roman" w:cs="Times New Roman"/>
          <w:sz w:val="22"/>
          <w:szCs w:val="22"/>
          <w:lang w:val="en-US"/>
        </w:rPr>
        <w:t>that fitted</w:t>
      </w:r>
      <w:r w:rsidR="00C40DA4">
        <w:rPr>
          <w:rFonts w:ascii="Times New Roman" w:hAnsi="Times New Roman" w:cs="Times New Roman"/>
          <w:sz w:val="22"/>
          <w:szCs w:val="22"/>
          <w:lang w:val="en-US"/>
        </w:rPr>
        <w:t xml:space="preserve"> the data </w:t>
      </w:r>
      <w:r w:rsidR="006665A8">
        <w:rPr>
          <w:rFonts w:ascii="Times New Roman" w:hAnsi="Times New Roman" w:cs="Times New Roman"/>
          <w:sz w:val="22"/>
          <w:szCs w:val="22"/>
          <w:lang w:val="en-US"/>
        </w:rPr>
        <w:t xml:space="preserve">best </w:t>
      </w:r>
      <w:r w:rsidR="00A666F1">
        <w:rPr>
          <w:rFonts w:ascii="Times New Roman" w:hAnsi="Times New Roman" w:cs="Times New Roman"/>
          <w:sz w:val="22"/>
          <w:szCs w:val="22"/>
          <w:lang w:val="en-US"/>
        </w:rPr>
        <w:t>and wa</w:t>
      </w:r>
      <w:r w:rsidR="00C40DA4">
        <w:rPr>
          <w:rFonts w:ascii="Times New Roman" w:hAnsi="Times New Roman" w:cs="Times New Roman"/>
          <w:sz w:val="22"/>
          <w:szCs w:val="22"/>
          <w:lang w:val="en-US"/>
        </w:rPr>
        <w:t xml:space="preserve">s most clinically applicable </w:t>
      </w:r>
      <w:r w:rsidR="00A666F1">
        <w:rPr>
          <w:rFonts w:ascii="Times New Roman" w:hAnsi="Times New Roman" w:cs="Times New Roman"/>
          <w:sz w:val="22"/>
          <w:szCs w:val="22"/>
          <w:lang w:val="en-US"/>
        </w:rPr>
        <w:t>included</w:t>
      </w:r>
      <w:r w:rsidR="000034E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74728" w:rsidRPr="00040C71">
        <w:rPr>
          <w:rFonts w:ascii="Times New Roman" w:eastAsiaTheme="minorEastAsia" w:hAnsi="Times New Roman" w:cs="Times New Roman"/>
          <w:sz w:val="22"/>
          <w:szCs w:val="22"/>
          <w:lang w:val="en-US"/>
        </w:rPr>
        <w:t>ΔPTH</w:t>
      </w:r>
      <w:r w:rsidR="00072C8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674728">
        <w:rPr>
          <w:rFonts w:ascii="Times New Roman" w:hAnsi="Times New Roman" w:cs="Times New Roman"/>
          <w:sz w:val="22"/>
          <w:szCs w:val="22"/>
          <w:lang w:val="en-US"/>
        </w:rPr>
        <w:t xml:space="preserve">postoperative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corrected calcium </w:t>
      </w:r>
      <w:r w:rsidR="00674728">
        <w:rPr>
          <w:rFonts w:ascii="Times New Roman" w:hAnsi="Times New Roman" w:cs="Times New Roman"/>
          <w:sz w:val="22"/>
          <w:szCs w:val="22"/>
          <w:lang w:val="en-US"/>
        </w:rPr>
        <w:t>after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24 hours</w:t>
      </w:r>
      <w:r w:rsidR="00497C80">
        <w:rPr>
          <w:rFonts w:ascii="Times New Roman" w:hAnsi="Times New Roman" w:cs="Times New Roman"/>
          <w:sz w:val="22"/>
          <w:szCs w:val="22"/>
          <w:lang w:val="en-US"/>
        </w:rPr>
        <w:t xml:space="preserve">, parathyroid </w:t>
      </w:r>
      <w:r w:rsidR="00E46AF6">
        <w:rPr>
          <w:rFonts w:ascii="Times New Roman" w:hAnsi="Times New Roman" w:cs="Times New Roman"/>
          <w:sz w:val="22"/>
          <w:szCs w:val="22"/>
          <w:lang w:val="en-US"/>
        </w:rPr>
        <w:t>gland</w:t>
      </w:r>
      <w:r w:rsidR="002E25E7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497C80">
        <w:rPr>
          <w:rFonts w:ascii="Times New Roman" w:hAnsi="Times New Roman" w:cs="Times New Roman"/>
          <w:sz w:val="22"/>
          <w:szCs w:val="22"/>
          <w:lang w:val="en-US"/>
        </w:rPr>
        <w:t xml:space="preserve"> not seen</w:t>
      </w:r>
      <w:r w:rsidR="002E25E7">
        <w:rPr>
          <w:rFonts w:ascii="Times New Roman" w:hAnsi="Times New Roman" w:cs="Times New Roman"/>
          <w:sz w:val="22"/>
          <w:szCs w:val="22"/>
          <w:lang w:val="en-US"/>
        </w:rPr>
        <w:t xml:space="preserve"> during surgery</w:t>
      </w:r>
      <w:r w:rsidR="00E46AF6">
        <w:rPr>
          <w:rFonts w:ascii="Times New Roman" w:hAnsi="Times New Roman" w:cs="Times New Roman"/>
          <w:sz w:val="22"/>
          <w:szCs w:val="22"/>
          <w:lang w:val="en-US"/>
        </w:rPr>
        <w:t>, age, sex, type of surgery, and central lymph node dissection</w:t>
      </w:r>
      <w:r w:rsidR="00B11D2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40DA4">
        <w:rPr>
          <w:rFonts w:ascii="Times New Roman" w:eastAsiaTheme="minorEastAsia" w:hAnsi="Times New Roman" w:cs="Times New Roman"/>
          <w:sz w:val="22"/>
          <w:szCs w:val="22"/>
          <w:lang w:val="en-US"/>
        </w:rPr>
        <w:t>(Supplemental Table 1).</w:t>
      </w:r>
      <w:r w:rsidR="00A666F1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Although it seemed</w:t>
      </w:r>
      <w:r w:rsidR="005925AF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that </w:t>
      </w:r>
      <w:r w:rsidR="005925AF" w:rsidRPr="00040C71">
        <w:rPr>
          <w:rFonts w:ascii="Times New Roman" w:eastAsiaTheme="minorEastAsia" w:hAnsi="Times New Roman" w:cs="Times New Roman"/>
          <w:sz w:val="22"/>
          <w:szCs w:val="22"/>
          <w:lang w:val="en-US"/>
        </w:rPr>
        <w:t>Δ</w:t>
      </w:r>
      <w:r w:rsidR="005925AF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PTH might need to be modelled non-linearly (Supplemental Figure </w:t>
      </w:r>
      <w:r w:rsidR="00A4034F">
        <w:rPr>
          <w:rFonts w:ascii="Times New Roman" w:eastAsiaTheme="minorEastAsia" w:hAnsi="Times New Roman" w:cs="Times New Roman"/>
          <w:sz w:val="22"/>
          <w:szCs w:val="22"/>
          <w:lang w:val="en-US"/>
        </w:rPr>
        <w:t>1</w:t>
      </w:r>
      <w:r w:rsidR="005925AF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), </w:t>
      </w:r>
      <w:r w:rsidR="00A666F1">
        <w:rPr>
          <w:rFonts w:ascii="Times New Roman" w:eastAsiaTheme="minorEastAsia" w:hAnsi="Times New Roman" w:cs="Times New Roman"/>
          <w:sz w:val="22"/>
          <w:szCs w:val="22"/>
          <w:lang w:val="en-US"/>
        </w:rPr>
        <w:t>there wa</w:t>
      </w:r>
      <w:r w:rsidR="006A5507">
        <w:rPr>
          <w:rFonts w:ascii="Times New Roman" w:eastAsiaTheme="minorEastAsia" w:hAnsi="Times New Roman" w:cs="Times New Roman"/>
          <w:sz w:val="22"/>
          <w:szCs w:val="22"/>
          <w:lang w:val="en-US"/>
        </w:rPr>
        <w:t>s no statistical evidence that the more flexible model</w:t>
      </w:r>
      <w:r w:rsidR="00FC09D6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r w:rsidR="00A666F1">
        <w:rPr>
          <w:rFonts w:ascii="Times New Roman" w:eastAsiaTheme="minorEastAsia" w:hAnsi="Times New Roman" w:cs="Times New Roman"/>
          <w:sz w:val="22"/>
          <w:szCs w:val="22"/>
          <w:lang w:val="en-US"/>
        </w:rPr>
        <w:t>wa</w:t>
      </w:r>
      <w:r w:rsidR="006A5507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s a better fit </w:t>
      </w:r>
      <w:r w:rsidR="005925AF">
        <w:rPr>
          <w:rFonts w:ascii="Times New Roman" w:eastAsiaTheme="minorEastAsia" w:hAnsi="Times New Roman" w:cs="Times New Roman"/>
          <w:sz w:val="22"/>
          <w:szCs w:val="22"/>
          <w:lang w:val="en-US"/>
        </w:rPr>
        <w:t>than the rigid model (</w:t>
      </w:r>
      <w:r w:rsidR="00AF2AF3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LR test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=4.3, p=0.115</m:t>
        </m:r>
      </m:oMath>
      <w:r w:rsidR="00AF2AF3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; </w:t>
      </w:r>
      <w:r w:rsidR="005925AF">
        <w:rPr>
          <w:rFonts w:ascii="Times New Roman" w:eastAsiaTheme="minorEastAsia" w:hAnsi="Times New Roman" w:cs="Times New Roman"/>
          <w:sz w:val="22"/>
          <w:szCs w:val="22"/>
          <w:lang w:val="en-US"/>
        </w:rPr>
        <w:t>Supplemental Table 2).</w:t>
      </w:r>
      <w:r w:rsidR="007B1396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From bootstrapping with backward selection </w:t>
      </w:r>
      <w:r w:rsidR="005C4E7D">
        <w:rPr>
          <w:rFonts w:ascii="Times New Roman" w:eastAsiaTheme="minorEastAsia" w:hAnsi="Times New Roman" w:cs="Times New Roman"/>
          <w:sz w:val="22"/>
          <w:szCs w:val="22"/>
          <w:lang w:val="en-US"/>
        </w:rPr>
        <w:t>we observe</w:t>
      </w:r>
      <w:r w:rsidR="002B293C">
        <w:rPr>
          <w:rFonts w:ascii="Times New Roman" w:eastAsiaTheme="minorEastAsia" w:hAnsi="Times New Roman" w:cs="Times New Roman"/>
          <w:sz w:val="22"/>
          <w:szCs w:val="22"/>
          <w:lang w:val="en-US"/>
        </w:rPr>
        <w:t>d</w:t>
      </w:r>
      <w:r w:rsidR="005C4E7D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r w:rsidR="00A25E08">
        <w:rPr>
          <w:rFonts w:ascii="Times New Roman" w:eastAsiaTheme="minorEastAsia" w:hAnsi="Times New Roman" w:cs="Times New Roman"/>
          <w:sz w:val="22"/>
          <w:szCs w:val="22"/>
          <w:lang w:val="en-US"/>
        </w:rPr>
        <w:t>a</w:t>
      </w:r>
      <w:r w:rsidR="007B1396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r w:rsidR="007B1396">
        <w:rPr>
          <w:rFonts w:ascii="Times New Roman" w:hAnsi="Times New Roman" w:cs="Times New Roman"/>
          <w:sz w:val="22"/>
          <w:szCs w:val="22"/>
          <w:lang w:val="en-US"/>
        </w:rPr>
        <w:t xml:space="preserve">uniform shrinkage factor </w:t>
      </w:r>
      <w:r w:rsidR="00A25E08">
        <w:rPr>
          <w:rFonts w:ascii="Times New Roman" w:hAnsi="Times New Roman" w:cs="Times New Roman"/>
          <w:sz w:val="22"/>
          <w:szCs w:val="22"/>
          <w:lang w:val="en-US"/>
        </w:rPr>
        <w:t>of</w:t>
      </w:r>
      <w:r w:rsidR="007B1396">
        <w:rPr>
          <w:rFonts w:ascii="Times New Roman" w:hAnsi="Times New Roman" w:cs="Times New Roman"/>
          <w:sz w:val="22"/>
          <w:szCs w:val="22"/>
          <w:lang w:val="en-US"/>
        </w:rPr>
        <w:t xml:space="preserve"> 0.868.</w:t>
      </w:r>
      <w:r w:rsidR="005925AF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After backwards selection methods, multivariable</w:t>
      </w:r>
      <w:r w:rsidR="005E070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log</w:t>
      </w:r>
      <w:r w:rsidR="0020775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istic regression analysis of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all 366</w:t>
      </w:r>
      <w:r w:rsidR="005E070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 </w:t>
      </w:r>
      <w:r w:rsidR="00DB44B4" w:rsidRPr="002440B9">
        <w:rPr>
          <w:rFonts w:ascii="Times New Roman" w:hAnsi="Times New Roman" w:cs="Times New Roman"/>
          <w:sz w:val="22"/>
          <w:szCs w:val="22"/>
          <w:lang w:val="en-US"/>
        </w:rPr>
        <w:t>showed</w:t>
      </w:r>
      <w:r w:rsidR="00457CD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that </w:t>
      </w:r>
      <w:r w:rsidR="00D15DAE" w:rsidRPr="006F76D0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981C6B" w:rsidRPr="00981C6B">
        <w:rPr>
          <w:rFonts w:ascii="Times New Roman" w:hAnsi="Times New Roman" w:cs="Times New Roman"/>
          <w:sz w:val="22"/>
          <w:szCs w:val="22"/>
          <w:lang w:val="en-US"/>
        </w:rPr>
        <w:t xml:space="preserve">PTH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(OR 1.</w:t>
      </w:r>
      <w:r w:rsidR="005822B8">
        <w:rPr>
          <w:rFonts w:ascii="Times New Roman" w:hAnsi="Times New Roman" w:cs="Times New Roman"/>
          <w:sz w:val="22"/>
          <w:szCs w:val="22"/>
          <w:lang w:val="en-US"/>
        </w:rPr>
        <w:t>08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; 95% CI 1.0</w:t>
      </w:r>
      <w:r w:rsidR="005822B8">
        <w:rPr>
          <w:rFonts w:ascii="Times New Roman" w:hAnsi="Times New Roman" w:cs="Times New Roman"/>
          <w:sz w:val="22"/>
          <w:szCs w:val="22"/>
          <w:lang w:val="en-US"/>
        </w:rPr>
        <w:t>5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-1.1</w:t>
      </w:r>
      <w:r w:rsidR="005822B8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), </w:t>
      </w:r>
      <w:r w:rsidR="00671F3A" w:rsidRPr="002440B9">
        <w:rPr>
          <w:rFonts w:ascii="Times New Roman" w:hAnsi="Times New Roman" w:cs="Times New Roman"/>
          <w:sz w:val="22"/>
          <w:szCs w:val="22"/>
          <w:lang w:val="en-US"/>
        </w:rPr>
        <w:t>corrected calcium 24 hours after surge</w:t>
      </w:r>
      <w:r w:rsidR="00671F3A">
        <w:rPr>
          <w:rFonts w:ascii="Times New Roman" w:hAnsi="Times New Roman" w:cs="Times New Roman"/>
          <w:sz w:val="22"/>
          <w:szCs w:val="22"/>
          <w:lang w:val="en-US"/>
        </w:rPr>
        <w:t>ry (OR 1.44</w:t>
      </w:r>
      <w:r w:rsidR="00671F3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; 95% CI </w:t>
      </w:r>
      <w:r w:rsidR="001D425F">
        <w:rPr>
          <w:rFonts w:ascii="Times New Roman" w:hAnsi="Times New Roman" w:cs="Times New Roman"/>
          <w:sz w:val="22"/>
          <w:szCs w:val="22"/>
          <w:lang w:val="en-US"/>
        </w:rPr>
        <w:t>1.11-1.87</w:t>
      </w:r>
      <w:r w:rsidR="00671F3A">
        <w:rPr>
          <w:rFonts w:ascii="Times New Roman" w:hAnsi="Times New Roman" w:cs="Times New Roman"/>
          <w:sz w:val="22"/>
          <w:szCs w:val="22"/>
          <w:lang w:val="en-US"/>
        </w:rPr>
        <w:t xml:space="preserve">), and </w:t>
      </w:r>
      <w:r w:rsidR="00981C6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not identifying at least one parathyroid during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surgery (OR </w:t>
      </w:r>
      <w:r w:rsidR="005822B8">
        <w:rPr>
          <w:rFonts w:ascii="Times New Roman" w:hAnsi="Times New Roman" w:cs="Times New Roman"/>
          <w:sz w:val="22"/>
          <w:szCs w:val="22"/>
          <w:lang w:val="en-US"/>
        </w:rPr>
        <w:t>3.9</w:t>
      </w:r>
      <w:r w:rsidR="00BA08FB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981C6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; 95% CI </w:t>
      </w:r>
      <w:r w:rsidR="00BA08FB">
        <w:rPr>
          <w:rFonts w:ascii="Times New Roman" w:hAnsi="Times New Roman" w:cs="Times New Roman"/>
          <w:sz w:val="22"/>
          <w:szCs w:val="22"/>
          <w:lang w:val="en-US"/>
        </w:rPr>
        <w:t>1.63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BA08FB">
        <w:rPr>
          <w:rFonts w:ascii="Times New Roman" w:hAnsi="Times New Roman" w:cs="Times New Roman"/>
          <w:sz w:val="22"/>
          <w:szCs w:val="22"/>
          <w:lang w:val="en-US"/>
        </w:rPr>
        <w:t>9.53</w:t>
      </w:r>
      <w:r w:rsidR="00981C6B" w:rsidRPr="002440B9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9270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were all significantly associated with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 hypoparathyroidism</w:t>
      </w:r>
      <w:r w:rsidR="00B1086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A072B" w:rsidRPr="002440B9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963C98" w:rsidRPr="002440B9">
        <w:rPr>
          <w:rFonts w:ascii="Times New Roman" w:hAnsi="Times New Roman" w:cs="Times New Roman"/>
          <w:sz w:val="22"/>
          <w:szCs w:val="22"/>
          <w:lang w:val="en-US"/>
        </w:rPr>
        <w:t>Table 2)</w:t>
      </w:r>
      <w:r w:rsidR="00B1086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91177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he </w:t>
      </w:r>
      <w:r w:rsidR="00A666F1">
        <w:rPr>
          <w:rFonts w:ascii="Times New Roman" w:hAnsi="Times New Roman" w:cs="Times New Roman"/>
          <w:sz w:val="22"/>
          <w:szCs w:val="22"/>
          <w:lang w:val="en-US"/>
        </w:rPr>
        <w:t xml:space="preserve">final </w:t>
      </w:r>
      <w:r w:rsidR="0091177E" w:rsidRPr="002440B9">
        <w:rPr>
          <w:rFonts w:ascii="Times New Roman" w:hAnsi="Times New Roman" w:cs="Times New Roman"/>
          <w:sz w:val="22"/>
          <w:szCs w:val="22"/>
          <w:lang w:val="en-US"/>
        </w:rPr>
        <w:t>model demonstrated a strong discriminatory capacity</w:t>
      </w:r>
      <w:r w:rsidR="00AF1E9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1177E">
        <w:rPr>
          <w:rFonts w:ascii="Times New Roman" w:hAnsi="Times New Roman" w:cs="Times New Roman"/>
          <w:sz w:val="22"/>
          <w:szCs w:val="22"/>
          <w:lang w:val="en-US"/>
        </w:rPr>
        <w:t>with an</w:t>
      </w:r>
      <w:r w:rsidR="004578C5">
        <w:rPr>
          <w:rFonts w:ascii="Times New Roman" w:hAnsi="Times New Roman" w:cs="Times New Roman"/>
          <w:sz w:val="22"/>
          <w:szCs w:val="22"/>
          <w:lang w:val="en-US"/>
        </w:rPr>
        <w:t xml:space="preserve"> optimism-corrected</w:t>
      </w:r>
      <w:r w:rsidR="0091177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355BF">
        <w:rPr>
          <w:rFonts w:ascii="Times New Roman" w:hAnsi="Times New Roman" w:cs="Times New Roman"/>
          <w:sz w:val="22"/>
          <w:szCs w:val="22"/>
          <w:lang w:val="en-US"/>
        </w:rPr>
        <w:t xml:space="preserve">C-index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of 0.8</w:t>
      </w:r>
      <w:r w:rsidR="00674DA6">
        <w:rPr>
          <w:rFonts w:ascii="Times New Roman" w:hAnsi="Times New Roman" w:cs="Times New Roman"/>
          <w:sz w:val="22"/>
          <w:szCs w:val="22"/>
          <w:lang w:val="en-US"/>
        </w:rPr>
        <w:t>8</w:t>
      </w:r>
      <w:r w:rsidR="0091177E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AC3EFF">
        <w:rPr>
          <w:rFonts w:ascii="Times New Roman" w:hAnsi="Times New Roman" w:cs="Times New Roman"/>
          <w:sz w:val="22"/>
          <w:szCs w:val="22"/>
          <w:lang w:val="en-US"/>
        </w:rPr>
        <w:t xml:space="preserve">CI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0.8</w:t>
      </w:r>
      <w:r w:rsidR="0076082E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-0.92</w:t>
      </w:r>
      <w:r w:rsidR="0091177E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A74A2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Internal-external validat</w:t>
      </w:r>
      <w:r w:rsidR="00884FA7">
        <w:rPr>
          <w:rFonts w:ascii="Times New Roman" w:hAnsi="Times New Roman" w:cs="Times New Roman"/>
          <w:sz w:val="22"/>
          <w:szCs w:val="22"/>
          <w:lang w:val="en-US"/>
        </w:rPr>
        <w:t>ion of the model showed an overall high c-inde</w:t>
      </w:r>
      <w:r w:rsidR="00600974">
        <w:rPr>
          <w:rFonts w:ascii="Times New Roman" w:hAnsi="Times New Roman" w:cs="Times New Roman"/>
          <w:sz w:val="22"/>
          <w:szCs w:val="22"/>
          <w:lang w:val="en-US"/>
        </w:rPr>
        <w:t>x</w:t>
      </w:r>
      <w:r w:rsidR="00083AE6">
        <w:rPr>
          <w:rFonts w:ascii="Times New Roman" w:hAnsi="Times New Roman" w:cs="Times New Roman"/>
          <w:sz w:val="22"/>
          <w:szCs w:val="22"/>
          <w:lang w:val="en-US"/>
        </w:rPr>
        <w:t>, but poor calibration</w:t>
      </w:r>
      <w:r w:rsidR="0060097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84FA7">
        <w:rPr>
          <w:rFonts w:ascii="Times New Roman" w:hAnsi="Times New Roman" w:cs="Times New Roman"/>
          <w:sz w:val="22"/>
          <w:szCs w:val="22"/>
          <w:lang w:val="en-US"/>
        </w:rPr>
        <w:t xml:space="preserve">(Figure </w:t>
      </w:r>
      <w:r w:rsidR="00147254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244FFB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9609DA">
        <w:rPr>
          <w:rFonts w:ascii="Times New Roman" w:hAnsi="Times New Roman" w:cs="Times New Roman"/>
          <w:sz w:val="22"/>
          <w:szCs w:val="22"/>
          <w:lang w:val="en-US"/>
        </w:rPr>
        <w:t xml:space="preserve">Although </w:t>
      </w:r>
      <w:r w:rsidR="00D15DAE" w:rsidRPr="006F76D0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9609DA">
        <w:rPr>
          <w:rFonts w:ascii="Times New Roman" w:hAnsi="Times New Roman" w:cs="Times New Roman"/>
          <w:sz w:val="22"/>
          <w:szCs w:val="22"/>
          <w:lang w:val="en-US"/>
        </w:rPr>
        <w:t xml:space="preserve">PTH is the most important predictive factor, </w:t>
      </w:r>
      <w:r w:rsidR="00D97932">
        <w:rPr>
          <w:rFonts w:ascii="Times New Roman" w:hAnsi="Times New Roman" w:cs="Times New Roman"/>
          <w:sz w:val="22"/>
          <w:szCs w:val="22"/>
          <w:lang w:val="en-US"/>
        </w:rPr>
        <w:t>24-hour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97932">
        <w:rPr>
          <w:rFonts w:ascii="Times New Roman" w:hAnsi="Times New Roman" w:cs="Times New Roman"/>
          <w:sz w:val="22"/>
          <w:szCs w:val="22"/>
          <w:lang w:val="en-US"/>
        </w:rPr>
        <w:t xml:space="preserve">corrected calcium and </w:t>
      </w:r>
      <w:r w:rsidR="00666894">
        <w:rPr>
          <w:rFonts w:ascii="Times New Roman" w:hAnsi="Times New Roman" w:cs="Times New Roman"/>
          <w:sz w:val="22"/>
          <w:szCs w:val="22"/>
          <w:lang w:val="en-US"/>
        </w:rPr>
        <w:t>the identification of</w:t>
      </w:r>
      <w:r w:rsidR="00D97932">
        <w:rPr>
          <w:rFonts w:ascii="Times New Roman" w:hAnsi="Times New Roman" w:cs="Times New Roman"/>
          <w:sz w:val="22"/>
          <w:szCs w:val="22"/>
          <w:lang w:val="en-US"/>
        </w:rPr>
        <w:t xml:space="preserve"> one parathyroid gland during surgery</w:t>
      </w:r>
      <w:r w:rsidR="009609DA">
        <w:rPr>
          <w:rFonts w:ascii="Times New Roman" w:hAnsi="Times New Roman" w:cs="Times New Roman"/>
          <w:sz w:val="22"/>
          <w:szCs w:val="22"/>
          <w:lang w:val="en-US"/>
        </w:rPr>
        <w:t xml:space="preserve"> were found improve the model significantly 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770B97">
        <w:rPr>
          <w:rFonts w:ascii="Times New Roman" w:hAnsi="Times New Roman" w:cs="Times New Roman"/>
          <w:sz w:val="22"/>
          <w:szCs w:val="22"/>
          <w:lang w:val="en-US"/>
        </w:rPr>
        <w:t xml:space="preserve">LR-test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p&lt;0.001</m:t>
        </m:r>
      </m:oMath>
      <w:r w:rsidR="00770B97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r w:rsidR="00B21279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see </w:t>
      </w:r>
      <w:r w:rsidR="00304E08">
        <w:rPr>
          <w:rFonts w:ascii="Times New Roman" w:hAnsi="Times New Roman" w:cs="Times New Roman"/>
          <w:sz w:val="22"/>
          <w:szCs w:val="22"/>
          <w:lang w:val="en-US"/>
        </w:rPr>
        <w:t xml:space="preserve">Supplemental Figure </w:t>
      </w:r>
      <w:r w:rsidR="00A4034F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AA266C">
        <w:rPr>
          <w:rFonts w:ascii="Times New Roman" w:hAnsi="Times New Roman" w:cs="Times New Roman"/>
          <w:sz w:val="22"/>
          <w:szCs w:val="22"/>
          <w:lang w:val="en-US"/>
        </w:rPr>
        <w:t>; C-index 0.85 versus 0.88 see Table 2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D97932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</w:p>
    <w:p w14:paraId="38A346FC" w14:textId="7DA20E77" w:rsidR="0074346E" w:rsidRPr="008046E7" w:rsidRDefault="00AC6B3C" w:rsidP="00710183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Two</w:t>
      </w:r>
      <w:r w:rsidR="0071614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(0.9</w:t>
      </w:r>
      <w:r w:rsidR="00C04097">
        <w:rPr>
          <w:rFonts w:ascii="Times New Roman" w:hAnsi="Times New Roman" w:cs="Times New Roman"/>
          <w:sz w:val="22"/>
          <w:szCs w:val="22"/>
          <w:lang w:val="en-US"/>
        </w:rPr>
        <w:t xml:space="preserve">%) </w:t>
      </w:r>
      <w:r w:rsidR="00716146">
        <w:rPr>
          <w:rFonts w:ascii="Times New Roman" w:hAnsi="Times New Roman" w:cs="Times New Roman"/>
          <w:sz w:val="22"/>
          <w:szCs w:val="22"/>
          <w:lang w:val="en-US"/>
        </w:rPr>
        <w:t>patients with a PTH decrease of less than 70% in this cohort developed</w:t>
      </w:r>
      <w:r w:rsidR="0071614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 hypoparathyroidism</w:t>
      </w:r>
      <w:r w:rsidR="00C04097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85305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04097">
        <w:rPr>
          <w:rFonts w:ascii="Times New Roman" w:hAnsi="Times New Roman" w:cs="Times New Roman"/>
          <w:sz w:val="22"/>
          <w:szCs w:val="22"/>
          <w:lang w:val="en-US"/>
        </w:rPr>
        <w:t xml:space="preserve">and none was readmitted due to hypocalcemia </w:t>
      </w:r>
      <w:r w:rsidR="00575C39">
        <w:rPr>
          <w:rFonts w:ascii="Times New Roman" w:hAnsi="Times New Roman" w:cs="Times New Roman"/>
          <w:sz w:val="22"/>
          <w:szCs w:val="22"/>
          <w:lang w:val="en-US"/>
        </w:rPr>
        <w:t>(Supplemental Table 3)</w:t>
      </w:r>
      <w:r w:rsidR="00716146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71614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C0CDF">
        <w:rPr>
          <w:rFonts w:ascii="Times New Roman" w:hAnsi="Times New Roman" w:cs="Times New Roman"/>
          <w:sz w:val="22"/>
          <w:szCs w:val="22"/>
          <w:lang w:val="en-US"/>
        </w:rPr>
        <w:t xml:space="preserve">These two patients had a PTH decrease of 67.3% and 68.6%, respectively. </w:t>
      </w:r>
      <w:r w:rsidR="00D13B24" w:rsidRPr="00D13B24">
        <w:rPr>
          <w:rFonts w:ascii="Times New Roman" w:hAnsi="Times New Roman" w:cs="Times New Roman"/>
          <w:sz w:val="22"/>
          <w:szCs w:val="22"/>
          <w:lang w:val="en-US"/>
        </w:rPr>
        <w:t>In the entirety of the study cohort, a total of 229 patients (62.6%) were categorized as low risk, 74 patients (20.2%) as intermediate risk, and 63 patients (17.2%) as high risk</w:t>
      </w:r>
      <w:r w:rsidR="00710183">
        <w:rPr>
          <w:rFonts w:ascii="Times New Roman" w:hAnsi="Times New Roman" w:cs="Times New Roman"/>
          <w:sz w:val="22"/>
          <w:szCs w:val="22"/>
          <w:lang w:val="en-US"/>
        </w:rPr>
        <w:t xml:space="preserve"> (Table 3).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 hypoparathyroidism</w:t>
      </w:r>
      <w:r w:rsidR="00710183" w:rsidRPr="00710183">
        <w:rPr>
          <w:rFonts w:ascii="Times New Roman" w:hAnsi="Times New Roman" w:cs="Times New Roman"/>
          <w:sz w:val="22"/>
          <w:szCs w:val="22"/>
          <w:lang w:val="en-US"/>
        </w:rPr>
        <w:t xml:space="preserve"> was observed in 1.7%</w:t>
      </w:r>
      <w:r w:rsidR="00710183">
        <w:rPr>
          <w:rFonts w:ascii="Times New Roman" w:hAnsi="Times New Roman" w:cs="Times New Roman"/>
          <w:sz w:val="22"/>
          <w:szCs w:val="22"/>
          <w:lang w:val="en-US"/>
        </w:rPr>
        <w:t xml:space="preserve"> (n=4/229)</w:t>
      </w:r>
      <w:r w:rsidR="00710183" w:rsidRPr="00710183">
        <w:rPr>
          <w:rFonts w:ascii="Times New Roman" w:hAnsi="Times New Roman" w:cs="Times New Roman"/>
          <w:sz w:val="22"/>
          <w:szCs w:val="22"/>
          <w:lang w:val="en-US"/>
        </w:rPr>
        <w:t xml:space="preserve"> of low-risk patients, 16.2%</w:t>
      </w:r>
      <w:r w:rsidR="00710183">
        <w:rPr>
          <w:rFonts w:ascii="Times New Roman" w:hAnsi="Times New Roman" w:cs="Times New Roman"/>
          <w:sz w:val="22"/>
          <w:szCs w:val="22"/>
          <w:lang w:val="en-US"/>
        </w:rPr>
        <w:t xml:space="preserve"> (n=12/74)</w:t>
      </w:r>
      <w:r w:rsidR="00710183" w:rsidRPr="00710183">
        <w:rPr>
          <w:rFonts w:ascii="Times New Roman" w:hAnsi="Times New Roman" w:cs="Times New Roman"/>
          <w:sz w:val="22"/>
          <w:szCs w:val="22"/>
          <w:lang w:val="en-US"/>
        </w:rPr>
        <w:t xml:space="preserve"> of intermediate-risk patients, and a 44.4%</w:t>
      </w:r>
      <w:r w:rsidR="00710183">
        <w:rPr>
          <w:rFonts w:ascii="Times New Roman" w:hAnsi="Times New Roman" w:cs="Times New Roman"/>
          <w:sz w:val="22"/>
          <w:szCs w:val="22"/>
          <w:lang w:val="en-US"/>
        </w:rPr>
        <w:t xml:space="preserve"> (n=28/63)</w:t>
      </w:r>
      <w:r w:rsidR="00710183" w:rsidRPr="00710183">
        <w:rPr>
          <w:rFonts w:ascii="Times New Roman" w:hAnsi="Times New Roman" w:cs="Times New Roman"/>
          <w:sz w:val="22"/>
          <w:szCs w:val="22"/>
          <w:lang w:val="en-US"/>
        </w:rPr>
        <w:t xml:space="preserve"> of high-risk patients.</w:t>
      </w:r>
      <w:r w:rsidR="0071018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51F3F">
        <w:rPr>
          <w:rFonts w:ascii="Times New Roman" w:hAnsi="Times New Roman" w:cs="Times New Roman"/>
          <w:sz w:val="22"/>
          <w:szCs w:val="22"/>
          <w:lang w:val="en-US"/>
        </w:rPr>
        <w:t>Two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B32F0B">
        <w:rPr>
          <w:rFonts w:ascii="Times New Roman" w:hAnsi="Times New Roman" w:cs="Times New Roman"/>
          <w:sz w:val="22"/>
          <w:szCs w:val="22"/>
          <w:lang w:val="en-US"/>
        </w:rPr>
        <w:t>0.9</w:t>
      </w:r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%) </w:t>
      </w:r>
      <w:r w:rsidR="002B2274">
        <w:rPr>
          <w:rFonts w:ascii="Times New Roman" w:hAnsi="Times New Roman" w:cs="Times New Roman"/>
          <w:sz w:val="22"/>
          <w:szCs w:val="22"/>
          <w:lang w:val="en-US"/>
        </w:rPr>
        <w:t>low</w:t>
      </w:r>
      <w:r w:rsidR="00A36E8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B2274">
        <w:rPr>
          <w:rFonts w:ascii="Times New Roman" w:hAnsi="Times New Roman" w:cs="Times New Roman"/>
          <w:sz w:val="22"/>
          <w:szCs w:val="22"/>
          <w:lang w:val="en-US"/>
        </w:rPr>
        <w:t xml:space="preserve">risk </w:t>
      </w:r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>patient</w:t>
      </w:r>
      <w:r w:rsidR="00716146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E26DB">
        <w:rPr>
          <w:rFonts w:ascii="Times New Roman" w:hAnsi="Times New Roman" w:cs="Times New Roman"/>
          <w:sz w:val="22"/>
          <w:szCs w:val="22"/>
          <w:lang w:val="en-US"/>
        </w:rPr>
        <w:t>were readmitted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, whereas </w:t>
      </w:r>
      <w:r w:rsidR="006A5F49">
        <w:rPr>
          <w:rFonts w:ascii="Times New Roman" w:hAnsi="Times New Roman" w:cs="Times New Roman"/>
          <w:sz w:val="22"/>
          <w:szCs w:val="22"/>
          <w:lang w:val="en-US"/>
        </w:rPr>
        <w:t>seven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491D8D">
        <w:rPr>
          <w:rFonts w:ascii="Times New Roman" w:hAnsi="Times New Roman" w:cs="Times New Roman"/>
          <w:sz w:val="22"/>
          <w:szCs w:val="22"/>
          <w:lang w:val="en-US"/>
        </w:rPr>
        <w:t>9.5</w:t>
      </w:r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>%) patients in th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>e intermediate</w:t>
      </w:r>
      <w:r w:rsidR="00A36E8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risk group and </w:t>
      </w:r>
      <w:r w:rsidR="00B32F0B">
        <w:rPr>
          <w:rFonts w:ascii="Times New Roman" w:hAnsi="Times New Roman" w:cs="Times New Roman"/>
          <w:sz w:val="22"/>
          <w:szCs w:val="22"/>
          <w:lang w:val="en-US"/>
        </w:rPr>
        <w:t>18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B32F0B">
        <w:rPr>
          <w:rFonts w:ascii="Times New Roman" w:hAnsi="Times New Roman" w:cs="Times New Roman"/>
          <w:sz w:val="22"/>
          <w:szCs w:val="22"/>
          <w:lang w:val="en-US"/>
        </w:rPr>
        <w:t>28.6</w:t>
      </w:r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%) patients in the high risk group </w:t>
      </w:r>
      <w:r w:rsidR="00EE26DB">
        <w:rPr>
          <w:rFonts w:ascii="Times New Roman" w:hAnsi="Times New Roman" w:cs="Times New Roman"/>
          <w:sz w:val="22"/>
          <w:szCs w:val="22"/>
          <w:lang w:val="en-US"/>
        </w:rPr>
        <w:t>were readmitted</w:t>
      </w:r>
      <w:r w:rsidR="008046E7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1B08C0B5" w14:textId="77777777" w:rsidR="00E30DB4" w:rsidRDefault="00E30DB4" w:rsidP="006947EA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67CED8BB" w14:textId="3F2C215D" w:rsidR="003962CC" w:rsidRPr="002440B9" w:rsidRDefault="007E0EB7" w:rsidP="006947EA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sz w:val="22"/>
          <w:szCs w:val="22"/>
          <w:lang w:val="en-US"/>
        </w:rPr>
        <w:t>Discussion</w:t>
      </w:r>
    </w:p>
    <w:p w14:paraId="682DC25E" w14:textId="6F8C070F" w:rsidR="003D1A67" w:rsidRDefault="00032090" w:rsidP="00C3521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This study </w:t>
      </w:r>
      <w:r w:rsidR="002E25E7">
        <w:rPr>
          <w:rFonts w:ascii="Times New Roman" w:hAnsi="Times New Roman" w:cs="Times New Roman"/>
          <w:sz w:val="22"/>
          <w:szCs w:val="22"/>
          <w:lang w:val="en-US"/>
        </w:rPr>
        <w:t>developed</w:t>
      </w:r>
      <w:r w:rsidR="002E25E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 pr</w:t>
      </w:r>
      <w:r w:rsidR="002E25E7">
        <w:rPr>
          <w:rFonts w:ascii="Times New Roman" w:hAnsi="Times New Roman" w:cs="Times New Roman"/>
          <w:sz w:val="22"/>
          <w:szCs w:val="22"/>
          <w:lang w:val="en-US"/>
        </w:rPr>
        <w:t xml:space="preserve">ognostic model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for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 hypoparathyroidism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in patients who underwent total or completion thyroidectomy</w:t>
      </w:r>
      <w:r w:rsidR="00686863">
        <w:rPr>
          <w:rFonts w:ascii="Times New Roman" w:hAnsi="Times New Roman" w:cs="Times New Roman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3D1A67">
        <w:rPr>
          <w:rFonts w:ascii="Times New Roman" w:hAnsi="Times New Roman" w:cs="Times New Roman"/>
          <w:sz w:val="22"/>
          <w:szCs w:val="22"/>
          <w:lang w:val="en-US"/>
        </w:rPr>
        <w:t>The</w:t>
      </w:r>
      <w:r w:rsidR="00EE130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B2E2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model </w:t>
      </w:r>
      <w:r w:rsidR="005F14B8" w:rsidRPr="002440B9">
        <w:rPr>
          <w:rFonts w:ascii="Times New Roman" w:hAnsi="Times New Roman" w:cs="Times New Roman"/>
          <w:sz w:val="22"/>
          <w:szCs w:val="22"/>
          <w:lang w:val="en-US"/>
        </w:rPr>
        <w:t>showed h</w:t>
      </w:r>
      <w:r w:rsidR="00C545DA">
        <w:rPr>
          <w:rFonts w:ascii="Times New Roman" w:hAnsi="Times New Roman" w:cs="Times New Roman"/>
          <w:sz w:val="22"/>
          <w:szCs w:val="22"/>
          <w:lang w:val="en-US"/>
        </w:rPr>
        <w:t>igh discriminating power (</w:t>
      </w:r>
      <w:r w:rsidR="00C35214">
        <w:rPr>
          <w:rFonts w:ascii="Times New Roman" w:hAnsi="Times New Roman" w:cs="Times New Roman"/>
          <w:sz w:val="22"/>
          <w:szCs w:val="22"/>
          <w:lang w:val="en-US"/>
        </w:rPr>
        <w:t>C-index 0.88</w:t>
      </w:r>
      <w:r w:rsidR="00E033CA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5F14B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r w:rsidR="00EE1307">
        <w:rPr>
          <w:rFonts w:ascii="Times New Roman" w:hAnsi="Times New Roman" w:cs="Times New Roman"/>
          <w:sz w:val="22"/>
          <w:szCs w:val="22"/>
          <w:lang w:val="en-US"/>
        </w:rPr>
        <w:t xml:space="preserve">is the first model for prediction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 hypoparathyroidism</w:t>
      </w:r>
      <w:r w:rsidR="00EE1307">
        <w:rPr>
          <w:rFonts w:ascii="Times New Roman" w:hAnsi="Times New Roman" w:cs="Times New Roman"/>
          <w:sz w:val="22"/>
          <w:szCs w:val="22"/>
          <w:lang w:val="en-US"/>
        </w:rPr>
        <w:t xml:space="preserve"> that has been internally or externally validated.</w:t>
      </w:r>
      <w:r w:rsidR="00C52D0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B2E2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There has been one </w:t>
      </w:r>
      <w:r w:rsidR="00755A8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other </w:t>
      </w:r>
      <w:r w:rsidR="00EB2E2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study </w:t>
      </w:r>
      <w:r w:rsidR="005F14B8" w:rsidRPr="002440B9">
        <w:rPr>
          <w:rFonts w:ascii="Times New Roman" w:hAnsi="Times New Roman" w:cs="Times New Roman"/>
          <w:sz w:val="22"/>
          <w:szCs w:val="22"/>
          <w:lang w:val="en-US"/>
        </w:rPr>
        <w:t>that proposed</w:t>
      </w:r>
      <w:r w:rsidR="00EB2E2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 prediction tool for developing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 hypoparathyroidism</w:t>
      </w:r>
      <w:r w:rsidR="00EB2E2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after total thyroidectomy </w:t>
      </w:r>
      <w:r w:rsidR="00EB2E2E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&lt;EndNote&gt;&lt;Cite&gt;&lt;Author&gt;Sitges-Serra&lt;/Author&gt;&lt;Year&gt;2017&lt;/Year&gt;&lt;RecNum&gt;36&lt;/RecNum&gt;&lt;DisplayText&gt;&lt;style face="superscript"&gt;24&lt;/style&gt;&lt;/DisplayText&gt;&lt;record&gt;&lt;rec-number&gt;36&lt;/rec-number&gt;&lt;foreign-keys&gt;&lt;key app="EN" db-id="v52zp02z8sfx0lee0xn52wefaerz5ewapwfz" timestamp="1658833265"&gt;36&lt;/key&gt;&lt;/foreign-keys&gt;&lt;ref-type name="Journal Article"&gt;17&lt;/ref-type&gt;&lt;contributors&gt;&lt;authors&gt;&lt;author&gt;Sitges-Serra, Antonio&lt;/author&gt;&lt;author&gt;Gómez, Joaquín&lt;/author&gt;&lt;author&gt;Barczynski, Marcin&lt;/author&gt;&lt;author&gt;Lorente-Poch, Leyre&lt;/author&gt;&lt;author&gt;Iacobone, Maurizio&lt;/author&gt;&lt;author&gt;Sancho, Juan&lt;/author&gt;&lt;/authors&gt;&lt;/contributors&gt;&lt;titles&gt;&lt;title&gt;A nomogram to predict the likelihood of permanent hypoparathyroidism after total thyroidectomy based on delayed serum calcium and iPTH measurements&lt;/title&gt;&lt;secondary-title&gt;Gland Surgery&lt;/secondary-title&gt;&lt;short-title&gt;A nomogram to predict the likelihood of permanent hypoparathyroidism after total thyroidectomy based on delayed serum calcium and iPTH measurements&lt;/short-title&gt;&lt;/titles&gt;&lt;periodical&gt;&lt;full-title&gt;Gland Surgery&lt;/full-title&gt;&lt;/periodical&gt;&lt;pages&gt;S11-S19&lt;/pages&gt;&lt;dates&gt;&lt;year&gt;2017&lt;/year&gt;&lt;/dates&gt;&lt;isbn&gt;2227-8575&lt;/isbn&gt;&lt;urls&gt;&lt;related-urls&gt;&lt;url&gt;https://gs.amegroups.com/article/view/17445&lt;/url&gt;&lt;/related-urls&gt;&lt;/urls&gt;&lt;/record&gt;&lt;/Cite&gt;&lt;/EndNote&gt;</w:instrText>
      </w:r>
      <w:r w:rsidR="00EB2E2E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DD0749" w:rsidRPr="00DD074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24</w:t>
      </w:r>
      <w:r w:rsidR="00EB2E2E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EB2E2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783F12" w:rsidRPr="002440B9">
        <w:rPr>
          <w:rFonts w:ascii="Times New Roman" w:hAnsi="Times New Roman" w:cs="Times New Roman"/>
          <w:sz w:val="22"/>
          <w:szCs w:val="22"/>
          <w:lang w:val="en-US"/>
        </w:rPr>
        <w:t>hat predictio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n tool </w:t>
      </w:r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was not validated and 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>contained two parameters which could only be measured after one month:</w:t>
      </w:r>
      <w:r w:rsidR="00783F1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PTH and calcium levels at 1 month after surgery. </w:t>
      </w:r>
      <w:r w:rsidR="00755A86" w:rsidRPr="002440B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917B47">
        <w:rPr>
          <w:rFonts w:ascii="Times New Roman" w:hAnsi="Times New Roman" w:cs="Times New Roman"/>
          <w:sz w:val="22"/>
          <w:szCs w:val="22"/>
          <w:lang w:val="en-US"/>
        </w:rPr>
        <w:t>he current study considered a</w:t>
      </w:r>
      <w:r w:rsidR="007B608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selection of variables available just one day after surgery. This facilitates a quick </w:t>
      </w:r>
      <w:r w:rsidR="001066C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individual 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>assessment</w:t>
      </w:r>
      <w:r w:rsidR="001066C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of patients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at risk for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 hypoparathyroidism</w:t>
      </w:r>
      <w:r w:rsidR="00F177A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after total thyroidectomy</w:t>
      </w:r>
      <w:r w:rsidR="00B13515">
        <w:rPr>
          <w:rFonts w:ascii="Times New Roman" w:hAnsi="Times New Roman" w:cs="Times New Roman"/>
          <w:sz w:val="22"/>
          <w:szCs w:val="22"/>
          <w:lang w:val="en-US"/>
        </w:rPr>
        <w:t xml:space="preserve"> and could aid in personalized discharge instructions and supplementation regimens.</w:t>
      </w:r>
      <w:r w:rsidR="003D1A6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3D1A67" w:rsidRPr="003D1A67">
        <w:rPr>
          <w:rFonts w:ascii="Times New Roman" w:hAnsi="Times New Roman" w:cs="Times New Roman"/>
          <w:sz w:val="22"/>
          <w:szCs w:val="22"/>
          <w:lang w:val="en-US"/>
        </w:rPr>
        <w:t xml:space="preserve">By identifying patients at higher risk, healthcare providers can </w:t>
      </w:r>
      <w:r w:rsidR="003D1A67">
        <w:rPr>
          <w:rFonts w:ascii="Times New Roman" w:hAnsi="Times New Roman" w:cs="Times New Roman"/>
          <w:sz w:val="22"/>
          <w:szCs w:val="22"/>
          <w:lang w:val="en-US"/>
        </w:rPr>
        <w:t xml:space="preserve">further </w:t>
      </w:r>
      <w:r w:rsidR="003D1A67" w:rsidRPr="003D1A67">
        <w:rPr>
          <w:rFonts w:ascii="Times New Roman" w:hAnsi="Times New Roman" w:cs="Times New Roman"/>
          <w:sz w:val="22"/>
          <w:szCs w:val="22"/>
          <w:lang w:val="en-US"/>
        </w:rPr>
        <w:t>allocate appropriate follow-up care, calcium and vitamin D supplementation, and potentially reduce the burden on healthcare resources by targeting interventions to those who need them most.</w:t>
      </w:r>
    </w:p>
    <w:p w14:paraId="6EC8B575" w14:textId="45022D03" w:rsidR="000D1C4A" w:rsidRPr="000D1C4A" w:rsidRDefault="00B5698F" w:rsidP="000D1C4A">
      <w:pPr>
        <w:autoSpaceDE w:val="0"/>
        <w:autoSpaceDN w:val="0"/>
        <w:adjustRightInd w:val="0"/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 incidence of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 hypoparathyroidism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in our cohort was </w:t>
      </w:r>
      <w:r w:rsidR="00FD1FA5">
        <w:rPr>
          <w:rFonts w:ascii="Times New Roman" w:hAnsi="Times New Roman" w:cs="Times New Roman"/>
          <w:sz w:val="22"/>
          <w:szCs w:val="22"/>
          <w:lang w:val="en-US"/>
        </w:rPr>
        <w:t>12.0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%, which seems to be in line with incidences reported in other nation-wide multicenter studies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PEVuZE5vdGU+PENpdGU+PEF1dGhvcj5Ew61lejwvQXV0aG9yPjxZZWFyPjIwMTk8L1llYXI+PFJl
Y051bT4xNzwvUmVjTnVtPjxEaXNwbGF5VGV4dD48c3R5bGUgZmFjZT0ic3VwZXJzY3JpcHQiPjMs
IDI1PC9zdHlsZT48L0Rpc3BsYXlUZXh0PjxyZWNvcmQ+PHJlYy1udW1iZXI+MTc8L3JlYy1udW1i
ZXI+PGZvcmVpZ24ta2V5cz48a2V5IGFwcD0iRU4iIGRiLWlkPSJ2NTJ6cDAyejhzZngwbGVlMHhu
NTJ3ZWZhZXJ6NWV3YXB3ZnoiIHRpbWVzdGFtcD0iMTY1Mjk2MjM0MiI+MTc8L2tleT48L2ZvcmVp
Z24ta2V5cz48cmVmLXR5cGUgbmFtZT0iSm91cm5hbCBBcnRpY2xlIj4xNzwvcmVmLXR5cGU+PGNv
bnRyaWJ1dG9ycz48YXV0aG9ycz48YXV0aG9yPkTDrWV6LCBKLiBKLjwvYXV0aG9yPjxhdXRob3I+
QW5kYSwgRS48L2F1dGhvcj48YXV0aG9yPlNhc3RyZSwgSi48L2F1dGhvcj48YXV0aG9yPlDDqXJl
eiBDb3JyYWwsIEIuPC9hdXRob3I+PGF1dGhvcj7DgWx2YXJlei1Fc2NvbMOhLCBDLjwvYXV0aG9y
PjxhdXRob3I+TWFuasOzbiwgTC48L2F1dGhvcj48YXV0aG9yPlBhamEsIE0uPC9hdXRob3I+PGF1
dGhvcj5TYW1ibywgTS48L2F1dGhvcj48YXV0aG9yPlNhbnRpYWdvIEZlcm7DoW5kZXosIFAuPC9h
dXRob3I+PGF1dGhvcj5CbGFuY28gQ2FycmVyYSwgQy48L2F1dGhvcj48YXV0aG9yPkdhbG9mcsOp
LCBKLiBDLjwvYXV0aG9yPjxhdXRob3I+TmF2YXJybywgRS48L2F1dGhvcj48YXV0aG9yPlphZsOz
biwgQy48L2F1dGhvcj48YXV0aG9yPlNhbnosIEUuPC9hdXRob3I+PGF1dGhvcj5PbGVhZ2EsIEEu
PC9hdXRob3I+PGF1dGhvcj5CYW5kcsOpcywgTy48L2F1dGhvcj48YXV0aG9yPkRvbm5heSwgUy48
L2F1dGhvcj48YXV0aG9yPk1lZ8OtYSwgQS48L2F1dGhvcj48YXV0aG9yPlBpY2FsbG8sIE0uPC9h
dXRob3I+PGF1dGhvcj5Tw6FuY2hleiBSYWduYXJzc29uLCBDLjwvYXV0aG9yPjxhdXRob3I+QmFl
bmEtTmlldG8sIEcuPC9hdXRob3I+PGF1dGhvcj5HYXJjw61hLCBKLiBDLiBGLjwvYXV0aG9yPjxh
dXRob3I+TGVjdW1iZXJyaSwgQi48L2F1dGhvcj48YXV0aG9yPmRlIGxhIFZlZ2EsIE0uIFMuPC9h
dXRob3I+PGF1dGhvcj5Sb21lcm8tTGx1Y2gsIEEuIFIuPC9hdXRob3I+PGF1dGhvcj5JZ2xlc2lh
cywgUC48L2F1dGhvcj48L2F1dGhvcnM+PC9jb250cmlidXRvcnM+PGF1dGgtYWRkcmVzcz5EZXBh
cnRtZW50IG9mIEVuZG9jcmlub2xvZ3ksIEhvc3BpdGFsIFVuaXZlcnNpdGFyaW8gUmFtw7NuIHkg
Q2FqYWwsIE1hZHJpZCwgU3BhaW4uIGp1YW5qb3NlLmRpZXpAc2FsdWQubWFkcmlkLm9yZy4mI3hE
O0RlcGFydG1lbnQgb2YgRW5kb2NyaW5vbG9neSwgSG9zcGl0YWwgVW5pdmVyc2l0YXJpbyBQdWVy
dGEgZGUgSGllcnJvIE1hamFkYWhvbmRhLCBNYWRyaWQsIFNwYWluLiBqdWFuam9zZS5kaWV6QHNh
bHVkLm1hZHJpZC5vcmcuJiN4RDtEZXBhcnRtZW50IG9mIEVuZG9jcmlub2xvZ3ksIENvbXBsZWpv
IEhvc3BpdGFsYXJpbyBkZSBOYXZhcnJhLCBQYW1wbG9uYSwgU3BhaW4uJiN4RDtEZXBhcnRtZW50
IG9mIEVuZG9jcmlub2xvZ3ksIENvbXBsZWpvIEhvc3BpdGFsYXJpbyBkZSBUb2xlZG8sIFRvbGVk
bywgU3BhaW4uJiN4RDtEZXBhcnRtZW50IG9mIEVuZG9jcmlub2xvZ3ksIENvbXBsZWpvIEFzaXN0
ZW5jaWFsIFVuaXZlcnNpdGFyaW8gZGUgTGXDs24sIExlw7NuLCBTcGFpbi4mI3hEO0RlcGFydG1l
bnQgb2YgRW5kb2NyaW5vbG9neSwgSG9zcGl0YWwgVW5pdmVyc2l0YXJpbyBMYSBQYXosIE1hZHJp
ZCwgU3BhaW4uJiN4RDtEZXBhcnRtZW50IG9mIEVuZG9jcmlub2xvZ3ksIEhvc3BpdGFsIFVuaXZl
cnNpdGFyaW8gQ2VudHJhbCBkZSBBc3R1cmlhcywgT3ZpZWRvLCBTcGFpbi4mI3hEO0RlcGFydG1l
bnQgb2YgRW5kb2NyaW5vbG9neSwgSG9zcGl0YWwgVW5pdmVyc2l0YXJpbyBkZSBCYXN1cnRvLCBC
aWxiYW8sIFNwYWluLiYjeEQ7RGVwYXJ0bWVudCBvZiBFbmRvY3Jpbm9sb2d5LCBIb3NwaXRhbCBV
bml2ZXJzaXRhcmlvIEdyZWdvcmlvIE1hcmHDscOzbiwgTWFkcmlkLCBTcGFpbi4mI3hEO0RlcGFy
dG1lbnQgb2YgRW5kb2NyaW5vbG9neSwgQ29tcGxlam8gSG9zcGl0YWxhcmlvIGRlIEphw6luLCBK
YcOpbiwgU3BhaW4uJiN4RDtEZXBhcnRtZW50IG9mIEVuZG9jcmlub2xvZ3ksIEhvc3BpdGFsIFVu
aXZlcnNpdGFyaW8gUHLDrW5jaXBlIGRlIEFzdHVyaWFzLCBBbGNhbMOhIGRlIEhlbmFyZXMsIE1h
ZHJpZCwgU3BhaW4uJiN4RDtEZXBhcnRtZW50IG9mIEVuZG9jcmlub2xvZ3ksIENsw61uaWNhIFVu
aXZlcnNpZGFkIGRlIE5hdmFycmEsIFBhbXBsb25hLCBTcGFpbi4mI3hEO0RlcGFydG1lbnQgb2Yg
RW5kb2NyaW5vbG9neSwgSG9zcGl0YWwgVW5pdmVyc2l0YXJpbyBWaXJnZW4gZGVsIFJvY8Otbywg
U2V2aWxsYSwgU3BhaW4uJiN4RDtEZXBhcnRtZW50IG9mIEVuZG9jcmlub2xvZ3ksIEhvc3BpdGFs
IFVuaXZlcnNpdGFyaSBWYWxsIGQmYXBvcztIZWJyb24sIEJhcmNlbG9uYSwgU3BhaW4uJiN4RDtE
ZXBhcnRtZW50IG9mIEVuZG9jcmlub2xvZ3ksIEhvc3BpdGFsIFJveW8gVmlsbGFub3ZhLCBaYXJh
Z296YSwgU3BhaW4uJiN4RDtEZXBhcnRtZW50IG9mIEVuZG9jcmlub2xvZ3ksIEZ1bmRhY2nDs24g
SG9zcGl0YWwgZGUgQWxjb3Jjw7NuLCBBbGNvcmPDs24sIE1hZHJpZCwgU3BhaW4uJiN4RDtEZXBh
cnRtZW50IG9mIEVuZG9jcmlub2xvZ3ksIEhvc3BpdGFsIFVuaXZlcnNpdGFyaW8gZGUgVGFycmFn
b25hIEpvYW4gWFhJSUksIElJU1BWLCBVbml2ZXJzaXRhdCBSb3ZpcmEgaSBWaXJnaWxpLCBDaWJl
cmRlbSwgVGFycmFnb25hLCBTcGFpbi4mI3hEO0RlcGFydG1lbnQgb2YgRW5kb2NyaW5vbG9neSwg
SG9zcGl0YWwgZGUgSmVyZXosIEplcmV6IGRlIGxhIEZyb250ZXJhLCBDw6FkaXosIFNwYWluLiYj
eEQ7RGVwYXJ0bWVudCBvZiBFbmRvY3Jpbm9sb2d5LCBIb3NwaXRhbCBWaXJnZW4gZGUgbGEgVmlj
dG9yaWEsIE3DoWxhZ2EsIFNwYWluLiYjeEQ7RGVwYXJ0bWVudCBvZiBFbmRvY3Jpbm9sb2d5LCBI
b3NwaXRhbCBNb2lzw6hzIEJyb2dnaSwgU2FudCBKb2FuIERlc3DDrSwgQmFyY2Vsb25hLCBTcGFp
bi4mI3hEO0RlcGFydG1lbnQgb2YgRW5kb2NyaW5vbG9neSwgSG9zcGl0YWwgVW5pdmVyc2l0YXJp
byBSYW3Ds24geSBDYWphbCwgTWFkcmlkLCBTcGFpbi4mI3hEO0RlcGFydG1lbnQgb2YgRW5kb2Ny
aW5vbG9neSwgSG9zcGl0YWwgVW5pdmVyc2l0YXJpbyBQdWVydGEgZGUgSGllcnJvIE1hamFkYWhv
bmRhLCBNYWRyaWQsIFNwYWluLjwvYXV0aC1hZGRyZXNzPjx0aXRsZXM+PHRpdGxlPlByZXZhbGVu
Y2UgYW5kIHJpc2sgZmFjdG9ycyBmb3IgaHlwb3BhcmF0aHlyb2lkaXNtIGZvbGxvd2luZyB0b3Rh
bCB0aHlyb2lkZWN0b215IGluIFNwYWluOiBhIG11bHRpY2VudHJpYyBhbmQgbmF0aW9uLXdpZGUg
cmV0cm9zcGVjdGl2ZSBhbmFseXNpczwvdGl0bGU+PHNlY29uZGFyeS10aXRsZT5FbmRvY3JpbmU8
L3NlY29uZGFyeS10aXRsZT48L3RpdGxlcz48cGVyaW9kaWNhbD48ZnVsbC10aXRsZT5FbmRvY3Jp
bmU8L2Z1bGwtdGl0bGU+PC9wZXJpb2RpY2FsPjxwYWdlcz40MDUtNDE1PC9wYWdlcz48dm9sdW1l
PjY2PC92b2x1bWU+PG51bWJlcj4yPC9udW1iZXI+PGtleXdvcmRzPjxrZXl3b3JkPkFkb2xlc2Nl
bnQ8L2tleXdvcmQ+PGtleXdvcmQ+QWR1bHQ8L2tleXdvcmQ+PGtleXdvcmQ+QWdlZDwva2V5d29y
ZD48a2V5d29yZD5BZ2VkLCA4MCBhbmQgb3Zlcjwva2V5d29yZD48a2V5d29yZD5GZW1hbGU8L2tl
eXdvcmQ+PGtleXdvcmQ+Rm9sbG93LVVwIFN0dWRpZXM8L2tleXdvcmQ+PGtleXdvcmQ+SHVtYW5z
PC9rZXl3b3JkPjxrZXl3b3JkPkh5cG9wYXJhdGh5cm9pZGlzbS8gZXBpZGVtaW9sb2d5L2V0aW9s
b2d5PC9rZXl3b3JkPjxrZXl3b3JkPk1hbGU8L2tleXdvcmQ+PGtleXdvcmQ+TWlkZGxlIEFnZWQ8
L2tleXdvcmQ+PGtleXdvcmQ+UG9zdG9wZXJhdGl2ZSBDb21wbGljYXRpb25zLyBlcGlkZW1pb2xv
Z3kvZXRpb2xvZ3k8L2tleXdvcmQ+PGtleXdvcmQ+UHJldmFsZW5jZTwva2V5d29yZD48a2V5d29y
ZD5SZXRyb3NwZWN0aXZlIFN0dWRpZXM8L2tleXdvcmQ+PGtleXdvcmQ+UmlzayBGYWN0b3JzPC9r
ZXl3b3JkPjxrZXl3b3JkPlNwYWluL2VwaWRlbWlvbG9neTwva2V5d29yZD48a2V5d29yZD5UaHly
b2lkZWN0b215LyBhZHZlcnNlIGVmZmVjdHM8L2tleXdvcmQ+PGtleXdvcmQ+WW91bmcgQWR1bHQ8
L2tleXdvcmQ+PGtleXdvcmQ+SHlwb2NhbGNlbWlhPC9rZXl3b3JkPjxrZXl3b3JkPkh5cG9wYXJh
dGh5cm9pZGlzbTwva2V5d29yZD48a2V5d29yZD5UaHlyb2lkIHN1cmdlcnk8L2tleXdvcmQ+PGtl
eXdvcmQ+VGh5cm9pZGVjdG9teTwva2V5d29yZD48L2tleXdvcmRzPjxkYXRlcz48eWVhcj4yMDE5
PC95ZWFyPjxwdWItZGF0ZXM+PGRhdGU+Tm92PC9kYXRlPjwvcHViLWRhdGVzPjwvZGF0ZXM+PGlz
Ym4+MTU1OS0wMTAwIChFbGVjdHJvbmljKSYjeEQ7MTM1NS0wMDhYIChMaW5raW5nKTwvaXNibj48
YWNjZXNzaW9uLW51bT4zMTMxNzUyNDwvYWNjZXNzaW9uLW51bT48dXJscz48L3VybHM+PC9yZWNv
cmQ+PC9DaXRlPjxDaXRlPjxBdXRob3I+SsO4cmdlbnNlbjwvQXV0aG9yPjxZZWFyPjIwMjA8L1ll
YXI+PFJlY051bT4yNzwvUmVjTnVtPjxyZWNvcmQ+PHJlYy1udW1iZXI+Mjc8L3JlYy1udW1iZXI+
PGZvcmVpZ24ta2V5cz48a2V5IGFwcD0iRU4iIGRiLWlkPSJ2NTJ6cDAyejhzZngwbGVlMHhuNTJ3
ZWZhZXJ6NWV3YXB3ZnoiIHRpbWVzdGFtcD0iMTY1MzM5NTcyMyI+Mjc8L2tleT48L2ZvcmVpZ24t
a2V5cz48cmVmLXR5cGUgbmFtZT0iSm91cm5hbCBBcnRpY2xlIj4xNzwvcmVmLXR5cGU+PGNvbnRy
aWJ1dG9ycz48YXV0aG9ycz48YXV0aG9yPkrDuHJnZW5zZW4sIEMuIFUuPC9hdXRob3I+PGF1dGhv
cj5Ib23DuGUsIFAuPC9hdXRob3I+PGF1dGhvcj5EYWhsLCBNLjwvYXV0aG9yPjxhdXRob3I+SGl0
eiwgTS4gRi48L2F1dGhvcj48L2F1dGhvcnM+PC9jb250cmlidXRvcnM+PGF1dGgtYWRkcmVzcz5j
dWpAcmVnaW9uc2phZWxsYW5kLmRrLjwvYXV0aC1hZGRyZXNzPjx0aXRsZXM+PHRpdGxlPkhpZ2gg
aW5jaWRlbmNlIG9mIGNocm9uaWMgaHlwb3BhcmF0aHlyb2lkaXNtIHNlY29uZGFyeSB0byB0b3Rh
bCB0aHlyb2lkZWN0b215PC90aXRsZT48c2Vjb25kYXJ5LXRpdGxlPkRhbiBNZWQgSjwvc2Vjb25k
YXJ5LXRpdGxlPjwvdGl0bGVzPjxwZXJpb2RpY2FsPjxmdWxsLXRpdGxlPkRhbiBNZWQgSjwvZnVs
bC10aXRsZT48L3BlcmlvZGljYWw+PHZvbHVtZT42Nzwvdm9sdW1lPjxudW1iZXI+NTwvbnVtYmVy
PjxrZXl3b3Jkcz48a2V5d29yZD5BZHVsdDwva2V5d29yZD48a2V5d29yZD5EZW5tYXJrL2VwaWRl
bWlvbG9neTwva2V5d29yZD48a2V5d29yZD5GZW1hbGU8L2tleXdvcmQ+PGtleXdvcmQ+SHVtYW5z
PC9rZXl3b3JkPjxrZXl3b3JkPkh5cG9wYXJhdGh5cm9pZGlzbS8gZXBpZGVtaW9sb2d5L2V0aW9s
b2d5PC9rZXl3b3JkPjxrZXl3b3JkPkluY2lkZW5jZTwva2V5d29yZD48a2V5d29yZD5Mb2dpc3Rp
YyBNb2RlbHM8L2tleXdvcmQ+PGtleXdvcmQ+TWFsZTwva2V5d29yZD48a2V5d29yZD5NaWRkbGUg
QWdlZDwva2V5d29yZD48a2V5d29yZD5Qb3N0b3BlcmF0aXZlIENvbXBsaWNhdGlvbnMvIGVwaWRl
bWlvbG9neS9ldGlvbG9neTwva2V5d29yZD48a2V5d29yZD5SZXRyb3NwZWN0aXZlIFN0dWRpZXM8
L2tleXdvcmQ+PGtleXdvcmQ+UmlzayBGYWN0b3JzPC9rZXl3b3JkPjxrZXl3b3JkPlRoeXJvaWQg
RGlzZWFzZXMvc3VyZ2VyeTwva2V5d29yZD48a2V5d29yZD5UaHlyb2lkZWN0b215LyBhZHZlcnNl
IGVmZmVjdHM8L2tleXdvcmQ+PC9rZXl3b3Jkcz48ZGF0ZXM+PHllYXI+MjAyMDwveWVhcj48cHVi
LWRhdGVzPjxkYXRlPk1heSAxPC9kYXRlPjwvcHViLWRhdGVzPjwvZGF0ZXM+PGlzYm4+MjI0NS0x
OTE5IChFbGVjdHJvbmljKSYjeEQ7MjI0NS0xOTE5IChMaW5raW5nKTwvaXNibj48YWNjZXNzaW9u
LW51bT4zMjM1MTIwMTwvYWNjZXNzaW9uLW51bT48dXJscz48L3VybHM+PC9yZWNvcmQ+PC9DaXRl
PjwvRW5kTm90ZT4A
</w:fldData>
        </w:fldCha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PEVuZE5vdGU+PENpdGU+PEF1dGhvcj5Ew61lejwvQXV0aG9yPjxZZWFyPjIwMTk8L1llYXI+PFJl
Y051bT4xNzwvUmVjTnVtPjxEaXNwbGF5VGV4dD48c3R5bGUgZmFjZT0ic3VwZXJzY3JpcHQiPjMs
IDI1PC9zdHlsZT48L0Rpc3BsYXlUZXh0PjxyZWNvcmQ+PHJlYy1udW1iZXI+MTc8L3JlYy1udW1i
ZXI+PGZvcmVpZ24ta2V5cz48a2V5IGFwcD0iRU4iIGRiLWlkPSJ2NTJ6cDAyejhzZngwbGVlMHhu
NTJ3ZWZhZXJ6NWV3YXB3ZnoiIHRpbWVzdGFtcD0iMTY1Mjk2MjM0MiI+MTc8L2tleT48L2ZvcmVp
Z24ta2V5cz48cmVmLXR5cGUgbmFtZT0iSm91cm5hbCBBcnRpY2xlIj4xNzwvcmVmLXR5cGU+PGNv
bnRyaWJ1dG9ycz48YXV0aG9ycz48YXV0aG9yPkTDrWV6LCBKLiBKLjwvYXV0aG9yPjxhdXRob3I+
QW5kYSwgRS48L2F1dGhvcj48YXV0aG9yPlNhc3RyZSwgSi48L2F1dGhvcj48YXV0aG9yPlDDqXJl
eiBDb3JyYWwsIEIuPC9hdXRob3I+PGF1dGhvcj7DgWx2YXJlei1Fc2NvbMOhLCBDLjwvYXV0aG9y
PjxhdXRob3I+TWFuasOzbiwgTC48L2F1dGhvcj48YXV0aG9yPlBhamEsIE0uPC9hdXRob3I+PGF1
dGhvcj5TYW1ibywgTS48L2F1dGhvcj48YXV0aG9yPlNhbnRpYWdvIEZlcm7DoW5kZXosIFAuPC9h
dXRob3I+PGF1dGhvcj5CbGFuY28gQ2FycmVyYSwgQy48L2F1dGhvcj48YXV0aG9yPkdhbG9mcsOp
LCBKLiBDLjwvYXV0aG9yPjxhdXRob3I+TmF2YXJybywgRS48L2F1dGhvcj48YXV0aG9yPlphZsOz
biwgQy48L2F1dGhvcj48YXV0aG9yPlNhbnosIEUuPC9hdXRob3I+PGF1dGhvcj5PbGVhZ2EsIEEu
PC9hdXRob3I+PGF1dGhvcj5CYW5kcsOpcywgTy48L2F1dGhvcj48YXV0aG9yPkRvbm5heSwgUy48
L2F1dGhvcj48YXV0aG9yPk1lZ8OtYSwgQS48L2F1dGhvcj48YXV0aG9yPlBpY2FsbG8sIE0uPC9h
dXRob3I+PGF1dGhvcj5Tw6FuY2hleiBSYWduYXJzc29uLCBDLjwvYXV0aG9yPjxhdXRob3I+QmFl
bmEtTmlldG8sIEcuPC9hdXRob3I+PGF1dGhvcj5HYXJjw61hLCBKLiBDLiBGLjwvYXV0aG9yPjxh
dXRob3I+TGVjdW1iZXJyaSwgQi48L2F1dGhvcj48YXV0aG9yPmRlIGxhIFZlZ2EsIE0uIFMuPC9h
dXRob3I+PGF1dGhvcj5Sb21lcm8tTGx1Y2gsIEEuIFIuPC9hdXRob3I+PGF1dGhvcj5JZ2xlc2lh
cywgUC48L2F1dGhvcj48L2F1dGhvcnM+PC9jb250cmlidXRvcnM+PGF1dGgtYWRkcmVzcz5EZXBh
cnRtZW50IG9mIEVuZG9jcmlub2xvZ3ksIEhvc3BpdGFsIFVuaXZlcnNpdGFyaW8gUmFtw7NuIHkg
Q2FqYWwsIE1hZHJpZCwgU3BhaW4uIGp1YW5qb3NlLmRpZXpAc2FsdWQubWFkcmlkLm9yZy4mI3hE
O0RlcGFydG1lbnQgb2YgRW5kb2NyaW5vbG9neSwgSG9zcGl0YWwgVW5pdmVyc2l0YXJpbyBQdWVy
dGEgZGUgSGllcnJvIE1hamFkYWhvbmRhLCBNYWRyaWQsIFNwYWluLiBqdWFuam9zZS5kaWV6QHNh
bHVkLm1hZHJpZC5vcmcuJiN4RDtEZXBhcnRtZW50IG9mIEVuZG9jcmlub2xvZ3ksIENvbXBsZWpv
IEhvc3BpdGFsYXJpbyBkZSBOYXZhcnJhLCBQYW1wbG9uYSwgU3BhaW4uJiN4RDtEZXBhcnRtZW50
IG9mIEVuZG9jcmlub2xvZ3ksIENvbXBsZWpvIEhvc3BpdGFsYXJpbyBkZSBUb2xlZG8sIFRvbGVk
bywgU3BhaW4uJiN4RDtEZXBhcnRtZW50IG9mIEVuZG9jcmlub2xvZ3ksIENvbXBsZWpvIEFzaXN0
ZW5jaWFsIFVuaXZlcnNpdGFyaW8gZGUgTGXDs24sIExlw7NuLCBTcGFpbi4mI3hEO0RlcGFydG1l
bnQgb2YgRW5kb2NyaW5vbG9neSwgSG9zcGl0YWwgVW5pdmVyc2l0YXJpbyBMYSBQYXosIE1hZHJp
ZCwgU3BhaW4uJiN4RDtEZXBhcnRtZW50IG9mIEVuZG9jcmlub2xvZ3ksIEhvc3BpdGFsIFVuaXZl
cnNpdGFyaW8gQ2VudHJhbCBkZSBBc3R1cmlhcywgT3ZpZWRvLCBTcGFpbi4mI3hEO0RlcGFydG1l
bnQgb2YgRW5kb2NyaW5vbG9neSwgSG9zcGl0YWwgVW5pdmVyc2l0YXJpbyBkZSBCYXN1cnRvLCBC
aWxiYW8sIFNwYWluLiYjeEQ7RGVwYXJ0bWVudCBvZiBFbmRvY3Jpbm9sb2d5LCBIb3NwaXRhbCBV
bml2ZXJzaXRhcmlvIEdyZWdvcmlvIE1hcmHDscOzbiwgTWFkcmlkLCBTcGFpbi4mI3hEO0RlcGFy
dG1lbnQgb2YgRW5kb2NyaW5vbG9neSwgQ29tcGxlam8gSG9zcGl0YWxhcmlvIGRlIEphw6luLCBK
YcOpbiwgU3BhaW4uJiN4RDtEZXBhcnRtZW50IG9mIEVuZG9jcmlub2xvZ3ksIEhvc3BpdGFsIFVu
aXZlcnNpdGFyaW8gUHLDrW5jaXBlIGRlIEFzdHVyaWFzLCBBbGNhbMOhIGRlIEhlbmFyZXMsIE1h
ZHJpZCwgU3BhaW4uJiN4RDtEZXBhcnRtZW50IG9mIEVuZG9jcmlub2xvZ3ksIENsw61uaWNhIFVu
aXZlcnNpZGFkIGRlIE5hdmFycmEsIFBhbXBsb25hLCBTcGFpbi4mI3hEO0RlcGFydG1lbnQgb2Yg
RW5kb2NyaW5vbG9neSwgSG9zcGl0YWwgVW5pdmVyc2l0YXJpbyBWaXJnZW4gZGVsIFJvY8Otbywg
U2V2aWxsYSwgU3BhaW4uJiN4RDtEZXBhcnRtZW50IG9mIEVuZG9jcmlub2xvZ3ksIEhvc3BpdGFs
IFVuaXZlcnNpdGFyaSBWYWxsIGQmYXBvcztIZWJyb24sIEJhcmNlbG9uYSwgU3BhaW4uJiN4RDtE
ZXBhcnRtZW50IG9mIEVuZG9jcmlub2xvZ3ksIEhvc3BpdGFsIFJveW8gVmlsbGFub3ZhLCBaYXJh
Z296YSwgU3BhaW4uJiN4RDtEZXBhcnRtZW50IG9mIEVuZG9jcmlub2xvZ3ksIEZ1bmRhY2nDs24g
SG9zcGl0YWwgZGUgQWxjb3Jjw7NuLCBBbGNvcmPDs24sIE1hZHJpZCwgU3BhaW4uJiN4RDtEZXBh
cnRtZW50IG9mIEVuZG9jcmlub2xvZ3ksIEhvc3BpdGFsIFVuaXZlcnNpdGFyaW8gZGUgVGFycmFn
b25hIEpvYW4gWFhJSUksIElJU1BWLCBVbml2ZXJzaXRhdCBSb3ZpcmEgaSBWaXJnaWxpLCBDaWJl
cmRlbSwgVGFycmFnb25hLCBTcGFpbi4mI3hEO0RlcGFydG1lbnQgb2YgRW5kb2NyaW5vbG9neSwg
SG9zcGl0YWwgZGUgSmVyZXosIEplcmV6IGRlIGxhIEZyb250ZXJhLCBDw6FkaXosIFNwYWluLiYj
eEQ7RGVwYXJ0bWVudCBvZiBFbmRvY3Jpbm9sb2d5LCBIb3NwaXRhbCBWaXJnZW4gZGUgbGEgVmlj
dG9yaWEsIE3DoWxhZ2EsIFNwYWluLiYjeEQ7RGVwYXJ0bWVudCBvZiBFbmRvY3Jpbm9sb2d5LCBI
b3NwaXRhbCBNb2lzw6hzIEJyb2dnaSwgU2FudCBKb2FuIERlc3DDrSwgQmFyY2Vsb25hLCBTcGFp
bi4mI3hEO0RlcGFydG1lbnQgb2YgRW5kb2NyaW5vbG9neSwgSG9zcGl0YWwgVW5pdmVyc2l0YXJp
byBSYW3Ds24geSBDYWphbCwgTWFkcmlkLCBTcGFpbi4mI3hEO0RlcGFydG1lbnQgb2YgRW5kb2Ny
aW5vbG9neSwgSG9zcGl0YWwgVW5pdmVyc2l0YXJpbyBQdWVydGEgZGUgSGllcnJvIE1hamFkYWhv
bmRhLCBNYWRyaWQsIFNwYWluLjwvYXV0aC1hZGRyZXNzPjx0aXRsZXM+PHRpdGxlPlByZXZhbGVu
Y2UgYW5kIHJpc2sgZmFjdG9ycyBmb3IgaHlwb3BhcmF0aHlyb2lkaXNtIGZvbGxvd2luZyB0b3Rh
bCB0aHlyb2lkZWN0b215IGluIFNwYWluOiBhIG11bHRpY2VudHJpYyBhbmQgbmF0aW9uLXdpZGUg
cmV0cm9zcGVjdGl2ZSBhbmFseXNpczwvdGl0bGU+PHNlY29uZGFyeS10aXRsZT5FbmRvY3JpbmU8
L3NlY29uZGFyeS10aXRsZT48L3RpdGxlcz48cGVyaW9kaWNhbD48ZnVsbC10aXRsZT5FbmRvY3Jp
bmU8L2Z1bGwtdGl0bGU+PC9wZXJpb2RpY2FsPjxwYWdlcz40MDUtNDE1PC9wYWdlcz48dm9sdW1l
PjY2PC92b2x1bWU+PG51bWJlcj4yPC9udW1iZXI+PGtleXdvcmRzPjxrZXl3b3JkPkFkb2xlc2Nl
bnQ8L2tleXdvcmQ+PGtleXdvcmQ+QWR1bHQ8L2tleXdvcmQ+PGtleXdvcmQ+QWdlZDwva2V5d29y
ZD48a2V5d29yZD5BZ2VkLCA4MCBhbmQgb3Zlcjwva2V5d29yZD48a2V5d29yZD5GZW1hbGU8L2tl
eXdvcmQ+PGtleXdvcmQ+Rm9sbG93LVVwIFN0dWRpZXM8L2tleXdvcmQ+PGtleXdvcmQ+SHVtYW5z
PC9rZXl3b3JkPjxrZXl3b3JkPkh5cG9wYXJhdGh5cm9pZGlzbS8gZXBpZGVtaW9sb2d5L2V0aW9s
b2d5PC9rZXl3b3JkPjxrZXl3b3JkPk1hbGU8L2tleXdvcmQ+PGtleXdvcmQ+TWlkZGxlIEFnZWQ8
L2tleXdvcmQ+PGtleXdvcmQ+UG9zdG9wZXJhdGl2ZSBDb21wbGljYXRpb25zLyBlcGlkZW1pb2xv
Z3kvZXRpb2xvZ3k8L2tleXdvcmQ+PGtleXdvcmQ+UHJldmFsZW5jZTwva2V5d29yZD48a2V5d29y
ZD5SZXRyb3NwZWN0aXZlIFN0dWRpZXM8L2tleXdvcmQ+PGtleXdvcmQ+UmlzayBGYWN0b3JzPC9r
ZXl3b3JkPjxrZXl3b3JkPlNwYWluL2VwaWRlbWlvbG9neTwva2V5d29yZD48a2V5d29yZD5UaHly
b2lkZWN0b215LyBhZHZlcnNlIGVmZmVjdHM8L2tleXdvcmQ+PGtleXdvcmQ+WW91bmcgQWR1bHQ8
L2tleXdvcmQ+PGtleXdvcmQ+SHlwb2NhbGNlbWlhPC9rZXl3b3JkPjxrZXl3b3JkPkh5cG9wYXJh
dGh5cm9pZGlzbTwva2V5d29yZD48a2V5d29yZD5UaHlyb2lkIHN1cmdlcnk8L2tleXdvcmQ+PGtl
eXdvcmQ+VGh5cm9pZGVjdG9teTwva2V5d29yZD48L2tleXdvcmRzPjxkYXRlcz48eWVhcj4yMDE5
PC95ZWFyPjxwdWItZGF0ZXM+PGRhdGU+Tm92PC9kYXRlPjwvcHViLWRhdGVzPjwvZGF0ZXM+PGlz
Ym4+MTU1OS0wMTAwIChFbGVjdHJvbmljKSYjeEQ7MTM1NS0wMDhYIChMaW5raW5nKTwvaXNibj48
YWNjZXNzaW9uLW51bT4zMTMxNzUyNDwvYWNjZXNzaW9uLW51bT48dXJscz48L3VybHM+PC9yZWNv
cmQ+PC9DaXRlPjxDaXRlPjxBdXRob3I+SsO4cmdlbnNlbjwvQXV0aG9yPjxZZWFyPjIwMjA8L1ll
YXI+PFJlY051bT4yNzwvUmVjTnVtPjxyZWNvcmQ+PHJlYy1udW1iZXI+Mjc8L3JlYy1udW1iZXI+
PGZvcmVpZ24ta2V5cz48a2V5IGFwcD0iRU4iIGRiLWlkPSJ2NTJ6cDAyejhzZngwbGVlMHhuNTJ3
ZWZhZXJ6NWV3YXB3ZnoiIHRpbWVzdGFtcD0iMTY1MzM5NTcyMyI+Mjc8L2tleT48L2ZvcmVpZ24t
a2V5cz48cmVmLXR5cGUgbmFtZT0iSm91cm5hbCBBcnRpY2xlIj4xNzwvcmVmLXR5cGU+PGNvbnRy
aWJ1dG9ycz48YXV0aG9ycz48YXV0aG9yPkrDuHJnZW5zZW4sIEMuIFUuPC9hdXRob3I+PGF1dGhv
cj5Ib23DuGUsIFAuPC9hdXRob3I+PGF1dGhvcj5EYWhsLCBNLjwvYXV0aG9yPjxhdXRob3I+SGl0
eiwgTS4gRi48L2F1dGhvcj48L2F1dGhvcnM+PC9jb250cmlidXRvcnM+PGF1dGgtYWRkcmVzcz5j
dWpAcmVnaW9uc2phZWxsYW5kLmRrLjwvYXV0aC1hZGRyZXNzPjx0aXRsZXM+PHRpdGxlPkhpZ2gg
aW5jaWRlbmNlIG9mIGNocm9uaWMgaHlwb3BhcmF0aHlyb2lkaXNtIHNlY29uZGFyeSB0byB0b3Rh
bCB0aHlyb2lkZWN0b215PC90aXRsZT48c2Vjb25kYXJ5LXRpdGxlPkRhbiBNZWQgSjwvc2Vjb25k
YXJ5LXRpdGxlPjwvdGl0bGVzPjxwZXJpb2RpY2FsPjxmdWxsLXRpdGxlPkRhbiBNZWQgSjwvZnVs
bC10aXRsZT48L3BlcmlvZGljYWw+PHZvbHVtZT42Nzwvdm9sdW1lPjxudW1iZXI+NTwvbnVtYmVy
PjxrZXl3b3Jkcz48a2V5d29yZD5BZHVsdDwva2V5d29yZD48a2V5d29yZD5EZW5tYXJrL2VwaWRl
bWlvbG9neTwva2V5d29yZD48a2V5d29yZD5GZW1hbGU8L2tleXdvcmQ+PGtleXdvcmQ+SHVtYW5z
PC9rZXl3b3JkPjxrZXl3b3JkPkh5cG9wYXJhdGh5cm9pZGlzbS8gZXBpZGVtaW9sb2d5L2V0aW9s
b2d5PC9rZXl3b3JkPjxrZXl3b3JkPkluY2lkZW5jZTwva2V5d29yZD48a2V5d29yZD5Mb2dpc3Rp
YyBNb2RlbHM8L2tleXdvcmQ+PGtleXdvcmQ+TWFsZTwva2V5d29yZD48a2V5d29yZD5NaWRkbGUg
QWdlZDwva2V5d29yZD48a2V5d29yZD5Qb3N0b3BlcmF0aXZlIENvbXBsaWNhdGlvbnMvIGVwaWRl
bWlvbG9neS9ldGlvbG9neTwva2V5d29yZD48a2V5d29yZD5SZXRyb3NwZWN0aXZlIFN0dWRpZXM8
L2tleXdvcmQ+PGtleXdvcmQ+UmlzayBGYWN0b3JzPC9rZXl3b3JkPjxrZXl3b3JkPlRoeXJvaWQg
RGlzZWFzZXMvc3VyZ2VyeTwva2V5d29yZD48a2V5d29yZD5UaHlyb2lkZWN0b215LyBhZHZlcnNl
IGVmZmVjdHM8L2tleXdvcmQ+PC9rZXl3b3Jkcz48ZGF0ZXM+PHllYXI+MjAyMDwveWVhcj48cHVi
LWRhdGVzPjxkYXRlPk1heSAxPC9kYXRlPjwvcHViLWRhdGVzPjwvZGF0ZXM+PGlzYm4+MjI0NS0x
OTE5IChFbGVjdHJvbmljKSYjeEQ7MjI0NS0xOTE5IChMaW5raW5nKTwvaXNibj48YWNjZXNzaW9u
LW51bT4zMjM1MTIwMTwvYWNjZXNzaW9uLW51bT48dXJscz48L3VybHM+PC9yZWNvcmQ+PC9DaXRl
PjwvRW5kTm90ZT4A
</w:fldData>
        </w:fldCha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DD0749">
        <w:rPr>
          <w:rFonts w:ascii="Times New Roman" w:hAnsi="Times New Roman" w:cs="Times New Roman"/>
          <w:sz w:val="22"/>
          <w:szCs w:val="22"/>
          <w:lang w:val="en-US"/>
        </w:rP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DD0749" w:rsidRPr="00DD074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3, 25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3100D">
        <w:rPr>
          <w:rFonts w:ascii="Times New Roman" w:hAnsi="Times New Roman" w:cs="Times New Roman"/>
          <w:sz w:val="22"/>
          <w:szCs w:val="22"/>
          <w:lang w:val="en-US"/>
        </w:rPr>
        <w:t>Furthermore, we</w:t>
      </w:r>
      <w:r w:rsidR="002573C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A1439">
        <w:rPr>
          <w:rFonts w:ascii="Times New Roman" w:hAnsi="Times New Roman" w:cs="Times New Roman"/>
          <w:sz w:val="22"/>
          <w:szCs w:val="22"/>
          <w:lang w:val="en-US"/>
        </w:rPr>
        <w:t>substantiated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findings of </w:t>
      </w:r>
      <w:r w:rsidR="006F076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Loncar </w:t>
      </w:r>
      <w:r w:rsidR="006F076C" w:rsidRPr="002440B9">
        <w:rPr>
          <w:rFonts w:ascii="Times New Roman" w:hAnsi="Times New Roman" w:cs="Times New Roman"/>
          <w:i/>
          <w:sz w:val="22"/>
          <w:szCs w:val="22"/>
          <w:lang w:val="en-US"/>
        </w:rPr>
        <w:t>et al</w:t>
      </w:r>
      <w:r w:rsidR="006E48FB">
        <w:rPr>
          <w:rFonts w:ascii="Times New Roman" w:hAnsi="Times New Roman" w:cs="Times New Roman"/>
          <w:sz w:val="22"/>
          <w:szCs w:val="22"/>
          <w:lang w:val="en-US"/>
        </w:rPr>
        <w:t xml:space="preserve">., 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who found that patients with a </w:t>
      </w:r>
      <w:r w:rsidR="00D15DAE" w:rsidRPr="006F76D0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>PTH of less than 70% 24-hour a</w:t>
      </w:r>
      <w:r w:rsidR="00C04097">
        <w:rPr>
          <w:rFonts w:ascii="Times New Roman" w:hAnsi="Times New Roman" w:cs="Times New Roman"/>
          <w:sz w:val="22"/>
          <w:szCs w:val="22"/>
          <w:lang w:val="en-US"/>
        </w:rPr>
        <w:t>fter surgery had very low</w:t>
      </w:r>
      <w:r w:rsidR="007D5390">
        <w:rPr>
          <w:rFonts w:ascii="Times New Roman" w:hAnsi="Times New Roman" w:cs="Times New Roman"/>
          <w:sz w:val="22"/>
          <w:szCs w:val="22"/>
          <w:lang w:val="en-US"/>
        </w:rPr>
        <w:t xml:space="preserve"> risk</w:t>
      </w:r>
      <w:r w:rsidR="00C04097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B1351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of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 hypoparathyroidism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PEVuZE5vdGU+PENpdGU+PEF1dGhvcj5Mb27EjWFyPC9BdXRob3I+PFllYXI+MjAyMDwvWWVhcj48
UmVjTnVtPjM3PC9SZWNOdW0+PERpc3BsYXlUZXh0PjxzdHlsZSBmYWNlPSJzdXBlcnNjcmlwdCI+
MjY8L3N0eWxlPjwvRGlzcGxheVRleHQ+PHJlY29yZD48cmVjLW51bWJlcj4zNzwvcmVjLW51bWJl
cj48Zm9yZWlnbi1rZXlzPjxrZXkgYXBwPSJFTiIgZGItaWQ9InY1MnpwMDJ6OHNmeDBsZWUweG41
MndlZmFlcno1ZXdhcHdmeiIgdGltZXN0YW1wPSIxNjU4ODQwMjA4Ij4zNzwva2V5PjwvZm9yZWln
bi1rZXlzPjxyZWYtdHlwZSBuYW1lPSJKb3VybmFsIEFydGljbGUiPjE3PC9yZWYtdHlwZT48Y29u
dHJpYnV0b3JzPjxhdXRob3JzPjxhdXRob3I+TG9uxI1hciwgSS48L2F1dGhvcj48YXV0aG9yPkR1
bGZlciwgUi4gUi48L2F1dGhvcj48YXV0aG9yPk1hc3NvbHQsIEUuIFQuPC9hdXRob3I+PGF1dGhv
cj5UaW1tYW4sIFIuPC9hdXRob3I+PGF1dGhvcj5kZSBSaWprZSwgWS4gQi48L2F1dGhvcj48YXV0
aG9yPkZyYW5zc2VuLCBHLiBKLiBILjwvYXV0aG9yPjxhdXRob3I+QnVyZ2VyLCBQandhPC9hdXRo
b3I+PGF1dGhvcj5TbWl0LCBDLjwvYXV0aG9yPjxhdXRob3I+dmFuIGRlciBIb3JzdCwgRi4gQS4g
TC48L2F1dGhvcj48YXV0aG9yPlBlZXRlcnMsIFIuIFAuPC9hdXRob3I+PGF1dGhvcj52YW4gRWlq
Y2ssIEMuIEguIEouPC9hdXRob3I+PGF1dGhvcj52YW4gR2luaG92ZW4sIFQuIE0uPC9hdXRob3I+
PC9hdXRob3JzPjwvY29udHJpYnV0b3JzPjxhdXRoLWFkZHJlc3M+RGVwYXJ0bWVudCBvZiBTdXJn
ZXJ5LCBFcmFzbXVzIE1DLCBVbml2ZXJzaXR5IE1lZGljYWwgQ2VudGVyIFJvdHRlcmRhbSwgUm90
dGVyZGFtLCBUaGUgTmV0aGVybGFuZHMuJiN4RDtEZXBhcnRtZW50IG9mIFN1cmdlcnksIFpHVCBI
b3NwaXRhbCwgQWxtZWxvL0hlbmdlbG8sIFRoZSBOZXRoZXJsYW5kcy4mI3hEO0RlcGFydG1lbnQg
b2YgSW50ZXJuYWwgTWVkaWNpbmUsIEFsYmVydCBTY2h3ZWl0emVyIEhvc3BpdGFsLCBEb3JkcmVj
aHQsIFRoZSBOZXRoZXJsYW5kcy4mI3hEO0RlcGFydG1lbnQgb2YgUHN5Y2hpYXRyeSBTZWN0aW9u
IG9mIE1lZGljYWwgUHN5Y2hvbG9neSBhbmQgUHN5Y2hvdGhlcmFweSwgRXJhc211cyBNQywgVW5p
dmVyc2l0eSBNZWRpY2FsIENlbnRlciBSb3R0ZXJkYW0sIFJvdHRlcmRhbSwgVGhlIE5ldGhlcmxh
bmRzLiYjeEQ7RGVwYXJ0bWVudCBvZiBDbGluaWNhbCBDaGVtaXN0cnksIEVyYXNtdXMgTUMsIFVu
aXZlcnNpdHkgTWVkaWNhbCBDZW50ZXIgUm90dGVyZGFtLCBSb3R0ZXJkYW0sIFRoZSBOZXRoZXJs
YW5kcy4mI3hEO0RlcGFydG1lbnQgb2YgU3VyZ2VyeSwgQ2F0aGFyaW5hIEhvc3BpdGFsLCBFaW5k
aG92ZW4sIFRoZSBOZXRoZXJsYW5kcy4mI3hEO0RlcGFydG1lbnQgb2YgU3VyZ2VyeSwgUmVpbmll
ciBkZSBHcmFhZiBHYXN0aHVpcywgRGVsZnQsIFRoZSBOZXRoZXJsYW5kcy4mI3hEO0RlcGFydG1l
bnQgb2YgQ2xpbmljYWwgQ2hlbWlzdHJ5LCBSZWluaWVyIGRlIEdyYWFmIEdhc3RodWlzLCBEZWxm
dCwgVGhlIE5ldGhlcmxhbmRzLiYjeEQ7RGVwYXJ0bWVudCBvZiBJbnRlcm5hbCBNZWRpY2luZSwg
RXJhc211cyBNQywgVW5pdmVyc2l0eSBNZWRpY2FsIENlbnRlciBSb3R0ZXJkYW0sIFJvdHRlcmRh
bSwgVGhlIE5ldGhlcmxhbmRzLjwvYXV0aC1hZGRyZXNzPjx0aXRsZXM+PHRpdGxlPlBvc3RvcGVy
YXRpdmUgcGFyYXRoeXJvaWQgaG9ybW9uZSBsZXZlbHMgYXMgYSBwcmVkaWN0b3IgZm9yIHBlcnNp
c3RlbnQgaHlwb3BhcmF0aHlyb2lkaXNtPC90aXRsZT48c2Vjb25kYXJ5LXRpdGxlPkV1ciBKIEVu
ZG9jcmlub2w8L3NlY29uZGFyeS10aXRsZT48L3RpdGxlcz48cGVyaW9kaWNhbD48ZnVsbC10aXRs
ZT5FdXIgSiBFbmRvY3Jpbm9sPC9mdWxsLXRpdGxlPjwvcGVyaW9kaWNhbD48cGFnZXM+MTQ5LTE1
OTwvcGFnZXM+PHZvbHVtZT4xODM8L3ZvbHVtZT48bnVtYmVyPjI8L251bWJlcj48a2V5d29yZHM+
PGtleXdvcmQ+MCAoUGFyYXRoeXJvaWQgSG9ybW9uZSk8L2tleXdvcmQ+PGtleXdvcmQ+U1k3UTgx
NFZVUCAoQ2FsY2l1bSk8L2tleXdvcmQ+PGtleXdvcmQ+QWR1bHQ8L2tleXdvcmQ+PGtleXdvcmQ+
QWdlZDwva2V5d29yZD48a2V5d29yZD5DYWxjaXVtL2FkbWluaXN0cmF0aW9uICZhbXA7IGRvc2Fn
ZS9ibG9vZDwva2V5d29yZD48a2V5d29yZD5Db2hvcnQgU3R1ZGllczwva2V5d29yZD48a2V5d29y
ZD5EaWV0YXJ5IFN1cHBsZW1lbnRzPC9rZXl3b3JkPjxrZXl3b3JkPkZlbWFsZTwva2V5d29yZD48
a2V5d29yZD5Gb2xsb3ctVXAgU3R1ZGllczwva2V5d29yZD48a2V5d29yZD5IdW1hbnM8L2tleXdv
cmQ+PGtleXdvcmQ+SHlwb3BhcmF0aHlyb2lkaXNtLyBkaWFnbm9zaXMvZHJ1ZyB0aGVyYXB5LyBl
dGlvbG9neTwva2V5d29yZD48a2V5d29yZD5NYWxlPC9rZXl3b3JkPjxrZXl3b3JkPk1pZGRsZSBB
Z2VkPC9rZXl3b3JkPjxrZXl3b3JkPlBhcmF0aHlyb2lkIEhvcm1vbmUvIGJsb29kPC9rZXl3b3Jk
PjxrZXl3b3JkPlBvc3RvcGVyYXRpdmUgUGVyaW9kPC9rZXl3b3JkPjxrZXl3b3JkPlByb3NwZWN0
aXZlIFN0dWRpZXM8L2tleXdvcmQ+PGtleXdvcmQ+UmVmZXJlbmNlIFZhbHVlczwva2V5d29yZD48
a2V5d29yZD5SaXNrIEZhY3RvcnM8L2tleXdvcmQ+PGtleXdvcmQ+VGh5cm9pZCBEaXNlYXNlcy9z
dXJnZXJ5PC9rZXl3b3JkPjxrZXl3b3JkPlRoeXJvaWRlY3RvbXkvIGFkdmVyc2UgZWZmZWN0czwv
a2V5d29yZD48L2tleXdvcmRzPjxkYXRlcz48eWVhcj4yMDIwPC95ZWFyPjxwdWItZGF0ZXM+PGRh
dGU+QXVnPC9kYXRlPjwvcHViLWRhdGVzPjwvZGF0ZXM+PGlzYm4+MTQ3OS02ODNYIChFbGVjdHJv
bmljKSYjeEQ7MDgwNC00NjQzIChMaW5raW5nKTwvaXNibj48YWNjZXNzaW9uLW51bT4zMjU4MDE0
NzwvYWNjZXNzaW9uLW51bT48dXJscz48L3VybHM+PC9yZWNvcmQ+PC9DaXRlPjwvRW5kTm90ZT4A
</w:fldData>
        </w:fldCha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PEVuZE5vdGU+PENpdGU+PEF1dGhvcj5Mb27EjWFyPC9BdXRob3I+PFllYXI+MjAyMDwvWWVhcj48
UmVjTnVtPjM3PC9SZWNOdW0+PERpc3BsYXlUZXh0PjxzdHlsZSBmYWNlPSJzdXBlcnNjcmlwdCI+
MjY8L3N0eWxlPjwvRGlzcGxheVRleHQ+PHJlY29yZD48cmVjLW51bWJlcj4zNzwvcmVjLW51bWJl
cj48Zm9yZWlnbi1rZXlzPjxrZXkgYXBwPSJFTiIgZGItaWQ9InY1MnpwMDJ6OHNmeDBsZWUweG41
MndlZmFlcno1ZXdhcHdmeiIgdGltZXN0YW1wPSIxNjU4ODQwMjA4Ij4zNzwva2V5PjwvZm9yZWln
bi1rZXlzPjxyZWYtdHlwZSBuYW1lPSJKb3VybmFsIEFydGljbGUiPjE3PC9yZWYtdHlwZT48Y29u
dHJpYnV0b3JzPjxhdXRob3JzPjxhdXRob3I+TG9uxI1hciwgSS48L2F1dGhvcj48YXV0aG9yPkR1
bGZlciwgUi4gUi48L2F1dGhvcj48YXV0aG9yPk1hc3NvbHQsIEUuIFQuPC9hdXRob3I+PGF1dGhv
cj5UaW1tYW4sIFIuPC9hdXRob3I+PGF1dGhvcj5kZSBSaWprZSwgWS4gQi48L2F1dGhvcj48YXV0
aG9yPkZyYW5zc2VuLCBHLiBKLiBILjwvYXV0aG9yPjxhdXRob3I+QnVyZ2VyLCBQandhPC9hdXRo
b3I+PGF1dGhvcj5TbWl0LCBDLjwvYXV0aG9yPjxhdXRob3I+dmFuIGRlciBIb3JzdCwgRi4gQS4g
TC48L2F1dGhvcj48YXV0aG9yPlBlZXRlcnMsIFIuIFAuPC9hdXRob3I+PGF1dGhvcj52YW4gRWlq
Y2ssIEMuIEguIEouPC9hdXRob3I+PGF1dGhvcj52YW4gR2luaG92ZW4sIFQuIE0uPC9hdXRob3I+
PC9hdXRob3JzPjwvY29udHJpYnV0b3JzPjxhdXRoLWFkZHJlc3M+RGVwYXJ0bWVudCBvZiBTdXJn
ZXJ5LCBFcmFzbXVzIE1DLCBVbml2ZXJzaXR5IE1lZGljYWwgQ2VudGVyIFJvdHRlcmRhbSwgUm90
dGVyZGFtLCBUaGUgTmV0aGVybGFuZHMuJiN4RDtEZXBhcnRtZW50IG9mIFN1cmdlcnksIFpHVCBI
b3NwaXRhbCwgQWxtZWxvL0hlbmdlbG8sIFRoZSBOZXRoZXJsYW5kcy4mI3hEO0RlcGFydG1lbnQg
b2YgSW50ZXJuYWwgTWVkaWNpbmUsIEFsYmVydCBTY2h3ZWl0emVyIEhvc3BpdGFsLCBEb3JkcmVj
aHQsIFRoZSBOZXRoZXJsYW5kcy4mI3hEO0RlcGFydG1lbnQgb2YgUHN5Y2hpYXRyeSBTZWN0aW9u
IG9mIE1lZGljYWwgUHN5Y2hvbG9neSBhbmQgUHN5Y2hvdGhlcmFweSwgRXJhc211cyBNQywgVW5p
dmVyc2l0eSBNZWRpY2FsIENlbnRlciBSb3R0ZXJkYW0sIFJvdHRlcmRhbSwgVGhlIE5ldGhlcmxh
bmRzLiYjeEQ7RGVwYXJ0bWVudCBvZiBDbGluaWNhbCBDaGVtaXN0cnksIEVyYXNtdXMgTUMsIFVu
aXZlcnNpdHkgTWVkaWNhbCBDZW50ZXIgUm90dGVyZGFtLCBSb3R0ZXJkYW0sIFRoZSBOZXRoZXJs
YW5kcy4mI3hEO0RlcGFydG1lbnQgb2YgU3VyZ2VyeSwgQ2F0aGFyaW5hIEhvc3BpdGFsLCBFaW5k
aG92ZW4sIFRoZSBOZXRoZXJsYW5kcy4mI3hEO0RlcGFydG1lbnQgb2YgU3VyZ2VyeSwgUmVpbmll
ciBkZSBHcmFhZiBHYXN0aHVpcywgRGVsZnQsIFRoZSBOZXRoZXJsYW5kcy4mI3hEO0RlcGFydG1l
bnQgb2YgQ2xpbmljYWwgQ2hlbWlzdHJ5LCBSZWluaWVyIGRlIEdyYWFmIEdhc3RodWlzLCBEZWxm
dCwgVGhlIE5ldGhlcmxhbmRzLiYjeEQ7RGVwYXJ0bWVudCBvZiBJbnRlcm5hbCBNZWRpY2luZSwg
RXJhc211cyBNQywgVW5pdmVyc2l0eSBNZWRpY2FsIENlbnRlciBSb3R0ZXJkYW0sIFJvdHRlcmRh
bSwgVGhlIE5ldGhlcmxhbmRzLjwvYXV0aC1hZGRyZXNzPjx0aXRsZXM+PHRpdGxlPlBvc3RvcGVy
YXRpdmUgcGFyYXRoeXJvaWQgaG9ybW9uZSBsZXZlbHMgYXMgYSBwcmVkaWN0b3IgZm9yIHBlcnNp
c3RlbnQgaHlwb3BhcmF0aHlyb2lkaXNtPC90aXRsZT48c2Vjb25kYXJ5LXRpdGxlPkV1ciBKIEVu
ZG9jcmlub2w8L3NlY29uZGFyeS10aXRsZT48L3RpdGxlcz48cGVyaW9kaWNhbD48ZnVsbC10aXRs
ZT5FdXIgSiBFbmRvY3Jpbm9sPC9mdWxsLXRpdGxlPjwvcGVyaW9kaWNhbD48cGFnZXM+MTQ5LTE1
OTwvcGFnZXM+PHZvbHVtZT4xODM8L3ZvbHVtZT48bnVtYmVyPjI8L251bWJlcj48a2V5d29yZHM+
PGtleXdvcmQ+MCAoUGFyYXRoeXJvaWQgSG9ybW9uZSk8L2tleXdvcmQ+PGtleXdvcmQ+U1k3UTgx
NFZVUCAoQ2FsY2l1bSk8L2tleXdvcmQ+PGtleXdvcmQ+QWR1bHQ8L2tleXdvcmQ+PGtleXdvcmQ+
QWdlZDwva2V5d29yZD48a2V5d29yZD5DYWxjaXVtL2FkbWluaXN0cmF0aW9uICZhbXA7IGRvc2Fn
ZS9ibG9vZDwva2V5d29yZD48a2V5d29yZD5Db2hvcnQgU3R1ZGllczwva2V5d29yZD48a2V5d29y
ZD5EaWV0YXJ5IFN1cHBsZW1lbnRzPC9rZXl3b3JkPjxrZXl3b3JkPkZlbWFsZTwva2V5d29yZD48
a2V5d29yZD5Gb2xsb3ctVXAgU3R1ZGllczwva2V5d29yZD48a2V5d29yZD5IdW1hbnM8L2tleXdv
cmQ+PGtleXdvcmQ+SHlwb3BhcmF0aHlyb2lkaXNtLyBkaWFnbm9zaXMvZHJ1ZyB0aGVyYXB5LyBl
dGlvbG9neTwva2V5d29yZD48a2V5d29yZD5NYWxlPC9rZXl3b3JkPjxrZXl3b3JkPk1pZGRsZSBB
Z2VkPC9rZXl3b3JkPjxrZXl3b3JkPlBhcmF0aHlyb2lkIEhvcm1vbmUvIGJsb29kPC9rZXl3b3Jk
PjxrZXl3b3JkPlBvc3RvcGVyYXRpdmUgUGVyaW9kPC9rZXl3b3JkPjxrZXl3b3JkPlByb3NwZWN0
aXZlIFN0dWRpZXM8L2tleXdvcmQ+PGtleXdvcmQ+UmVmZXJlbmNlIFZhbHVlczwva2V5d29yZD48
a2V5d29yZD5SaXNrIEZhY3RvcnM8L2tleXdvcmQ+PGtleXdvcmQ+VGh5cm9pZCBEaXNlYXNlcy9z
dXJnZXJ5PC9rZXl3b3JkPjxrZXl3b3JkPlRoeXJvaWRlY3RvbXkvIGFkdmVyc2UgZWZmZWN0czwv
a2V5d29yZD48L2tleXdvcmRzPjxkYXRlcz48eWVhcj4yMDIwPC95ZWFyPjxwdWItZGF0ZXM+PGRh
dGU+QXVnPC9kYXRlPjwvcHViLWRhdGVzPjwvZGF0ZXM+PGlzYm4+MTQ3OS02ODNYIChFbGVjdHJv
bmljKSYjeEQ7MDgwNC00NjQzIChMaW5raW5nKTwvaXNibj48YWNjZXNzaW9uLW51bT4zMjU4MDE0
NzwvYWNjZXNzaW9uLW51bT48dXJscz48L3VybHM+PC9yZWNvcmQ+PC9DaXRlPjwvRW5kTm90ZT4A
</w:fldData>
        </w:fldCha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DD0749">
        <w:rPr>
          <w:rFonts w:ascii="Times New Roman" w:hAnsi="Times New Roman" w:cs="Times New Roman"/>
          <w:sz w:val="22"/>
          <w:szCs w:val="22"/>
          <w:lang w:val="en-US"/>
        </w:rP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DD0749" w:rsidRPr="00DD074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26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>In the cu</w:t>
      </w:r>
      <w:r w:rsidR="006E48FB">
        <w:rPr>
          <w:rFonts w:ascii="Times New Roman" w:hAnsi="Times New Roman" w:cs="Times New Roman"/>
          <w:sz w:val="22"/>
          <w:szCs w:val="22"/>
          <w:lang w:val="en-US"/>
        </w:rPr>
        <w:t xml:space="preserve">rrent study, </w:t>
      </w:r>
      <w:r w:rsidR="00AC6B3C">
        <w:rPr>
          <w:rFonts w:ascii="Times New Roman" w:hAnsi="Times New Roman" w:cs="Times New Roman"/>
          <w:sz w:val="22"/>
          <w:szCs w:val="22"/>
          <w:lang w:val="en-US"/>
        </w:rPr>
        <w:t>only two</w:t>
      </w:r>
      <w:r w:rsidR="00C04097">
        <w:rPr>
          <w:rFonts w:ascii="Times New Roman" w:hAnsi="Times New Roman" w:cs="Times New Roman"/>
          <w:sz w:val="22"/>
          <w:szCs w:val="22"/>
          <w:lang w:val="en-US"/>
        </w:rPr>
        <w:t xml:space="preserve"> patients</w:t>
      </w:r>
      <w:r w:rsidR="0030669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C6B3C">
        <w:rPr>
          <w:rFonts w:ascii="Times New Roman" w:hAnsi="Times New Roman" w:cs="Times New Roman"/>
          <w:sz w:val="22"/>
          <w:szCs w:val="22"/>
          <w:lang w:val="en-US"/>
        </w:rPr>
        <w:t>(0.9</w:t>
      </w:r>
      <w:r w:rsidR="00C04097">
        <w:rPr>
          <w:rFonts w:ascii="Times New Roman" w:hAnsi="Times New Roman" w:cs="Times New Roman"/>
          <w:sz w:val="22"/>
          <w:szCs w:val="22"/>
          <w:lang w:val="en-US"/>
        </w:rPr>
        <w:t xml:space="preserve">%) </w:t>
      </w:r>
      <w:r w:rsidR="00502D22" w:rsidRPr="002440B9">
        <w:rPr>
          <w:rFonts w:ascii="Times New Roman" w:hAnsi="Times New Roman" w:cs="Times New Roman"/>
          <w:sz w:val="22"/>
          <w:szCs w:val="22"/>
          <w:lang w:val="en-US"/>
        </w:rPr>
        <w:t>developed</w:t>
      </w:r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 hypoparathyroidism</w:t>
      </w:r>
      <w:r w:rsidR="006E48F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17B47">
        <w:rPr>
          <w:rFonts w:ascii="Times New Roman" w:hAnsi="Times New Roman" w:cs="Times New Roman"/>
          <w:sz w:val="22"/>
          <w:szCs w:val="22"/>
          <w:lang w:val="en-US"/>
        </w:rPr>
        <w:t>with</w:t>
      </w:r>
      <w:r w:rsidR="006E48F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 </w:t>
      </w:r>
      <w:r w:rsidR="00D15DAE" w:rsidRPr="006F76D0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6E48FB" w:rsidRPr="002440B9">
        <w:rPr>
          <w:rFonts w:ascii="Times New Roman" w:hAnsi="Times New Roman" w:cs="Times New Roman"/>
          <w:sz w:val="22"/>
          <w:szCs w:val="22"/>
          <w:lang w:val="en-US"/>
        </w:rPr>
        <w:t>PTH of less than 70%</w:t>
      </w:r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915E8B">
        <w:rPr>
          <w:rFonts w:ascii="Times New Roman" w:hAnsi="Times New Roman" w:cs="Times New Roman"/>
          <w:sz w:val="22"/>
          <w:szCs w:val="22"/>
          <w:lang w:val="en-US"/>
        </w:rPr>
        <w:t>This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 xml:space="preserve"> suggests that evaluating the 24-hour PTH decrease can serve as an initial assessment tool to determine if a patient is at risk for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 hypoparathyroidism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D1C4A">
        <w:rPr>
          <w:rFonts w:ascii="Times New Roman" w:hAnsi="Times New Roman" w:cs="Times New Roman"/>
          <w:sz w:val="22"/>
          <w:szCs w:val="22"/>
          <w:lang w:val="en-US"/>
        </w:rPr>
        <w:t>O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 xml:space="preserve">ur study </w:t>
      </w:r>
      <w:r w:rsidR="000D1C4A">
        <w:rPr>
          <w:rFonts w:ascii="Times New Roman" w:hAnsi="Times New Roman" w:cs="Times New Roman"/>
          <w:sz w:val="22"/>
          <w:szCs w:val="22"/>
          <w:lang w:val="en-US"/>
        </w:rPr>
        <w:t xml:space="preserve">further 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>highlights the significance of incorporating additional variables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 xml:space="preserve"> other than PTH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 xml:space="preserve"> into the prognostic model.</w:t>
      </w:r>
      <w:r w:rsidR="000D1C4A">
        <w:rPr>
          <w:rFonts w:ascii="Times New Roman" w:hAnsi="Times New Roman" w:cs="Times New Roman"/>
          <w:sz w:val="22"/>
          <w:szCs w:val="22"/>
          <w:lang w:val="en-US"/>
        </w:rPr>
        <w:t xml:space="preserve"> Although the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84927">
        <w:rPr>
          <w:rFonts w:ascii="Times New Roman" w:hAnsi="Times New Roman" w:cs="Times New Roman"/>
          <w:sz w:val="22"/>
          <w:szCs w:val="22"/>
          <w:lang w:val="en-US"/>
        </w:rPr>
        <w:t>decrease in PTH levels</w:t>
      </w:r>
      <w:r w:rsidR="00984927" w:rsidRPr="00984927">
        <w:rPr>
          <w:rFonts w:ascii="Times New Roman" w:hAnsi="Times New Roman" w:cs="Times New Roman"/>
          <w:sz w:val="22"/>
          <w:szCs w:val="22"/>
          <w:lang w:val="en-US"/>
        </w:rPr>
        <w:t xml:space="preserve"> emerged as </w:t>
      </w:r>
      <w:r w:rsidR="00984927" w:rsidRPr="000D1C4A">
        <w:rPr>
          <w:rFonts w:ascii="Times New Roman" w:hAnsi="Times New Roman" w:cs="Times New Roman"/>
          <w:sz w:val="22"/>
          <w:szCs w:val="22"/>
          <w:lang w:val="en-US"/>
        </w:rPr>
        <w:t>the most significant predictor</w:t>
      </w:r>
      <w:r w:rsidR="00BE7918" w:rsidRPr="000D1C4A">
        <w:rPr>
          <w:rFonts w:ascii="Times New Roman" w:hAnsi="Times New Roman" w:cs="Times New Roman"/>
          <w:sz w:val="22"/>
          <w:szCs w:val="22"/>
          <w:lang w:val="en-US"/>
        </w:rPr>
        <w:t xml:space="preserve">, we observed that 24-hour calcium measurements </w:t>
      </w:r>
      <w:r w:rsidR="003252F8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3252F8" w:rsidRPr="000D1C4A">
        <w:rPr>
          <w:rFonts w:ascii="Times New Roman" w:hAnsi="Times New Roman" w:cs="Times New Roman"/>
          <w:sz w:val="22"/>
          <w:szCs w:val="22"/>
          <w:lang w:val="en-US"/>
        </w:rPr>
        <w:t xml:space="preserve">parathyroid gland identification during surgery </w:t>
      </w:r>
      <w:r w:rsidR="00BE7918" w:rsidRPr="000D1C4A">
        <w:rPr>
          <w:rFonts w:ascii="Times New Roman" w:hAnsi="Times New Roman" w:cs="Times New Roman"/>
          <w:sz w:val="22"/>
          <w:szCs w:val="22"/>
          <w:lang w:val="en-US"/>
        </w:rPr>
        <w:t xml:space="preserve">significantly enhanced the discriminatory ability of the model. </w:t>
      </w:r>
      <w:r w:rsidR="009424BC">
        <w:rPr>
          <w:rFonts w:ascii="Times New Roman" w:hAnsi="Times New Roman" w:cs="Times New Roman"/>
          <w:sz w:val="22"/>
          <w:szCs w:val="22"/>
          <w:lang w:val="en-US"/>
        </w:rPr>
        <w:t>F</w:t>
      </w:r>
      <w:r w:rsidR="009424BC" w:rsidRPr="009424BC">
        <w:rPr>
          <w:rFonts w:ascii="Times New Roman" w:hAnsi="Times New Roman" w:cs="Times New Roman"/>
          <w:sz w:val="22"/>
          <w:szCs w:val="22"/>
          <w:lang w:val="en-US"/>
        </w:rPr>
        <w:t xml:space="preserve">uture research </w:t>
      </w:r>
      <w:r w:rsidR="009424BC">
        <w:rPr>
          <w:rFonts w:ascii="Times New Roman" w:hAnsi="Times New Roman" w:cs="Times New Roman"/>
          <w:sz w:val="22"/>
          <w:szCs w:val="22"/>
          <w:lang w:val="en-US"/>
        </w:rPr>
        <w:t xml:space="preserve">endeavors </w:t>
      </w:r>
      <w:r w:rsidR="009424BC" w:rsidRPr="009424BC">
        <w:rPr>
          <w:rFonts w:ascii="Times New Roman" w:hAnsi="Times New Roman" w:cs="Times New Roman"/>
          <w:sz w:val="22"/>
          <w:szCs w:val="22"/>
          <w:lang w:val="en-US"/>
        </w:rPr>
        <w:t xml:space="preserve">should explore the integration of these variables in larger patient cohorts to validate their utility in predicting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 hypoparathyroidism</w:t>
      </w:r>
      <w:r w:rsidR="009424BC" w:rsidRPr="009424BC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28FA1A36" w14:textId="3DFEA809" w:rsidR="00DE1A9A" w:rsidRPr="0022346D" w:rsidRDefault="00B43421" w:rsidP="0022346D">
      <w:pPr>
        <w:autoSpaceDE w:val="0"/>
        <w:autoSpaceDN w:val="0"/>
        <w:adjustRightInd w:val="0"/>
        <w:spacing w:line="480" w:lineRule="auto"/>
        <w:ind w:firstLine="708"/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</w:pPr>
      <w:r w:rsidRPr="00C97C7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During the early postoperative phase following thyroidectomy, the main objectives are to ensure that patients remain free of symptoms and can be discharged without any risks.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However, unnecessary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calcium supplementation comes with important health risks such as cardiovascular events and kidney stones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PEVuZE5vdGU+PENpdGU+PEF1dGhvcj5MaTwvQXV0aG9yPjxZZWFyPjIwMTg8L1llYXI+PFJlY051
bT4yMDwvUmVjTnVtPjxEaXNwbGF5VGV4dD48c3R5bGUgZmFjZT0ic3VwZXJzY3JpcHQiPjI3PC9z
dHlsZT48L0Rpc3BsYXlUZXh0PjxyZWNvcmQ+PHJlYy1udW1iZXI+MjA8L3JlYy1udW1iZXI+PGZv
cmVpZ24ta2V5cz48a2V5IGFwcD0iRU4iIGRiLWlkPSJ2NTJ6cDAyejhzZngwbGVlMHhuNTJ3ZWZh
ZXJ6NWV3YXB3ZnoiIHRpbWVzdGFtcD0iMTY1MzA0NDgyNiI+MjA8L2tleT48L2ZvcmVpZ24ta2V5
cz48cmVmLXR5cGUgbmFtZT0iSm91cm5hbCBBcnRpY2xlIj4xNzwvcmVmLXR5cGU+PGNvbnRyaWJ1
dG9ycz48YXV0aG9ycz48YXV0aG9yPkxpLCBLLjwvYXV0aG9yPjxhdXRob3I+V2FuZywgWC4gRi48
L2F1dGhvcj48YXV0aG9yPkxpLCBELiBZLjwvYXV0aG9yPjxhdXRob3I+Q2hlbiwgWS4gQy48L2F1
dGhvcj48YXV0aG9yPlpoYW8sIEwuIEouPC9hdXRob3I+PGF1dGhvcj5MaXUsIFguIEcuPC9hdXRo
b3I+PGF1dGhvcj5HdW8sIFkuIEYuPC9hdXRob3I+PGF1dGhvcj5TaGVuLCBKLjwvYXV0aG9yPjxh
dXRob3I+TGluLCBYLjwvYXV0aG9yPjxhdXRob3I+RGVuZywgSi48L2F1dGhvcj48YXV0aG9yPlpo
b3UsIFIuPC9hdXRob3I+PGF1dGhvcj5EZW5nLCBILiBXLjwvYXV0aG9yPjwvYXV0aG9ycz48L2Nv
bnRyaWJ1dG9ycz48YXV0aC1hZGRyZXNzPkNlbnRlciBmb3IgQmlvaW5mb3JtYXRpY3MgYW5kIEdl
bm9taWNzLCBEZXBhcnRtZW50IG9mIEdsb2JhbCBCaW9zdGF0aXN0aWNzIGFuZCBEYXRhIFNjaWVu
Y2UsIFR1bGFuZSBVbml2ZXJzaXR5LCBOZXcgT3JsZWFucywgTEEgNzAxMTIsIFVTQSwgaGRlbmcy
QHR1bGFuZS5lZHUuJiN4RDtEZXBhcnRtZW50IG9mIEVuZG9jcmlub2xvZ3kgYW5kIE1ldGFib2xp
c20sIFRoZSBUaGlyZCBBZmZpbGlhdGVkIEhvc3BpdGFsIG9mIFNvdXRoZXJuIE1lZGljYWwgVW5p
dmVyc2l0eSwgR3Vhbmd6aG91LCBHdWFuZ2RvbmcgNTEwNjMwLCBQZW9wbGUmYXBvcztzIFJlcHVi
bGljIG9mIENoaW5hLiYjeEQ7RGVwYXJ0bWVudCBvZiBFbmRvY3Jpbm9sb2d5IGFuZCBNZXRhYm9s
aXNtLCBIZW5neWFuZyBDZW50cmFsIEhvc3BpdGFsLCBIZW5neWFuZywgSHVuYW4gNDIxMDAwLCBQ
ZW9wbGUmYXBvcztzIFJlcHVibGljIG9mIENoaW5hLiYjeEQ7RGVwYXJ0bWVudCBvZiBHYXN0cm9l
bnRlcm9sb2d5LCBDaGlsZHJlbiZhcG9zO3MgTWVyY3kgS2Fuc2FzIENpdHksIFVuaXZlcnNpdHkg
b2YgTWlzc291cmkgS2Fuc2FzIENpdHkgU2Nob29sIG9mIE1lZGljaW5lLCBLYW5zYXMgQ2l0eSwg
TU8gNjQxMDgsIFVTQS4mI3hEO1NjaG9vbCBvZiBMaWZlIFNjaWVuY2UgYW5kIFRlY2hub2xvZ3ks
IFhpJmFwb3M7YW4gSmlhbyBUb25nIFVuaXZlcnNpdHksIFhpJmFwb3M7YW4sIFNoYW54aSA3MTAw
NDksIFBlb3BsZSZhcG9zO3MgUmVwdWJsaWMgb2YgQ2hpbmEuJiN4RDtJbnN0aXR1dGUgb2YgQmlv
aW5mb3JtYXRpY3MsIFNjaG9vbCBvZiBCYXNpYyBNZWRpY2FsIFNjaWVuY2UsIFNvdXRoZXJuIE1l
ZGljYWwgVW5pdmVyc2l0eSwgR3Vhbmd6aG91LCBHdWFuZ2RvbmcgNTEwNTE1LCBQZW9wbGUmYXBv
cztzIFJlcHVibGljIG9mIENoaW5hLiYjeEQ7U2Nob29sIG9mIEJhc2ljIE1lZGljYWwgU2NpZW5j
ZSwgTmF0aW9uYWwgQ2xpbmljYWwgUmVzZWFyY2ggQ2VudGVyIGZvciBHZXJpYXRyaWMgRGlzZWFz
ZXMsIFhpYW5neWEgSG9zcGl0YWwsIENlbnRyYWwgU291dGggVW5pdmVyc2l0eSwgQ2hhbmdzaGEs
IEh1bmFuIDQxMDA3OCwgUGVvcGxlJmFwb3M7cyBSZXB1YmxpYyBvZiBDaGluYSwgaGRlbmcyQHR1
bGFuZS5lZHUuPC9hdXRoLWFkZHJlc3M+PHRpdGxlcz48dGl0bGU+VGhlIGdvb2QsIHRoZSBiYWQs
IGFuZCB0aGUgdWdseSBvZiBjYWxjaXVtIHN1cHBsZW1lbnRhdGlvbjogYSByZXZpZXcgb2YgY2Fs
Y2l1bSBpbnRha2Ugb24gaHVtYW4gaGVhbHRoPC90aXRsZT48c2Vjb25kYXJ5LXRpdGxlPkNsaW4g
SW50ZXJ2IEFnaW5nPC9zZWNvbmRhcnktdGl0bGU+PC90aXRsZXM+PHBlcmlvZGljYWw+PGZ1bGwt
dGl0bGU+Q2xpbiBJbnRlcnYgQWdpbmc8L2Z1bGwtdGl0bGU+PC9wZXJpb2RpY2FsPjxwYWdlcz4y
NDQzLTI0NTI8L3BhZ2VzPjx2b2x1bWU+MTM8L3ZvbHVtZT48a2V5d29yZHM+PGtleXdvcmQ+MCAo
Q2FsY2l1bSwgRGlldGFyeSk8L2tleXdvcmQ+PGtleXdvcmQ+U1k3UTgxNFZVUCAoQ2FsY2l1bSk8
L2tleXdvcmQ+PGtleXdvcmQ+Q2FsY2l1bS9hZHZlcnNlIGVmZmVjdHMvIHRoZXJhcGV1dGljIHVz
ZTwva2V5d29yZD48a2V5d29yZD5DYWxjaXVtLCBEaWV0YXJ5LyBhZG1pbmlzdHJhdGlvbiAmYW1w
OyBkb3NhZ2UvYWR2ZXJzZSBlZmZlY3RzPC9rZXl3b3JkPjxrZXl3b3JkPkNhcmRpb3Zhc2N1bGFy
IERpc2Vhc2VzLyBlcGlkZW1pb2xvZ3k8L2tleXdvcmQ+PGtleXdvcmQ+RGlldGFyeSBTdXBwbGVt
ZW50cy9hZHZlcnNlIGVmZmVjdHM8L2tleXdvcmQ+PGtleXdvcmQ+R2FzdHJvaW50ZXN0aW5hbCBE
aXNlYXNlcy8gZXBpZGVtaW9sb2d5PC9rZXl3b3JkPjxrZXl3b3JkPkh1bWFuczwva2V5d29yZD48
a2V5d29yZD5LaWRuZXkgQ2FsY3VsaS8gZXBpZGVtaW9sb2d5PC9rZXl3b3JkPjxrZXl3b3JkPk9z
dGVvcG9yb3Npcy9kcnVnIHRoZXJhcHk8L2tleXdvcmQ+PGtleXdvcmQ+T3N0ZW9wb3JvdGljIEZy
YWN0dXJlcy9lcGlkZW1pb2xvZ3kvIHByZXZlbnRpb24gJmFtcDsgY29udHJvbDwva2V5d29yZD48
a2V5d29yZD5jYWxjaXVtPC9rZXl3b3JkPjxrZXl3b3JkPmNhcmRpb3Zhc2N1bGFyIGRpc2Vhc2Vz
PC9rZXl3b3JkPjxrZXl3b3JkPmdhc3Ryb2ludGVzdGluYWwgZGlzZWFzZXM8L2tleXdvcmQ+PGtl
eXdvcmQ+a2lkbmV5IHN0b25lczwva2V5d29yZD48a2V5d29yZD5vc3Rlb3Bvcm9zaXM8L2tleXdv
cmQ+PGtleXdvcmQ+b3N0ZW9wb3JvdGljIGZyYWN0dXJlczwva2V5d29yZD48L2tleXdvcmRzPjxk
YXRlcz48eWVhcj4yMDE4PC95ZWFyPjwvZGF0ZXM+PGlzYm4+MTE3OC0xOTk4IChFbGVjdHJvbmlj
KSYjeEQ7MTE3Ni05MDkyIChQcmludCkmI3hEOzExNzYtOTA5MiAoTGlua2luZyk8L2lzYm4+PGFj
Y2Vzc2lvbi1udW0+MzA1Njg0MzU8L2FjY2Vzc2lvbi1udW0+PHVybHM+PC91cmxzPjwvcmVjb3Jk
PjwvQ2l0ZT48L0VuZE5vdGU+AG==
</w:fldData>
        </w:fldCha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PEVuZE5vdGU+PENpdGU+PEF1dGhvcj5MaTwvQXV0aG9yPjxZZWFyPjIwMTg8L1llYXI+PFJlY051
bT4yMDwvUmVjTnVtPjxEaXNwbGF5VGV4dD48c3R5bGUgZmFjZT0ic3VwZXJzY3JpcHQiPjI3PC9z
dHlsZT48L0Rpc3BsYXlUZXh0PjxyZWNvcmQ+PHJlYy1udW1iZXI+MjA8L3JlYy1udW1iZXI+PGZv
cmVpZ24ta2V5cz48a2V5IGFwcD0iRU4iIGRiLWlkPSJ2NTJ6cDAyejhzZngwbGVlMHhuNTJ3ZWZh
ZXJ6NWV3YXB3ZnoiIHRpbWVzdGFtcD0iMTY1MzA0NDgyNiI+MjA8L2tleT48L2ZvcmVpZ24ta2V5
cz48cmVmLXR5cGUgbmFtZT0iSm91cm5hbCBBcnRpY2xlIj4xNzwvcmVmLXR5cGU+PGNvbnRyaWJ1
dG9ycz48YXV0aG9ycz48YXV0aG9yPkxpLCBLLjwvYXV0aG9yPjxhdXRob3I+V2FuZywgWC4gRi48
L2F1dGhvcj48YXV0aG9yPkxpLCBELiBZLjwvYXV0aG9yPjxhdXRob3I+Q2hlbiwgWS4gQy48L2F1
dGhvcj48YXV0aG9yPlpoYW8sIEwuIEouPC9hdXRob3I+PGF1dGhvcj5MaXUsIFguIEcuPC9hdXRo
b3I+PGF1dGhvcj5HdW8sIFkuIEYuPC9hdXRob3I+PGF1dGhvcj5TaGVuLCBKLjwvYXV0aG9yPjxh
dXRob3I+TGluLCBYLjwvYXV0aG9yPjxhdXRob3I+RGVuZywgSi48L2F1dGhvcj48YXV0aG9yPlpo
b3UsIFIuPC9hdXRob3I+PGF1dGhvcj5EZW5nLCBILiBXLjwvYXV0aG9yPjwvYXV0aG9ycz48L2Nv
bnRyaWJ1dG9ycz48YXV0aC1hZGRyZXNzPkNlbnRlciBmb3IgQmlvaW5mb3JtYXRpY3MgYW5kIEdl
bm9taWNzLCBEZXBhcnRtZW50IG9mIEdsb2JhbCBCaW9zdGF0aXN0aWNzIGFuZCBEYXRhIFNjaWVu
Y2UsIFR1bGFuZSBVbml2ZXJzaXR5LCBOZXcgT3JsZWFucywgTEEgNzAxMTIsIFVTQSwgaGRlbmcy
QHR1bGFuZS5lZHUuJiN4RDtEZXBhcnRtZW50IG9mIEVuZG9jcmlub2xvZ3kgYW5kIE1ldGFib2xp
c20sIFRoZSBUaGlyZCBBZmZpbGlhdGVkIEhvc3BpdGFsIG9mIFNvdXRoZXJuIE1lZGljYWwgVW5p
dmVyc2l0eSwgR3Vhbmd6aG91LCBHdWFuZ2RvbmcgNTEwNjMwLCBQZW9wbGUmYXBvcztzIFJlcHVi
bGljIG9mIENoaW5hLiYjeEQ7RGVwYXJ0bWVudCBvZiBFbmRvY3Jpbm9sb2d5IGFuZCBNZXRhYm9s
aXNtLCBIZW5neWFuZyBDZW50cmFsIEhvc3BpdGFsLCBIZW5neWFuZywgSHVuYW4gNDIxMDAwLCBQ
ZW9wbGUmYXBvcztzIFJlcHVibGljIG9mIENoaW5hLiYjeEQ7RGVwYXJ0bWVudCBvZiBHYXN0cm9l
bnRlcm9sb2d5LCBDaGlsZHJlbiZhcG9zO3MgTWVyY3kgS2Fuc2FzIENpdHksIFVuaXZlcnNpdHkg
b2YgTWlzc291cmkgS2Fuc2FzIENpdHkgU2Nob29sIG9mIE1lZGljaW5lLCBLYW5zYXMgQ2l0eSwg
TU8gNjQxMDgsIFVTQS4mI3hEO1NjaG9vbCBvZiBMaWZlIFNjaWVuY2UgYW5kIFRlY2hub2xvZ3ks
IFhpJmFwb3M7YW4gSmlhbyBUb25nIFVuaXZlcnNpdHksIFhpJmFwb3M7YW4sIFNoYW54aSA3MTAw
NDksIFBlb3BsZSZhcG9zO3MgUmVwdWJsaWMgb2YgQ2hpbmEuJiN4RDtJbnN0aXR1dGUgb2YgQmlv
aW5mb3JtYXRpY3MsIFNjaG9vbCBvZiBCYXNpYyBNZWRpY2FsIFNjaWVuY2UsIFNvdXRoZXJuIE1l
ZGljYWwgVW5pdmVyc2l0eSwgR3Vhbmd6aG91LCBHdWFuZ2RvbmcgNTEwNTE1LCBQZW9wbGUmYXBv
cztzIFJlcHVibGljIG9mIENoaW5hLiYjeEQ7U2Nob29sIG9mIEJhc2ljIE1lZGljYWwgU2NpZW5j
ZSwgTmF0aW9uYWwgQ2xpbmljYWwgUmVzZWFyY2ggQ2VudGVyIGZvciBHZXJpYXRyaWMgRGlzZWFz
ZXMsIFhpYW5neWEgSG9zcGl0YWwsIENlbnRyYWwgU291dGggVW5pdmVyc2l0eSwgQ2hhbmdzaGEs
IEh1bmFuIDQxMDA3OCwgUGVvcGxlJmFwb3M7cyBSZXB1YmxpYyBvZiBDaGluYSwgaGRlbmcyQHR1
bGFuZS5lZHUuPC9hdXRoLWFkZHJlc3M+PHRpdGxlcz48dGl0bGU+VGhlIGdvb2QsIHRoZSBiYWQs
IGFuZCB0aGUgdWdseSBvZiBjYWxjaXVtIHN1cHBsZW1lbnRhdGlvbjogYSByZXZpZXcgb2YgY2Fs
Y2l1bSBpbnRha2Ugb24gaHVtYW4gaGVhbHRoPC90aXRsZT48c2Vjb25kYXJ5LXRpdGxlPkNsaW4g
SW50ZXJ2IEFnaW5nPC9zZWNvbmRhcnktdGl0bGU+PC90aXRsZXM+PHBlcmlvZGljYWw+PGZ1bGwt
dGl0bGU+Q2xpbiBJbnRlcnYgQWdpbmc8L2Z1bGwtdGl0bGU+PC9wZXJpb2RpY2FsPjxwYWdlcz4y
NDQzLTI0NTI8L3BhZ2VzPjx2b2x1bWU+MTM8L3ZvbHVtZT48a2V5d29yZHM+PGtleXdvcmQ+MCAo
Q2FsY2l1bSwgRGlldGFyeSk8L2tleXdvcmQ+PGtleXdvcmQ+U1k3UTgxNFZVUCAoQ2FsY2l1bSk8
L2tleXdvcmQ+PGtleXdvcmQ+Q2FsY2l1bS9hZHZlcnNlIGVmZmVjdHMvIHRoZXJhcGV1dGljIHVz
ZTwva2V5d29yZD48a2V5d29yZD5DYWxjaXVtLCBEaWV0YXJ5LyBhZG1pbmlzdHJhdGlvbiAmYW1w
OyBkb3NhZ2UvYWR2ZXJzZSBlZmZlY3RzPC9rZXl3b3JkPjxrZXl3b3JkPkNhcmRpb3Zhc2N1bGFy
IERpc2Vhc2VzLyBlcGlkZW1pb2xvZ3k8L2tleXdvcmQ+PGtleXdvcmQ+RGlldGFyeSBTdXBwbGVt
ZW50cy9hZHZlcnNlIGVmZmVjdHM8L2tleXdvcmQ+PGtleXdvcmQ+R2FzdHJvaW50ZXN0aW5hbCBE
aXNlYXNlcy8gZXBpZGVtaW9sb2d5PC9rZXl3b3JkPjxrZXl3b3JkPkh1bWFuczwva2V5d29yZD48
a2V5d29yZD5LaWRuZXkgQ2FsY3VsaS8gZXBpZGVtaW9sb2d5PC9rZXl3b3JkPjxrZXl3b3JkPk9z
dGVvcG9yb3Npcy9kcnVnIHRoZXJhcHk8L2tleXdvcmQ+PGtleXdvcmQ+T3N0ZW9wb3JvdGljIEZy
YWN0dXJlcy9lcGlkZW1pb2xvZ3kvIHByZXZlbnRpb24gJmFtcDsgY29udHJvbDwva2V5d29yZD48
a2V5d29yZD5jYWxjaXVtPC9rZXl3b3JkPjxrZXl3b3JkPmNhcmRpb3Zhc2N1bGFyIGRpc2Vhc2Vz
PC9rZXl3b3JkPjxrZXl3b3JkPmdhc3Ryb2ludGVzdGluYWwgZGlzZWFzZXM8L2tleXdvcmQ+PGtl
eXdvcmQ+a2lkbmV5IHN0b25lczwva2V5d29yZD48a2V5d29yZD5vc3Rlb3Bvcm9zaXM8L2tleXdv
cmQ+PGtleXdvcmQ+b3N0ZW9wb3JvdGljIGZyYWN0dXJlczwva2V5d29yZD48L2tleXdvcmRzPjxk
YXRlcz48eWVhcj4yMDE4PC95ZWFyPjwvZGF0ZXM+PGlzYm4+MTE3OC0xOTk4IChFbGVjdHJvbmlj
KSYjeEQ7MTE3Ni05MDkyIChQcmludCkmI3hEOzExNzYtOTA5MiAoTGlua2luZyk8L2lzYm4+PGFj
Y2Vzc2lvbi1udW0+MzA1Njg0MzU8L2FjY2Vzc2lvbi1udW0+PHVybHM+PC91cmxzPjwvcmVjb3Jk
PjwvQ2l0ZT48L0VuZE5vdGU+AG==
</w:fldData>
        </w:fldCha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DD0749">
        <w:rPr>
          <w:rFonts w:ascii="Times New Roman" w:hAnsi="Times New Roman" w:cs="Times New Roman"/>
          <w:sz w:val="22"/>
          <w:szCs w:val="22"/>
          <w:lang w:val="en-US"/>
        </w:rP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DD0749" w:rsidRPr="00DD074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27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should be prescribed purposefully, accounting for individual patients' risks and benefits.</w:t>
      </w:r>
      <w:r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</w:t>
      </w:r>
      <w:r w:rsidRPr="00C97C7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While the primary focus of the model developed in this study was to predict the occurrence of </w:t>
      </w:r>
      <w:r w:rsidR="00F60468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>persistent hypoparathyroidism</w:t>
      </w:r>
      <w:r w:rsidRPr="00C97C7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, we also observed a notable correlation between a higher risk of </w:t>
      </w:r>
      <w:r w:rsidR="00F60468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>persistent hypoparathyroidism</w:t>
      </w:r>
      <w:r w:rsidRPr="00C97C7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and an increased likelihood of </w:t>
      </w:r>
      <w:r w:rsidR="000E665D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hypocalcemia-related </w:t>
      </w:r>
      <w:r w:rsidRPr="00C97C7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>readmissions.</w:t>
      </w:r>
      <w:r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</w:t>
      </w:r>
      <w:r w:rsidR="00B8160D">
        <w:rPr>
          <w:rFonts w:ascii="Times New Roman" w:hAnsi="Times New Roman" w:cs="Times New Roman"/>
          <w:sz w:val="22"/>
          <w:szCs w:val="22"/>
          <w:lang w:val="en-US"/>
        </w:rPr>
        <w:t>We document</w:t>
      </w:r>
      <w:r w:rsidR="00C97C7F">
        <w:rPr>
          <w:rFonts w:ascii="Times New Roman" w:hAnsi="Times New Roman" w:cs="Times New Roman"/>
          <w:sz w:val="22"/>
          <w:szCs w:val="22"/>
          <w:lang w:val="en-US"/>
        </w:rPr>
        <w:t xml:space="preserve">ed </w:t>
      </w:r>
      <w:r w:rsidR="00C04097">
        <w:rPr>
          <w:rFonts w:ascii="Times New Roman" w:hAnsi="Times New Roman" w:cs="Times New Roman"/>
          <w:sz w:val="22"/>
          <w:szCs w:val="22"/>
          <w:lang w:val="en-US"/>
        </w:rPr>
        <w:t xml:space="preserve">2 (1%) readmissions in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patients with a low predicted probability of developing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 hypoparathyroidism</w:t>
      </w:r>
      <w:r w:rsidR="002E25E7">
        <w:rPr>
          <w:rFonts w:ascii="Times New Roman" w:hAnsi="Times New Roman" w:cs="Times New Roman"/>
          <w:sz w:val="22"/>
          <w:szCs w:val="22"/>
          <w:lang w:val="en-US"/>
        </w:rPr>
        <w:t xml:space="preserve"> (Table 3)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0D1C4A">
        <w:rPr>
          <w:rFonts w:ascii="Times New Roman" w:hAnsi="Times New Roman" w:cs="Times New Roman"/>
          <w:sz w:val="22"/>
          <w:szCs w:val="22"/>
          <w:lang w:val="en-US"/>
        </w:rPr>
        <w:t>Providing</w:t>
      </w:r>
      <w:r w:rsidR="002E0A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clear information regarding </w:t>
      </w:r>
      <w:r w:rsidR="001D65C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2E0A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symptoms of hypoparathyroidism and </w:t>
      </w:r>
      <w:r w:rsidR="000D1C4A">
        <w:rPr>
          <w:rFonts w:ascii="Times New Roman" w:hAnsi="Times New Roman" w:cs="Times New Roman"/>
          <w:sz w:val="22"/>
          <w:szCs w:val="22"/>
          <w:lang w:val="en-US"/>
        </w:rPr>
        <w:t>expectations in weaning off supplementation within one year</w:t>
      </w:r>
      <w:r w:rsidR="002E0A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may be sufficient for </w:t>
      </w:r>
      <w:r>
        <w:rPr>
          <w:rFonts w:ascii="Times New Roman" w:hAnsi="Times New Roman" w:cs="Times New Roman"/>
          <w:sz w:val="22"/>
          <w:szCs w:val="22"/>
          <w:lang w:val="en-US"/>
        </w:rPr>
        <w:t>low</w:t>
      </w:r>
      <w:r w:rsidR="00A36E8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risk patients</w:t>
      </w:r>
      <w:r w:rsidR="002E0A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Patients </w:t>
      </w:r>
      <w:r w:rsidR="007401CC" w:rsidRPr="002440B9">
        <w:rPr>
          <w:rFonts w:ascii="Times New Roman" w:hAnsi="Times New Roman" w:cs="Times New Roman"/>
          <w:sz w:val="22"/>
          <w:szCs w:val="22"/>
          <w:lang w:val="en-US"/>
        </w:rPr>
        <w:t>with</w:t>
      </w:r>
      <w:r w:rsidR="000D1C4A">
        <w:rPr>
          <w:rFonts w:ascii="Times New Roman" w:hAnsi="Times New Roman" w:cs="Times New Roman"/>
          <w:sz w:val="22"/>
          <w:szCs w:val="22"/>
          <w:lang w:val="en-US"/>
        </w:rPr>
        <w:t xml:space="preserve"> a higher risk </w:t>
      </w:r>
      <w:r w:rsidR="007401C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of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 hypoparathyroidism</w:t>
      </w:r>
      <w:r w:rsidR="007401C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D1C4A">
        <w:rPr>
          <w:rFonts w:ascii="Times New Roman" w:hAnsi="Times New Roman" w:cs="Times New Roman"/>
          <w:sz w:val="22"/>
          <w:szCs w:val="22"/>
          <w:lang w:val="en-US"/>
        </w:rPr>
        <w:t xml:space="preserve">may benefit from </w:t>
      </w:r>
      <w:r w:rsidR="007401C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early </w:t>
      </w:r>
      <w:r w:rsidR="007401CC" w:rsidRPr="008B281E">
        <w:rPr>
          <w:rFonts w:ascii="Times New Roman" w:hAnsi="Times New Roman" w:cs="Times New Roman"/>
          <w:sz w:val="22"/>
          <w:szCs w:val="22"/>
          <w:lang w:val="en-US"/>
        </w:rPr>
        <w:t>interdisciplinary care and close</w:t>
      </w:r>
      <w:r w:rsidR="00C04097" w:rsidRPr="008B281E">
        <w:rPr>
          <w:rFonts w:ascii="Times New Roman" w:hAnsi="Times New Roman" w:cs="Times New Roman"/>
          <w:sz w:val="22"/>
          <w:szCs w:val="22"/>
          <w:lang w:val="en-US"/>
        </w:rPr>
        <w:t>r</w:t>
      </w:r>
      <w:r w:rsidR="007401CC" w:rsidRPr="008B281E">
        <w:rPr>
          <w:rFonts w:ascii="Times New Roman" w:hAnsi="Times New Roman" w:cs="Times New Roman"/>
          <w:sz w:val="22"/>
          <w:szCs w:val="22"/>
          <w:lang w:val="en-US"/>
        </w:rPr>
        <w:t xml:space="preserve"> follow-up </w:t>
      </w:r>
      <w:r w:rsidR="00CA5888" w:rsidRPr="008B281E">
        <w:rPr>
          <w:rFonts w:ascii="Times New Roman" w:hAnsi="Times New Roman" w:cs="Times New Roman"/>
          <w:sz w:val="22"/>
          <w:szCs w:val="22"/>
          <w:lang w:val="en-US"/>
        </w:rPr>
        <w:t>i</w:t>
      </w:r>
      <w:r w:rsidR="006F318D" w:rsidRPr="008B281E">
        <w:rPr>
          <w:rFonts w:ascii="Times New Roman" w:hAnsi="Times New Roman" w:cs="Times New Roman"/>
          <w:sz w:val="22"/>
          <w:szCs w:val="22"/>
          <w:lang w:val="en-US"/>
        </w:rPr>
        <w:t>n collaboration of general practitioner and endocrinologist</w:t>
      </w:r>
      <w:r w:rsidR="00D42154" w:rsidRPr="008B281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42154" w:rsidRPr="008B281E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PEVuZE5vdGU+PENpdGU+PEF1dGhvcj5Cb2xsZXJzbGV2PC9BdXRob3I+PFllYXI+MjAyMjwvWWVh
cj48UmVjTnVtPjQ0PC9SZWNOdW0+PERpc3BsYXlUZXh0PjxzdHlsZSBmYWNlPSJzdXBlcnNjcmlw
dCI+MTQ8L3N0eWxlPjwvRGlzcGxheVRleHQ+PHJlY29yZD48cmVjLW51bWJlcj40NDwvcmVjLW51
bWJlcj48Zm9yZWlnbi1rZXlzPjxrZXkgYXBwPSJFTiIgZGItaWQ9InY1MnpwMDJ6OHNmeDBsZWUw
eG41MndlZmFlcno1ZXdhcHdmeiIgdGltZXN0YW1wPSIxNjU4OTkyMjM1Ij40NDwva2V5PjwvZm9y
ZWlnbi1rZXlzPjxyZWYtdHlwZSBuYW1lPSJKb3VybmFsIEFydGljbGUiPjE3PC9yZWYtdHlwZT48
Y29udHJpYnV0b3JzPjxhdXRob3JzPjxhdXRob3I+Qm9sbGVyc2xldiwgSmVuczwvYXV0aG9yPjxh
dXRob3I+UmVqbm1hcmssIExhcnM8L2F1dGhvcj48YXV0aG9yPlphaG4sIEFsZXhhbmRyYTwvYXV0
aG9yPjxhdXRob3I+SGVjaywgQW5zZ2FyPC9hdXRob3I+PGF1dGhvcj5BcHBlbG1hbi1EaWprc3Ry
YSwgTmF0YXNoYSBNLjwvYXV0aG9yPjxhdXRob3I+Q2FyZG9zbywgTHVpczwvYXV0aG9yPjxhdXRo
b3I+SGFubmFuLCBGYWRpbCBNLjwvYXV0aG9yPjxhdXRob3I+Q2V0YW5pLCBGaWxvbWVuYTwvYXV0
aG9yPjxhdXRob3I+U2lramFlciwgVGFuamE8L2F1dGhvcj48YXV0aG9yPkZvcm1lbnRpLCBBbm5h
IE1hcmlhPC9hdXRob3I+PGF1dGhvcj5CasO2cm5zZG90dGlyLCBTaWdyaWR1cjwvYXV0aG9yPjxh
dXRob3I+U2NoYWxpbi1Kw6RudHRpLCBDYW1pbGxhPC9hdXRob3I+PGF1dGhvcj5CZWxheWEsIFpo
YW5uYTwvYXV0aG9yPjxhdXRob3I+R2liYiwgRnJhc2VyPC9hdXRob3I+PGF1dGhvcj5MYXBhdXcs
IEJydW5vPC9hdXRob3I+PGF1dGhvcj5BbXJlaW4sIEthcmluPC9hdXRob3I+PGF1dGhvcj5XaWNr
ZSwgQ29yaW5uYTwvYXV0aG9yPjxhdXRob3I+R3Jhc2VtYW5uLCBDb3Jpbm5hPC9hdXRob3I+PGF1
dGhvcj5LcmVicywgTWljaGFlbDwvYXV0aG9yPjxhdXRob3I+Unlow6RuZW4sIEVldmE8L2F1dGhv
cj48YXV0aG9yPk1ha2F5LCDDlnplcjwvYXV0aG9yPjxhdXRob3I+TWluaXNvbGEsIFNhbHZhdG9y
ZTwvYXV0aG9yPjxhdXRob3I+R2F1am91eCwgU8OpYmFzdGllbjwvYXV0aG9yPjxhdXRob3I+QmVy
dG9jY2hpbywgSmVhbi1QaGlsaXBwZTwvYXV0aG9yPjxhdXRob3I+SGFzc2FuLVNtaXRoLCBaYWtp
PC9hdXRob3I+PGF1dGhvcj5MaW5nbGFydCwgQWduw6hzPC9hdXRob3I+PGF1dGhvcj5XaW50ZXIs
IEVsaXphYmV0aCBNLjwvYXV0aG9yPjxhdXRob3I+S29sbG1hbm4sIE1hcnRpbmE8L2F1dGhvcj48
YXV0aG9yPlptaWVyY3phaywgSGFucy1HZW9yZzwvYXV0aG9yPjxhdXRob3I+VHNvdXJkaSwgRWxl
bmE8L2F1dGhvcj48YXV0aG9yPlBpbHosIFN0ZWZhbjwvYXV0aG9yPjxhdXRob3I+U2lnZ2Vsa293
LCBIZWlkZTwvYXV0aG9yPjxhdXRob3I+R2l0dG9lcywgTmVpbDwvYXV0aG9yPjxhdXRob3I+TWFy
Y29jY2ksIENsYXVkaW88L2F1dGhvcj48YXV0aG9yPkthbWVuaWNrw70sIFBldGVyPC9hdXRob3I+
PGF1dGhvcj5DYXJvbGEsIFppbGxpa2VuczwvYXV0aG9yPjxhdXRob3I+TW9ydGVuLCBGcm9zdDwv
YXV0aG9yPjxhdXRob3I+TGFycywgUm9saWdoZWQ8L2F1dGhvcj48YXV0aG9yPkFudG9uaW8sIFNp
dGdlcy1TZXJyYTwvYXV0aG9yPjxhdXRob3I+U2FicmluYSwgQ29yYmV0dGE8L2F1dGhvcj48YXV0
aG9yPkJyaWdpdHRlLCBEZWNhbGxvbm5lPC9hdXRob3I+PGF1dGhvcj5JdWxpYW5hLCBHaGVybGFu
PC9hdXRob3I+PGF1dGhvcj5MYXVyYSwgR2lhbm90dGk8L2F1dGhvcj48YXV0aG9yPkRhbmllbCwg
R3JpZ29yaWU8L2F1dGhvcj48YXV0aG9yPkVsaWYsIEhpbmRpw6k8L2F1dGhvcj48YXV0aG9yPk1h
aXJlYWQsIEtpZWx5PC9hdXRob3I+PGF1dGhvcj5LaXJzdGVuLCBMaW5kbmVyPC9hdXRob3I+PGF1
dGhvcj5Qb2x5em9pcywgTWFrcmFzPC9hdXRob3I+PGF1dGhvcj5CYXJiYXJhLCBPYmVybWF5ZXIt
UGlldHNjaDwvYXV0aG9yPjxhdXRob3I+RmFzdGlubywgUi4gUGVyZXotTG9wZXo8L2F1dGhvcj48
YXV0aG9yPk1pa2tlbCwgUHJldG9yaXVzPC9hdXRob3I+PGF1dGhvcj5GZWRlcmljYSwgU2Fwb25h
cm88L2F1dGhvcj48YXV0aG9yPkNocmlzdGlhbiwgVHJ1bW1lcjwvYXV0aG9yPjxhdXRob3I+S3ly
aWFrb3MsIFZhbXZha2lkaXM8L2F1dGhvcj48YXV0aG9yPk5hdGlhLCBWYXNoYWttYWR6ZTwvYXV0
aG9yPjxhdXRob3I+TWFyaWEsIFAuIFlhdnJvcG91bG91PC9hdXRob3I+PC9hdXRob3JzPjwvY29u
dHJpYnV0b3JzPjx0aXRsZXM+PHRpdGxlPkV1cm9wZWFuIGV4cGVydCBjb25zZW5zdXMgb24gcHJh
Y3RpY2FsIG1hbmFnZW1lbnQgb2Ygc3BlY2lmaWMgYXNwZWN0cyBvZiBwYXJhdGh5cm9pZCBkaXNv
cmRlcnMgaW4gYWR1bHRzIGFuZCBpbiBwcmVnbmFuY3k6IHJlY29tbWVuZGF0aW9ucyBvZiB0aGUg
RVNFIEVkdWNhdGlvbmFsIFByb2dyYW0gb2YgUGFyYXRoeXJvaWQgRGlzb3JkZXJzIChQQVJBVCAy
MDIxKTwvdGl0bGU+PHNlY29uZGFyeS10aXRsZT5FdXJvcGVhbiBKb3VybmFsIG9mIEVuZG9jcmlu
b2xvZ3k8L3NlY29uZGFyeS10aXRsZT48L3RpdGxlcz48cGVyaW9kaWNhbD48ZnVsbC10aXRsZT5F
dXJvcGVhbiBKb3VybmFsIG9mIEVuZG9jcmlub2xvZ3k8L2Z1bGwtdGl0bGU+PC9wZXJpb2RpY2Fs
PjxwYWdlcz5SMzMtUjYzPC9wYWdlcz48dm9sdW1lPjE4Njwvdm9sdW1lPjxudW1iZXI+MjwvbnVt
YmVyPjxkYXRlcz48eWVhcj4yMDIyPC95ZWFyPjxwdWItZGF0ZXM+PGRhdGU+MDEgRmViLiAyMDIy
PC9kYXRlPjwvcHViLWRhdGVzPjwvZGF0ZXM+PGlzYm4+MDgwNC00NjQzPC9pc2JuPjx1cmxzPjxy
ZWxhdGVkLXVybHM+PHVybD5odHRwczovL2VqZS5iaW9zY2llbnRpZmljYS5jb20vdmlldy9qb3Vy
bmFscy9lamUvMTg2LzIvRUpFLTIxLTEwNDQueG1sPC91cmw+PC9yZWxhdGVkLXVybHM+PC91cmxz
PjxlbGVjdHJvbmljLXJlc291cmNlLW51bT4xMC4xNTMwL2VqZS0yMS0xMDQ0PC9lbGVjdHJvbmlj
LXJlc291cmNlLW51bT48bGFuZ3VhZ2U+RW5nbGlzaDwvbGFuZ3VhZ2U+PC9yZWNvcmQ+PC9DaXRl
PjwvRW5kTm90ZT4A
</w:fldData>
        </w:fldCha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PEVuZE5vdGU+PENpdGU+PEF1dGhvcj5Cb2xsZXJzbGV2PC9BdXRob3I+PFllYXI+MjAyMjwvWWVh
cj48UmVjTnVtPjQ0PC9SZWNOdW0+PERpc3BsYXlUZXh0PjxzdHlsZSBmYWNlPSJzdXBlcnNjcmlw
dCI+MTQ8L3N0eWxlPjwvRGlzcGxheVRleHQ+PHJlY29yZD48cmVjLW51bWJlcj40NDwvcmVjLW51
bWJlcj48Zm9yZWlnbi1rZXlzPjxrZXkgYXBwPSJFTiIgZGItaWQ9InY1MnpwMDJ6OHNmeDBsZWUw
eG41MndlZmFlcno1ZXdhcHdmeiIgdGltZXN0YW1wPSIxNjU4OTkyMjM1Ij40NDwva2V5PjwvZm9y
ZWlnbi1rZXlzPjxyZWYtdHlwZSBuYW1lPSJKb3VybmFsIEFydGljbGUiPjE3PC9yZWYtdHlwZT48
Y29udHJpYnV0b3JzPjxhdXRob3JzPjxhdXRob3I+Qm9sbGVyc2xldiwgSmVuczwvYXV0aG9yPjxh
dXRob3I+UmVqbm1hcmssIExhcnM8L2F1dGhvcj48YXV0aG9yPlphaG4sIEFsZXhhbmRyYTwvYXV0
aG9yPjxhdXRob3I+SGVjaywgQW5zZ2FyPC9hdXRob3I+PGF1dGhvcj5BcHBlbG1hbi1EaWprc3Ry
YSwgTmF0YXNoYSBNLjwvYXV0aG9yPjxhdXRob3I+Q2FyZG9zbywgTHVpczwvYXV0aG9yPjxhdXRo
b3I+SGFubmFuLCBGYWRpbCBNLjwvYXV0aG9yPjxhdXRob3I+Q2V0YW5pLCBGaWxvbWVuYTwvYXV0
aG9yPjxhdXRob3I+U2lramFlciwgVGFuamE8L2F1dGhvcj48YXV0aG9yPkZvcm1lbnRpLCBBbm5h
IE1hcmlhPC9hdXRob3I+PGF1dGhvcj5CasO2cm5zZG90dGlyLCBTaWdyaWR1cjwvYXV0aG9yPjxh
dXRob3I+U2NoYWxpbi1Kw6RudHRpLCBDYW1pbGxhPC9hdXRob3I+PGF1dGhvcj5CZWxheWEsIFpo
YW5uYTwvYXV0aG9yPjxhdXRob3I+R2liYiwgRnJhc2VyPC9hdXRob3I+PGF1dGhvcj5MYXBhdXcs
IEJydW5vPC9hdXRob3I+PGF1dGhvcj5BbXJlaW4sIEthcmluPC9hdXRob3I+PGF1dGhvcj5XaWNr
ZSwgQ29yaW5uYTwvYXV0aG9yPjxhdXRob3I+R3Jhc2VtYW5uLCBDb3Jpbm5hPC9hdXRob3I+PGF1
dGhvcj5LcmVicywgTWljaGFlbDwvYXV0aG9yPjxhdXRob3I+Unlow6RuZW4sIEVldmE8L2F1dGhv
cj48YXV0aG9yPk1ha2F5LCDDlnplcjwvYXV0aG9yPjxhdXRob3I+TWluaXNvbGEsIFNhbHZhdG9y
ZTwvYXV0aG9yPjxhdXRob3I+R2F1am91eCwgU8OpYmFzdGllbjwvYXV0aG9yPjxhdXRob3I+QmVy
dG9jY2hpbywgSmVhbi1QaGlsaXBwZTwvYXV0aG9yPjxhdXRob3I+SGFzc2FuLVNtaXRoLCBaYWtp
PC9hdXRob3I+PGF1dGhvcj5MaW5nbGFydCwgQWduw6hzPC9hdXRob3I+PGF1dGhvcj5XaW50ZXIs
IEVsaXphYmV0aCBNLjwvYXV0aG9yPjxhdXRob3I+S29sbG1hbm4sIE1hcnRpbmE8L2F1dGhvcj48
YXV0aG9yPlptaWVyY3phaywgSGFucy1HZW9yZzwvYXV0aG9yPjxhdXRob3I+VHNvdXJkaSwgRWxl
bmE8L2F1dGhvcj48YXV0aG9yPlBpbHosIFN0ZWZhbjwvYXV0aG9yPjxhdXRob3I+U2lnZ2Vsa293
LCBIZWlkZTwvYXV0aG9yPjxhdXRob3I+R2l0dG9lcywgTmVpbDwvYXV0aG9yPjxhdXRob3I+TWFy
Y29jY2ksIENsYXVkaW88L2F1dGhvcj48YXV0aG9yPkthbWVuaWNrw70sIFBldGVyPC9hdXRob3I+
PGF1dGhvcj5DYXJvbGEsIFppbGxpa2VuczwvYXV0aG9yPjxhdXRob3I+TW9ydGVuLCBGcm9zdDwv
YXV0aG9yPjxhdXRob3I+TGFycywgUm9saWdoZWQ8L2F1dGhvcj48YXV0aG9yPkFudG9uaW8sIFNp
dGdlcy1TZXJyYTwvYXV0aG9yPjxhdXRob3I+U2FicmluYSwgQ29yYmV0dGE8L2F1dGhvcj48YXV0
aG9yPkJyaWdpdHRlLCBEZWNhbGxvbm5lPC9hdXRob3I+PGF1dGhvcj5JdWxpYW5hLCBHaGVybGFu
PC9hdXRob3I+PGF1dGhvcj5MYXVyYSwgR2lhbm90dGk8L2F1dGhvcj48YXV0aG9yPkRhbmllbCwg
R3JpZ29yaWU8L2F1dGhvcj48YXV0aG9yPkVsaWYsIEhpbmRpw6k8L2F1dGhvcj48YXV0aG9yPk1h
aXJlYWQsIEtpZWx5PC9hdXRob3I+PGF1dGhvcj5LaXJzdGVuLCBMaW5kbmVyPC9hdXRob3I+PGF1
dGhvcj5Qb2x5em9pcywgTWFrcmFzPC9hdXRob3I+PGF1dGhvcj5CYXJiYXJhLCBPYmVybWF5ZXIt
UGlldHNjaDwvYXV0aG9yPjxhdXRob3I+RmFzdGlubywgUi4gUGVyZXotTG9wZXo8L2F1dGhvcj48
YXV0aG9yPk1pa2tlbCwgUHJldG9yaXVzPC9hdXRob3I+PGF1dGhvcj5GZWRlcmljYSwgU2Fwb25h
cm88L2F1dGhvcj48YXV0aG9yPkNocmlzdGlhbiwgVHJ1bW1lcjwvYXV0aG9yPjxhdXRob3I+S3ly
aWFrb3MsIFZhbXZha2lkaXM8L2F1dGhvcj48YXV0aG9yPk5hdGlhLCBWYXNoYWttYWR6ZTwvYXV0
aG9yPjxhdXRob3I+TWFyaWEsIFAuIFlhdnJvcG91bG91PC9hdXRob3I+PC9hdXRob3JzPjwvY29u
dHJpYnV0b3JzPjx0aXRsZXM+PHRpdGxlPkV1cm9wZWFuIGV4cGVydCBjb25zZW5zdXMgb24gcHJh
Y3RpY2FsIG1hbmFnZW1lbnQgb2Ygc3BlY2lmaWMgYXNwZWN0cyBvZiBwYXJhdGh5cm9pZCBkaXNv
cmRlcnMgaW4gYWR1bHRzIGFuZCBpbiBwcmVnbmFuY3k6IHJlY29tbWVuZGF0aW9ucyBvZiB0aGUg
RVNFIEVkdWNhdGlvbmFsIFByb2dyYW0gb2YgUGFyYXRoeXJvaWQgRGlzb3JkZXJzIChQQVJBVCAy
MDIxKTwvdGl0bGU+PHNlY29uZGFyeS10aXRsZT5FdXJvcGVhbiBKb3VybmFsIG9mIEVuZG9jcmlu
b2xvZ3k8L3NlY29uZGFyeS10aXRsZT48L3RpdGxlcz48cGVyaW9kaWNhbD48ZnVsbC10aXRsZT5F
dXJvcGVhbiBKb3VybmFsIG9mIEVuZG9jcmlub2xvZ3k8L2Z1bGwtdGl0bGU+PC9wZXJpb2RpY2Fs
PjxwYWdlcz5SMzMtUjYzPC9wYWdlcz48dm9sdW1lPjE4Njwvdm9sdW1lPjxudW1iZXI+MjwvbnVt
YmVyPjxkYXRlcz48eWVhcj4yMDIyPC95ZWFyPjxwdWItZGF0ZXM+PGRhdGU+MDEgRmViLiAyMDIy
PC9kYXRlPjwvcHViLWRhdGVzPjwvZGF0ZXM+PGlzYm4+MDgwNC00NjQzPC9pc2JuPjx1cmxzPjxy
ZWxhdGVkLXVybHM+PHVybD5odHRwczovL2VqZS5iaW9zY2llbnRpZmljYS5jb20vdmlldy9qb3Vy
bmFscy9lamUvMTg2LzIvRUpFLTIxLTEwNDQueG1sPC91cmw+PC9yZWxhdGVkLXVybHM+PC91cmxz
PjxlbGVjdHJvbmljLXJlc291cmNlLW51bT4xMC4xNTMwL2VqZS0yMS0xMDQ0PC9lbGVjdHJvbmlj
LXJlc291cmNlLW51bT48bGFuZ3VhZ2U+RW5nbGlzaDwvbGFuZ3VhZ2U+PC9yZWNvcmQ+PC9DaXRl
PjwvRW5kTm90ZT4A
</w:fldData>
        </w:fldCha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DD0749">
        <w:rPr>
          <w:rFonts w:ascii="Times New Roman" w:hAnsi="Times New Roman" w:cs="Times New Roman"/>
          <w:sz w:val="22"/>
          <w:szCs w:val="22"/>
          <w:lang w:val="en-US"/>
        </w:rP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D42154" w:rsidRPr="008B281E">
        <w:rPr>
          <w:rFonts w:ascii="Times New Roman" w:hAnsi="Times New Roman" w:cs="Times New Roman"/>
          <w:sz w:val="22"/>
          <w:szCs w:val="22"/>
          <w:lang w:val="en-US"/>
        </w:rPr>
      </w:r>
      <w:r w:rsidR="00D42154" w:rsidRPr="008B281E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DD0749" w:rsidRPr="00DD074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14</w:t>
      </w:r>
      <w:r w:rsidR="00D42154" w:rsidRPr="008B281E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370E57" w:rsidRPr="008B281E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0D1C4A" w:rsidRPr="008B281E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8B281E" w:rsidRPr="008B281E">
        <w:rPr>
          <w:rFonts w:ascii="Times New Roman" w:hAnsi="Times New Roman" w:cs="Times New Roman"/>
          <w:sz w:val="22"/>
          <w:szCs w:val="22"/>
          <w:lang w:val="en-US"/>
        </w:rPr>
        <w:t xml:space="preserve">developed </w:t>
      </w:r>
      <w:r w:rsidR="000D1C4A" w:rsidRPr="008B281E">
        <w:rPr>
          <w:rFonts w:ascii="Times New Roman" w:hAnsi="Times New Roman" w:cs="Times New Roman"/>
          <w:sz w:val="22"/>
          <w:szCs w:val="22"/>
          <w:lang w:val="en-US"/>
        </w:rPr>
        <w:t>model</w:t>
      </w:r>
      <w:r w:rsidR="00BD1A5C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2E25E7">
        <w:rPr>
          <w:rFonts w:ascii="Times New Roman" w:hAnsi="Times New Roman" w:cs="Times New Roman"/>
          <w:sz w:val="22"/>
          <w:szCs w:val="22"/>
          <w:lang w:val="en-US"/>
        </w:rPr>
        <w:t xml:space="preserve">which is </w:t>
      </w:r>
      <w:r w:rsidR="00BD1A5C">
        <w:rPr>
          <w:rFonts w:ascii="Times New Roman" w:hAnsi="Times New Roman" w:cs="Times New Roman"/>
          <w:sz w:val="22"/>
          <w:szCs w:val="22"/>
          <w:lang w:val="en-US"/>
        </w:rPr>
        <w:t xml:space="preserve">available online </w:t>
      </w:r>
      <w:r w:rsidR="00BD1A5C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&lt;EndNote&gt;&lt;Cite&gt;&lt;Author&gt;Maas&lt;/Author&gt;&lt;Year&gt;2023&lt;/Year&gt;&lt;RecNum&gt;57&lt;/RecNum&gt;&lt;DisplayText&gt;&lt;style face="superscript"&gt;21&lt;/style&gt;&lt;/DisplayText&gt;&lt;record&gt;&lt;rec-number&gt;57&lt;/rec-number&gt;&lt;foreign-keys&gt;&lt;key app="EN" db-id="v52zp02z8sfx0lee0xn52wefaerz5ewapwfz" timestamp="1689682725"&gt;57&lt;/key&gt;&lt;/foreign-keys&gt;&lt;ref-type name="Web Page"&gt;12&lt;/ref-type&gt;&lt;contributors&gt;&lt;authors&gt;&lt;author&gt;Carolien C.H.M. Maas&lt;/author&gt;&lt;/authors&gt;&lt;/contributors&gt;&lt;titles&gt;&lt;title&gt;Web tool for predicting long-term hypoparathyroidism&lt;/title&gt;&lt;/titles&gt;&lt;dates&gt;&lt;year&gt;2023&lt;/year&gt;&lt;/dates&gt;&lt;urls&gt;&lt;related-urls&gt;&lt;url&gt;https://erasmusmcpublichealth.shinyapps.io/Hypoparathyroidism/ &lt;/url&gt;&lt;/related-urls&gt;&lt;/urls&gt;&lt;/record&gt;&lt;/Cite&gt;&lt;/EndNote&gt;</w:instrText>
      </w:r>
      <w:r w:rsidR="00BD1A5C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DD0749" w:rsidRPr="00DD074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21</w:t>
      </w:r>
      <w:r w:rsidR="00BD1A5C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BD1A5C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BD1A5C" w:rsidRPr="00BD1A5C">
        <w:rPr>
          <w:rFonts w:ascii="Times New Roman" w:hAnsi="Times New Roman" w:cs="Times New Roman"/>
          <w:sz w:val="22"/>
          <w:szCs w:val="22"/>
          <w:lang w:val="en-US"/>
        </w:rPr>
        <w:t>offers clinicians a more robust tool for prognostication, thereby assisting in optimizing patient care strategies following total thyroidectomy.</w:t>
      </w:r>
      <w:r w:rsidR="00BD1A5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D1A5C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>F</w:t>
      </w:r>
      <w:r w:rsidR="00A232C2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>urther</w:t>
      </w:r>
      <w:r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research endeavors should establish distinct prediction models that can accurately assess the risk of symptoms </w:t>
      </w:r>
      <w:r w:rsidR="002E25E7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of hypocalcemia </w:t>
      </w:r>
      <w:r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and readmissions during the initial postoperative period. </w:t>
      </w:r>
      <w:r w:rsidRPr="00B43421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These efforts </w:t>
      </w:r>
      <w:r w:rsidR="00B5698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should </w:t>
      </w:r>
      <w:r w:rsidRPr="00B43421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aim to enhance and </w:t>
      </w:r>
      <w:r w:rsidR="00B5698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>tailor</w:t>
      </w:r>
      <w:r w:rsidRPr="00B43421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the management strategies implemented after surgery</w:t>
      </w:r>
      <w:r w:rsidR="00B5698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to each individual patient</w:t>
      </w:r>
      <w:r w:rsidRPr="00B43421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>.</w:t>
      </w:r>
    </w:p>
    <w:p w14:paraId="2271DBBD" w14:textId="687FFD04" w:rsidR="00E0202F" w:rsidRPr="002440B9" w:rsidRDefault="00667847" w:rsidP="0022346D">
      <w:pPr>
        <w:autoSpaceDE w:val="0"/>
        <w:autoSpaceDN w:val="0"/>
        <w:adjustRightInd w:val="0"/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667847">
        <w:rPr>
          <w:rFonts w:ascii="Times New Roman" w:hAnsi="Times New Roman" w:cs="Times New Roman"/>
          <w:sz w:val="22"/>
          <w:szCs w:val="22"/>
          <w:lang w:val="en-US"/>
        </w:rPr>
        <w:t xml:space="preserve">Future studies should </w:t>
      </w:r>
      <w:r w:rsidR="002E25E7">
        <w:rPr>
          <w:rFonts w:ascii="Times New Roman" w:hAnsi="Times New Roman" w:cs="Times New Roman"/>
          <w:sz w:val="22"/>
          <w:szCs w:val="22"/>
          <w:lang w:val="en-US"/>
        </w:rPr>
        <w:t xml:space="preserve">further </w:t>
      </w:r>
      <w:r w:rsidRPr="00667847">
        <w:rPr>
          <w:rFonts w:ascii="Times New Roman" w:hAnsi="Times New Roman" w:cs="Times New Roman"/>
          <w:sz w:val="22"/>
          <w:szCs w:val="22"/>
          <w:lang w:val="en-US"/>
        </w:rPr>
        <w:t xml:space="preserve">aim to 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>overcome</w:t>
      </w:r>
      <w:r w:rsidRPr="00667847">
        <w:rPr>
          <w:rFonts w:ascii="Times New Roman" w:hAnsi="Times New Roman" w:cs="Times New Roman"/>
          <w:sz w:val="22"/>
          <w:szCs w:val="22"/>
          <w:lang w:val="en-US"/>
        </w:rPr>
        <w:t xml:space="preserve"> certain limitations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 xml:space="preserve"> observed in this study. </w:t>
      </w:r>
      <w:commentRangeStart w:id="0"/>
      <w:r w:rsidR="00287617" w:rsidRPr="00207233">
        <w:rPr>
          <w:rFonts w:ascii="Times New Roman" w:hAnsi="Times New Roman" w:cs="Times New Roman"/>
          <w:sz w:val="22"/>
          <w:szCs w:val="22"/>
          <w:lang w:val="en-US"/>
        </w:rPr>
        <w:t>We had a relatively small sample of patients</w:t>
      </w:r>
      <w:r w:rsidR="00864CF9" w:rsidRPr="00207233">
        <w:rPr>
          <w:rFonts w:ascii="Times New Roman" w:hAnsi="Times New Roman" w:cs="Times New Roman"/>
          <w:sz w:val="22"/>
          <w:szCs w:val="22"/>
          <w:lang w:val="en-US"/>
        </w:rPr>
        <w:t xml:space="preserve"> with few events, i.e., only 44 patients had long-term </w:t>
      </w:r>
      <w:r w:rsidR="00F60468" w:rsidRPr="00207233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="00F9793A" w:rsidRPr="00207233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141337" w:rsidRPr="00207233">
        <w:rPr>
          <w:rFonts w:ascii="Times New Roman" w:hAnsi="Times New Roman" w:cs="Times New Roman"/>
          <w:sz w:val="22"/>
          <w:szCs w:val="22"/>
          <w:lang w:val="en-US"/>
        </w:rPr>
        <w:t xml:space="preserve">This </w:t>
      </w:r>
      <w:r w:rsidR="00864CF9" w:rsidRPr="00207233">
        <w:rPr>
          <w:rFonts w:ascii="Times New Roman" w:hAnsi="Times New Roman" w:cs="Times New Roman"/>
          <w:sz w:val="22"/>
          <w:szCs w:val="22"/>
          <w:lang w:val="en-US"/>
        </w:rPr>
        <w:t>complicates the development of a well-calibrating model that can gener</w:t>
      </w:r>
      <w:r w:rsidR="00DE40A6" w:rsidRPr="00207233">
        <w:rPr>
          <w:rFonts w:ascii="Times New Roman" w:hAnsi="Times New Roman" w:cs="Times New Roman"/>
          <w:sz w:val="22"/>
          <w:szCs w:val="22"/>
          <w:lang w:val="en-US"/>
        </w:rPr>
        <w:t>a</w:t>
      </w:r>
      <w:r w:rsidR="00864CF9" w:rsidRPr="00207233">
        <w:rPr>
          <w:rFonts w:ascii="Times New Roman" w:hAnsi="Times New Roman" w:cs="Times New Roman"/>
          <w:sz w:val="22"/>
          <w:szCs w:val="22"/>
          <w:lang w:val="en-US"/>
        </w:rPr>
        <w:t>lize</w:t>
      </w:r>
      <w:r w:rsidR="000A7F20" w:rsidRPr="00207233">
        <w:rPr>
          <w:rFonts w:ascii="Times New Roman" w:hAnsi="Times New Roman" w:cs="Times New Roman"/>
          <w:sz w:val="22"/>
          <w:szCs w:val="22"/>
          <w:lang w:val="en-US"/>
        </w:rPr>
        <w:t xml:space="preserve"> to </w:t>
      </w:r>
      <w:r w:rsidR="0010719E" w:rsidRPr="00207233">
        <w:rPr>
          <w:rFonts w:ascii="Times New Roman" w:hAnsi="Times New Roman" w:cs="Times New Roman"/>
          <w:sz w:val="22"/>
          <w:szCs w:val="22"/>
          <w:lang w:val="en-US"/>
        </w:rPr>
        <w:t>other patient populations</w:t>
      </w:r>
      <w:r w:rsidR="00F9793A" w:rsidRPr="00207233">
        <w:rPr>
          <w:rFonts w:ascii="Times New Roman" w:hAnsi="Times New Roman" w:cs="Times New Roman"/>
          <w:sz w:val="22"/>
          <w:szCs w:val="22"/>
          <w:lang w:val="en-US"/>
        </w:rPr>
        <w:t xml:space="preserve">. Moreover, </w:t>
      </w:r>
      <w:r w:rsidR="00FA502B" w:rsidRPr="00207233">
        <w:rPr>
          <w:rFonts w:ascii="Times New Roman" w:hAnsi="Times New Roman" w:cs="Times New Roman"/>
          <w:sz w:val="22"/>
          <w:szCs w:val="22"/>
          <w:lang w:val="en-US"/>
        </w:rPr>
        <w:t>a small sample with few</w:t>
      </w:r>
      <w:r w:rsidR="00F9793A" w:rsidRPr="00207233">
        <w:rPr>
          <w:rFonts w:ascii="Times New Roman" w:hAnsi="Times New Roman" w:cs="Times New Roman"/>
          <w:sz w:val="22"/>
          <w:szCs w:val="22"/>
          <w:lang w:val="en-US"/>
        </w:rPr>
        <w:t xml:space="preserve"> events </w:t>
      </w:r>
      <w:r w:rsidR="00287617" w:rsidRPr="00207233">
        <w:rPr>
          <w:rFonts w:ascii="Times New Roman" w:hAnsi="Times New Roman" w:cs="Times New Roman"/>
          <w:sz w:val="22"/>
          <w:szCs w:val="22"/>
          <w:lang w:val="en-US"/>
        </w:rPr>
        <w:t xml:space="preserve">make the model more prone to </w:t>
      </w:r>
      <w:r w:rsidR="00724931" w:rsidRPr="00207233">
        <w:rPr>
          <w:rFonts w:ascii="Times New Roman" w:hAnsi="Times New Roman" w:cs="Times New Roman"/>
          <w:sz w:val="22"/>
          <w:szCs w:val="22"/>
          <w:lang w:val="en-US"/>
        </w:rPr>
        <w:t>incidental findings</w:t>
      </w:r>
      <w:r w:rsidR="00287617" w:rsidRPr="00207233">
        <w:rPr>
          <w:rFonts w:ascii="Times New Roman" w:hAnsi="Times New Roman" w:cs="Times New Roman"/>
          <w:sz w:val="22"/>
          <w:szCs w:val="22"/>
          <w:lang w:val="en-US"/>
        </w:rPr>
        <w:t xml:space="preserve">. Therefore, we </w:t>
      </w:r>
      <w:r w:rsidR="00B57CC3" w:rsidRPr="00207233">
        <w:rPr>
          <w:rFonts w:ascii="Times New Roman" w:hAnsi="Times New Roman" w:cs="Times New Roman"/>
          <w:sz w:val="22"/>
          <w:szCs w:val="22"/>
          <w:lang w:val="en-US"/>
        </w:rPr>
        <w:t>used uniform shrinkage obtained by</w:t>
      </w:r>
      <w:r w:rsidR="00287617" w:rsidRPr="00207233">
        <w:rPr>
          <w:rFonts w:ascii="Times New Roman" w:hAnsi="Times New Roman" w:cs="Times New Roman"/>
          <w:sz w:val="22"/>
          <w:szCs w:val="22"/>
          <w:lang w:val="en-US"/>
        </w:rPr>
        <w:t xml:space="preserve"> bootstrapping</w:t>
      </w:r>
      <w:r w:rsidR="00987E46" w:rsidRPr="00207233">
        <w:rPr>
          <w:rFonts w:ascii="Times New Roman" w:hAnsi="Times New Roman" w:cs="Times New Roman"/>
          <w:sz w:val="22"/>
          <w:szCs w:val="22"/>
          <w:lang w:val="en-US"/>
        </w:rPr>
        <w:t xml:space="preserve"> and validated the model using leave-one-center-out cross-validation</w:t>
      </w:r>
      <w:r w:rsidR="00E62A37" w:rsidRPr="0020723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62A37" w:rsidRPr="00207233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PEVuZE5vdGU+PENpdGU+PEF1dGhvcj5SaWxleTwvQXV0aG9yPjxZZWFyPjIwMTk8L1llYXI+PFJl
Y051bT4zMzwvUmVjTnVtPjxEaXNwbGF5VGV4dD48c3R5bGUgZmFjZT0ic3VwZXJzY3JpcHQiPjI4
LCAyOTwvc3R5bGU+PC9EaXNwbGF5VGV4dD48cmVjb3JkPjxyZWMtbnVtYmVyPjMzPC9yZWMtbnVt
YmVyPjxmb3JlaWduLWtleXM+PGtleSBhcHA9IkVOIiBkYi1pZD0idjUyenAwMno4c2Z4MGxlZTB4
bjUyd2VmYWVyejVld2Fwd2Z6IiB0aW1lc3RhbXA9IjE2NTg3NTUwNzQiPjMzPC9rZXk+PC9mb3Jl
aWduLWtleXM+PHJlZi10eXBlIG5hbWU9IkpvdXJuYWwgQXJ0aWNsZSI+MTc8L3JlZi10eXBlPjxj
b250cmlidXRvcnM+PGF1dGhvcnM+PGF1dGhvcj5SaWxleSwgUmljaGFyZCBELjwvYXV0aG9yPjxh
dXRob3I+U25lbGwsIEt5bSBJLiBFLjwvYXV0aG9yPjxhdXRob3I+RW5zb3IsIEpvaWU8L2F1dGhv
cj48YXV0aG9yPkJ1cmtlLCBEYW5pZWxsZSBMLjwvYXV0aG9yPjxhdXRob3I+SGFycmVsbCBKciwg
RnJhbmsgRS48L2F1dGhvcj48YXV0aG9yPk1vb25zLCBLYXJlbCBHLiBNLjwvYXV0aG9yPjxhdXRo
b3I+Q29sbGlucywgR2FyeSBTLjwvYXV0aG9yPjwvYXV0aG9ycz48L2NvbnRyaWJ1dG9ycz48dGl0
bGVzPjx0aXRsZT5NaW5pbXVtIHNhbXBsZSBzaXplIGZvciBkZXZlbG9waW5nIGEgbXVsdGl2YXJp
YWJsZSBwcmVkaWN0aW9uIG1vZGVsOiBQQVJUIElJIC0gYmluYXJ5IGFuZCB0aW1lLXRvLWV2ZW50
IG91dGNvbWVzPC90aXRsZT48c2Vjb25kYXJ5LXRpdGxlPlN0YXRpc3RpY3MgaW4gTWVkaWNpbmU8
L3NlY29uZGFyeS10aXRsZT48L3RpdGxlcz48cGVyaW9kaWNhbD48ZnVsbC10aXRsZT5TdGF0aXN0
aWNzIGluIE1lZGljaW5lPC9mdWxsLXRpdGxlPjwvcGVyaW9kaWNhbD48cGFnZXM+MTI3Ni0xMjk2
PC9wYWdlcz48dm9sdW1lPjM4PC92b2x1bWU+PG51bWJlcj43PC9udW1iZXI+PGRhdGVzPjx5ZWFy
PjIwMTk8L3llYXI+PC9kYXRlcz48aXNibj4wMjc3LTY3MTU8L2lzYm4+PHVybHM+PHJlbGF0ZWQt
dXJscz48dXJsPmh0dHBzOi8vb25saW5lbGlicmFyeS53aWxleS5jb20vZG9pL2Ficy8xMC4xMDAy
L3NpbS43OTkyPC91cmw+PC9yZWxhdGVkLXVybHM+PC91cmxzPjxlbGVjdHJvbmljLXJlc291cmNl
LW51bT5odHRwczovL2RvaS5vcmcvMTAuMTAwMi9zaW0uNzk5MjwvZWxlY3Ryb25pYy1yZXNvdXJj
ZS1udW0+PC9yZWNvcmQ+PC9DaXRlPjxDaXRlPjxBdXRob3I+U3RleWVyYmVyZzwvQXV0aG9yPjxZ
ZWFyPjIwMTY8L1llYXI+PFJlY051bT42MDwvUmVjTnVtPjxyZWNvcmQ+PHJlYy1udW1iZXI+NjA8
L3JlYy1udW1iZXI+PGZvcmVpZ24ta2V5cz48a2V5IGFwcD0iRU4iIGRiLWlkPSJ2NTJ6cDAyejhz
ZngwbGVlMHhuNTJ3ZWZhZXJ6NWV3YXB3ZnoiIHRpbWVzdGFtcD0iMTY4OTY5MTk5NCI+NjA8L2tl
eT48L2ZvcmVpZ24ta2V5cz48cmVmLXR5cGUgbmFtZT0iSm91cm5hbCBBcnRpY2xlIj4xNzwvcmVm
LXR5cGU+PGNvbnRyaWJ1dG9ycz48YXV0aG9ycz48YXV0aG9yPlN0ZXllcmJlcmcsIEUuIFcuPC9h
dXRob3I+PGF1dGhvcj5IYXJyZWxsLCBGLiBFLiwgSnIuPC9hdXRob3I+PC9hdXRob3JzPjwvY29u
dHJpYnV0b3JzPjxhdXRoLWFkZHJlc3M+RGVwYXJ0bWVudCBvZiBQdWJsaWMgSGVhbHRoLCBFcmFz
bXVzIE1DLCBSb3R0ZXJkYW0sIFRoZSBOZXRoZXJsYW5kcy4gRWxlY3Ryb25pYyBhZGRyZXNzOiBl
LnN0ZXllcmJlcmdAZXJhc211c21jLm5sLiYjeEQ7RGVwYXJ0bWVudCBvZiBCaW9zdGF0aXN0aWNz
LCBTY2hvb2wgb2YgTWVkaWNpbmUsIFZhbmRlcmJpbHQgVW5pdmVyc2l0eSwgTmFzaHZpbGxlLCBU
TiwgVVNBLjwvYXV0aC1hZGRyZXNzPjx0aXRsZXM+PHRpdGxlPlByZWRpY3Rpb24gbW9kZWxzIG5l
ZWQgYXBwcm9wcmlhdGUgaW50ZXJuYWwsIGludGVybmFsLWV4dGVybmFsLCBhbmQgZXh0ZXJuYWwg
dmFsaWRhdGlvbjwvdGl0bGU+PHNlY29uZGFyeS10aXRsZT5KIENsaW4gRXBpZGVtaW9sPC9zZWNv
bmRhcnktdGl0bGU+PC90aXRsZXM+PHBlcmlvZGljYWw+PGZ1bGwtdGl0bGU+SiBDbGluIEVwaWRl
bWlvbDwvZnVsbC10aXRsZT48L3BlcmlvZGljYWw+PHBhZ2VzPjI0NS03PC9wYWdlcz48dm9sdW1l
PjY5PC92b2x1bWU+PGtleXdvcmRzPjxrZXl3b3JkPkZvcmVjYXN0aW5nPC9rZXl3b3JkPjxrZXl3
b3JkPk1vZGVscywgVGhlb3JldGljYWw8L2tleXdvcmQ+PGtleXdvcmQ+VmFsaWRhdGlvbiBTdHVk
aWVzIGFzIFRvcGljPC9rZXl3b3JkPjwva2V5d29yZHM+PGRhdGVzPjx5ZWFyPjIwMTY8L3llYXI+
PHB1Yi1kYXRlcz48ZGF0ZT5KYW48L2RhdGU+PC9wdWItZGF0ZXM+PC9kYXRlcz48aXNibj4xODc4
LTU5MjEgKEVsZWN0cm9uaWMpJiN4RDswODk1LTQzNTYgKFByaW50KSYjeEQ7MDg5NS00MzU2IChM
aW5raW5nKTwvaXNibj48YWNjZXNzaW9uLW51bT4yNTk4MTUxOTwvYWNjZXNzaW9uLW51bT48dXJs
cz48L3VybHM+PC9yZWNvcmQ+PC9DaXRlPjwvRW5kTm90ZT5=
</w:fldData>
        </w:fldChar>
      </w:r>
      <w:r w:rsidR="00DD0749" w:rsidRPr="00207233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DD0749" w:rsidRPr="00207233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PEVuZE5vdGU+PENpdGU+PEF1dGhvcj5SaWxleTwvQXV0aG9yPjxZZWFyPjIwMTk8L1llYXI+PFJl
Y051bT4zMzwvUmVjTnVtPjxEaXNwbGF5VGV4dD48c3R5bGUgZmFjZT0ic3VwZXJzY3JpcHQiPjI4
LCAyOTwvc3R5bGU+PC9EaXNwbGF5VGV4dD48cmVjb3JkPjxyZWMtbnVtYmVyPjMzPC9yZWMtbnVt
YmVyPjxmb3JlaWduLWtleXM+PGtleSBhcHA9IkVOIiBkYi1pZD0idjUyenAwMno4c2Z4MGxlZTB4
bjUyd2VmYWVyejVld2Fwd2Z6IiB0aW1lc3RhbXA9IjE2NTg3NTUwNzQiPjMzPC9rZXk+PC9mb3Jl
aWduLWtleXM+PHJlZi10eXBlIG5hbWU9IkpvdXJuYWwgQXJ0aWNsZSI+MTc8L3JlZi10eXBlPjxj
b250cmlidXRvcnM+PGF1dGhvcnM+PGF1dGhvcj5SaWxleSwgUmljaGFyZCBELjwvYXV0aG9yPjxh
dXRob3I+U25lbGwsIEt5bSBJLiBFLjwvYXV0aG9yPjxhdXRob3I+RW5zb3IsIEpvaWU8L2F1dGhv
cj48YXV0aG9yPkJ1cmtlLCBEYW5pZWxsZSBMLjwvYXV0aG9yPjxhdXRob3I+SGFycmVsbCBKciwg
RnJhbmsgRS48L2F1dGhvcj48YXV0aG9yPk1vb25zLCBLYXJlbCBHLiBNLjwvYXV0aG9yPjxhdXRo
b3I+Q29sbGlucywgR2FyeSBTLjwvYXV0aG9yPjwvYXV0aG9ycz48L2NvbnRyaWJ1dG9ycz48dGl0
bGVzPjx0aXRsZT5NaW5pbXVtIHNhbXBsZSBzaXplIGZvciBkZXZlbG9waW5nIGEgbXVsdGl2YXJp
YWJsZSBwcmVkaWN0aW9uIG1vZGVsOiBQQVJUIElJIC0gYmluYXJ5IGFuZCB0aW1lLXRvLWV2ZW50
IG91dGNvbWVzPC90aXRsZT48c2Vjb25kYXJ5LXRpdGxlPlN0YXRpc3RpY3MgaW4gTWVkaWNpbmU8
L3NlY29uZGFyeS10aXRsZT48L3RpdGxlcz48cGVyaW9kaWNhbD48ZnVsbC10aXRsZT5TdGF0aXN0
aWNzIGluIE1lZGljaW5lPC9mdWxsLXRpdGxlPjwvcGVyaW9kaWNhbD48cGFnZXM+MTI3Ni0xMjk2
PC9wYWdlcz48dm9sdW1lPjM4PC92b2x1bWU+PG51bWJlcj43PC9udW1iZXI+PGRhdGVzPjx5ZWFy
PjIwMTk8L3llYXI+PC9kYXRlcz48aXNibj4wMjc3LTY3MTU8L2lzYm4+PHVybHM+PHJlbGF0ZWQt
dXJscz48dXJsPmh0dHBzOi8vb25saW5lbGlicmFyeS53aWxleS5jb20vZG9pL2Ficy8xMC4xMDAy
L3NpbS43OTkyPC91cmw+PC9yZWxhdGVkLXVybHM+PC91cmxzPjxlbGVjdHJvbmljLXJlc291cmNl
LW51bT5odHRwczovL2RvaS5vcmcvMTAuMTAwMi9zaW0uNzk5MjwvZWxlY3Ryb25pYy1yZXNvdXJj
ZS1udW0+PC9yZWNvcmQ+PC9DaXRlPjxDaXRlPjxBdXRob3I+U3RleWVyYmVyZzwvQXV0aG9yPjxZ
ZWFyPjIwMTY8L1llYXI+PFJlY051bT42MDwvUmVjTnVtPjxyZWNvcmQ+PHJlYy1udW1iZXI+NjA8
L3JlYy1udW1iZXI+PGZvcmVpZ24ta2V5cz48a2V5IGFwcD0iRU4iIGRiLWlkPSJ2NTJ6cDAyejhz
ZngwbGVlMHhuNTJ3ZWZhZXJ6NWV3YXB3ZnoiIHRpbWVzdGFtcD0iMTY4OTY5MTk5NCI+NjA8L2tl
eT48L2ZvcmVpZ24ta2V5cz48cmVmLXR5cGUgbmFtZT0iSm91cm5hbCBBcnRpY2xlIj4xNzwvcmVm
LXR5cGU+PGNvbnRyaWJ1dG9ycz48YXV0aG9ycz48YXV0aG9yPlN0ZXllcmJlcmcsIEUuIFcuPC9h
dXRob3I+PGF1dGhvcj5IYXJyZWxsLCBGLiBFLiwgSnIuPC9hdXRob3I+PC9hdXRob3JzPjwvY29u
dHJpYnV0b3JzPjxhdXRoLWFkZHJlc3M+RGVwYXJ0bWVudCBvZiBQdWJsaWMgSGVhbHRoLCBFcmFz
bXVzIE1DLCBSb3R0ZXJkYW0sIFRoZSBOZXRoZXJsYW5kcy4gRWxlY3Ryb25pYyBhZGRyZXNzOiBl
LnN0ZXllcmJlcmdAZXJhc211c21jLm5sLiYjeEQ7RGVwYXJ0bWVudCBvZiBCaW9zdGF0aXN0aWNz
LCBTY2hvb2wgb2YgTWVkaWNpbmUsIFZhbmRlcmJpbHQgVW5pdmVyc2l0eSwgTmFzaHZpbGxlLCBU
TiwgVVNBLjwvYXV0aC1hZGRyZXNzPjx0aXRsZXM+PHRpdGxlPlByZWRpY3Rpb24gbW9kZWxzIG5l
ZWQgYXBwcm9wcmlhdGUgaW50ZXJuYWwsIGludGVybmFsLWV4dGVybmFsLCBhbmQgZXh0ZXJuYWwg
dmFsaWRhdGlvbjwvdGl0bGU+PHNlY29uZGFyeS10aXRsZT5KIENsaW4gRXBpZGVtaW9sPC9zZWNv
bmRhcnktdGl0bGU+PC90aXRsZXM+PHBlcmlvZGljYWw+PGZ1bGwtdGl0bGU+SiBDbGluIEVwaWRl
bWlvbDwvZnVsbC10aXRsZT48L3BlcmlvZGljYWw+PHBhZ2VzPjI0NS03PC9wYWdlcz48dm9sdW1l
PjY5PC92b2x1bWU+PGtleXdvcmRzPjxrZXl3b3JkPkZvcmVjYXN0aW5nPC9rZXl3b3JkPjxrZXl3
b3JkPk1vZGVscywgVGhlb3JldGljYWw8L2tleXdvcmQ+PGtleXdvcmQ+VmFsaWRhdGlvbiBTdHVk
aWVzIGFzIFRvcGljPC9rZXl3b3JkPjwva2V5d29yZHM+PGRhdGVzPjx5ZWFyPjIwMTY8L3llYXI+
PHB1Yi1kYXRlcz48ZGF0ZT5KYW48L2RhdGU+PC9wdWItZGF0ZXM+PC9kYXRlcz48aXNibj4xODc4
LTU5MjEgKEVsZWN0cm9uaWMpJiN4RDswODk1LTQzNTYgKFByaW50KSYjeEQ7MDg5NS00MzU2IChM
aW5raW5nKTwvaXNibj48YWNjZXNzaW9uLW51bT4yNTk4MTUxOTwvYWNjZXNzaW9uLW51bT48dXJs
cz48L3VybHM+PC9yZWNvcmQ+PC9DaXRlPjwvRW5kTm90ZT5=
</w:fldData>
        </w:fldChar>
      </w:r>
      <w:r w:rsidR="00DD0749" w:rsidRPr="00207233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DD0749" w:rsidRPr="00207233">
        <w:rPr>
          <w:rFonts w:ascii="Times New Roman" w:hAnsi="Times New Roman" w:cs="Times New Roman"/>
          <w:sz w:val="22"/>
          <w:szCs w:val="22"/>
          <w:lang w:val="en-US"/>
        </w:rPr>
      </w:r>
      <w:r w:rsidR="00DD0749" w:rsidRPr="00207233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E62A37" w:rsidRPr="00207233">
        <w:rPr>
          <w:rFonts w:ascii="Times New Roman" w:hAnsi="Times New Roman" w:cs="Times New Roman"/>
          <w:sz w:val="22"/>
          <w:szCs w:val="22"/>
          <w:lang w:val="en-US"/>
        </w:rPr>
      </w:r>
      <w:r w:rsidR="00E62A37" w:rsidRPr="00207233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DD0749" w:rsidRPr="00207233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28, 29</w:t>
      </w:r>
      <w:r w:rsidR="00E62A37" w:rsidRPr="00207233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87617" w:rsidRPr="00207233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B50EBF" w:rsidRPr="00207233">
        <w:rPr>
          <w:rFonts w:ascii="Times New Roman" w:hAnsi="Times New Roman" w:cs="Times New Roman"/>
          <w:sz w:val="22"/>
          <w:szCs w:val="22"/>
          <w:lang w:val="en-US"/>
        </w:rPr>
        <w:t>However, l</w:t>
      </w:r>
      <w:r w:rsidR="00933CB4" w:rsidRPr="00207233">
        <w:rPr>
          <w:rFonts w:ascii="Times New Roman" w:hAnsi="Times New Roman" w:cs="Times New Roman"/>
          <w:sz w:val="22"/>
          <w:szCs w:val="22"/>
          <w:lang w:val="en-US"/>
        </w:rPr>
        <w:t>arger-scale studies are warranted to update the model and perform external validation, ensuring its reliability and generalizability.</w:t>
      </w:r>
      <w:commentRangeEnd w:id="0"/>
      <w:r w:rsidR="00207233">
        <w:rPr>
          <w:rStyle w:val="CommentReference"/>
        </w:rPr>
        <w:commentReference w:id="0"/>
      </w:r>
      <w:r w:rsidR="00933CB4" w:rsidRPr="00207233">
        <w:rPr>
          <w:rFonts w:ascii="Times New Roman" w:hAnsi="Times New Roman" w:cs="Times New Roman"/>
          <w:sz w:val="22"/>
          <w:szCs w:val="22"/>
          <w:lang w:val="en-US"/>
        </w:rPr>
        <w:t xml:space="preserve"> Moreover, t</w:t>
      </w:r>
      <w:r w:rsidR="00C04097" w:rsidRPr="00207233">
        <w:rPr>
          <w:rFonts w:ascii="Times New Roman" w:hAnsi="Times New Roman" w:cs="Times New Roman"/>
          <w:sz w:val="22"/>
          <w:szCs w:val="22"/>
          <w:lang w:val="en-US"/>
        </w:rPr>
        <w:t>his</w:t>
      </w:r>
      <w:r w:rsidR="00A11DED" w:rsidRPr="00207233">
        <w:rPr>
          <w:rFonts w:ascii="Times New Roman" w:hAnsi="Times New Roman" w:cs="Times New Roman"/>
          <w:sz w:val="22"/>
          <w:szCs w:val="22"/>
          <w:lang w:val="en-US"/>
        </w:rPr>
        <w:t xml:space="preserve"> is a retrospective cohort study.</w:t>
      </w:r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We carefully extract</w:t>
      </w:r>
      <w:r w:rsidR="003E5D0A">
        <w:rPr>
          <w:rFonts w:ascii="Times New Roman" w:hAnsi="Times New Roman" w:cs="Times New Roman"/>
          <w:sz w:val="22"/>
          <w:szCs w:val="22"/>
          <w:lang w:val="en-US"/>
        </w:rPr>
        <w:t>ed</w:t>
      </w:r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the data but </w:t>
      </w:r>
      <w:r w:rsidR="00EF418E">
        <w:rPr>
          <w:rFonts w:ascii="Times New Roman" w:hAnsi="Times New Roman" w:cs="Times New Roman"/>
          <w:sz w:val="22"/>
          <w:szCs w:val="22"/>
          <w:lang w:val="en-US"/>
        </w:rPr>
        <w:t>possibly some</w:t>
      </w:r>
      <w:r w:rsidR="00EF418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information bias </w:t>
      </w:r>
      <w:r w:rsidR="00EF418E">
        <w:rPr>
          <w:rFonts w:ascii="Times New Roman" w:hAnsi="Times New Roman" w:cs="Times New Roman"/>
          <w:sz w:val="22"/>
          <w:szCs w:val="22"/>
          <w:lang w:val="en-US"/>
        </w:rPr>
        <w:t>remains</w:t>
      </w:r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9E17D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53D13">
        <w:rPr>
          <w:rFonts w:ascii="Times New Roman" w:hAnsi="Times New Roman" w:cs="Times New Roman"/>
          <w:sz w:val="22"/>
          <w:szCs w:val="22"/>
          <w:lang w:val="en-US"/>
        </w:rPr>
        <w:t>Lastly, w</w:t>
      </w:r>
      <w:r w:rsidR="00F35999">
        <w:rPr>
          <w:rFonts w:ascii="Times New Roman" w:hAnsi="Times New Roman" w:cs="Times New Roman"/>
          <w:sz w:val="22"/>
          <w:szCs w:val="22"/>
          <w:lang w:val="en-US"/>
        </w:rPr>
        <w:t>e assumed that there was no substantial difference in in-laboratory measurement variation between the different hospitals.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766717F8" w14:textId="1DB8C1E1" w:rsidR="00C97C7F" w:rsidRPr="002440B9" w:rsidRDefault="00C97C7F" w:rsidP="00C07C2F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</w:pPr>
    </w:p>
    <w:p w14:paraId="656D53A4" w14:textId="1D2466F9" w:rsidR="00C07C2F" w:rsidRPr="002440B9" w:rsidRDefault="00C07C2F" w:rsidP="00C07C2F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sz w:val="22"/>
          <w:szCs w:val="22"/>
          <w:shd w:val="clear" w:color="auto" w:fill="FFFFFF"/>
          <w:lang w:val="en-US"/>
        </w:rPr>
        <w:t>Conclusion</w:t>
      </w:r>
    </w:p>
    <w:p w14:paraId="570CF0A6" w14:textId="63EA2E6E" w:rsidR="008429C7" w:rsidRDefault="004967C8" w:rsidP="00FD2630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 model </w:t>
      </w:r>
      <w:r w:rsidR="00FB155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proposed in this study </w:t>
      </w:r>
      <w:r w:rsidR="00502D2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could be used to </w:t>
      </w:r>
      <w:r w:rsidR="00574DDB" w:rsidRPr="002440B9">
        <w:rPr>
          <w:rFonts w:ascii="Times New Roman" w:hAnsi="Times New Roman" w:cs="Times New Roman"/>
          <w:sz w:val="22"/>
          <w:szCs w:val="22"/>
          <w:lang w:val="en-US"/>
        </w:rPr>
        <w:t>perform an</w:t>
      </w:r>
      <w:r w:rsidR="00502D2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individual assessment of patients at risk for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 hypoparathyroidism</w:t>
      </w:r>
      <w:r w:rsidR="00502D2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after total</w:t>
      </w:r>
      <w:r w:rsidR="00502D22" w:rsidRPr="002440B9">
        <w:rPr>
          <w:rFonts w:ascii="Times New Roman" w:hAnsi="Times New Roman" w:cs="Times New Roman"/>
          <w:sz w:val="22"/>
          <w:szCs w:val="22"/>
          <w:lang w:val="en-GB"/>
        </w:rPr>
        <w:t xml:space="preserve"> thyroidectomy.</w:t>
      </w:r>
      <w:r w:rsidR="0064504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07213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External validation of the model proposed in this study is required to determine </w:t>
      </w:r>
      <w:r w:rsidR="00207213">
        <w:rPr>
          <w:rFonts w:ascii="Times New Roman" w:hAnsi="Times New Roman" w:cs="Times New Roman"/>
          <w:sz w:val="22"/>
          <w:szCs w:val="22"/>
          <w:lang w:val="en-US"/>
        </w:rPr>
        <w:t xml:space="preserve">its </w:t>
      </w:r>
      <w:r w:rsidR="00207213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usefulness in other patient populations. </w:t>
      </w:r>
    </w:p>
    <w:p w14:paraId="2650AA4D" w14:textId="0671E147" w:rsidR="008429C7" w:rsidRDefault="008429C7" w:rsidP="00933CB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59DC1444" w14:textId="57E516A1" w:rsidR="00933CB4" w:rsidRDefault="00933CB4" w:rsidP="00933CB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0AA20598" w14:textId="43A944B7" w:rsidR="00933CB4" w:rsidRDefault="00933CB4" w:rsidP="00933CB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4FBDFF0A" w14:textId="4BCC2175" w:rsidR="00933CB4" w:rsidRDefault="00933CB4" w:rsidP="00933CB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712C6E67" w14:textId="1CC282D3" w:rsidR="00933CB4" w:rsidRDefault="00933CB4" w:rsidP="00933CB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6D21ABE5" w14:textId="156ED7E5" w:rsidR="00933CB4" w:rsidRDefault="00933CB4" w:rsidP="00933CB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585D2044" w14:textId="37916DB0" w:rsidR="002E25E7" w:rsidRDefault="002E25E7" w:rsidP="00933CB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6129DB8B" w14:textId="6EA4F365" w:rsidR="002E25E7" w:rsidRDefault="002E25E7" w:rsidP="00933CB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491A6267" w14:textId="32233DBA" w:rsidR="002E25E7" w:rsidRDefault="002E25E7" w:rsidP="00933CB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0D03CA49" w14:textId="6FB51B10" w:rsidR="00B53779" w:rsidRDefault="00B53779" w:rsidP="00933CB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1DC267B" w14:textId="0217073B" w:rsidR="00B53779" w:rsidRDefault="00B53779" w:rsidP="00933CB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487D1AEE" w14:textId="3B8F6C38" w:rsidR="00B53779" w:rsidRDefault="00B53779" w:rsidP="00933CB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08376ECC" w14:textId="77777777" w:rsidR="00B53779" w:rsidRDefault="00B53779" w:rsidP="00933CB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5823A685" w14:textId="3A67677A" w:rsidR="00933CB4" w:rsidRDefault="00933CB4" w:rsidP="00933CB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2BF994BB" w14:textId="77777777" w:rsidR="004559E5" w:rsidRDefault="004559E5" w:rsidP="00933CB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61C445CA" w14:textId="361FEA0E" w:rsidR="00E2176F" w:rsidRPr="002B4B5B" w:rsidRDefault="00E2176F" w:rsidP="002B4B5B">
      <w:pPr>
        <w:spacing w:line="48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2B4B5B">
        <w:rPr>
          <w:rFonts w:ascii="Times New Roman" w:hAnsi="Times New Roman" w:cs="Times New Roman"/>
          <w:b/>
          <w:sz w:val="22"/>
          <w:szCs w:val="22"/>
          <w:lang w:val="en-US"/>
        </w:rPr>
        <w:t>Funding</w:t>
      </w:r>
    </w:p>
    <w:p w14:paraId="03C83FF6" w14:textId="6E5A07FA" w:rsidR="008429C7" w:rsidRDefault="00E2176F" w:rsidP="002B4B5B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No funding.</w:t>
      </w:r>
    </w:p>
    <w:p w14:paraId="0EF0E3C1" w14:textId="1C1A6E85" w:rsidR="00B74A23" w:rsidRDefault="00B74A23" w:rsidP="002B4B5B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3D0EA056" w14:textId="0205D5AD" w:rsidR="00B74A23" w:rsidRDefault="00B74A23" w:rsidP="002B4B5B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Availability</w:t>
      </w:r>
    </w:p>
    <w:p w14:paraId="36F96232" w14:textId="193DDC4A" w:rsidR="00B74A23" w:rsidRPr="00B74A23" w:rsidRDefault="00B74A23" w:rsidP="002B4B5B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statistical code was made available at</w:t>
      </w:r>
      <w:r w:rsidR="00D13B2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14" w:history="1">
        <w:r w:rsidR="00251B43" w:rsidRPr="009603C1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https://github.com/CHMMaas/PredictionHypoparathyroidism</w:t>
        </w:r>
      </w:hyperlink>
      <w:r w:rsidR="00251B4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51B43">
        <w:rPr>
          <w:rStyle w:val="Hyperlink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13B2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2282D4D9" w14:textId="7A13F973" w:rsidR="00E2176F" w:rsidRDefault="0006379E" w:rsidP="002B4B5B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web-application of the model is available at </w:t>
      </w:r>
    </w:p>
    <w:p w14:paraId="6B55BBB1" w14:textId="4D676E64" w:rsidR="0006379E" w:rsidRDefault="00207233" w:rsidP="002B4B5B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hyperlink r:id="rId15" w:history="1">
        <w:r w:rsidR="0006379E" w:rsidRPr="00492289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https://erasmusmcpublichealth.shinyapps.io/Hypoparathyroidism/</w:t>
        </w:r>
      </w:hyperlink>
      <w:r w:rsidR="0006379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1402CB1F" w14:textId="77777777" w:rsidR="0006379E" w:rsidRDefault="0006379E" w:rsidP="002B4B5B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E8EF670" w14:textId="41F8EDBC" w:rsidR="008429C7" w:rsidRPr="002440B9" w:rsidRDefault="008429C7" w:rsidP="008429C7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sz w:val="22"/>
          <w:szCs w:val="22"/>
          <w:lang w:val="en-US"/>
        </w:rPr>
        <w:t>Ethical approval</w:t>
      </w:r>
    </w:p>
    <w:p w14:paraId="5710FA08" w14:textId="5FFFC817" w:rsidR="00774BDA" w:rsidRDefault="008429C7" w:rsidP="00D13B2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>The Medical Ethics committee of the Erasmus Medic</w:t>
      </w:r>
      <w:r w:rsidR="00251B43">
        <w:rPr>
          <w:rFonts w:ascii="Times New Roman" w:hAnsi="Times New Roman" w:cs="Times New Roman"/>
          <w:sz w:val="22"/>
          <w:szCs w:val="22"/>
          <w:lang w:val="en-US"/>
        </w:rPr>
        <w:t xml:space="preserve">al Center approved this study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(MEC-2018-1195, MEC-2013-233, MEC-2017-1041).</w:t>
      </w:r>
    </w:p>
    <w:p w14:paraId="228B0C4B" w14:textId="70D77516" w:rsidR="00933CB4" w:rsidRDefault="00933CB4" w:rsidP="00D13B2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4B3BC0A" w14:textId="3BD7DA3F" w:rsidR="00933CB4" w:rsidRDefault="00933CB4" w:rsidP="00D13B2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62DC899D" w14:textId="4E8D3328" w:rsidR="00933CB4" w:rsidRDefault="00933CB4" w:rsidP="00D13B2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9F05B40" w14:textId="3C252E74" w:rsidR="00933CB4" w:rsidRDefault="00933CB4" w:rsidP="00D13B2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7973DB6C" w14:textId="7BFC1341" w:rsidR="00933CB4" w:rsidRDefault="00933CB4" w:rsidP="00D13B2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07B91C9" w14:textId="07D4032D" w:rsidR="00933CB4" w:rsidRDefault="00933CB4" w:rsidP="00D13B2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6B8A7DE2" w14:textId="6E175FCE" w:rsidR="00933CB4" w:rsidRDefault="00933CB4" w:rsidP="00D13B2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1C34186" w14:textId="2AD866E4" w:rsidR="00933CB4" w:rsidRDefault="00933CB4" w:rsidP="00D13B2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4AF010DE" w14:textId="5F95A8C2" w:rsidR="00933CB4" w:rsidRDefault="00933CB4" w:rsidP="00D13B2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0B7805C7" w14:textId="5865A692" w:rsidR="00933CB4" w:rsidRDefault="00933CB4" w:rsidP="00D13B2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4EB413BE" w14:textId="056C0578" w:rsidR="00933CB4" w:rsidRDefault="00933CB4" w:rsidP="00D13B2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C1A8D42" w14:textId="6788EB3A" w:rsidR="00933CB4" w:rsidRDefault="00933CB4" w:rsidP="00D13B2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0AB5020A" w14:textId="4FAFA4AC" w:rsidR="00933CB4" w:rsidRDefault="00933CB4" w:rsidP="00D13B2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204D4ABB" w14:textId="0C3DF55F" w:rsidR="00933CB4" w:rsidRDefault="00933CB4" w:rsidP="00D13B2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3FFB0405" w14:textId="0A79381A" w:rsidR="00933CB4" w:rsidRDefault="00933CB4" w:rsidP="00D13B2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6769F4D1" w14:textId="07513CE7" w:rsidR="00933CB4" w:rsidRDefault="00933CB4" w:rsidP="00D13B2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39EAA62E" w14:textId="0A832E86" w:rsidR="008A3F48" w:rsidRPr="000733F8" w:rsidRDefault="00A804AE" w:rsidP="00A74406">
      <w:pPr>
        <w:pStyle w:val="EndNoteBibliography"/>
        <w:rPr>
          <w:rFonts w:ascii="Times New Roman" w:hAnsi="Times New Roman" w:cs="Times New Roman"/>
          <w:b/>
          <w:sz w:val="22"/>
          <w:szCs w:val="22"/>
          <w:lang w:val="en-GB"/>
        </w:rPr>
      </w:pPr>
      <w:r w:rsidRPr="000733F8">
        <w:rPr>
          <w:rFonts w:ascii="Times New Roman" w:hAnsi="Times New Roman" w:cs="Times New Roman"/>
          <w:b/>
          <w:sz w:val="22"/>
          <w:szCs w:val="22"/>
          <w:lang w:val="en-GB"/>
        </w:rPr>
        <w:t xml:space="preserve">References </w:t>
      </w:r>
    </w:p>
    <w:p w14:paraId="03248E82" w14:textId="77777777" w:rsidR="00DD0749" w:rsidRPr="00DD0749" w:rsidRDefault="00A804AE" w:rsidP="00DD0749">
      <w:pPr>
        <w:pStyle w:val="EndNoteBibliography"/>
        <w:ind w:left="720" w:hanging="720"/>
      </w:pPr>
      <w:r w:rsidRPr="00296C5A">
        <w:rPr>
          <w:rFonts w:ascii="Times New Roman" w:hAnsi="Times New Roman" w:cs="Times New Roman"/>
          <w:b/>
          <w:sz w:val="18"/>
          <w:szCs w:val="18"/>
        </w:rPr>
        <w:fldChar w:fldCharType="begin"/>
      </w:r>
      <w:r w:rsidRPr="00FA258D">
        <w:rPr>
          <w:rFonts w:ascii="Times New Roman" w:hAnsi="Times New Roman" w:cs="Times New Roman"/>
          <w:b/>
          <w:sz w:val="18"/>
          <w:szCs w:val="18"/>
        </w:rPr>
        <w:instrText xml:space="preserve"> ADDIN EN.REFLIST </w:instrText>
      </w:r>
      <w:r w:rsidRPr="00296C5A">
        <w:rPr>
          <w:rFonts w:ascii="Times New Roman" w:hAnsi="Times New Roman" w:cs="Times New Roman"/>
          <w:b/>
          <w:sz w:val="18"/>
          <w:szCs w:val="18"/>
        </w:rPr>
        <w:fldChar w:fldCharType="separate"/>
      </w:r>
      <w:r w:rsidR="00DD0749" w:rsidRPr="00DD0749">
        <w:t>1.</w:t>
      </w:r>
      <w:r w:rsidR="00DD0749" w:rsidRPr="00DD0749">
        <w:tab/>
        <w:t xml:space="preserve">Asari R, Passler C, Kaczirek K, et al. Hypoparathyroidism after total thyroidectomy: a prospective study. </w:t>
      </w:r>
      <w:r w:rsidR="00DD0749" w:rsidRPr="00DD0749">
        <w:rPr>
          <w:i/>
        </w:rPr>
        <w:t>Arch Surg</w:t>
      </w:r>
      <w:r w:rsidR="00DD0749" w:rsidRPr="00DD0749">
        <w:t xml:space="preserve"> 2008; 143(2):132-7; discussion 138.</w:t>
      </w:r>
    </w:p>
    <w:p w14:paraId="6723A0B6" w14:textId="77777777" w:rsidR="00DD0749" w:rsidRPr="00DD0749" w:rsidRDefault="00DD0749" w:rsidP="00DD0749">
      <w:pPr>
        <w:pStyle w:val="EndNoteBibliography"/>
        <w:ind w:left="720" w:hanging="720"/>
      </w:pPr>
      <w:r w:rsidRPr="00DD0749">
        <w:t>2.</w:t>
      </w:r>
      <w:r w:rsidRPr="00DD0749">
        <w:tab/>
        <w:t xml:space="preserve">Kim SM, Kim HK, Kim KJ, et al. Recovery from Permanent Hypoparathyroidism After Total Thyroidectomy. </w:t>
      </w:r>
      <w:r w:rsidRPr="00DD0749">
        <w:rPr>
          <w:i/>
        </w:rPr>
        <w:t>Thyroid</w:t>
      </w:r>
      <w:r w:rsidRPr="00DD0749">
        <w:t xml:space="preserve"> 2015; 25(7):830-3.</w:t>
      </w:r>
    </w:p>
    <w:p w14:paraId="1931C0BE" w14:textId="77777777" w:rsidR="00DD0749" w:rsidRPr="00DD0749" w:rsidRDefault="00DD0749" w:rsidP="00DD0749">
      <w:pPr>
        <w:pStyle w:val="EndNoteBibliography"/>
        <w:ind w:left="720" w:hanging="720"/>
      </w:pPr>
      <w:r w:rsidRPr="00DD0749">
        <w:t>3.</w:t>
      </w:r>
      <w:r w:rsidRPr="00DD0749">
        <w:tab/>
        <w:t xml:space="preserve">Díez JJ, Anda E, Sastre J, et al. Prevalence and risk factors for hypoparathyroidism following total thyroidectomy in Spain: a multicentric and nation-wide retrospective analysis. </w:t>
      </w:r>
      <w:r w:rsidRPr="00DD0749">
        <w:rPr>
          <w:i/>
        </w:rPr>
        <w:t>Endocrine</w:t>
      </w:r>
      <w:r w:rsidRPr="00DD0749">
        <w:t xml:space="preserve"> 2019; 66(2):405-415.</w:t>
      </w:r>
    </w:p>
    <w:p w14:paraId="60246739" w14:textId="77777777" w:rsidR="00DD0749" w:rsidRPr="00DD0749" w:rsidRDefault="00DD0749" w:rsidP="00DD0749">
      <w:pPr>
        <w:pStyle w:val="EndNoteBibliography"/>
        <w:ind w:left="720" w:hanging="720"/>
      </w:pPr>
      <w:r w:rsidRPr="00DD0749">
        <w:t>4.</w:t>
      </w:r>
      <w:r w:rsidRPr="00DD0749">
        <w:tab/>
        <w:t xml:space="preserve">Almquist M, Hallgrimsson P, Nordenström E, et al. Prediction of permanent hypoparathyroidism after total thyroidectomy. </w:t>
      </w:r>
      <w:r w:rsidRPr="00DD0749">
        <w:rPr>
          <w:i/>
        </w:rPr>
        <w:t>World J Surg</w:t>
      </w:r>
      <w:r w:rsidRPr="00DD0749">
        <w:t xml:space="preserve"> 2014; 38(10):2613-20.</w:t>
      </w:r>
    </w:p>
    <w:p w14:paraId="12534A0D" w14:textId="77777777" w:rsidR="00DD0749" w:rsidRPr="00FA258D" w:rsidRDefault="00DD0749" w:rsidP="00DD0749">
      <w:pPr>
        <w:pStyle w:val="EndNoteBibliography"/>
        <w:ind w:left="720" w:hanging="720"/>
        <w:rPr>
          <w:lang w:val="nl-NL"/>
        </w:rPr>
      </w:pPr>
      <w:r w:rsidRPr="00DD0749">
        <w:t>5.</w:t>
      </w:r>
      <w:r w:rsidRPr="00DD0749">
        <w:tab/>
        <w:t xml:space="preserve">Siggelkow H, Clarke BL, Germak J, et al. Burden of illness in not adequately controlled chronic hypoparathyroidism: Findings from a 13-country patient and caregiver survey. </w:t>
      </w:r>
      <w:r w:rsidRPr="00FA258D">
        <w:rPr>
          <w:i/>
          <w:lang w:val="nl-NL"/>
        </w:rPr>
        <w:t>Clin Endocrinol (Oxf)</w:t>
      </w:r>
      <w:r w:rsidRPr="00FA258D">
        <w:rPr>
          <w:lang w:val="nl-NL"/>
        </w:rPr>
        <w:t xml:space="preserve"> 2020; 92(2):159-168.</w:t>
      </w:r>
    </w:p>
    <w:p w14:paraId="1FCFD392" w14:textId="77777777" w:rsidR="00DD0749" w:rsidRPr="00DD0749" w:rsidRDefault="00DD0749" w:rsidP="00DD0749">
      <w:pPr>
        <w:pStyle w:val="EndNoteBibliography"/>
        <w:ind w:left="720" w:hanging="720"/>
      </w:pPr>
      <w:r w:rsidRPr="00FA258D">
        <w:rPr>
          <w:lang w:val="nl-NL"/>
        </w:rPr>
        <w:t>6.</w:t>
      </w:r>
      <w:r w:rsidRPr="00FA258D">
        <w:rPr>
          <w:lang w:val="nl-NL"/>
        </w:rPr>
        <w:tab/>
        <w:t xml:space="preserve">Jørgensen CU, Homøe P, Dahl M, et al. </w:t>
      </w:r>
      <w:r w:rsidRPr="00DD0749">
        <w:t xml:space="preserve">Postoperative Chronic Hypoparathyroidism and Quality of Life After Total Thyroidectomy. </w:t>
      </w:r>
      <w:r w:rsidRPr="00DD0749">
        <w:rPr>
          <w:i/>
        </w:rPr>
        <w:t>JBMR Plus</w:t>
      </w:r>
      <w:r w:rsidRPr="00DD0749">
        <w:t xml:space="preserve"> 2021; 5(4):e10479.</w:t>
      </w:r>
    </w:p>
    <w:p w14:paraId="262A7CAD" w14:textId="77777777" w:rsidR="00DD0749" w:rsidRPr="00DD0749" w:rsidRDefault="00DD0749" w:rsidP="00DD0749">
      <w:pPr>
        <w:pStyle w:val="EndNoteBibliography"/>
        <w:ind w:left="720" w:hanging="720"/>
      </w:pPr>
      <w:r w:rsidRPr="00DD0749">
        <w:t>7.</w:t>
      </w:r>
      <w:r w:rsidRPr="00DD0749">
        <w:tab/>
        <w:t xml:space="preserve">Godlewska P, Benke M, Stachlewska-Nasfeter E, et al. Risk factors of permanent hypoparathyroidism after total thyroidectomy and central neck dissection for papillary thyroid cancer: a prospective study. </w:t>
      </w:r>
      <w:r w:rsidRPr="00DD0749">
        <w:rPr>
          <w:i/>
        </w:rPr>
        <w:t>Endokrynol Pol</w:t>
      </w:r>
      <w:r w:rsidRPr="00DD0749">
        <w:t xml:space="preserve"> 2020; 71(2):126-133.</w:t>
      </w:r>
    </w:p>
    <w:p w14:paraId="0FF3595C" w14:textId="77777777" w:rsidR="00DD0749" w:rsidRPr="00DD0749" w:rsidRDefault="00DD0749" w:rsidP="00DD0749">
      <w:pPr>
        <w:pStyle w:val="EndNoteBibliography"/>
        <w:ind w:left="720" w:hanging="720"/>
      </w:pPr>
      <w:r w:rsidRPr="00DD0749">
        <w:t>8.</w:t>
      </w:r>
      <w:r w:rsidRPr="00DD0749">
        <w:tab/>
        <w:t xml:space="preserve">Cho JN, Park WS, Min SY. Predictors and risk factors of hypoparathyroidism after total thyroidectomy. </w:t>
      </w:r>
      <w:r w:rsidRPr="00DD0749">
        <w:rPr>
          <w:i/>
        </w:rPr>
        <w:t>International Journal of Surgery</w:t>
      </w:r>
      <w:r w:rsidRPr="00DD0749">
        <w:t xml:space="preserve"> 2016; 34:47-52.</w:t>
      </w:r>
    </w:p>
    <w:p w14:paraId="6ED0A184" w14:textId="77777777" w:rsidR="00DD0749" w:rsidRPr="00DD0749" w:rsidRDefault="00DD0749" w:rsidP="00DD0749">
      <w:pPr>
        <w:pStyle w:val="EndNoteBibliography"/>
        <w:ind w:left="720" w:hanging="720"/>
      </w:pPr>
      <w:r w:rsidRPr="00DD0749">
        <w:t>9.</w:t>
      </w:r>
      <w:r w:rsidRPr="00DD0749">
        <w:tab/>
        <w:t xml:space="preserve">Loncar I, Noltes ME, Dickhoff C, et al. Persistent Postthyroidectomy Hypoparathyroidism in the Netherlands. </w:t>
      </w:r>
      <w:r w:rsidRPr="00DD0749">
        <w:rPr>
          <w:i/>
        </w:rPr>
        <w:t>JAMA Otolaryngol Head Neck Surg</w:t>
      </w:r>
      <w:r w:rsidRPr="00DD0749">
        <w:t xml:space="preserve"> 2021; 147(11):959-965.</w:t>
      </w:r>
    </w:p>
    <w:p w14:paraId="7699D7DA" w14:textId="77777777" w:rsidR="00DD0749" w:rsidRPr="00DD0749" w:rsidRDefault="00DD0749" w:rsidP="00DD0749">
      <w:pPr>
        <w:pStyle w:val="EndNoteBibliography"/>
        <w:ind w:left="720" w:hanging="720"/>
      </w:pPr>
      <w:r w:rsidRPr="00DD0749">
        <w:t>10.</w:t>
      </w:r>
      <w:r w:rsidRPr="00DD0749">
        <w:tab/>
        <w:t xml:space="preserve">Wang W, Xia F, Meng C, et al. Prediction of permanent hypoparathyroidism by parathyroid hormone and serum calcium 24 h after thyroidectomy. </w:t>
      </w:r>
      <w:r w:rsidRPr="00DD0749">
        <w:rPr>
          <w:i/>
        </w:rPr>
        <w:t>Am J Otolaryngol</w:t>
      </w:r>
      <w:r w:rsidRPr="00DD0749">
        <w:t xml:space="preserve"> 2018; 39(6):746-750.</w:t>
      </w:r>
    </w:p>
    <w:p w14:paraId="212A26D8" w14:textId="77777777" w:rsidR="00DD0749" w:rsidRPr="00FA258D" w:rsidRDefault="00DD0749" w:rsidP="00DD0749">
      <w:pPr>
        <w:pStyle w:val="EndNoteBibliography"/>
        <w:ind w:left="720" w:hanging="720"/>
        <w:rPr>
          <w:lang w:val="nl-NL"/>
        </w:rPr>
      </w:pPr>
      <w:r w:rsidRPr="00DD0749">
        <w:t>11.</w:t>
      </w:r>
      <w:r w:rsidRPr="00DD0749">
        <w:tab/>
        <w:t xml:space="preserve">Nagel K, Hendricks A, Lenschow C, et al. Definition and diagnosis of postsurgical hypoparathyroidism after thyroid surgery: meta-analysis. </w:t>
      </w:r>
      <w:r w:rsidRPr="00FA258D">
        <w:rPr>
          <w:i/>
          <w:lang w:val="nl-NL"/>
        </w:rPr>
        <w:t>BJS Open</w:t>
      </w:r>
      <w:r w:rsidRPr="00FA258D">
        <w:rPr>
          <w:lang w:val="nl-NL"/>
        </w:rPr>
        <w:t xml:space="preserve"> 2022; 6(5).</w:t>
      </w:r>
    </w:p>
    <w:p w14:paraId="1EAFE44B" w14:textId="77777777" w:rsidR="00DD0749" w:rsidRPr="00DD0749" w:rsidRDefault="00DD0749" w:rsidP="00DD0749">
      <w:pPr>
        <w:pStyle w:val="EndNoteBibliography"/>
        <w:ind w:left="720" w:hanging="720"/>
      </w:pPr>
      <w:r w:rsidRPr="00FA258D">
        <w:rPr>
          <w:lang w:val="nl-NL"/>
        </w:rPr>
        <w:t>12.</w:t>
      </w:r>
      <w:r w:rsidRPr="00FA258D">
        <w:rPr>
          <w:lang w:val="nl-NL"/>
        </w:rPr>
        <w:tab/>
        <w:t xml:space="preserve">Austin PC, van Klaveren D, Vergouwe Y, et al. </w:t>
      </w:r>
      <w:r w:rsidRPr="00DD0749">
        <w:t xml:space="preserve">Geographic and temporal validity of prediction models: different approaches were useful to examine model performance. </w:t>
      </w:r>
      <w:r w:rsidRPr="00DD0749">
        <w:rPr>
          <w:i/>
        </w:rPr>
        <w:t>J Clin Epidemiol</w:t>
      </w:r>
      <w:r w:rsidRPr="00DD0749">
        <w:t xml:space="preserve"> 2016; 79:76-85.</w:t>
      </w:r>
    </w:p>
    <w:p w14:paraId="7814B420" w14:textId="77777777" w:rsidR="00DD0749" w:rsidRPr="00DD0749" w:rsidRDefault="00DD0749" w:rsidP="00DD0749">
      <w:pPr>
        <w:pStyle w:val="EndNoteBibliography"/>
        <w:ind w:left="720" w:hanging="720"/>
      </w:pPr>
      <w:r w:rsidRPr="00DD0749">
        <w:t>13.</w:t>
      </w:r>
      <w:r w:rsidRPr="00DD0749">
        <w:tab/>
        <w:t xml:space="preserve">Transparent Reporting of a multivariable prediction model for Individual Prognosis Or Diagnosis (TRIPOD): Explanation and Elaboration. </w:t>
      </w:r>
      <w:r w:rsidRPr="00DD0749">
        <w:rPr>
          <w:i/>
        </w:rPr>
        <w:t>Annals of Internal Medicine</w:t>
      </w:r>
      <w:r w:rsidRPr="00DD0749">
        <w:t xml:space="preserve"> 2015; 162(1):W1-W73.</w:t>
      </w:r>
    </w:p>
    <w:p w14:paraId="0847D210" w14:textId="77777777" w:rsidR="00DD0749" w:rsidRPr="00DD0749" w:rsidRDefault="00DD0749" w:rsidP="00DD0749">
      <w:pPr>
        <w:pStyle w:val="EndNoteBibliography"/>
        <w:ind w:left="720" w:hanging="720"/>
      </w:pPr>
      <w:r w:rsidRPr="00DD0749">
        <w:t>14.</w:t>
      </w:r>
      <w:r w:rsidRPr="00DD0749">
        <w:tab/>
        <w:t xml:space="preserve">Bollerslev J, Rejnmark L, Zahn A, et al. European expert consensus on practical management of specific aspects of parathyroid disorders in adults and in pregnancy: recommendations of the ESE Educational Program of Parathyroid Disorders (PARAT 2021). </w:t>
      </w:r>
      <w:r w:rsidRPr="00DD0749">
        <w:rPr>
          <w:i/>
        </w:rPr>
        <w:t>European Journal of Endocrinology</w:t>
      </w:r>
      <w:r w:rsidRPr="00DD0749">
        <w:t xml:space="preserve"> 2022; 186(2):R33-R63.</w:t>
      </w:r>
    </w:p>
    <w:p w14:paraId="63F6C5B0" w14:textId="77777777" w:rsidR="00DD0749" w:rsidRPr="00DD0749" w:rsidRDefault="00DD0749" w:rsidP="00DD0749">
      <w:pPr>
        <w:pStyle w:val="EndNoteBibliography"/>
        <w:ind w:left="720" w:hanging="720"/>
      </w:pPr>
      <w:r w:rsidRPr="00DD0749">
        <w:t>15.</w:t>
      </w:r>
      <w:r w:rsidRPr="00DD0749">
        <w:tab/>
        <w:t xml:space="preserve">van Buuren S, Groothuis-Oudshoorn K. mice: Multivariate Imputation by Chained Equations in R. </w:t>
      </w:r>
      <w:r w:rsidRPr="00DD0749">
        <w:rPr>
          <w:i/>
        </w:rPr>
        <w:t>Journal of Statistical Software</w:t>
      </w:r>
      <w:r w:rsidRPr="00DD0749">
        <w:t xml:space="preserve"> 2011; 45(3):1 - 67.</w:t>
      </w:r>
    </w:p>
    <w:p w14:paraId="5B7265E9" w14:textId="77777777" w:rsidR="00DD0749" w:rsidRPr="00DD0749" w:rsidRDefault="00DD0749" w:rsidP="00DD0749">
      <w:pPr>
        <w:pStyle w:val="EndNoteBibliography"/>
        <w:ind w:left="720" w:hanging="720"/>
      </w:pPr>
      <w:r w:rsidRPr="00FA258D">
        <w:rPr>
          <w:lang w:val="nl-NL"/>
        </w:rPr>
        <w:t>16.</w:t>
      </w:r>
      <w:r w:rsidRPr="00FA258D">
        <w:rPr>
          <w:lang w:val="nl-NL"/>
        </w:rPr>
        <w:tab/>
        <w:t xml:space="preserve">Moons KGM, Donders RART, Stijnen T, et al. </w:t>
      </w:r>
      <w:r w:rsidRPr="00DD0749">
        <w:t xml:space="preserve">Using the outcome for imputation of missing predictor values was preferred. </w:t>
      </w:r>
      <w:r w:rsidRPr="00DD0749">
        <w:rPr>
          <w:i/>
        </w:rPr>
        <w:t>Journal of Clinical Epidemiology</w:t>
      </w:r>
      <w:r w:rsidRPr="00DD0749">
        <w:t xml:space="preserve"> 2006; 59(10):1092-1101.</w:t>
      </w:r>
    </w:p>
    <w:p w14:paraId="1CDBAAFD" w14:textId="77777777" w:rsidR="00DD0749" w:rsidRPr="00DD0749" w:rsidRDefault="00DD0749" w:rsidP="00DD0749">
      <w:pPr>
        <w:pStyle w:val="EndNoteBibliography"/>
        <w:ind w:left="720" w:hanging="720"/>
      </w:pPr>
      <w:r w:rsidRPr="00DD0749">
        <w:t>17.</w:t>
      </w:r>
      <w:r w:rsidRPr="00DD0749">
        <w:tab/>
        <w:t xml:space="preserve">Rubin DB. Multiple imputation after 18+ years. </w:t>
      </w:r>
      <w:r w:rsidRPr="00DD0749">
        <w:rPr>
          <w:i/>
        </w:rPr>
        <w:t>Journal of the American statistical Association</w:t>
      </w:r>
      <w:r w:rsidRPr="00DD0749">
        <w:t xml:space="preserve"> 1996; 91(434):473-489.</w:t>
      </w:r>
    </w:p>
    <w:p w14:paraId="2F535643" w14:textId="6865DD30" w:rsidR="00DD0749" w:rsidRPr="00DD0749" w:rsidRDefault="00DD0749" w:rsidP="00DD0749">
      <w:pPr>
        <w:pStyle w:val="EndNoteBibliography"/>
        <w:ind w:left="720" w:hanging="720"/>
      </w:pPr>
      <w:r w:rsidRPr="00DD0749">
        <w:t>18.</w:t>
      </w:r>
      <w:r w:rsidRPr="00DD0749">
        <w:tab/>
        <w:t xml:space="preserve">Jr FEH. rms: Regression Modeling Strategies. R package version 6.6-0. 2023. Available at: </w:t>
      </w:r>
      <w:hyperlink r:id="rId16" w:history="1">
        <w:r w:rsidRPr="00DD0749">
          <w:rPr>
            <w:rStyle w:val="Hyperlink"/>
          </w:rPr>
          <w:t>https://CRAN.R-project.org/package=rms</w:t>
        </w:r>
      </w:hyperlink>
      <w:r w:rsidRPr="00DD0749">
        <w:t xml:space="preserve">. </w:t>
      </w:r>
    </w:p>
    <w:p w14:paraId="6882BBF7" w14:textId="77777777" w:rsidR="00DD0749" w:rsidRPr="00DD0749" w:rsidRDefault="00DD0749" w:rsidP="00DD0749">
      <w:pPr>
        <w:pStyle w:val="EndNoteBibliography"/>
        <w:ind w:left="720" w:hanging="720"/>
      </w:pPr>
      <w:r w:rsidRPr="00DD0749">
        <w:t>19.</w:t>
      </w:r>
      <w:r w:rsidRPr="00DD0749">
        <w:tab/>
        <w:t xml:space="preserve">Smith GC, Seaman SR, Wood AM, et al. Correcting for optimistic prediction in small data sets. </w:t>
      </w:r>
      <w:r w:rsidRPr="00DD0749">
        <w:rPr>
          <w:i/>
        </w:rPr>
        <w:t>Am J Epidemiol</w:t>
      </w:r>
      <w:r w:rsidRPr="00DD0749">
        <w:t xml:space="preserve"> 2014; 180(3):318-24.</w:t>
      </w:r>
    </w:p>
    <w:p w14:paraId="7B62C777" w14:textId="77777777" w:rsidR="00DD0749" w:rsidRPr="00DD0749" w:rsidRDefault="00DD0749" w:rsidP="00DD0749">
      <w:pPr>
        <w:pStyle w:val="EndNoteBibliography"/>
        <w:ind w:left="720" w:hanging="720"/>
      </w:pPr>
      <w:r w:rsidRPr="00DD0749">
        <w:t>20.</w:t>
      </w:r>
      <w:r w:rsidRPr="00DD0749">
        <w:tab/>
        <w:t>Steyerberg EW. Clinical Prediction Models: A Practical Approach to Development, Validation, and Updating.: New York: Springer, 2009.</w:t>
      </w:r>
    </w:p>
    <w:p w14:paraId="3B89E036" w14:textId="53924235" w:rsidR="00DD0749" w:rsidRPr="00DD0749" w:rsidRDefault="00DD0749" w:rsidP="00DD0749">
      <w:pPr>
        <w:pStyle w:val="EndNoteBibliography"/>
        <w:ind w:left="720" w:hanging="720"/>
      </w:pPr>
      <w:r w:rsidRPr="00DD0749">
        <w:t>21.</w:t>
      </w:r>
      <w:r w:rsidRPr="00DD0749">
        <w:tab/>
        <w:t xml:space="preserve">Maas CCHM. Web tool for predicting long-term hypoparathyroidism 2023. Available at: </w:t>
      </w:r>
      <w:hyperlink r:id="rId17" w:history="1">
        <w:r w:rsidRPr="00DD0749">
          <w:rPr>
            <w:rStyle w:val="Hyperlink"/>
          </w:rPr>
          <w:t>https://erasmusmcpublichealth.shinyapps.io/Hypoparathyroidism/</w:t>
        </w:r>
      </w:hyperlink>
      <w:r w:rsidRPr="00DD0749">
        <w:t xml:space="preserve"> </w:t>
      </w:r>
    </w:p>
    <w:p w14:paraId="3418AA18" w14:textId="77777777" w:rsidR="00DD0749" w:rsidRPr="00DD0749" w:rsidRDefault="00DD0749" w:rsidP="00DD0749">
      <w:pPr>
        <w:pStyle w:val="EndNoteBibliography"/>
        <w:ind w:left="720" w:hanging="720"/>
      </w:pPr>
      <w:r w:rsidRPr="00DD0749">
        <w:t>22.</w:t>
      </w:r>
      <w:r w:rsidRPr="00DD0749">
        <w:tab/>
        <w:t xml:space="preserve">Harrell FE, Jr., Califf RM, Pryor DB, et al. Evaluating the yield of medical tests. </w:t>
      </w:r>
      <w:r w:rsidRPr="00DD0749">
        <w:rPr>
          <w:i/>
        </w:rPr>
        <w:t>Jama</w:t>
      </w:r>
      <w:r w:rsidRPr="00DD0749">
        <w:t xml:space="preserve"> 1982; 247(18):2543-6.</w:t>
      </w:r>
    </w:p>
    <w:p w14:paraId="2C34BC97" w14:textId="4E0B49A4" w:rsidR="00DD0749" w:rsidRPr="00DD0749" w:rsidRDefault="00DD0749" w:rsidP="00DD0749">
      <w:pPr>
        <w:pStyle w:val="EndNoteBibliography"/>
        <w:ind w:left="720" w:hanging="720"/>
      </w:pPr>
      <w:r w:rsidRPr="00DD0749">
        <w:t>23.</w:t>
      </w:r>
      <w:r w:rsidRPr="00DD0749">
        <w:tab/>
        <w:t xml:space="preserve">Team RC. R: A language and environment for statistical computing. R Foundation for Statistical Computing, Vienna, Austria. 2022. Available at: </w:t>
      </w:r>
      <w:hyperlink r:id="rId18" w:history="1">
        <w:r w:rsidRPr="00DD0749">
          <w:rPr>
            <w:rStyle w:val="Hyperlink"/>
          </w:rPr>
          <w:t>https://www.R-project.org/</w:t>
        </w:r>
      </w:hyperlink>
      <w:r w:rsidRPr="00DD0749">
        <w:t xml:space="preserve">. </w:t>
      </w:r>
    </w:p>
    <w:p w14:paraId="7CD895D6" w14:textId="77777777" w:rsidR="00DD0749" w:rsidRPr="00DD0749" w:rsidRDefault="00DD0749" w:rsidP="00DD0749">
      <w:pPr>
        <w:pStyle w:val="EndNoteBibliography"/>
        <w:ind w:left="720" w:hanging="720"/>
      </w:pPr>
      <w:r w:rsidRPr="00DD0749">
        <w:t>24.</w:t>
      </w:r>
      <w:r w:rsidRPr="00DD0749">
        <w:tab/>
        <w:t xml:space="preserve">Sitges-Serra A, Gómez J, Barczynski M, et al. A nomogram to predict the likelihood of permanent hypoparathyroidism after total thyroidectomy based on delayed serum calcium and iPTH measurements. </w:t>
      </w:r>
      <w:r w:rsidRPr="00DD0749">
        <w:rPr>
          <w:i/>
        </w:rPr>
        <w:t>Gland Surgery</w:t>
      </w:r>
      <w:r w:rsidRPr="00DD0749">
        <w:t xml:space="preserve"> 2017:S11-S19.</w:t>
      </w:r>
    </w:p>
    <w:p w14:paraId="431E547C" w14:textId="77777777" w:rsidR="00DD0749" w:rsidRPr="00DD0749" w:rsidRDefault="00DD0749" w:rsidP="00DD0749">
      <w:pPr>
        <w:pStyle w:val="EndNoteBibliography"/>
        <w:ind w:left="720" w:hanging="720"/>
      </w:pPr>
      <w:r w:rsidRPr="00DD0749">
        <w:t>25.</w:t>
      </w:r>
      <w:r w:rsidRPr="00DD0749">
        <w:tab/>
        <w:t xml:space="preserve">Jørgensen CU, Homøe P, Dahl M, et al. High incidence of chronic hypoparathyroidism secondary to total thyroidectomy. </w:t>
      </w:r>
      <w:r w:rsidRPr="00DD0749">
        <w:rPr>
          <w:i/>
        </w:rPr>
        <w:t>Dan Med J</w:t>
      </w:r>
      <w:r w:rsidRPr="00DD0749">
        <w:t xml:space="preserve"> 2020; 67(5).</w:t>
      </w:r>
    </w:p>
    <w:p w14:paraId="08C815DB" w14:textId="77777777" w:rsidR="00DD0749" w:rsidRPr="00FA258D" w:rsidRDefault="00DD0749" w:rsidP="00DD0749">
      <w:pPr>
        <w:pStyle w:val="EndNoteBibliography"/>
        <w:ind w:left="720" w:hanging="720"/>
        <w:rPr>
          <w:lang w:val="nl-NL"/>
        </w:rPr>
      </w:pPr>
      <w:r w:rsidRPr="00DD0749">
        <w:t>26.</w:t>
      </w:r>
      <w:r w:rsidRPr="00DD0749">
        <w:tab/>
        <w:t xml:space="preserve">Lončar I, Dulfer RR, Massolt ET, et al. Postoperative parathyroid hormone levels as a predictor for persistent hypoparathyroidism. </w:t>
      </w:r>
      <w:r w:rsidRPr="00FA258D">
        <w:rPr>
          <w:i/>
          <w:lang w:val="nl-NL"/>
        </w:rPr>
        <w:t>Eur J Endocrinol</w:t>
      </w:r>
      <w:r w:rsidRPr="00FA258D">
        <w:rPr>
          <w:lang w:val="nl-NL"/>
        </w:rPr>
        <w:t xml:space="preserve"> 2020; 183(2):149-159.</w:t>
      </w:r>
    </w:p>
    <w:p w14:paraId="42E39E27" w14:textId="77777777" w:rsidR="00DD0749" w:rsidRPr="00FA258D" w:rsidRDefault="00DD0749" w:rsidP="00DD0749">
      <w:pPr>
        <w:pStyle w:val="EndNoteBibliography"/>
        <w:ind w:left="720" w:hanging="720"/>
        <w:rPr>
          <w:lang w:val="nl-NL"/>
        </w:rPr>
      </w:pPr>
      <w:r w:rsidRPr="00FA258D">
        <w:rPr>
          <w:lang w:val="nl-NL"/>
        </w:rPr>
        <w:t>27.</w:t>
      </w:r>
      <w:r w:rsidRPr="00FA258D">
        <w:rPr>
          <w:lang w:val="nl-NL"/>
        </w:rPr>
        <w:tab/>
        <w:t xml:space="preserve">Li K, Wang XF, Li DY, et al. </w:t>
      </w:r>
      <w:r w:rsidRPr="00DD0749">
        <w:t xml:space="preserve">The good, the bad, and the ugly of calcium supplementation: a review of calcium intake on human health. </w:t>
      </w:r>
      <w:r w:rsidRPr="00FA258D">
        <w:rPr>
          <w:i/>
          <w:lang w:val="nl-NL"/>
        </w:rPr>
        <w:t>Clin Interv Aging</w:t>
      </w:r>
      <w:r w:rsidRPr="00FA258D">
        <w:rPr>
          <w:lang w:val="nl-NL"/>
        </w:rPr>
        <w:t xml:space="preserve"> 2018; 13:2443-2452.</w:t>
      </w:r>
    </w:p>
    <w:p w14:paraId="3770CEF0" w14:textId="77777777" w:rsidR="00DD0749" w:rsidRPr="00DD0749" w:rsidRDefault="00DD0749" w:rsidP="00DD0749">
      <w:pPr>
        <w:pStyle w:val="EndNoteBibliography"/>
        <w:ind w:left="720" w:hanging="720"/>
      </w:pPr>
      <w:r w:rsidRPr="00FA258D">
        <w:rPr>
          <w:lang w:val="nl-NL"/>
        </w:rPr>
        <w:t>28.</w:t>
      </w:r>
      <w:r w:rsidRPr="00FA258D">
        <w:rPr>
          <w:lang w:val="nl-NL"/>
        </w:rPr>
        <w:tab/>
        <w:t xml:space="preserve">Riley RD, Snell KIE, Ensor J, et al. </w:t>
      </w:r>
      <w:r w:rsidRPr="00DD0749">
        <w:t xml:space="preserve">Minimum sample size for developing a multivariable prediction model: PART II - binary and time-to-event outcomes. </w:t>
      </w:r>
      <w:r w:rsidRPr="00DD0749">
        <w:rPr>
          <w:i/>
        </w:rPr>
        <w:t>Statistics in Medicine</w:t>
      </w:r>
      <w:r w:rsidRPr="00DD0749">
        <w:t xml:space="preserve"> 2019; 38(7):1276-1296.</w:t>
      </w:r>
    </w:p>
    <w:p w14:paraId="3B4C96AA" w14:textId="77777777" w:rsidR="00DD0749" w:rsidRPr="00DD0749" w:rsidRDefault="00DD0749" w:rsidP="00DD0749">
      <w:pPr>
        <w:pStyle w:val="EndNoteBibliography"/>
        <w:ind w:left="720" w:hanging="720"/>
      </w:pPr>
      <w:r w:rsidRPr="00DD0749">
        <w:t>29.</w:t>
      </w:r>
      <w:r w:rsidRPr="00DD0749">
        <w:tab/>
        <w:t xml:space="preserve">Steyerberg EW, Harrell FE, Jr. Prediction models need appropriate internal, internal-external, and external validation. </w:t>
      </w:r>
      <w:r w:rsidRPr="00DD0749">
        <w:rPr>
          <w:i/>
        </w:rPr>
        <w:t>J Clin Epidemiol</w:t>
      </w:r>
      <w:r w:rsidRPr="00DD0749">
        <w:t xml:space="preserve"> 2016; 69:245-7.</w:t>
      </w:r>
    </w:p>
    <w:p w14:paraId="45D12D88" w14:textId="7DBF9F3B" w:rsidR="004A7F68" w:rsidRPr="008A3F48" w:rsidRDefault="00A804AE" w:rsidP="007E1773">
      <w:pPr>
        <w:spacing w:line="276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296C5A">
        <w:rPr>
          <w:rFonts w:ascii="Times New Roman" w:hAnsi="Times New Roman" w:cs="Times New Roman"/>
          <w:b/>
          <w:sz w:val="18"/>
          <w:szCs w:val="18"/>
          <w:lang w:val="en-US"/>
        </w:rPr>
        <w:fldChar w:fldCharType="end"/>
      </w:r>
      <w:r w:rsidR="00A65CE2">
        <w:rPr>
          <w:rFonts w:ascii="Times New Roman" w:hAnsi="Times New Roman" w:cs="Times New Roman"/>
          <w:b/>
          <w:sz w:val="18"/>
          <w:szCs w:val="18"/>
          <w:lang w:val="en-US"/>
        </w:rPr>
        <w:fldChar w:fldCharType="begin"/>
      </w:r>
      <w:r w:rsidR="00A65CE2">
        <w:rPr>
          <w:rFonts w:ascii="Times New Roman" w:hAnsi="Times New Roman" w:cs="Times New Roman"/>
          <w:b/>
          <w:sz w:val="18"/>
          <w:szCs w:val="18"/>
          <w:lang w:val="en-US"/>
        </w:rPr>
        <w:instrText xml:space="preserve"> ADDIN </w:instrText>
      </w:r>
      <w:r w:rsidR="00A65CE2">
        <w:rPr>
          <w:rFonts w:ascii="Times New Roman" w:hAnsi="Times New Roman" w:cs="Times New Roman"/>
          <w:b/>
          <w:sz w:val="18"/>
          <w:szCs w:val="18"/>
          <w:lang w:val="en-US"/>
        </w:rPr>
        <w:fldChar w:fldCharType="end"/>
      </w:r>
    </w:p>
    <w:sectPr w:rsidR="004A7F68" w:rsidRPr="008A3F48" w:rsidSect="00E4632A">
      <w:footerReference w:type="default" r:id="rId19"/>
      <w:pgSz w:w="11900" w:h="16840"/>
      <w:pgMar w:top="1417" w:right="1417" w:bottom="1417" w:left="1417" w:header="708" w:footer="708" w:gutter="0"/>
      <w:lnNumType w:countBy="1" w:restart="continuous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.H.M. Maas" w:date="2023-08-16T11:45:00Z" w:initials="CM">
    <w:p w14:paraId="64E77459" w14:textId="668E1D2E" w:rsidR="00207233" w:rsidRDefault="00207233">
      <w:pPr>
        <w:pStyle w:val="CommentText"/>
      </w:pPr>
      <w:r>
        <w:rPr>
          <w:rStyle w:val="CommentReference"/>
        </w:rPr>
        <w:annotationRef/>
      </w:r>
      <w:r>
        <w:t>@David: calibratie is eigenlijk niet zo goed, hoe framen we dit?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4E7745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C6D0F5" w14:textId="77777777" w:rsidR="002A35C6" w:rsidRDefault="002A35C6" w:rsidP="00E4632A">
      <w:r>
        <w:separator/>
      </w:r>
    </w:p>
  </w:endnote>
  <w:endnote w:type="continuationSeparator" w:id="0">
    <w:p w14:paraId="750CB214" w14:textId="77777777" w:rsidR="002A35C6" w:rsidRDefault="002A35C6" w:rsidP="00E46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6795785"/>
      <w:docPartObj>
        <w:docPartGallery w:val="Page Numbers (Bottom of Page)"/>
        <w:docPartUnique/>
      </w:docPartObj>
    </w:sdtPr>
    <w:sdtEndPr/>
    <w:sdtContent>
      <w:p w14:paraId="646D8E14" w14:textId="2C29FEE3" w:rsidR="00FD2630" w:rsidRDefault="00FD263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7233">
          <w:rPr>
            <w:noProof/>
          </w:rPr>
          <w:t>9</w:t>
        </w:r>
        <w:r>
          <w:fldChar w:fldCharType="end"/>
        </w:r>
      </w:p>
    </w:sdtContent>
  </w:sdt>
  <w:p w14:paraId="59F08D39" w14:textId="77777777" w:rsidR="00FD2630" w:rsidRDefault="00FD26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3DEA98" w14:textId="77777777" w:rsidR="002A35C6" w:rsidRDefault="002A35C6" w:rsidP="00E4632A">
      <w:r>
        <w:separator/>
      </w:r>
    </w:p>
  </w:footnote>
  <w:footnote w:type="continuationSeparator" w:id="0">
    <w:p w14:paraId="20D8E696" w14:textId="77777777" w:rsidR="002A35C6" w:rsidRDefault="002A35C6" w:rsidP="00E46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51920"/>
    <w:multiLevelType w:val="hybridMultilevel"/>
    <w:tmpl w:val="0CA68772"/>
    <w:lvl w:ilvl="0" w:tplc="8C505F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8A5C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945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9A1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D87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A60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9027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46A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CA4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7E537B3"/>
    <w:multiLevelType w:val="hybridMultilevel"/>
    <w:tmpl w:val="9D8CB09A"/>
    <w:lvl w:ilvl="0" w:tplc="39E8ECA2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B766B"/>
    <w:multiLevelType w:val="hybridMultilevel"/>
    <w:tmpl w:val="778255B2"/>
    <w:lvl w:ilvl="0" w:tplc="B53C3DAC">
      <w:start w:val="2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D340B"/>
    <w:multiLevelType w:val="hybridMultilevel"/>
    <w:tmpl w:val="704C71D4"/>
    <w:lvl w:ilvl="0" w:tplc="18E8F4F8">
      <w:start w:val="6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B20E1"/>
    <w:multiLevelType w:val="hybridMultilevel"/>
    <w:tmpl w:val="2A02ED84"/>
    <w:lvl w:ilvl="0" w:tplc="7376D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6A88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0642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466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70C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4CD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7C52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4237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4EB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8D05A4C"/>
    <w:multiLevelType w:val="hybridMultilevel"/>
    <w:tmpl w:val="7186A356"/>
    <w:lvl w:ilvl="0" w:tplc="18C80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A3FAB"/>
    <w:multiLevelType w:val="hybridMultilevel"/>
    <w:tmpl w:val="A9386156"/>
    <w:lvl w:ilvl="0" w:tplc="5A9C9C40">
      <w:start w:val="1474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61A7207E"/>
    <w:multiLevelType w:val="hybridMultilevel"/>
    <w:tmpl w:val="6BECC336"/>
    <w:lvl w:ilvl="0" w:tplc="73564E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8C0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C0D1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340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BE36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4A77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809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FC9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C4DE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7484F0C"/>
    <w:multiLevelType w:val="hybridMultilevel"/>
    <w:tmpl w:val="54A0D0D0"/>
    <w:lvl w:ilvl="0" w:tplc="B090FE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.H.M. Maas">
    <w15:presenceInfo w15:providerId="None" w15:userId="C.H.M. Ma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als Surgery&lt;/Style&gt;&lt;LeftDelim&gt;{&lt;/LeftDelim&gt;&lt;RightDelim&gt;}&lt;/RightDelim&gt;&lt;FontName&gt;Arial&lt;/FontName&gt;&lt;FontSize&gt;8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52zp02z8sfx0lee0xn52wefaerz5ewapwfz&quot;&gt;Masteronderzoek Ali&lt;record-ids&gt;&lt;item&gt;1&lt;/item&gt;&lt;item&gt;2&lt;/item&gt;&lt;item&gt;3&lt;/item&gt;&lt;item&gt;17&lt;/item&gt;&lt;item&gt;19&lt;/item&gt;&lt;item&gt;20&lt;/item&gt;&lt;item&gt;22&lt;/item&gt;&lt;item&gt;24&lt;/item&gt;&lt;item&gt;27&lt;/item&gt;&lt;item&gt;28&lt;/item&gt;&lt;item&gt;29&lt;/item&gt;&lt;item&gt;31&lt;/item&gt;&lt;item&gt;33&lt;/item&gt;&lt;item&gt;35&lt;/item&gt;&lt;item&gt;36&lt;/item&gt;&lt;item&gt;37&lt;/item&gt;&lt;item&gt;38&lt;/item&gt;&lt;item&gt;40&lt;/item&gt;&lt;item&gt;41&lt;/item&gt;&lt;item&gt;44&lt;/item&gt;&lt;item&gt;46&lt;/item&gt;&lt;item&gt;49&lt;/item&gt;&lt;item&gt;53&lt;/item&gt;&lt;item&gt;56&lt;/item&gt;&lt;item&gt;57&lt;/item&gt;&lt;item&gt;58&lt;/item&gt;&lt;item&gt;59&lt;/item&gt;&lt;item&gt;60&lt;/item&gt;&lt;item&gt;67&lt;/item&gt;&lt;/record-ids&gt;&lt;/item&gt;&lt;/Libraries&gt;"/>
  </w:docVars>
  <w:rsids>
    <w:rsidRoot w:val="0060057E"/>
    <w:rsid w:val="00000321"/>
    <w:rsid w:val="00001316"/>
    <w:rsid w:val="0000266A"/>
    <w:rsid w:val="0000334D"/>
    <w:rsid w:val="000034E5"/>
    <w:rsid w:val="00003ACB"/>
    <w:rsid w:val="0000459C"/>
    <w:rsid w:val="00007957"/>
    <w:rsid w:val="0001476E"/>
    <w:rsid w:val="00017636"/>
    <w:rsid w:val="00017BBB"/>
    <w:rsid w:val="00020A4E"/>
    <w:rsid w:val="00023106"/>
    <w:rsid w:val="000240E0"/>
    <w:rsid w:val="0002443F"/>
    <w:rsid w:val="00025939"/>
    <w:rsid w:val="00025BE6"/>
    <w:rsid w:val="00030CFD"/>
    <w:rsid w:val="0003116F"/>
    <w:rsid w:val="000314C8"/>
    <w:rsid w:val="00032090"/>
    <w:rsid w:val="0003248C"/>
    <w:rsid w:val="00033177"/>
    <w:rsid w:val="00035481"/>
    <w:rsid w:val="000355BF"/>
    <w:rsid w:val="00040777"/>
    <w:rsid w:val="000407B2"/>
    <w:rsid w:val="00040C71"/>
    <w:rsid w:val="00043ED7"/>
    <w:rsid w:val="00043EDC"/>
    <w:rsid w:val="00044315"/>
    <w:rsid w:val="000457F9"/>
    <w:rsid w:val="000468A7"/>
    <w:rsid w:val="00050803"/>
    <w:rsid w:val="00063343"/>
    <w:rsid w:val="0006379E"/>
    <w:rsid w:val="000659DE"/>
    <w:rsid w:val="0007013E"/>
    <w:rsid w:val="000714DB"/>
    <w:rsid w:val="00071D4F"/>
    <w:rsid w:val="000723FF"/>
    <w:rsid w:val="00072C84"/>
    <w:rsid w:val="00072F46"/>
    <w:rsid w:val="000733F8"/>
    <w:rsid w:val="00073A03"/>
    <w:rsid w:val="00073CC7"/>
    <w:rsid w:val="000754AF"/>
    <w:rsid w:val="00076377"/>
    <w:rsid w:val="00076769"/>
    <w:rsid w:val="00076B77"/>
    <w:rsid w:val="0008072F"/>
    <w:rsid w:val="00083AE6"/>
    <w:rsid w:val="00084F69"/>
    <w:rsid w:val="000908FF"/>
    <w:rsid w:val="00091A0F"/>
    <w:rsid w:val="000977F4"/>
    <w:rsid w:val="000A0BF5"/>
    <w:rsid w:val="000A20BB"/>
    <w:rsid w:val="000A3B28"/>
    <w:rsid w:val="000A4C4A"/>
    <w:rsid w:val="000A5F4D"/>
    <w:rsid w:val="000A7F20"/>
    <w:rsid w:val="000B0734"/>
    <w:rsid w:val="000B11B0"/>
    <w:rsid w:val="000B5425"/>
    <w:rsid w:val="000B5ADA"/>
    <w:rsid w:val="000B6F6D"/>
    <w:rsid w:val="000C0CDF"/>
    <w:rsid w:val="000C2E81"/>
    <w:rsid w:val="000C357D"/>
    <w:rsid w:val="000C35AB"/>
    <w:rsid w:val="000C448E"/>
    <w:rsid w:val="000C4658"/>
    <w:rsid w:val="000C66CD"/>
    <w:rsid w:val="000D19CF"/>
    <w:rsid w:val="000D1C4A"/>
    <w:rsid w:val="000D2893"/>
    <w:rsid w:val="000D5453"/>
    <w:rsid w:val="000D6DF3"/>
    <w:rsid w:val="000D7BB1"/>
    <w:rsid w:val="000E00E9"/>
    <w:rsid w:val="000E24DE"/>
    <w:rsid w:val="000E3F7F"/>
    <w:rsid w:val="000E665D"/>
    <w:rsid w:val="000E69A6"/>
    <w:rsid w:val="000E7764"/>
    <w:rsid w:val="000F12D1"/>
    <w:rsid w:val="000F29E0"/>
    <w:rsid w:val="000F2A74"/>
    <w:rsid w:val="000F3613"/>
    <w:rsid w:val="000F3B77"/>
    <w:rsid w:val="000F52BA"/>
    <w:rsid w:val="000F6F72"/>
    <w:rsid w:val="00100FC5"/>
    <w:rsid w:val="001021E7"/>
    <w:rsid w:val="00103DD0"/>
    <w:rsid w:val="00103FCA"/>
    <w:rsid w:val="001044D5"/>
    <w:rsid w:val="00104780"/>
    <w:rsid w:val="001066C2"/>
    <w:rsid w:val="001066CC"/>
    <w:rsid w:val="0010719E"/>
    <w:rsid w:val="001105BE"/>
    <w:rsid w:val="0011335D"/>
    <w:rsid w:val="001157F6"/>
    <w:rsid w:val="001166A6"/>
    <w:rsid w:val="00116BA5"/>
    <w:rsid w:val="0012038C"/>
    <w:rsid w:val="0012073C"/>
    <w:rsid w:val="00120E8F"/>
    <w:rsid w:val="001227EA"/>
    <w:rsid w:val="00124DF2"/>
    <w:rsid w:val="00132C85"/>
    <w:rsid w:val="00132C9A"/>
    <w:rsid w:val="00133501"/>
    <w:rsid w:val="001335C7"/>
    <w:rsid w:val="0013365D"/>
    <w:rsid w:val="00135245"/>
    <w:rsid w:val="001353F8"/>
    <w:rsid w:val="00135614"/>
    <w:rsid w:val="00135CAB"/>
    <w:rsid w:val="00137725"/>
    <w:rsid w:val="00137D05"/>
    <w:rsid w:val="00137EAF"/>
    <w:rsid w:val="00141337"/>
    <w:rsid w:val="00141E9B"/>
    <w:rsid w:val="001426ED"/>
    <w:rsid w:val="00143145"/>
    <w:rsid w:val="0014596E"/>
    <w:rsid w:val="00145ED5"/>
    <w:rsid w:val="0014623C"/>
    <w:rsid w:val="00146E1F"/>
    <w:rsid w:val="00147254"/>
    <w:rsid w:val="00151F42"/>
    <w:rsid w:val="00152372"/>
    <w:rsid w:val="00152BF8"/>
    <w:rsid w:val="00152DB3"/>
    <w:rsid w:val="0015361C"/>
    <w:rsid w:val="00154FF9"/>
    <w:rsid w:val="00155287"/>
    <w:rsid w:val="00155B20"/>
    <w:rsid w:val="00156660"/>
    <w:rsid w:val="00165180"/>
    <w:rsid w:val="001715EA"/>
    <w:rsid w:val="00171FB2"/>
    <w:rsid w:val="00174335"/>
    <w:rsid w:val="00174F13"/>
    <w:rsid w:val="00177EA8"/>
    <w:rsid w:val="00177F9F"/>
    <w:rsid w:val="0018099A"/>
    <w:rsid w:val="00183410"/>
    <w:rsid w:val="00183793"/>
    <w:rsid w:val="00183B5C"/>
    <w:rsid w:val="00183C59"/>
    <w:rsid w:val="00186183"/>
    <w:rsid w:val="00191FD5"/>
    <w:rsid w:val="00192AFF"/>
    <w:rsid w:val="00195169"/>
    <w:rsid w:val="001956B8"/>
    <w:rsid w:val="00196270"/>
    <w:rsid w:val="001971E3"/>
    <w:rsid w:val="001A07E6"/>
    <w:rsid w:val="001A10F6"/>
    <w:rsid w:val="001A12F6"/>
    <w:rsid w:val="001A13BC"/>
    <w:rsid w:val="001A1439"/>
    <w:rsid w:val="001A235F"/>
    <w:rsid w:val="001A3EC3"/>
    <w:rsid w:val="001A42DE"/>
    <w:rsid w:val="001A66BD"/>
    <w:rsid w:val="001B0749"/>
    <w:rsid w:val="001B4543"/>
    <w:rsid w:val="001B583D"/>
    <w:rsid w:val="001B657A"/>
    <w:rsid w:val="001B667A"/>
    <w:rsid w:val="001B6A0A"/>
    <w:rsid w:val="001B7E15"/>
    <w:rsid w:val="001C2328"/>
    <w:rsid w:val="001C6E60"/>
    <w:rsid w:val="001C7C51"/>
    <w:rsid w:val="001C7E5B"/>
    <w:rsid w:val="001D04F5"/>
    <w:rsid w:val="001D2D90"/>
    <w:rsid w:val="001D337C"/>
    <w:rsid w:val="001D425F"/>
    <w:rsid w:val="001D47E2"/>
    <w:rsid w:val="001D48BF"/>
    <w:rsid w:val="001D4C73"/>
    <w:rsid w:val="001D602A"/>
    <w:rsid w:val="001D65C7"/>
    <w:rsid w:val="001D67B6"/>
    <w:rsid w:val="001D7205"/>
    <w:rsid w:val="001E10E1"/>
    <w:rsid w:val="001E194B"/>
    <w:rsid w:val="001E25B1"/>
    <w:rsid w:val="001E37C6"/>
    <w:rsid w:val="001E3936"/>
    <w:rsid w:val="001E4980"/>
    <w:rsid w:val="001E6CD9"/>
    <w:rsid w:val="001E73BC"/>
    <w:rsid w:val="001E7E59"/>
    <w:rsid w:val="001F0133"/>
    <w:rsid w:val="001F03A1"/>
    <w:rsid w:val="001F19AB"/>
    <w:rsid w:val="001F3474"/>
    <w:rsid w:val="001F35F3"/>
    <w:rsid w:val="001F42E2"/>
    <w:rsid w:val="002005CC"/>
    <w:rsid w:val="00201651"/>
    <w:rsid w:val="00202740"/>
    <w:rsid w:val="00204737"/>
    <w:rsid w:val="00204F97"/>
    <w:rsid w:val="00205302"/>
    <w:rsid w:val="002062B4"/>
    <w:rsid w:val="00207213"/>
    <w:rsid w:val="00207233"/>
    <w:rsid w:val="00207758"/>
    <w:rsid w:val="002104F6"/>
    <w:rsid w:val="00212A30"/>
    <w:rsid w:val="00215142"/>
    <w:rsid w:val="00215797"/>
    <w:rsid w:val="00217703"/>
    <w:rsid w:val="0022346D"/>
    <w:rsid w:val="00223EFC"/>
    <w:rsid w:val="00225BF3"/>
    <w:rsid w:val="00227FCE"/>
    <w:rsid w:val="00230B99"/>
    <w:rsid w:val="0023170D"/>
    <w:rsid w:val="00231D3F"/>
    <w:rsid w:val="00233553"/>
    <w:rsid w:val="00233C27"/>
    <w:rsid w:val="002355B9"/>
    <w:rsid w:val="002367B7"/>
    <w:rsid w:val="0023706D"/>
    <w:rsid w:val="002402F2"/>
    <w:rsid w:val="00240E74"/>
    <w:rsid w:val="002440B9"/>
    <w:rsid w:val="00244AFB"/>
    <w:rsid w:val="00244FFB"/>
    <w:rsid w:val="00245B07"/>
    <w:rsid w:val="00246733"/>
    <w:rsid w:val="00251B43"/>
    <w:rsid w:val="00251D86"/>
    <w:rsid w:val="002551E1"/>
    <w:rsid w:val="00255403"/>
    <w:rsid w:val="0025716F"/>
    <w:rsid w:val="002573CE"/>
    <w:rsid w:val="0026184C"/>
    <w:rsid w:val="0026413C"/>
    <w:rsid w:val="002674A8"/>
    <w:rsid w:val="002703A2"/>
    <w:rsid w:val="002706F6"/>
    <w:rsid w:val="00272129"/>
    <w:rsid w:val="00273D78"/>
    <w:rsid w:val="0027693F"/>
    <w:rsid w:val="00280E38"/>
    <w:rsid w:val="002827DD"/>
    <w:rsid w:val="00283384"/>
    <w:rsid w:val="002863FD"/>
    <w:rsid w:val="00286527"/>
    <w:rsid w:val="00287617"/>
    <w:rsid w:val="00290969"/>
    <w:rsid w:val="00293702"/>
    <w:rsid w:val="00296789"/>
    <w:rsid w:val="00296C5A"/>
    <w:rsid w:val="002A102A"/>
    <w:rsid w:val="002A35C6"/>
    <w:rsid w:val="002A4DFA"/>
    <w:rsid w:val="002A6E19"/>
    <w:rsid w:val="002A7DBA"/>
    <w:rsid w:val="002B1228"/>
    <w:rsid w:val="002B17BB"/>
    <w:rsid w:val="002B226D"/>
    <w:rsid w:val="002B2274"/>
    <w:rsid w:val="002B293C"/>
    <w:rsid w:val="002B2B66"/>
    <w:rsid w:val="002B3E71"/>
    <w:rsid w:val="002B4B5B"/>
    <w:rsid w:val="002B78AA"/>
    <w:rsid w:val="002C2C1F"/>
    <w:rsid w:val="002C3540"/>
    <w:rsid w:val="002C40BE"/>
    <w:rsid w:val="002C785F"/>
    <w:rsid w:val="002D143E"/>
    <w:rsid w:val="002D1E8B"/>
    <w:rsid w:val="002D4504"/>
    <w:rsid w:val="002D624D"/>
    <w:rsid w:val="002D63DD"/>
    <w:rsid w:val="002E0A97"/>
    <w:rsid w:val="002E24C8"/>
    <w:rsid w:val="002E25E7"/>
    <w:rsid w:val="002E2AF9"/>
    <w:rsid w:val="002E3F7D"/>
    <w:rsid w:val="002E4CCF"/>
    <w:rsid w:val="002E5F66"/>
    <w:rsid w:val="002E6846"/>
    <w:rsid w:val="002E6A3D"/>
    <w:rsid w:val="002F367D"/>
    <w:rsid w:val="002F3A8B"/>
    <w:rsid w:val="002F5AC4"/>
    <w:rsid w:val="003008A6"/>
    <w:rsid w:val="0030115D"/>
    <w:rsid w:val="003019FD"/>
    <w:rsid w:val="00303435"/>
    <w:rsid w:val="00303EEA"/>
    <w:rsid w:val="00304E08"/>
    <w:rsid w:val="0030669F"/>
    <w:rsid w:val="00312AD7"/>
    <w:rsid w:val="00317ACD"/>
    <w:rsid w:val="0032052F"/>
    <w:rsid w:val="00324D65"/>
    <w:rsid w:val="003252F8"/>
    <w:rsid w:val="00325597"/>
    <w:rsid w:val="00327C10"/>
    <w:rsid w:val="003305F1"/>
    <w:rsid w:val="00330B84"/>
    <w:rsid w:val="00332529"/>
    <w:rsid w:val="00336786"/>
    <w:rsid w:val="00336C86"/>
    <w:rsid w:val="00340BBA"/>
    <w:rsid w:val="00340C55"/>
    <w:rsid w:val="003410B1"/>
    <w:rsid w:val="003414D4"/>
    <w:rsid w:val="0034215D"/>
    <w:rsid w:val="003430C7"/>
    <w:rsid w:val="003431C4"/>
    <w:rsid w:val="00343EA1"/>
    <w:rsid w:val="00345CEF"/>
    <w:rsid w:val="003470B6"/>
    <w:rsid w:val="00350E90"/>
    <w:rsid w:val="00350F56"/>
    <w:rsid w:val="003514D8"/>
    <w:rsid w:val="00352996"/>
    <w:rsid w:val="003540FC"/>
    <w:rsid w:val="00354226"/>
    <w:rsid w:val="00354C05"/>
    <w:rsid w:val="003561E2"/>
    <w:rsid w:val="0035629F"/>
    <w:rsid w:val="00363663"/>
    <w:rsid w:val="00364586"/>
    <w:rsid w:val="0036511C"/>
    <w:rsid w:val="00365FC0"/>
    <w:rsid w:val="0036768C"/>
    <w:rsid w:val="00370E57"/>
    <w:rsid w:val="00371C09"/>
    <w:rsid w:val="00375068"/>
    <w:rsid w:val="00376BF0"/>
    <w:rsid w:val="003803D0"/>
    <w:rsid w:val="00382989"/>
    <w:rsid w:val="00382BA1"/>
    <w:rsid w:val="00383B3A"/>
    <w:rsid w:val="00383CD4"/>
    <w:rsid w:val="00385B9A"/>
    <w:rsid w:val="00385FA5"/>
    <w:rsid w:val="0039195A"/>
    <w:rsid w:val="003922AF"/>
    <w:rsid w:val="0039284D"/>
    <w:rsid w:val="003930EE"/>
    <w:rsid w:val="003938C2"/>
    <w:rsid w:val="00393ADE"/>
    <w:rsid w:val="00395907"/>
    <w:rsid w:val="003960EC"/>
    <w:rsid w:val="003962CC"/>
    <w:rsid w:val="003977D1"/>
    <w:rsid w:val="003978AF"/>
    <w:rsid w:val="003A001B"/>
    <w:rsid w:val="003A1870"/>
    <w:rsid w:val="003A3F64"/>
    <w:rsid w:val="003A4CD0"/>
    <w:rsid w:val="003A63A4"/>
    <w:rsid w:val="003A7B38"/>
    <w:rsid w:val="003B190A"/>
    <w:rsid w:val="003B1B06"/>
    <w:rsid w:val="003B1DBE"/>
    <w:rsid w:val="003B2F07"/>
    <w:rsid w:val="003B374A"/>
    <w:rsid w:val="003B7597"/>
    <w:rsid w:val="003C40D1"/>
    <w:rsid w:val="003C45CE"/>
    <w:rsid w:val="003C464C"/>
    <w:rsid w:val="003C4EBF"/>
    <w:rsid w:val="003C5372"/>
    <w:rsid w:val="003C677F"/>
    <w:rsid w:val="003C6956"/>
    <w:rsid w:val="003C7703"/>
    <w:rsid w:val="003D1A67"/>
    <w:rsid w:val="003D36FF"/>
    <w:rsid w:val="003D579A"/>
    <w:rsid w:val="003D692F"/>
    <w:rsid w:val="003E15EF"/>
    <w:rsid w:val="003E161F"/>
    <w:rsid w:val="003E29D2"/>
    <w:rsid w:val="003E30D9"/>
    <w:rsid w:val="003E4A5E"/>
    <w:rsid w:val="003E5D0A"/>
    <w:rsid w:val="003E7C7E"/>
    <w:rsid w:val="003F0B7F"/>
    <w:rsid w:val="003F2952"/>
    <w:rsid w:val="003F2AC5"/>
    <w:rsid w:val="003F2B93"/>
    <w:rsid w:val="003F38F0"/>
    <w:rsid w:val="003F3FBA"/>
    <w:rsid w:val="003F58A5"/>
    <w:rsid w:val="003F5A03"/>
    <w:rsid w:val="003F5DFF"/>
    <w:rsid w:val="00400E63"/>
    <w:rsid w:val="0040244A"/>
    <w:rsid w:val="004048AA"/>
    <w:rsid w:val="00405E0F"/>
    <w:rsid w:val="004072A8"/>
    <w:rsid w:val="00407737"/>
    <w:rsid w:val="00407BA9"/>
    <w:rsid w:val="00407C2A"/>
    <w:rsid w:val="0041010B"/>
    <w:rsid w:val="004111C1"/>
    <w:rsid w:val="00412738"/>
    <w:rsid w:val="0041611E"/>
    <w:rsid w:val="004246D0"/>
    <w:rsid w:val="004270BC"/>
    <w:rsid w:val="00427B50"/>
    <w:rsid w:val="00430E99"/>
    <w:rsid w:val="00431542"/>
    <w:rsid w:val="00432535"/>
    <w:rsid w:val="004328FE"/>
    <w:rsid w:val="0043340F"/>
    <w:rsid w:val="00435FDB"/>
    <w:rsid w:val="00437CFF"/>
    <w:rsid w:val="00440785"/>
    <w:rsid w:val="00443B02"/>
    <w:rsid w:val="00446022"/>
    <w:rsid w:val="00446821"/>
    <w:rsid w:val="0044708C"/>
    <w:rsid w:val="00447EB0"/>
    <w:rsid w:val="004530BD"/>
    <w:rsid w:val="0045469F"/>
    <w:rsid w:val="0045509C"/>
    <w:rsid w:val="004559E5"/>
    <w:rsid w:val="004578C5"/>
    <w:rsid w:val="00457CD2"/>
    <w:rsid w:val="00462AC5"/>
    <w:rsid w:val="00464727"/>
    <w:rsid w:val="00465DAE"/>
    <w:rsid w:val="00467DEC"/>
    <w:rsid w:val="00470FF8"/>
    <w:rsid w:val="0047104F"/>
    <w:rsid w:val="0047139E"/>
    <w:rsid w:val="0047358A"/>
    <w:rsid w:val="004740E0"/>
    <w:rsid w:val="004765FD"/>
    <w:rsid w:val="00480F52"/>
    <w:rsid w:val="00481771"/>
    <w:rsid w:val="00487682"/>
    <w:rsid w:val="004909DC"/>
    <w:rsid w:val="00491085"/>
    <w:rsid w:val="00491CD4"/>
    <w:rsid w:val="00491D8D"/>
    <w:rsid w:val="004927E5"/>
    <w:rsid w:val="00492A2A"/>
    <w:rsid w:val="004950F3"/>
    <w:rsid w:val="004956AE"/>
    <w:rsid w:val="00496201"/>
    <w:rsid w:val="004967C8"/>
    <w:rsid w:val="00496B20"/>
    <w:rsid w:val="00496DB9"/>
    <w:rsid w:val="00497C80"/>
    <w:rsid w:val="004A03E9"/>
    <w:rsid w:val="004A10DC"/>
    <w:rsid w:val="004A1D03"/>
    <w:rsid w:val="004A253D"/>
    <w:rsid w:val="004A5660"/>
    <w:rsid w:val="004A5EFA"/>
    <w:rsid w:val="004A7F68"/>
    <w:rsid w:val="004B1D5E"/>
    <w:rsid w:val="004B42CD"/>
    <w:rsid w:val="004B6711"/>
    <w:rsid w:val="004B6D9B"/>
    <w:rsid w:val="004C0240"/>
    <w:rsid w:val="004C275E"/>
    <w:rsid w:val="004C5595"/>
    <w:rsid w:val="004C7728"/>
    <w:rsid w:val="004D20E0"/>
    <w:rsid w:val="004D27D0"/>
    <w:rsid w:val="004D3E8A"/>
    <w:rsid w:val="004D4BE7"/>
    <w:rsid w:val="004D71F7"/>
    <w:rsid w:val="004D7727"/>
    <w:rsid w:val="004E0530"/>
    <w:rsid w:val="004E206F"/>
    <w:rsid w:val="004E2460"/>
    <w:rsid w:val="004E39C1"/>
    <w:rsid w:val="004E4E21"/>
    <w:rsid w:val="004E6ABB"/>
    <w:rsid w:val="004E7648"/>
    <w:rsid w:val="004F08DF"/>
    <w:rsid w:val="004F39FF"/>
    <w:rsid w:val="004F6632"/>
    <w:rsid w:val="004F6DD9"/>
    <w:rsid w:val="005010C5"/>
    <w:rsid w:val="00502140"/>
    <w:rsid w:val="00502432"/>
    <w:rsid w:val="00502AF1"/>
    <w:rsid w:val="00502D22"/>
    <w:rsid w:val="00503390"/>
    <w:rsid w:val="00503BC5"/>
    <w:rsid w:val="00504CB6"/>
    <w:rsid w:val="0050501F"/>
    <w:rsid w:val="00505C16"/>
    <w:rsid w:val="00507242"/>
    <w:rsid w:val="00510FD6"/>
    <w:rsid w:val="0051543A"/>
    <w:rsid w:val="0051591A"/>
    <w:rsid w:val="005206A4"/>
    <w:rsid w:val="005226EE"/>
    <w:rsid w:val="00522BF7"/>
    <w:rsid w:val="00523E9E"/>
    <w:rsid w:val="00524AA7"/>
    <w:rsid w:val="00524D7B"/>
    <w:rsid w:val="00524F1A"/>
    <w:rsid w:val="005257B5"/>
    <w:rsid w:val="00530BF0"/>
    <w:rsid w:val="00530C2A"/>
    <w:rsid w:val="0053304E"/>
    <w:rsid w:val="00536320"/>
    <w:rsid w:val="00537EB8"/>
    <w:rsid w:val="00540F2C"/>
    <w:rsid w:val="00542180"/>
    <w:rsid w:val="00547B13"/>
    <w:rsid w:val="00551A9C"/>
    <w:rsid w:val="00552217"/>
    <w:rsid w:val="005530DA"/>
    <w:rsid w:val="005559C6"/>
    <w:rsid w:val="00556229"/>
    <w:rsid w:val="005565CE"/>
    <w:rsid w:val="00557EE8"/>
    <w:rsid w:val="00560084"/>
    <w:rsid w:val="0056109E"/>
    <w:rsid w:val="005728CA"/>
    <w:rsid w:val="00572C79"/>
    <w:rsid w:val="005749DE"/>
    <w:rsid w:val="00574B65"/>
    <w:rsid w:val="00574DDB"/>
    <w:rsid w:val="00575C39"/>
    <w:rsid w:val="00576227"/>
    <w:rsid w:val="00576FA0"/>
    <w:rsid w:val="00580111"/>
    <w:rsid w:val="00581C7F"/>
    <w:rsid w:val="005822B8"/>
    <w:rsid w:val="005851C8"/>
    <w:rsid w:val="00586689"/>
    <w:rsid w:val="00590BBA"/>
    <w:rsid w:val="005925AF"/>
    <w:rsid w:val="00596B74"/>
    <w:rsid w:val="0059731B"/>
    <w:rsid w:val="005978B9"/>
    <w:rsid w:val="005A0D69"/>
    <w:rsid w:val="005B034E"/>
    <w:rsid w:val="005B146B"/>
    <w:rsid w:val="005B16C1"/>
    <w:rsid w:val="005B4B80"/>
    <w:rsid w:val="005B4C03"/>
    <w:rsid w:val="005B6B44"/>
    <w:rsid w:val="005C1D20"/>
    <w:rsid w:val="005C28D7"/>
    <w:rsid w:val="005C4E7D"/>
    <w:rsid w:val="005C5CA3"/>
    <w:rsid w:val="005C5EC1"/>
    <w:rsid w:val="005C6176"/>
    <w:rsid w:val="005C7EAD"/>
    <w:rsid w:val="005D1216"/>
    <w:rsid w:val="005D16F8"/>
    <w:rsid w:val="005D1925"/>
    <w:rsid w:val="005D1D29"/>
    <w:rsid w:val="005D25E9"/>
    <w:rsid w:val="005D3871"/>
    <w:rsid w:val="005D65BB"/>
    <w:rsid w:val="005D6617"/>
    <w:rsid w:val="005E070D"/>
    <w:rsid w:val="005E096B"/>
    <w:rsid w:val="005E1772"/>
    <w:rsid w:val="005E2B5E"/>
    <w:rsid w:val="005E5BB1"/>
    <w:rsid w:val="005E60BD"/>
    <w:rsid w:val="005E6DDC"/>
    <w:rsid w:val="005E7FBA"/>
    <w:rsid w:val="005F14B8"/>
    <w:rsid w:val="005F5211"/>
    <w:rsid w:val="0060057E"/>
    <w:rsid w:val="00600974"/>
    <w:rsid w:val="00600D0C"/>
    <w:rsid w:val="00601639"/>
    <w:rsid w:val="00601F0A"/>
    <w:rsid w:val="00602792"/>
    <w:rsid w:val="0060354C"/>
    <w:rsid w:val="00605EC7"/>
    <w:rsid w:val="00606A10"/>
    <w:rsid w:val="00607D88"/>
    <w:rsid w:val="00610862"/>
    <w:rsid w:val="0061326B"/>
    <w:rsid w:val="006132CE"/>
    <w:rsid w:val="00616384"/>
    <w:rsid w:val="00617B88"/>
    <w:rsid w:val="00620B49"/>
    <w:rsid w:val="00621B18"/>
    <w:rsid w:val="0062723E"/>
    <w:rsid w:val="006321CD"/>
    <w:rsid w:val="006337F1"/>
    <w:rsid w:val="006339DE"/>
    <w:rsid w:val="006345B2"/>
    <w:rsid w:val="00634C95"/>
    <w:rsid w:val="00635576"/>
    <w:rsid w:val="006362F6"/>
    <w:rsid w:val="0063752A"/>
    <w:rsid w:val="00640A7B"/>
    <w:rsid w:val="0064277D"/>
    <w:rsid w:val="00643D35"/>
    <w:rsid w:val="00645040"/>
    <w:rsid w:val="00646177"/>
    <w:rsid w:val="00646DDD"/>
    <w:rsid w:val="00646FCB"/>
    <w:rsid w:val="006470D3"/>
    <w:rsid w:val="00650135"/>
    <w:rsid w:val="006502A9"/>
    <w:rsid w:val="006502D6"/>
    <w:rsid w:val="006510AC"/>
    <w:rsid w:val="00651DFB"/>
    <w:rsid w:val="00652CFF"/>
    <w:rsid w:val="0065334D"/>
    <w:rsid w:val="00653914"/>
    <w:rsid w:val="00653D9B"/>
    <w:rsid w:val="006542DB"/>
    <w:rsid w:val="00657120"/>
    <w:rsid w:val="00661AA3"/>
    <w:rsid w:val="00662896"/>
    <w:rsid w:val="00663380"/>
    <w:rsid w:val="00663476"/>
    <w:rsid w:val="0066417A"/>
    <w:rsid w:val="0066603B"/>
    <w:rsid w:val="00666399"/>
    <w:rsid w:val="006665A8"/>
    <w:rsid w:val="00666894"/>
    <w:rsid w:val="00666C2A"/>
    <w:rsid w:val="00667847"/>
    <w:rsid w:val="00670299"/>
    <w:rsid w:val="00671F3A"/>
    <w:rsid w:val="006725A6"/>
    <w:rsid w:val="00672993"/>
    <w:rsid w:val="00674728"/>
    <w:rsid w:val="00674DA6"/>
    <w:rsid w:val="00675F2D"/>
    <w:rsid w:val="00676B2E"/>
    <w:rsid w:val="00676E29"/>
    <w:rsid w:val="006829E9"/>
    <w:rsid w:val="00684C41"/>
    <w:rsid w:val="0068560B"/>
    <w:rsid w:val="00685621"/>
    <w:rsid w:val="00686769"/>
    <w:rsid w:val="00686863"/>
    <w:rsid w:val="006907A4"/>
    <w:rsid w:val="00690EC6"/>
    <w:rsid w:val="00691D58"/>
    <w:rsid w:val="006920D6"/>
    <w:rsid w:val="006925C9"/>
    <w:rsid w:val="00692741"/>
    <w:rsid w:val="00693666"/>
    <w:rsid w:val="006947EA"/>
    <w:rsid w:val="00695F79"/>
    <w:rsid w:val="006A09F5"/>
    <w:rsid w:val="006A198B"/>
    <w:rsid w:val="006A2D2D"/>
    <w:rsid w:val="006A3665"/>
    <w:rsid w:val="006A5507"/>
    <w:rsid w:val="006A5B84"/>
    <w:rsid w:val="006A5F49"/>
    <w:rsid w:val="006B1028"/>
    <w:rsid w:val="006B1128"/>
    <w:rsid w:val="006B1B23"/>
    <w:rsid w:val="006B2C04"/>
    <w:rsid w:val="006B5072"/>
    <w:rsid w:val="006B6AD6"/>
    <w:rsid w:val="006C001A"/>
    <w:rsid w:val="006C02D4"/>
    <w:rsid w:val="006C04EE"/>
    <w:rsid w:val="006C210A"/>
    <w:rsid w:val="006C26EE"/>
    <w:rsid w:val="006C54AE"/>
    <w:rsid w:val="006C6AFC"/>
    <w:rsid w:val="006C6B8F"/>
    <w:rsid w:val="006D0141"/>
    <w:rsid w:val="006D0BB0"/>
    <w:rsid w:val="006D2B4F"/>
    <w:rsid w:val="006D326B"/>
    <w:rsid w:val="006D3419"/>
    <w:rsid w:val="006D52B0"/>
    <w:rsid w:val="006D67B8"/>
    <w:rsid w:val="006D7466"/>
    <w:rsid w:val="006E32BF"/>
    <w:rsid w:val="006E32C0"/>
    <w:rsid w:val="006E48FB"/>
    <w:rsid w:val="006E4E92"/>
    <w:rsid w:val="006E6E76"/>
    <w:rsid w:val="006F076C"/>
    <w:rsid w:val="006F0796"/>
    <w:rsid w:val="006F24F1"/>
    <w:rsid w:val="006F318D"/>
    <w:rsid w:val="006F3737"/>
    <w:rsid w:val="006F4B92"/>
    <w:rsid w:val="006F55DE"/>
    <w:rsid w:val="006F70DB"/>
    <w:rsid w:val="00701A8F"/>
    <w:rsid w:val="00701DB5"/>
    <w:rsid w:val="00702A6D"/>
    <w:rsid w:val="007035E3"/>
    <w:rsid w:val="00705E0B"/>
    <w:rsid w:val="00710183"/>
    <w:rsid w:val="0071039B"/>
    <w:rsid w:val="00714B20"/>
    <w:rsid w:val="00714E4B"/>
    <w:rsid w:val="00716146"/>
    <w:rsid w:val="0071703D"/>
    <w:rsid w:val="00717204"/>
    <w:rsid w:val="00721073"/>
    <w:rsid w:val="00721517"/>
    <w:rsid w:val="00724300"/>
    <w:rsid w:val="00724931"/>
    <w:rsid w:val="00725131"/>
    <w:rsid w:val="00731725"/>
    <w:rsid w:val="0073185D"/>
    <w:rsid w:val="00732559"/>
    <w:rsid w:val="007328AC"/>
    <w:rsid w:val="0073471F"/>
    <w:rsid w:val="007348F8"/>
    <w:rsid w:val="007349DF"/>
    <w:rsid w:val="00734C50"/>
    <w:rsid w:val="00736C38"/>
    <w:rsid w:val="00737385"/>
    <w:rsid w:val="00737469"/>
    <w:rsid w:val="0073751C"/>
    <w:rsid w:val="007401CC"/>
    <w:rsid w:val="00742D4C"/>
    <w:rsid w:val="0074346E"/>
    <w:rsid w:val="00745152"/>
    <w:rsid w:val="007505C8"/>
    <w:rsid w:val="00750D21"/>
    <w:rsid w:val="00750FC1"/>
    <w:rsid w:val="00751542"/>
    <w:rsid w:val="007524DF"/>
    <w:rsid w:val="00753357"/>
    <w:rsid w:val="00755A86"/>
    <w:rsid w:val="0075737D"/>
    <w:rsid w:val="0076082E"/>
    <w:rsid w:val="007615C3"/>
    <w:rsid w:val="00761713"/>
    <w:rsid w:val="0076355E"/>
    <w:rsid w:val="00763B0B"/>
    <w:rsid w:val="007643B9"/>
    <w:rsid w:val="00764758"/>
    <w:rsid w:val="00764C11"/>
    <w:rsid w:val="00764C99"/>
    <w:rsid w:val="00765223"/>
    <w:rsid w:val="0076559E"/>
    <w:rsid w:val="00765609"/>
    <w:rsid w:val="00770B97"/>
    <w:rsid w:val="00774AC2"/>
    <w:rsid w:val="00774BDA"/>
    <w:rsid w:val="00774EB3"/>
    <w:rsid w:val="007754C9"/>
    <w:rsid w:val="00775A5E"/>
    <w:rsid w:val="007774A9"/>
    <w:rsid w:val="0077765D"/>
    <w:rsid w:val="00783F12"/>
    <w:rsid w:val="00784409"/>
    <w:rsid w:val="00785BB9"/>
    <w:rsid w:val="00787837"/>
    <w:rsid w:val="00790C48"/>
    <w:rsid w:val="00792689"/>
    <w:rsid w:val="007928D3"/>
    <w:rsid w:val="00793425"/>
    <w:rsid w:val="007A072B"/>
    <w:rsid w:val="007A3D00"/>
    <w:rsid w:val="007A525F"/>
    <w:rsid w:val="007B0335"/>
    <w:rsid w:val="007B1396"/>
    <w:rsid w:val="007B30EE"/>
    <w:rsid w:val="007B3BED"/>
    <w:rsid w:val="007B4A01"/>
    <w:rsid w:val="007B50C1"/>
    <w:rsid w:val="007B5F29"/>
    <w:rsid w:val="007B6081"/>
    <w:rsid w:val="007B6F04"/>
    <w:rsid w:val="007C1048"/>
    <w:rsid w:val="007C3791"/>
    <w:rsid w:val="007C445D"/>
    <w:rsid w:val="007D0C06"/>
    <w:rsid w:val="007D1BE4"/>
    <w:rsid w:val="007D39AE"/>
    <w:rsid w:val="007D5390"/>
    <w:rsid w:val="007D7EAD"/>
    <w:rsid w:val="007E0BB0"/>
    <w:rsid w:val="007E0D2F"/>
    <w:rsid w:val="007E0E2C"/>
    <w:rsid w:val="007E0EB7"/>
    <w:rsid w:val="007E170B"/>
    <w:rsid w:val="007E1773"/>
    <w:rsid w:val="007E4F96"/>
    <w:rsid w:val="007E5120"/>
    <w:rsid w:val="007E5E30"/>
    <w:rsid w:val="007F1BFA"/>
    <w:rsid w:val="007F304C"/>
    <w:rsid w:val="007F3EFF"/>
    <w:rsid w:val="007F5CAB"/>
    <w:rsid w:val="007F7AE7"/>
    <w:rsid w:val="007F7FB6"/>
    <w:rsid w:val="00802CBE"/>
    <w:rsid w:val="0080348F"/>
    <w:rsid w:val="008046E7"/>
    <w:rsid w:val="00805013"/>
    <w:rsid w:val="0080590C"/>
    <w:rsid w:val="00805B43"/>
    <w:rsid w:val="0081363F"/>
    <w:rsid w:val="00813E19"/>
    <w:rsid w:val="008140FE"/>
    <w:rsid w:val="00814156"/>
    <w:rsid w:val="00814817"/>
    <w:rsid w:val="0081555E"/>
    <w:rsid w:val="0081683E"/>
    <w:rsid w:val="00816B1F"/>
    <w:rsid w:val="0081710A"/>
    <w:rsid w:val="00823F86"/>
    <w:rsid w:val="00825140"/>
    <w:rsid w:val="008256A0"/>
    <w:rsid w:val="00826486"/>
    <w:rsid w:val="00826529"/>
    <w:rsid w:val="00826D63"/>
    <w:rsid w:val="0083009D"/>
    <w:rsid w:val="008314A7"/>
    <w:rsid w:val="008317CE"/>
    <w:rsid w:val="008334E3"/>
    <w:rsid w:val="0083392E"/>
    <w:rsid w:val="00833D61"/>
    <w:rsid w:val="00833F46"/>
    <w:rsid w:val="00834C85"/>
    <w:rsid w:val="008362FF"/>
    <w:rsid w:val="00836B69"/>
    <w:rsid w:val="00836C28"/>
    <w:rsid w:val="0083750E"/>
    <w:rsid w:val="00837888"/>
    <w:rsid w:val="00842523"/>
    <w:rsid w:val="008429C7"/>
    <w:rsid w:val="00843272"/>
    <w:rsid w:val="008437EA"/>
    <w:rsid w:val="00843F2D"/>
    <w:rsid w:val="00844A7D"/>
    <w:rsid w:val="008462EC"/>
    <w:rsid w:val="00847ECD"/>
    <w:rsid w:val="00850CDB"/>
    <w:rsid w:val="00851B1C"/>
    <w:rsid w:val="008520BF"/>
    <w:rsid w:val="00852F2E"/>
    <w:rsid w:val="00853057"/>
    <w:rsid w:val="00854575"/>
    <w:rsid w:val="008561EE"/>
    <w:rsid w:val="0085620D"/>
    <w:rsid w:val="00860B06"/>
    <w:rsid w:val="0086293F"/>
    <w:rsid w:val="00863457"/>
    <w:rsid w:val="00864CF9"/>
    <w:rsid w:val="00865399"/>
    <w:rsid w:val="00866331"/>
    <w:rsid w:val="00867AC1"/>
    <w:rsid w:val="00867E4E"/>
    <w:rsid w:val="00870FFC"/>
    <w:rsid w:val="00871EF6"/>
    <w:rsid w:val="008748EF"/>
    <w:rsid w:val="00876269"/>
    <w:rsid w:val="008829BF"/>
    <w:rsid w:val="00884FA7"/>
    <w:rsid w:val="008856EF"/>
    <w:rsid w:val="00887B6A"/>
    <w:rsid w:val="00890DCF"/>
    <w:rsid w:val="0089136F"/>
    <w:rsid w:val="00891B7D"/>
    <w:rsid w:val="0089270A"/>
    <w:rsid w:val="008927BB"/>
    <w:rsid w:val="0089361E"/>
    <w:rsid w:val="008939B8"/>
    <w:rsid w:val="00893C68"/>
    <w:rsid w:val="00896AD1"/>
    <w:rsid w:val="008A2D57"/>
    <w:rsid w:val="008A3F48"/>
    <w:rsid w:val="008A4E9D"/>
    <w:rsid w:val="008A529D"/>
    <w:rsid w:val="008A692D"/>
    <w:rsid w:val="008A6E04"/>
    <w:rsid w:val="008A6E0A"/>
    <w:rsid w:val="008A7B09"/>
    <w:rsid w:val="008B0488"/>
    <w:rsid w:val="008B1705"/>
    <w:rsid w:val="008B1B98"/>
    <w:rsid w:val="008B1EB2"/>
    <w:rsid w:val="008B266C"/>
    <w:rsid w:val="008B281E"/>
    <w:rsid w:val="008B3A0F"/>
    <w:rsid w:val="008B65FB"/>
    <w:rsid w:val="008C126A"/>
    <w:rsid w:val="008C2995"/>
    <w:rsid w:val="008C2FCE"/>
    <w:rsid w:val="008C4BAF"/>
    <w:rsid w:val="008C686F"/>
    <w:rsid w:val="008C7C49"/>
    <w:rsid w:val="008D401A"/>
    <w:rsid w:val="008D4564"/>
    <w:rsid w:val="008D5676"/>
    <w:rsid w:val="008D7661"/>
    <w:rsid w:val="008E0A66"/>
    <w:rsid w:val="008E29B0"/>
    <w:rsid w:val="008E6B8B"/>
    <w:rsid w:val="008F438A"/>
    <w:rsid w:val="00900856"/>
    <w:rsid w:val="00901726"/>
    <w:rsid w:val="00902677"/>
    <w:rsid w:val="009029A5"/>
    <w:rsid w:val="00902D5A"/>
    <w:rsid w:val="00906BED"/>
    <w:rsid w:val="00907393"/>
    <w:rsid w:val="009112F4"/>
    <w:rsid w:val="009113B4"/>
    <w:rsid w:val="0091177E"/>
    <w:rsid w:val="00911E29"/>
    <w:rsid w:val="009133B7"/>
    <w:rsid w:val="00915E8B"/>
    <w:rsid w:val="009163BD"/>
    <w:rsid w:val="0091671E"/>
    <w:rsid w:val="009167D3"/>
    <w:rsid w:val="00916C58"/>
    <w:rsid w:val="009178DB"/>
    <w:rsid w:val="00917B47"/>
    <w:rsid w:val="0092065F"/>
    <w:rsid w:val="009224B4"/>
    <w:rsid w:val="009236BC"/>
    <w:rsid w:val="009251D6"/>
    <w:rsid w:val="0092772D"/>
    <w:rsid w:val="009277A5"/>
    <w:rsid w:val="009304DE"/>
    <w:rsid w:val="009305EA"/>
    <w:rsid w:val="00930854"/>
    <w:rsid w:val="00932159"/>
    <w:rsid w:val="00932E68"/>
    <w:rsid w:val="0093360F"/>
    <w:rsid w:val="00933CB4"/>
    <w:rsid w:val="00935CD0"/>
    <w:rsid w:val="0093675A"/>
    <w:rsid w:val="00937BDB"/>
    <w:rsid w:val="009424BC"/>
    <w:rsid w:val="009437EF"/>
    <w:rsid w:val="00944986"/>
    <w:rsid w:val="0094592C"/>
    <w:rsid w:val="00947D14"/>
    <w:rsid w:val="0095095C"/>
    <w:rsid w:val="00950FDA"/>
    <w:rsid w:val="00951880"/>
    <w:rsid w:val="00951F3F"/>
    <w:rsid w:val="00953289"/>
    <w:rsid w:val="009538B6"/>
    <w:rsid w:val="0095396B"/>
    <w:rsid w:val="009550DF"/>
    <w:rsid w:val="00957317"/>
    <w:rsid w:val="00957C26"/>
    <w:rsid w:val="00960297"/>
    <w:rsid w:val="0096058C"/>
    <w:rsid w:val="009609DA"/>
    <w:rsid w:val="00963C98"/>
    <w:rsid w:val="00964091"/>
    <w:rsid w:val="009677DB"/>
    <w:rsid w:val="009701FC"/>
    <w:rsid w:val="00970AB2"/>
    <w:rsid w:val="00971F1A"/>
    <w:rsid w:val="009749F4"/>
    <w:rsid w:val="0097641B"/>
    <w:rsid w:val="00980EB0"/>
    <w:rsid w:val="0098122F"/>
    <w:rsid w:val="00981C6B"/>
    <w:rsid w:val="00981F84"/>
    <w:rsid w:val="0098238E"/>
    <w:rsid w:val="00982473"/>
    <w:rsid w:val="009826A0"/>
    <w:rsid w:val="00982F1B"/>
    <w:rsid w:val="0098380A"/>
    <w:rsid w:val="00983A9E"/>
    <w:rsid w:val="00983BB0"/>
    <w:rsid w:val="00984519"/>
    <w:rsid w:val="00984927"/>
    <w:rsid w:val="00985724"/>
    <w:rsid w:val="00986356"/>
    <w:rsid w:val="00987663"/>
    <w:rsid w:val="009878DF"/>
    <w:rsid w:val="00987E46"/>
    <w:rsid w:val="00991380"/>
    <w:rsid w:val="00991469"/>
    <w:rsid w:val="00992592"/>
    <w:rsid w:val="009926F8"/>
    <w:rsid w:val="00994CB5"/>
    <w:rsid w:val="00995511"/>
    <w:rsid w:val="009967D8"/>
    <w:rsid w:val="009A1E20"/>
    <w:rsid w:val="009A671A"/>
    <w:rsid w:val="009A76ED"/>
    <w:rsid w:val="009B0045"/>
    <w:rsid w:val="009B20AC"/>
    <w:rsid w:val="009B4529"/>
    <w:rsid w:val="009B6133"/>
    <w:rsid w:val="009B76BE"/>
    <w:rsid w:val="009B7D40"/>
    <w:rsid w:val="009C1E41"/>
    <w:rsid w:val="009C4C05"/>
    <w:rsid w:val="009C5444"/>
    <w:rsid w:val="009C588D"/>
    <w:rsid w:val="009C674E"/>
    <w:rsid w:val="009D03B1"/>
    <w:rsid w:val="009D1807"/>
    <w:rsid w:val="009D28E8"/>
    <w:rsid w:val="009D357E"/>
    <w:rsid w:val="009D3892"/>
    <w:rsid w:val="009D3D44"/>
    <w:rsid w:val="009D4216"/>
    <w:rsid w:val="009D4ED1"/>
    <w:rsid w:val="009D538F"/>
    <w:rsid w:val="009D7E06"/>
    <w:rsid w:val="009E17D5"/>
    <w:rsid w:val="009E18E1"/>
    <w:rsid w:val="009E5930"/>
    <w:rsid w:val="009F38C4"/>
    <w:rsid w:val="009F4E5E"/>
    <w:rsid w:val="009F5B4B"/>
    <w:rsid w:val="009F5D4E"/>
    <w:rsid w:val="009F60A0"/>
    <w:rsid w:val="00A00DF3"/>
    <w:rsid w:val="00A03333"/>
    <w:rsid w:val="00A03A21"/>
    <w:rsid w:val="00A055E8"/>
    <w:rsid w:val="00A10A52"/>
    <w:rsid w:val="00A10C9A"/>
    <w:rsid w:val="00A1155F"/>
    <w:rsid w:val="00A11DED"/>
    <w:rsid w:val="00A12790"/>
    <w:rsid w:val="00A13527"/>
    <w:rsid w:val="00A232C2"/>
    <w:rsid w:val="00A23D83"/>
    <w:rsid w:val="00A24BBE"/>
    <w:rsid w:val="00A25E08"/>
    <w:rsid w:val="00A3296A"/>
    <w:rsid w:val="00A3507B"/>
    <w:rsid w:val="00A35913"/>
    <w:rsid w:val="00A36E8C"/>
    <w:rsid w:val="00A4034F"/>
    <w:rsid w:val="00A4060B"/>
    <w:rsid w:val="00A4166D"/>
    <w:rsid w:val="00A42E8B"/>
    <w:rsid w:val="00A43C9C"/>
    <w:rsid w:val="00A43EC2"/>
    <w:rsid w:val="00A44303"/>
    <w:rsid w:val="00A45602"/>
    <w:rsid w:val="00A45DF3"/>
    <w:rsid w:val="00A466AB"/>
    <w:rsid w:val="00A47F21"/>
    <w:rsid w:val="00A47FC9"/>
    <w:rsid w:val="00A50115"/>
    <w:rsid w:val="00A51776"/>
    <w:rsid w:val="00A52E92"/>
    <w:rsid w:val="00A53717"/>
    <w:rsid w:val="00A53BDC"/>
    <w:rsid w:val="00A54B03"/>
    <w:rsid w:val="00A57FDE"/>
    <w:rsid w:val="00A60438"/>
    <w:rsid w:val="00A61911"/>
    <w:rsid w:val="00A63807"/>
    <w:rsid w:val="00A6479C"/>
    <w:rsid w:val="00A650AB"/>
    <w:rsid w:val="00A65CE2"/>
    <w:rsid w:val="00A65E27"/>
    <w:rsid w:val="00A666F1"/>
    <w:rsid w:val="00A67491"/>
    <w:rsid w:val="00A73480"/>
    <w:rsid w:val="00A7409C"/>
    <w:rsid w:val="00A74406"/>
    <w:rsid w:val="00A74A24"/>
    <w:rsid w:val="00A75BBE"/>
    <w:rsid w:val="00A767A5"/>
    <w:rsid w:val="00A800D0"/>
    <w:rsid w:val="00A804AE"/>
    <w:rsid w:val="00A813D2"/>
    <w:rsid w:val="00A81460"/>
    <w:rsid w:val="00A81EC0"/>
    <w:rsid w:val="00A872B9"/>
    <w:rsid w:val="00A921AC"/>
    <w:rsid w:val="00A9399C"/>
    <w:rsid w:val="00A973AC"/>
    <w:rsid w:val="00AA0E7B"/>
    <w:rsid w:val="00AA2499"/>
    <w:rsid w:val="00AA266C"/>
    <w:rsid w:val="00AA3109"/>
    <w:rsid w:val="00AA553B"/>
    <w:rsid w:val="00AB2EB7"/>
    <w:rsid w:val="00AB4C59"/>
    <w:rsid w:val="00AB6EB0"/>
    <w:rsid w:val="00AC07E1"/>
    <w:rsid w:val="00AC3EFF"/>
    <w:rsid w:val="00AC4728"/>
    <w:rsid w:val="00AC5E47"/>
    <w:rsid w:val="00AC6691"/>
    <w:rsid w:val="00AC676A"/>
    <w:rsid w:val="00AC6B3C"/>
    <w:rsid w:val="00AC712D"/>
    <w:rsid w:val="00AD0F5A"/>
    <w:rsid w:val="00AD24E1"/>
    <w:rsid w:val="00AD39E3"/>
    <w:rsid w:val="00AD4E99"/>
    <w:rsid w:val="00AD76F5"/>
    <w:rsid w:val="00AE00B7"/>
    <w:rsid w:val="00AE1FF2"/>
    <w:rsid w:val="00AE239D"/>
    <w:rsid w:val="00AE4AF9"/>
    <w:rsid w:val="00AE4DD6"/>
    <w:rsid w:val="00AE50EB"/>
    <w:rsid w:val="00AE6B2C"/>
    <w:rsid w:val="00AE6BE2"/>
    <w:rsid w:val="00AE71F7"/>
    <w:rsid w:val="00AF06EC"/>
    <w:rsid w:val="00AF18D7"/>
    <w:rsid w:val="00AF18D9"/>
    <w:rsid w:val="00AF1E92"/>
    <w:rsid w:val="00AF2AF3"/>
    <w:rsid w:val="00AF4929"/>
    <w:rsid w:val="00AF4CB8"/>
    <w:rsid w:val="00AF61D4"/>
    <w:rsid w:val="00AF7EE5"/>
    <w:rsid w:val="00B05F1A"/>
    <w:rsid w:val="00B074EE"/>
    <w:rsid w:val="00B10466"/>
    <w:rsid w:val="00B10861"/>
    <w:rsid w:val="00B11D27"/>
    <w:rsid w:val="00B12D56"/>
    <w:rsid w:val="00B13515"/>
    <w:rsid w:val="00B1487C"/>
    <w:rsid w:val="00B16F4B"/>
    <w:rsid w:val="00B17BAC"/>
    <w:rsid w:val="00B2007A"/>
    <w:rsid w:val="00B201CB"/>
    <w:rsid w:val="00B20352"/>
    <w:rsid w:val="00B208E8"/>
    <w:rsid w:val="00B21279"/>
    <w:rsid w:val="00B22E0D"/>
    <w:rsid w:val="00B25D5A"/>
    <w:rsid w:val="00B27C62"/>
    <w:rsid w:val="00B30304"/>
    <w:rsid w:val="00B31C38"/>
    <w:rsid w:val="00B32374"/>
    <w:rsid w:val="00B32F0B"/>
    <w:rsid w:val="00B34AD8"/>
    <w:rsid w:val="00B36FFC"/>
    <w:rsid w:val="00B37B69"/>
    <w:rsid w:val="00B416EB"/>
    <w:rsid w:val="00B43421"/>
    <w:rsid w:val="00B44833"/>
    <w:rsid w:val="00B45313"/>
    <w:rsid w:val="00B4533D"/>
    <w:rsid w:val="00B45813"/>
    <w:rsid w:val="00B45D1A"/>
    <w:rsid w:val="00B5010F"/>
    <w:rsid w:val="00B50192"/>
    <w:rsid w:val="00B5064A"/>
    <w:rsid w:val="00B50EBF"/>
    <w:rsid w:val="00B536B2"/>
    <w:rsid w:val="00B53779"/>
    <w:rsid w:val="00B5483A"/>
    <w:rsid w:val="00B54F5C"/>
    <w:rsid w:val="00B55884"/>
    <w:rsid w:val="00B5698F"/>
    <w:rsid w:val="00B57665"/>
    <w:rsid w:val="00B57CC3"/>
    <w:rsid w:val="00B619B4"/>
    <w:rsid w:val="00B62D69"/>
    <w:rsid w:val="00B63C6F"/>
    <w:rsid w:val="00B63EF3"/>
    <w:rsid w:val="00B64C01"/>
    <w:rsid w:val="00B70C87"/>
    <w:rsid w:val="00B70E19"/>
    <w:rsid w:val="00B7161E"/>
    <w:rsid w:val="00B74A23"/>
    <w:rsid w:val="00B74CCC"/>
    <w:rsid w:val="00B7577A"/>
    <w:rsid w:val="00B771B2"/>
    <w:rsid w:val="00B77B96"/>
    <w:rsid w:val="00B80BF5"/>
    <w:rsid w:val="00B8160D"/>
    <w:rsid w:val="00B81A8F"/>
    <w:rsid w:val="00B837BB"/>
    <w:rsid w:val="00B83C53"/>
    <w:rsid w:val="00B83D02"/>
    <w:rsid w:val="00B856FA"/>
    <w:rsid w:val="00B85C6F"/>
    <w:rsid w:val="00B85CCD"/>
    <w:rsid w:val="00B868BF"/>
    <w:rsid w:val="00B91419"/>
    <w:rsid w:val="00B9170A"/>
    <w:rsid w:val="00B92702"/>
    <w:rsid w:val="00B92D15"/>
    <w:rsid w:val="00B948C3"/>
    <w:rsid w:val="00B95EB2"/>
    <w:rsid w:val="00B96008"/>
    <w:rsid w:val="00B97542"/>
    <w:rsid w:val="00BA00F2"/>
    <w:rsid w:val="00BA08FB"/>
    <w:rsid w:val="00BA45CE"/>
    <w:rsid w:val="00BA56E1"/>
    <w:rsid w:val="00BA5C2D"/>
    <w:rsid w:val="00BA60C2"/>
    <w:rsid w:val="00BA620F"/>
    <w:rsid w:val="00BB2189"/>
    <w:rsid w:val="00BB2970"/>
    <w:rsid w:val="00BB2ACA"/>
    <w:rsid w:val="00BB4A11"/>
    <w:rsid w:val="00BB7C93"/>
    <w:rsid w:val="00BB7DF6"/>
    <w:rsid w:val="00BC04F7"/>
    <w:rsid w:val="00BC11F0"/>
    <w:rsid w:val="00BC5D46"/>
    <w:rsid w:val="00BC7CF6"/>
    <w:rsid w:val="00BD0F21"/>
    <w:rsid w:val="00BD12B2"/>
    <w:rsid w:val="00BD1A5C"/>
    <w:rsid w:val="00BD1F65"/>
    <w:rsid w:val="00BD1F83"/>
    <w:rsid w:val="00BD1FE0"/>
    <w:rsid w:val="00BD25B7"/>
    <w:rsid w:val="00BD2EE7"/>
    <w:rsid w:val="00BD3901"/>
    <w:rsid w:val="00BD3F2C"/>
    <w:rsid w:val="00BD43DC"/>
    <w:rsid w:val="00BE13D2"/>
    <w:rsid w:val="00BE2F8F"/>
    <w:rsid w:val="00BE7918"/>
    <w:rsid w:val="00BF36B0"/>
    <w:rsid w:val="00BF42B5"/>
    <w:rsid w:val="00C01159"/>
    <w:rsid w:val="00C0305D"/>
    <w:rsid w:val="00C03CAB"/>
    <w:rsid w:val="00C04097"/>
    <w:rsid w:val="00C07A33"/>
    <w:rsid w:val="00C07C2F"/>
    <w:rsid w:val="00C07C74"/>
    <w:rsid w:val="00C1192E"/>
    <w:rsid w:val="00C12001"/>
    <w:rsid w:val="00C12BDE"/>
    <w:rsid w:val="00C12D8F"/>
    <w:rsid w:val="00C1312C"/>
    <w:rsid w:val="00C13CD3"/>
    <w:rsid w:val="00C1423A"/>
    <w:rsid w:val="00C17EC0"/>
    <w:rsid w:val="00C2018D"/>
    <w:rsid w:val="00C20CB1"/>
    <w:rsid w:val="00C20ECB"/>
    <w:rsid w:val="00C25B3F"/>
    <w:rsid w:val="00C309A3"/>
    <w:rsid w:val="00C31A09"/>
    <w:rsid w:val="00C32FA1"/>
    <w:rsid w:val="00C34874"/>
    <w:rsid w:val="00C35214"/>
    <w:rsid w:val="00C372CA"/>
    <w:rsid w:val="00C37E57"/>
    <w:rsid w:val="00C408C3"/>
    <w:rsid w:val="00C40DA4"/>
    <w:rsid w:val="00C412E5"/>
    <w:rsid w:val="00C419F5"/>
    <w:rsid w:val="00C442A2"/>
    <w:rsid w:val="00C4454A"/>
    <w:rsid w:val="00C44B4F"/>
    <w:rsid w:val="00C51BFE"/>
    <w:rsid w:val="00C52D0D"/>
    <w:rsid w:val="00C52EE1"/>
    <w:rsid w:val="00C53A6F"/>
    <w:rsid w:val="00C545C6"/>
    <w:rsid w:val="00C545DA"/>
    <w:rsid w:val="00C553BB"/>
    <w:rsid w:val="00C56AFE"/>
    <w:rsid w:val="00C56C5A"/>
    <w:rsid w:val="00C57C43"/>
    <w:rsid w:val="00C6011C"/>
    <w:rsid w:val="00C602D1"/>
    <w:rsid w:val="00C60A9D"/>
    <w:rsid w:val="00C61AE5"/>
    <w:rsid w:val="00C62016"/>
    <w:rsid w:val="00C63EE9"/>
    <w:rsid w:val="00C640C9"/>
    <w:rsid w:val="00C665EC"/>
    <w:rsid w:val="00C66A3C"/>
    <w:rsid w:val="00C70FA4"/>
    <w:rsid w:val="00C7160B"/>
    <w:rsid w:val="00C716EA"/>
    <w:rsid w:val="00C727A6"/>
    <w:rsid w:val="00C738C6"/>
    <w:rsid w:val="00C75508"/>
    <w:rsid w:val="00C763FE"/>
    <w:rsid w:val="00C770A7"/>
    <w:rsid w:val="00C8046E"/>
    <w:rsid w:val="00C8079B"/>
    <w:rsid w:val="00C807D7"/>
    <w:rsid w:val="00C81B1F"/>
    <w:rsid w:val="00C84B82"/>
    <w:rsid w:val="00C850CB"/>
    <w:rsid w:val="00C86808"/>
    <w:rsid w:val="00C90802"/>
    <w:rsid w:val="00C917F8"/>
    <w:rsid w:val="00C93058"/>
    <w:rsid w:val="00C93A0F"/>
    <w:rsid w:val="00C952C6"/>
    <w:rsid w:val="00C97C7F"/>
    <w:rsid w:val="00CA07A7"/>
    <w:rsid w:val="00CA147E"/>
    <w:rsid w:val="00CA240C"/>
    <w:rsid w:val="00CA35DA"/>
    <w:rsid w:val="00CA36A8"/>
    <w:rsid w:val="00CA566E"/>
    <w:rsid w:val="00CA5888"/>
    <w:rsid w:val="00CA6F8C"/>
    <w:rsid w:val="00CB111F"/>
    <w:rsid w:val="00CB1655"/>
    <w:rsid w:val="00CB5146"/>
    <w:rsid w:val="00CB54B8"/>
    <w:rsid w:val="00CC3A30"/>
    <w:rsid w:val="00CC3B0C"/>
    <w:rsid w:val="00CC5144"/>
    <w:rsid w:val="00CC6E8B"/>
    <w:rsid w:val="00CD038A"/>
    <w:rsid w:val="00CD2312"/>
    <w:rsid w:val="00CD2530"/>
    <w:rsid w:val="00CD3BF3"/>
    <w:rsid w:val="00CD4868"/>
    <w:rsid w:val="00CD4D2E"/>
    <w:rsid w:val="00CD5D90"/>
    <w:rsid w:val="00CD7059"/>
    <w:rsid w:val="00CD7F62"/>
    <w:rsid w:val="00CE0246"/>
    <w:rsid w:val="00CE0280"/>
    <w:rsid w:val="00CE2A6F"/>
    <w:rsid w:val="00CE48A3"/>
    <w:rsid w:val="00CE53C3"/>
    <w:rsid w:val="00CE5450"/>
    <w:rsid w:val="00CE67EE"/>
    <w:rsid w:val="00CE7671"/>
    <w:rsid w:val="00CF117B"/>
    <w:rsid w:val="00CF1482"/>
    <w:rsid w:val="00CF25B7"/>
    <w:rsid w:val="00CF2704"/>
    <w:rsid w:val="00CF3090"/>
    <w:rsid w:val="00CF433B"/>
    <w:rsid w:val="00CF6E39"/>
    <w:rsid w:val="00CF7B0A"/>
    <w:rsid w:val="00D005A4"/>
    <w:rsid w:val="00D01FBB"/>
    <w:rsid w:val="00D030DE"/>
    <w:rsid w:val="00D07002"/>
    <w:rsid w:val="00D127DA"/>
    <w:rsid w:val="00D13950"/>
    <w:rsid w:val="00D13B24"/>
    <w:rsid w:val="00D15DAE"/>
    <w:rsid w:val="00D2039A"/>
    <w:rsid w:val="00D203D5"/>
    <w:rsid w:val="00D222E6"/>
    <w:rsid w:val="00D22984"/>
    <w:rsid w:val="00D2675F"/>
    <w:rsid w:val="00D2743A"/>
    <w:rsid w:val="00D3100D"/>
    <w:rsid w:val="00D32BC5"/>
    <w:rsid w:val="00D32C39"/>
    <w:rsid w:val="00D33FD6"/>
    <w:rsid w:val="00D3648D"/>
    <w:rsid w:val="00D42154"/>
    <w:rsid w:val="00D478C5"/>
    <w:rsid w:val="00D50B51"/>
    <w:rsid w:val="00D512FC"/>
    <w:rsid w:val="00D51FDA"/>
    <w:rsid w:val="00D53D13"/>
    <w:rsid w:val="00D54FA3"/>
    <w:rsid w:val="00D5659B"/>
    <w:rsid w:val="00D56C67"/>
    <w:rsid w:val="00D5775A"/>
    <w:rsid w:val="00D60025"/>
    <w:rsid w:val="00D60FBF"/>
    <w:rsid w:val="00D631AF"/>
    <w:rsid w:val="00D631C9"/>
    <w:rsid w:val="00D6504C"/>
    <w:rsid w:val="00D6550E"/>
    <w:rsid w:val="00D664B6"/>
    <w:rsid w:val="00D66509"/>
    <w:rsid w:val="00D66667"/>
    <w:rsid w:val="00D6721F"/>
    <w:rsid w:val="00D72CA3"/>
    <w:rsid w:val="00D72E8D"/>
    <w:rsid w:val="00D744C4"/>
    <w:rsid w:val="00D75F1E"/>
    <w:rsid w:val="00D77042"/>
    <w:rsid w:val="00D77503"/>
    <w:rsid w:val="00D77938"/>
    <w:rsid w:val="00D77EDF"/>
    <w:rsid w:val="00D800C5"/>
    <w:rsid w:val="00D8029F"/>
    <w:rsid w:val="00D81030"/>
    <w:rsid w:val="00D8452C"/>
    <w:rsid w:val="00D84D7E"/>
    <w:rsid w:val="00D8581E"/>
    <w:rsid w:val="00D8649C"/>
    <w:rsid w:val="00D8752D"/>
    <w:rsid w:val="00D87B90"/>
    <w:rsid w:val="00D91636"/>
    <w:rsid w:val="00D9333A"/>
    <w:rsid w:val="00D95AB5"/>
    <w:rsid w:val="00D97932"/>
    <w:rsid w:val="00D97BED"/>
    <w:rsid w:val="00DA10DA"/>
    <w:rsid w:val="00DA3512"/>
    <w:rsid w:val="00DA444D"/>
    <w:rsid w:val="00DA7126"/>
    <w:rsid w:val="00DB30ED"/>
    <w:rsid w:val="00DB44B4"/>
    <w:rsid w:val="00DB56DD"/>
    <w:rsid w:val="00DB608D"/>
    <w:rsid w:val="00DC0636"/>
    <w:rsid w:val="00DC06E5"/>
    <w:rsid w:val="00DC17DD"/>
    <w:rsid w:val="00DC36AA"/>
    <w:rsid w:val="00DC36F8"/>
    <w:rsid w:val="00DC5A5C"/>
    <w:rsid w:val="00DC7981"/>
    <w:rsid w:val="00DC79E4"/>
    <w:rsid w:val="00DC7F33"/>
    <w:rsid w:val="00DD0749"/>
    <w:rsid w:val="00DD49BF"/>
    <w:rsid w:val="00DD7A04"/>
    <w:rsid w:val="00DE1413"/>
    <w:rsid w:val="00DE1A9A"/>
    <w:rsid w:val="00DE2972"/>
    <w:rsid w:val="00DE2E73"/>
    <w:rsid w:val="00DE40A6"/>
    <w:rsid w:val="00DE5EF6"/>
    <w:rsid w:val="00DE790D"/>
    <w:rsid w:val="00DE7AFD"/>
    <w:rsid w:val="00DF0B06"/>
    <w:rsid w:val="00DF0EB3"/>
    <w:rsid w:val="00DF15D3"/>
    <w:rsid w:val="00DF3EB7"/>
    <w:rsid w:val="00DF5757"/>
    <w:rsid w:val="00DF6723"/>
    <w:rsid w:val="00DF764B"/>
    <w:rsid w:val="00DF77FE"/>
    <w:rsid w:val="00E00518"/>
    <w:rsid w:val="00E0202F"/>
    <w:rsid w:val="00E02DBE"/>
    <w:rsid w:val="00E033CA"/>
    <w:rsid w:val="00E03F17"/>
    <w:rsid w:val="00E0408E"/>
    <w:rsid w:val="00E049B4"/>
    <w:rsid w:val="00E051A8"/>
    <w:rsid w:val="00E07549"/>
    <w:rsid w:val="00E1154C"/>
    <w:rsid w:val="00E1265A"/>
    <w:rsid w:val="00E14644"/>
    <w:rsid w:val="00E147EF"/>
    <w:rsid w:val="00E15327"/>
    <w:rsid w:val="00E1760D"/>
    <w:rsid w:val="00E20591"/>
    <w:rsid w:val="00E2176F"/>
    <w:rsid w:val="00E225F0"/>
    <w:rsid w:val="00E22605"/>
    <w:rsid w:val="00E229E0"/>
    <w:rsid w:val="00E23329"/>
    <w:rsid w:val="00E2535B"/>
    <w:rsid w:val="00E275B9"/>
    <w:rsid w:val="00E30D1B"/>
    <w:rsid w:val="00E30DB4"/>
    <w:rsid w:val="00E35B8F"/>
    <w:rsid w:val="00E36224"/>
    <w:rsid w:val="00E36F08"/>
    <w:rsid w:val="00E409CF"/>
    <w:rsid w:val="00E40FA1"/>
    <w:rsid w:val="00E42599"/>
    <w:rsid w:val="00E440F4"/>
    <w:rsid w:val="00E4632A"/>
    <w:rsid w:val="00E46AF6"/>
    <w:rsid w:val="00E502FF"/>
    <w:rsid w:val="00E51D83"/>
    <w:rsid w:val="00E53D05"/>
    <w:rsid w:val="00E5400C"/>
    <w:rsid w:val="00E558DC"/>
    <w:rsid w:val="00E56192"/>
    <w:rsid w:val="00E56877"/>
    <w:rsid w:val="00E570AD"/>
    <w:rsid w:val="00E60A2B"/>
    <w:rsid w:val="00E610A6"/>
    <w:rsid w:val="00E61DBB"/>
    <w:rsid w:val="00E62462"/>
    <w:rsid w:val="00E62A37"/>
    <w:rsid w:val="00E64DDF"/>
    <w:rsid w:val="00E65307"/>
    <w:rsid w:val="00E65800"/>
    <w:rsid w:val="00E65D87"/>
    <w:rsid w:val="00E65DE9"/>
    <w:rsid w:val="00E66B29"/>
    <w:rsid w:val="00E7006A"/>
    <w:rsid w:val="00E70CC1"/>
    <w:rsid w:val="00E71F02"/>
    <w:rsid w:val="00E72626"/>
    <w:rsid w:val="00E73A31"/>
    <w:rsid w:val="00E76742"/>
    <w:rsid w:val="00E76A87"/>
    <w:rsid w:val="00E76E8B"/>
    <w:rsid w:val="00E8022E"/>
    <w:rsid w:val="00E81D3E"/>
    <w:rsid w:val="00E82CDF"/>
    <w:rsid w:val="00E86E1B"/>
    <w:rsid w:val="00E87731"/>
    <w:rsid w:val="00E90D26"/>
    <w:rsid w:val="00E90D63"/>
    <w:rsid w:val="00E92801"/>
    <w:rsid w:val="00E928B7"/>
    <w:rsid w:val="00E938E3"/>
    <w:rsid w:val="00E966B8"/>
    <w:rsid w:val="00EA0B3B"/>
    <w:rsid w:val="00EA2C66"/>
    <w:rsid w:val="00EA487F"/>
    <w:rsid w:val="00EA517F"/>
    <w:rsid w:val="00EA5442"/>
    <w:rsid w:val="00EA6457"/>
    <w:rsid w:val="00EA6C44"/>
    <w:rsid w:val="00EA7CEC"/>
    <w:rsid w:val="00EA7DCB"/>
    <w:rsid w:val="00EB0F64"/>
    <w:rsid w:val="00EB1F68"/>
    <w:rsid w:val="00EB2850"/>
    <w:rsid w:val="00EB2E2E"/>
    <w:rsid w:val="00EB32E7"/>
    <w:rsid w:val="00EB342C"/>
    <w:rsid w:val="00EB4531"/>
    <w:rsid w:val="00EC0BAD"/>
    <w:rsid w:val="00EC1AA8"/>
    <w:rsid w:val="00EC20FD"/>
    <w:rsid w:val="00ED0939"/>
    <w:rsid w:val="00ED13BE"/>
    <w:rsid w:val="00ED26E7"/>
    <w:rsid w:val="00ED2940"/>
    <w:rsid w:val="00ED54B5"/>
    <w:rsid w:val="00ED5D54"/>
    <w:rsid w:val="00ED716E"/>
    <w:rsid w:val="00ED740E"/>
    <w:rsid w:val="00EE1307"/>
    <w:rsid w:val="00EE23A2"/>
    <w:rsid w:val="00EE26DB"/>
    <w:rsid w:val="00EE2A41"/>
    <w:rsid w:val="00EE48FB"/>
    <w:rsid w:val="00EE4CF1"/>
    <w:rsid w:val="00EE62E8"/>
    <w:rsid w:val="00EE6C9C"/>
    <w:rsid w:val="00EE718F"/>
    <w:rsid w:val="00EE7C57"/>
    <w:rsid w:val="00EF045D"/>
    <w:rsid w:val="00EF0E35"/>
    <w:rsid w:val="00EF1C45"/>
    <w:rsid w:val="00EF3553"/>
    <w:rsid w:val="00EF418E"/>
    <w:rsid w:val="00EF4649"/>
    <w:rsid w:val="00EF4CE9"/>
    <w:rsid w:val="00EF5FE5"/>
    <w:rsid w:val="00EF6597"/>
    <w:rsid w:val="00EF7803"/>
    <w:rsid w:val="00F011D3"/>
    <w:rsid w:val="00F02832"/>
    <w:rsid w:val="00F03E82"/>
    <w:rsid w:val="00F051DA"/>
    <w:rsid w:val="00F0638C"/>
    <w:rsid w:val="00F06751"/>
    <w:rsid w:val="00F10BC2"/>
    <w:rsid w:val="00F1106E"/>
    <w:rsid w:val="00F13522"/>
    <w:rsid w:val="00F1378F"/>
    <w:rsid w:val="00F13A09"/>
    <w:rsid w:val="00F13A3C"/>
    <w:rsid w:val="00F13F16"/>
    <w:rsid w:val="00F15034"/>
    <w:rsid w:val="00F1526C"/>
    <w:rsid w:val="00F177A1"/>
    <w:rsid w:val="00F20183"/>
    <w:rsid w:val="00F20AFB"/>
    <w:rsid w:val="00F2125F"/>
    <w:rsid w:val="00F218AA"/>
    <w:rsid w:val="00F2220F"/>
    <w:rsid w:val="00F22FA9"/>
    <w:rsid w:val="00F2405B"/>
    <w:rsid w:val="00F24582"/>
    <w:rsid w:val="00F24B74"/>
    <w:rsid w:val="00F24DD3"/>
    <w:rsid w:val="00F265E0"/>
    <w:rsid w:val="00F322F1"/>
    <w:rsid w:val="00F32778"/>
    <w:rsid w:val="00F33B18"/>
    <w:rsid w:val="00F353E9"/>
    <w:rsid w:val="00F35999"/>
    <w:rsid w:val="00F40965"/>
    <w:rsid w:val="00F43227"/>
    <w:rsid w:val="00F4416F"/>
    <w:rsid w:val="00F44CED"/>
    <w:rsid w:val="00F45F6A"/>
    <w:rsid w:val="00F467B6"/>
    <w:rsid w:val="00F475A6"/>
    <w:rsid w:val="00F47E7E"/>
    <w:rsid w:val="00F50744"/>
    <w:rsid w:val="00F532AE"/>
    <w:rsid w:val="00F541DB"/>
    <w:rsid w:val="00F54366"/>
    <w:rsid w:val="00F54B9B"/>
    <w:rsid w:val="00F55EBA"/>
    <w:rsid w:val="00F5761B"/>
    <w:rsid w:val="00F57EE7"/>
    <w:rsid w:val="00F60468"/>
    <w:rsid w:val="00F62A6B"/>
    <w:rsid w:val="00F64EAB"/>
    <w:rsid w:val="00F703E8"/>
    <w:rsid w:val="00F7157B"/>
    <w:rsid w:val="00F724FD"/>
    <w:rsid w:val="00F7346A"/>
    <w:rsid w:val="00F73A84"/>
    <w:rsid w:val="00F73D0F"/>
    <w:rsid w:val="00F74B75"/>
    <w:rsid w:val="00F75057"/>
    <w:rsid w:val="00F76E4C"/>
    <w:rsid w:val="00F80177"/>
    <w:rsid w:val="00F80ECB"/>
    <w:rsid w:val="00F81CFF"/>
    <w:rsid w:val="00F81F04"/>
    <w:rsid w:val="00F83337"/>
    <w:rsid w:val="00F83973"/>
    <w:rsid w:val="00F86ED9"/>
    <w:rsid w:val="00F8771C"/>
    <w:rsid w:val="00F91EFE"/>
    <w:rsid w:val="00F935E0"/>
    <w:rsid w:val="00F95F1D"/>
    <w:rsid w:val="00F9708D"/>
    <w:rsid w:val="00F9793A"/>
    <w:rsid w:val="00F97FA6"/>
    <w:rsid w:val="00FA018E"/>
    <w:rsid w:val="00FA1F2D"/>
    <w:rsid w:val="00FA258D"/>
    <w:rsid w:val="00FA502B"/>
    <w:rsid w:val="00FA6716"/>
    <w:rsid w:val="00FA7E8D"/>
    <w:rsid w:val="00FB113D"/>
    <w:rsid w:val="00FB155C"/>
    <w:rsid w:val="00FB257A"/>
    <w:rsid w:val="00FB27DD"/>
    <w:rsid w:val="00FB3DDA"/>
    <w:rsid w:val="00FB4890"/>
    <w:rsid w:val="00FB557D"/>
    <w:rsid w:val="00FB55C6"/>
    <w:rsid w:val="00FB652A"/>
    <w:rsid w:val="00FB6A52"/>
    <w:rsid w:val="00FC00E8"/>
    <w:rsid w:val="00FC01F8"/>
    <w:rsid w:val="00FC09D6"/>
    <w:rsid w:val="00FC0B0B"/>
    <w:rsid w:val="00FC1D04"/>
    <w:rsid w:val="00FC2F32"/>
    <w:rsid w:val="00FC3408"/>
    <w:rsid w:val="00FC3F76"/>
    <w:rsid w:val="00FC7CAC"/>
    <w:rsid w:val="00FD1FA5"/>
    <w:rsid w:val="00FD2186"/>
    <w:rsid w:val="00FD2630"/>
    <w:rsid w:val="00FD2833"/>
    <w:rsid w:val="00FD4B27"/>
    <w:rsid w:val="00FD68D6"/>
    <w:rsid w:val="00FE09E2"/>
    <w:rsid w:val="00FE1A9D"/>
    <w:rsid w:val="00FE1F6A"/>
    <w:rsid w:val="00FE25F2"/>
    <w:rsid w:val="00FE3D96"/>
    <w:rsid w:val="00FE6589"/>
    <w:rsid w:val="00FE7A60"/>
    <w:rsid w:val="00FF1B5E"/>
    <w:rsid w:val="00FF1C7E"/>
    <w:rsid w:val="00FF250C"/>
    <w:rsid w:val="00FF3039"/>
    <w:rsid w:val="00FF4AD2"/>
    <w:rsid w:val="00FF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0918963C"/>
  <w15:chartTrackingRefBased/>
  <w15:docId w15:val="{1F385E9F-7F54-8240-B9AB-A21CE054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5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D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0D3"/>
    <w:pPr>
      <w:ind w:left="720"/>
      <w:contextualSpacing/>
    </w:pPr>
    <w:rPr>
      <w:rFonts w:ascii="Times New Roman" w:eastAsia="Times New Roman" w:hAnsi="Times New Roman" w:cs="Times New Roman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804AE"/>
    <w:pPr>
      <w:spacing w:line="240" w:lineRule="exact"/>
    </w:pPr>
    <w:rPr>
      <w:rFonts w:ascii="Arial" w:eastAsia="Times New Roman" w:hAnsi="Arial" w:cs="Arial"/>
      <w:noProof/>
      <w:sz w:val="16"/>
      <w:szCs w:val="20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A804AE"/>
    <w:rPr>
      <w:rFonts w:ascii="Arial" w:eastAsia="Times New Roman" w:hAnsi="Arial" w:cs="Arial"/>
      <w:noProof/>
      <w:sz w:val="16"/>
      <w:szCs w:val="20"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14596E"/>
    <w:pPr>
      <w:jc w:val="center"/>
    </w:pPr>
    <w:rPr>
      <w:rFonts w:ascii="Arial" w:hAnsi="Arial" w:cs="Arial"/>
      <w:noProof/>
      <w:sz w:val="16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4596E"/>
    <w:rPr>
      <w:rFonts w:ascii="Arial" w:hAnsi="Arial" w:cs="Arial"/>
      <w:noProof/>
      <w:sz w:val="16"/>
      <w:lang w:val="en-US"/>
    </w:rPr>
  </w:style>
  <w:style w:type="table" w:styleId="PlainTable1">
    <w:name w:val="Plain Table 1"/>
    <w:basedOn w:val="TableNormal"/>
    <w:uiPriority w:val="41"/>
    <w:rsid w:val="00A921AC"/>
    <w:rPr>
      <w:kern w:val="2"/>
      <w:sz w:val="22"/>
      <w:szCs w:val="22"/>
      <w:lang w:val="en-US"/>
      <w14:ligatures w14:val="standardContextua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13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4F1A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CD3BF3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E2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11E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11E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E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E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E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E2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63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32A"/>
  </w:style>
  <w:style w:type="paragraph" w:styleId="Footer">
    <w:name w:val="footer"/>
    <w:basedOn w:val="Normal"/>
    <w:link w:val="FooterChar"/>
    <w:uiPriority w:val="99"/>
    <w:unhideWhenUsed/>
    <w:rsid w:val="00E463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32A"/>
  </w:style>
  <w:style w:type="character" w:styleId="LineNumber">
    <w:name w:val="line number"/>
    <w:basedOn w:val="DefaultParagraphFont"/>
    <w:uiPriority w:val="99"/>
    <w:semiHidden/>
    <w:unhideWhenUsed/>
    <w:rsid w:val="00E4632A"/>
  </w:style>
  <w:style w:type="character" w:customStyle="1" w:styleId="Heading5Char">
    <w:name w:val="Heading 5 Char"/>
    <w:basedOn w:val="DefaultParagraphFont"/>
    <w:link w:val="Heading5"/>
    <w:uiPriority w:val="9"/>
    <w:semiHidden/>
    <w:rsid w:val="00502D2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401C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CE028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0637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3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2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hyperlink" Target="https://www.R-project.org/" TargetMode="Externa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hyperlink" Target="https://erasmusmcpublichealth.shinyapps.io/Hypoparathyroidis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RAN.R-project.org/package=rm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.p.j.vandijk@erasmusmc.n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erasmusmcpublichealth.shinyapps.io/Hypoparathyroidism/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HMMaas/PredictionHypoparathyroidis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06B21089E2E343A0DF25A8BE4D3F69" ma:contentTypeVersion="13" ma:contentTypeDescription="Een nieuw document maken." ma:contentTypeScope="" ma:versionID="cf8492ee23fadf0954e4bb2939a11124">
  <xsd:schema xmlns:xsd="http://www.w3.org/2001/XMLSchema" xmlns:xs="http://www.w3.org/2001/XMLSchema" xmlns:p="http://schemas.microsoft.com/office/2006/metadata/properties" xmlns:ns3="4e143c7f-c268-4dc1-b29a-fa05b2c3e43c" xmlns:ns4="52deb8e8-824b-4577-b8d2-4c5a19f97a0c" targetNamespace="http://schemas.microsoft.com/office/2006/metadata/properties" ma:root="true" ma:fieldsID="c380cea6d44496a275a0fd712bc243e5" ns3:_="" ns4:_="">
    <xsd:import namespace="4e143c7f-c268-4dc1-b29a-fa05b2c3e43c"/>
    <xsd:import namespace="52deb8e8-824b-4577-b8d2-4c5a19f97a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143c7f-c268-4dc1-b29a-fa05b2c3e4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eb8e8-824b-4577-b8d2-4c5a19f97a0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521F4-57CC-4F28-9A95-8E6C771F17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1EC15C-EFA6-4FE0-8A79-358FE51C64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5704B1-EDD1-4B57-98A6-341AA66C8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143c7f-c268-4dc1-b29a-fa05b2c3e43c"/>
    <ds:schemaRef ds:uri="52deb8e8-824b-4577-b8d2-4c5a19f97a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B7705D-C5B0-4FE1-A502-650C9BB29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13</Pages>
  <Words>6002</Words>
  <Characters>33015</Characters>
  <Application>Microsoft Office Word</Application>
  <DocSecurity>0</DocSecurity>
  <Lines>275</Lines>
  <Paragraphs>77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-</dc:creator>
  <cp:keywords/>
  <dc:description/>
  <cp:lastModifiedBy>C.H.M. Maas</cp:lastModifiedBy>
  <cp:revision>141</cp:revision>
  <dcterms:created xsi:type="dcterms:W3CDTF">2023-07-18T12:26:00Z</dcterms:created>
  <dcterms:modified xsi:type="dcterms:W3CDTF">2023-08-16T09:45:00Z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0x0101002106B21089E2E343A0DF25A8BE4D3F69</vt:lpwstr>
  </property>
</Properties>
</file>