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96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0"/>
        <w:gridCol w:w="618"/>
        <w:gridCol w:w="1095"/>
        <w:gridCol w:w="513"/>
        <w:gridCol w:w="650"/>
        <w:gridCol w:w="1105"/>
        <w:gridCol w:w="512"/>
        <w:gridCol w:w="10"/>
        <w:gridCol w:w="636"/>
        <w:gridCol w:w="1110"/>
        <w:gridCol w:w="512"/>
        <w:gridCol w:w="17"/>
      </w:tblGrid>
      <w:tr w:rsidR="002A661F" w:rsidRPr="00C31BAC" w14:paraId="20090392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76546DE6" w14:textId="21950588" w:rsidR="002A661F" w:rsidRPr="00C31BAC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1B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C31BAC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C31BAC" w14:paraId="0544BF25" w14:textId="77777777" w:rsidTr="00C31BAC">
        <w:trPr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27EDB1A8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226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2277" w:type="dxa"/>
            <w:gridSpan w:val="4"/>
            <w:shd w:val="clear" w:color="auto" w:fill="auto"/>
            <w:noWrap/>
            <w:vAlign w:val="center"/>
          </w:tcPr>
          <w:p w14:paraId="66E17113" w14:textId="26C3477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2275" w:type="dxa"/>
            <w:gridSpan w:val="4"/>
            <w:shd w:val="clear" w:color="auto" w:fill="auto"/>
            <w:noWrap/>
            <w:vAlign w:val="center"/>
          </w:tcPr>
          <w:p w14:paraId="502A63D5" w14:textId="2D0E40C2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C31BAC" w14:paraId="506EA806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C31BAC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31BAC" w:rsidRPr="00C31BAC" w14:paraId="3E0622C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4030C120" w14:textId="5446C6C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C563" w14:textId="00E7FC4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A3BDB" w14:textId="0599529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[1.82; 3.48]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390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37D5" w14:textId="09166A7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C23E" w14:textId="68F935E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[1.36; 2.54]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928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FBE5" w14:textId="73A823A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7322B" w14:textId="387E274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7B6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31BAC" w:rsidRPr="00C31BAC" w14:paraId="7D8386D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0A075A2" w14:textId="36DD01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C031" w14:textId="6B9BF15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1336" w14:textId="3F5FA8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B864" w14:textId="69F6088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8988" w14:textId="058DE4F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E6EC" w14:textId="78B63F3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AE45" w14:textId="055F27F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724C" w14:textId="711EEDC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6905F" w14:textId="3AEF05A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6048" w14:textId="28604FC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C31BAC" w:rsidRPr="00C31BAC" w14:paraId="1B38FC15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093D15FA" w14:textId="09F932D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E5C7" w14:textId="32BD466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E407" w14:textId="5D1C7DE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3A720" w14:textId="716819B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5482" w14:textId="14E3F1F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EFEC" w14:textId="6BC0A3C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1.87]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5EB67" w14:textId="6DE2E19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B0DF" w14:textId="50394E7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EC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F43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8D409F2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803E6E5" w14:textId="1CDE4E2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C240" w14:textId="08D2D36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D789" w14:textId="455D2DC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9.23]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64C9" w14:textId="190488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0621" w14:textId="0E63CA5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FEA2B" w14:textId="6E4D5B5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[1.63; 9.53]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5DB8" w14:textId="7881A92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3EC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EAE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95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45F49F68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7999C89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4908D" w14:textId="3DCF857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3FF9" w14:textId="5319F35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2.11]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099F" w14:textId="6CD365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149F" w14:textId="2E51957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6D4E7" w14:textId="0AE03F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28427" w14:textId="57E2148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84AB" w14:textId="755DB87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45F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24D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3E809BB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4944520" w14:textId="56377CC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CCF7D" w14:textId="116F55D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D9B4" w14:textId="0D7CAB0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CD2CB" w14:textId="3A5859A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F67B9" w14:textId="0BDAA7D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B03F8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3F9D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8DA9" w14:textId="33FB674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E51DB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00A5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6E99B2E3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6E2E39E" w14:textId="16CFE16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1551" w14:textId="645B365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9401" w14:textId="278A5E3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4.91]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B9A18" w14:textId="3D8FFF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593E" w14:textId="7837FBD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872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9EA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9BC6" w14:textId="4BA36C6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E7B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9A84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74ECC96A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19708EE6" w14:textId="66BA77C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DEB5" w14:textId="00CD842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6E5E" w14:textId="3580F1D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2.87]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D0DB" w14:textId="37F6EBB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510D" w14:textId="3F2A4ED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445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0870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7F24" w14:textId="547037A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425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1C7D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F4A050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3AF7D7D3" w14:textId="0D9F2E1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C31B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9E48" w14:textId="0AA065B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07D3" w14:textId="17AEE5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F10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AA42" w14:textId="12932FB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8FB3" w14:textId="6B01881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AB4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C5AB" w14:textId="5B8CA5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D78F" w14:textId="6AD2028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0.90]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69C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1F9E5925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0612F06E" w14:textId="349A683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C-index is corrected for optimism by bootstrapping. Abbreviations: OR, odds ratio; CI, confidence interval, Imp., importance defined by the Chi-square of the Wald-statistic; PTH, parathyroid hormone; 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032C58A1" w14:textId="65741024" w:rsidR="008723FD" w:rsidRDefault="008723FD" w:rsidP="00C80640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C80640">
      <w:pPr>
        <w:spacing w:after="0"/>
        <w:rPr>
          <w:rFonts w:ascii="Arial" w:hAnsi="Arial" w:cs="Arial"/>
        </w:rPr>
      </w:pPr>
    </w:p>
    <w:tbl>
      <w:tblPr>
        <w:tblStyle w:val="TableGrid"/>
        <w:tblW w:w="8363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5"/>
      </w:tblGrid>
      <w:tr w:rsidR="008723FD" w14:paraId="07D89031" w14:textId="77777777" w:rsidTr="005A6ED4">
        <w:tc>
          <w:tcPr>
            <w:tcW w:w="8363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5A6ED4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966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5A6ED4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22F2E7E" w:rsidR="008723FD" w:rsidRPr="008723FD" w:rsidRDefault="00266AB3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Low </w:t>
            </w:r>
            <w:r w:rsidR="008723FD"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4F3F7CAF" w14:textId="0A0CFD53" w:rsidR="008723FD" w:rsidRPr="008723FD" w:rsidRDefault="005A6ED4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Intermediate</w:t>
            </w:r>
            <w:r w:rsidR="008723FD"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5A6ED4">
        <w:tc>
          <w:tcPr>
            <w:tcW w:w="3397" w:type="dxa"/>
          </w:tcPr>
          <w:p w14:paraId="1502F8F9" w14:textId="7D4183B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1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275592" w:rsidRPr="00C563F9" w14:paraId="09EEFC97" w14:textId="77777777" w:rsidTr="005A6ED4">
        <w:tc>
          <w:tcPr>
            <w:tcW w:w="3397" w:type="dxa"/>
          </w:tcPr>
          <w:p w14:paraId="09461180" w14:textId="6E015B0D" w:rsidR="00275592" w:rsidRPr="00C563F9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39779D43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843" w:type="dxa"/>
          </w:tcPr>
          <w:p w14:paraId="63F6B065" w14:textId="29D90F45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1" w:type="dxa"/>
          </w:tcPr>
          <w:p w14:paraId="09D9F740" w14:textId="33965FA6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35 (55.6%)</w:t>
            </w:r>
          </w:p>
        </w:tc>
      </w:tr>
      <w:tr w:rsidR="008723FD" w:rsidRPr="00C563F9" w14:paraId="0B85D7FD" w14:textId="77777777" w:rsidTr="005A6ED4">
        <w:tc>
          <w:tcPr>
            <w:tcW w:w="3397" w:type="dxa"/>
          </w:tcPr>
          <w:p w14:paraId="62C42012" w14:textId="61DFE401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396A8EC7" w14:textId="6DF6B18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</w:t>
            </w:r>
            <w:r w:rsidR="008723FD" w:rsidRPr="00C563F9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0054E722" w14:textId="76F546B7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5A6ED4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7FDFFC24" w:rsidR="00275592" w:rsidRPr="00BC4C97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 (99</w:t>
            </w:r>
            <w:r w:rsidR="00275592">
              <w:rPr>
                <w:rFonts w:ascii="Times New Roman" w:hAnsi="Times New Roman" w:cs="Times New Roman"/>
                <w:sz w:val="20"/>
                <w:szCs w:val="20"/>
              </w:rPr>
              <w:t>.1%)</w:t>
            </w:r>
          </w:p>
        </w:tc>
        <w:tc>
          <w:tcPr>
            <w:tcW w:w="1843" w:type="dxa"/>
          </w:tcPr>
          <w:p w14:paraId="55704373" w14:textId="086C01A7" w:rsidR="00275592" w:rsidRPr="00BC4C97" w:rsidRDefault="00275592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(90.5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5A6ED4">
        <w:tc>
          <w:tcPr>
            <w:tcW w:w="8363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BC4C97" w:rsidRDefault="00AE021C" w:rsidP="00AE021C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1. </w:t>
      </w:r>
      <w:r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145558" w:rsidRPr="00BC4C97" w:rsidRDefault="00145558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145558" w:rsidRPr="00BC4C97" w:rsidRDefault="00145558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145558" w:rsidRPr="00BC4C97" w:rsidRDefault="00145558" w:rsidP="00574C0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145558" w:rsidRPr="00BC4C97" w:rsidRDefault="00145558" w:rsidP="00574C0C">
                      <w:pPr>
                        <w:pStyle w:val="Lijstalinea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145558" w:rsidRPr="00BC4C97" w:rsidRDefault="00145558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145558" w:rsidRPr="00574C0C" w:rsidRDefault="00145558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145558" w:rsidRPr="00BC4C97" w:rsidRDefault="00145558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145558" w:rsidRPr="00574C0C" w:rsidRDefault="00145558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33AE7C01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1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1"/>
      <w:r w:rsidR="00F835ED" w:rsidRPr="00BC4C97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  <w:r w:rsidR="00906854">
        <w:rPr>
          <w:rFonts w:ascii="Times New Roman" w:hAnsi="Times New Roman" w:cs="Times New Roman"/>
          <w:sz w:val="22"/>
          <w:szCs w:val="22"/>
        </w:rPr>
        <w:t xml:space="preserve">shrinkage averaged over </w:t>
      </w:r>
      <w:r w:rsidR="005623B8">
        <w:rPr>
          <w:rFonts w:ascii="Times New Roman" w:hAnsi="Times New Roman" w:cs="Times New Roman"/>
          <w:sz w:val="22"/>
          <w:szCs w:val="22"/>
        </w:rPr>
        <w:t>ten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imputed data set</w:t>
      </w:r>
      <w:r w:rsidR="005623B8">
        <w:rPr>
          <w:rFonts w:ascii="Times New Roman" w:hAnsi="Times New Roman" w:cs="Times New Roman"/>
          <w:sz w:val="22"/>
          <w:szCs w:val="22"/>
        </w:rPr>
        <w:t>s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</w:p>
    <w:p w14:paraId="445A1050" w14:textId="5D7F8ABA" w:rsidR="00B37F4B" w:rsidRDefault="00804DBD" w:rsidP="00C80640">
      <w:pPr>
        <w:spacing w:after="0"/>
        <w:rPr>
          <w:rFonts w:ascii="Arial" w:hAnsi="Arial" w:cs="Arial"/>
        </w:rPr>
      </w:pPr>
      <w:r w:rsidRPr="00804DBD">
        <w:rPr>
          <w:rFonts w:ascii="Arial" w:hAnsi="Arial" w:cs="Arial"/>
          <w:noProof/>
          <w:lang w:val="nl-NL" w:eastAsia="nl-NL"/>
        </w:rPr>
        <w:drawing>
          <wp:inline distT="0" distB="0" distL="0" distR="0" wp14:anchorId="10FB51B5" wp14:editId="6FC46C66">
            <wp:extent cx="5753100" cy="5753100"/>
            <wp:effectExtent l="0" t="0" r="0" b="0"/>
            <wp:docPr id="1" name="Afbeelding 1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B01AFB" w14:paraId="149B3863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B0B9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978B5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86E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0D234F4F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EEE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B0E67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6FEB" w14:textId="7CAB3A5D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205.9</w:t>
            </w:r>
          </w:p>
        </w:tc>
      </w:tr>
      <w:tr w:rsidR="00B01AFB" w:rsidRPr="00B01AFB" w14:paraId="100020E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6416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6B26B1C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815" w14:textId="035C73D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200.7</w:t>
            </w:r>
          </w:p>
        </w:tc>
      </w:tr>
      <w:tr w:rsidR="00B01AFB" w:rsidRPr="00B01AFB" w14:paraId="6805A00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B57F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186AB05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EA91" w14:textId="38858CD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211.1</w:t>
            </w:r>
          </w:p>
        </w:tc>
      </w:tr>
      <w:tr w:rsidR="00B01AFB" w:rsidRPr="00B01AFB" w14:paraId="08BE245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9273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37C1B6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15EF" w14:textId="29168D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207.9</w:t>
            </w:r>
          </w:p>
        </w:tc>
      </w:tr>
      <w:tr w:rsidR="00B01AFB" w:rsidRPr="00B01AFB" w14:paraId="7687D93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46E5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50894EC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B78" w14:textId="59903055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186.7</w:t>
            </w:r>
          </w:p>
        </w:tc>
      </w:tr>
      <w:tr w:rsidR="00B01AFB" w:rsidRPr="00B01AFB" w14:paraId="3DD411B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56FB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69BBC42D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E67C" w14:textId="5706FF6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6DAEF99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87E3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CDAFB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9C67" w14:textId="3F3A7B34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190.4</w:t>
            </w:r>
          </w:p>
        </w:tc>
      </w:tr>
      <w:tr w:rsidR="00B01AFB" w:rsidRPr="00B01AFB" w14:paraId="0A8BC2DB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6F2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76D55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3C1BA" w14:textId="18FEFB8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B01AFB" w14:paraId="60642E4A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AEBB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70631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398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CA13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3D2983A7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29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4628C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6E89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076" w14:textId="61DD53E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50CCAFB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C6DC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  <w:vAlign w:val="center"/>
          </w:tcPr>
          <w:p w14:paraId="7DFBD8B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41B5962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66DA" w14:textId="439215AB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B01AFB" w:rsidRPr="00B01AFB" w14:paraId="7E18783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E808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2B16CFC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252EF43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CEC7" w14:textId="3D6CB98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B01AFB" w:rsidRPr="00B01AFB" w14:paraId="6097873C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C9B51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  <w:vAlign w:val="center"/>
          </w:tcPr>
          <w:p w14:paraId="54353A2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1904BB3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187" w14:textId="73E9CA5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B01AFB" w:rsidRPr="00B01AFB" w14:paraId="64A6D791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BF7E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21D2B4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2B564EC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A5F" w14:textId="0380285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7A7B072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8B35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5F4C60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  <w:vAlign w:val="center"/>
          </w:tcPr>
          <w:p w14:paraId="0A5DE80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364" w14:textId="79A213AE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B01AFB" w:rsidRPr="00B01AFB" w14:paraId="63D071B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F06A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D3E8B8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  <w:vAlign w:val="center"/>
          </w:tcPr>
          <w:p w14:paraId="337BC4F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E211" w14:textId="17326B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B01AFB" w:rsidRPr="00B01AFB" w14:paraId="65D45D72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6E3D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737F02E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6A9F04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BE8F" w14:textId="7F74BF9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B01AFB" w:rsidRPr="00B01AFB" w14:paraId="50D0F075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1D50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A2635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6E40AEC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EABC" w14:textId="627CB96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B01AFB" w:rsidRPr="00B01AFB" w14:paraId="2BB004D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5A14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2811E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F43BC4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0F8A" w14:textId="2836D208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B01AFB" w:rsidRPr="00B01AFB" w14:paraId="2E8EA92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7630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086008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6744053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FB1" w14:textId="3C5AAF0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0C5D7AC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CEEF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4F67C4A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5AF1305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2702" w14:textId="4173C3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B01AFB" w:rsidRPr="00B01AFB" w14:paraId="2B898A2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3BF24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BCB047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0676D4D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423B" w14:textId="1ADED9D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B01AFB" w:rsidRPr="00B01AFB" w14:paraId="749B683C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74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05E1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9BCA5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E73C0" w14:textId="035CB446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1633"/>
        <w:gridCol w:w="159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C563F9" w14:paraId="2DE081DE" w14:textId="77777777" w:rsidTr="00C563F9">
        <w:tc>
          <w:tcPr>
            <w:tcW w:w="0" w:type="auto"/>
          </w:tcPr>
          <w:p w14:paraId="00409CBC" w14:textId="07BDFA03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9C996A3" w14:textId="223D423D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A4C9DA" w14:textId="57514A19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4</w:t>
            </w:r>
            <w:r w:rsidR="00F503E4">
              <w:rPr>
                <w:rFonts w:ascii="Arial" w:eastAsia="Cambria" w:hAnsi="Arial" w:cs="Arial"/>
              </w:rPr>
              <w:t>1</w:t>
            </w:r>
          </w:p>
        </w:tc>
      </w:tr>
      <w:tr w:rsidR="00C563F9" w14:paraId="79DA34D1" w14:textId="77777777" w:rsidTr="00C563F9">
        <w:tc>
          <w:tcPr>
            <w:tcW w:w="0" w:type="auto"/>
          </w:tcPr>
          <w:p w14:paraId="17CD8FD8" w14:textId="62A1BAB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14023F" w14:textId="32EC303C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70E3E" w14:textId="3074051D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108</w:t>
            </w:r>
          </w:p>
        </w:tc>
      </w:tr>
      <w:tr w:rsidR="00C563F9" w14:paraId="45BC611D" w14:textId="77777777" w:rsidTr="00C563F9">
        <w:tc>
          <w:tcPr>
            <w:tcW w:w="0" w:type="auto"/>
          </w:tcPr>
          <w:p w14:paraId="373B460E" w14:textId="13F38E1F" w:rsidR="00C563F9" w:rsidRDefault="00266AB3" w:rsidP="00266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Hypocalcemia-related r</w:t>
            </w:r>
            <w:r w:rsidR="00C563F9">
              <w:rPr>
                <w:rFonts w:ascii="Arial" w:hAnsi="Arial" w:cs="Arial"/>
              </w:rPr>
              <w:t>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B62DF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0CF269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77EFC" w14:paraId="21448942" w14:textId="77777777" w:rsidTr="00C563F9">
        <w:tc>
          <w:tcPr>
            <w:tcW w:w="0" w:type="auto"/>
          </w:tcPr>
          <w:p w14:paraId="711CC124" w14:textId="4F83B123" w:rsidR="00877EFC" w:rsidRDefault="00877EFC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D90AAF">
              <w:rPr>
                <w:rFonts w:ascii="Arial" w:hAnsi="Arial" w:cs="Arial"/>
              </w:rPr>
              <w:t>h</w:t>
            </w:r>
            <w:r w:rsidR="00266AB3">
              <w:rPr>
                <w:rFonts w:ascii="Arial" w:hAnsi="Arial" w:cs="Arial"/>
              </w:rPr>
              <w:t xml:space="preserve">ypocalcemia-related </w:t>
            </w: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772A7E3B" w14:textId="5B19A051" w:rsidR="00877EFC" w:rsidRDefault="004E4682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</w:tcPr>
          <w:p w14:paraId="34399CE3" w14:textId="0EB9C908" w:rsidR="00877EFC" w:rsidRDefault="004E4682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  <w:bookmarkStart w:id="2" w:name="_GoBack"/>
            <w:bookmarkEnd w:id="2"/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07093545" w:rsidR="008F11BB" w:rsidRDefault="0081784D" w:rsidP="00C80640">
      <w:pPr>
        <w:spacing w:after="0"/>
        <w:rPr>
          <w:rFonts w:ascii="Arial" w:eastAsiaTheme="minorEastAsia" w:hAnsi="Arial" w:cs="Arial"/>
          <w:b/>
        </w:rPr>
      </w:pPr>
      <w:r w:rsidRPr="0081784D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7119EBA" wp14:editId="0F172C3F">
            <wp:extent cx="4572000" cy="4572000"/>
            <wp:effectExtent l="0" t="0" r="0" b="0"/>
            <wp:docPr id="2" name="Afbeelding 2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14813B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9"/>
      </w:tblGrid>
      <w:tr w:rsidR="00086692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86692" w14:paraId="4A384FF2" w14:textId="77777777" w:rsidTr="00BE5726">
        <w:tc>
          <w:tcPr>
            <w:tcW w:w="4811" w:type="dxa"/>
          </w:tcPr>
          <w:p w14:paraId="1E4187FA" w14:textId="5CD0FA3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5EC9DC63" wp14:editId="11F406DC">
                  <wp:extent cx="3038475" cy="3038475"/>
                  <wp:effectExtent l="0" t="0" r="9525" b="9525"/>
                  <wp:docPr id="6" name="Afbeelding 6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485BCA4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9B0605C" wp14:editId="5F835D1E">
                  <wp:extent cx="3028950" cy="3028950"/>
                  <wp:effectExtent l="0" t="0" r="0" b="0"/>
                  <wp:docPr id="10" name="Afbeelding 10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92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086692" w14:paraId="03856A14" w14:textId="77777777" w:rsidTr="00BE5726">
        <w:tc>
          <w:tcPr>
            <w:tcW w:w="4811" w:type="dxa"/>
          </w:tcPr>
          <w:p w14:paraId="1E30CAA7" w14:textId="428C9A19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F40B0A6" wp14:editId="4D61BE77">
                  <wp:extent cx="3028950" cy="3028950"/>
                  <wp:effectExtent l="0" t="0" r="0" b="0"/>
                  <wp:docPr id="11" name="Afbeelding 11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2E5B3A53" w:rsidR="00145558" w:rsidRPr="00145558" w:rsidRDefault="00145558">
      <w:pPr>
        <w:pStyle w:val="CommentText"/>
      </w:pPr>
      <w:r w:rsidRPr="00E26338">
        <w:rPr>
          <w:rStyle w:val="CommentReference"/>
          <w:highlight w:val="magenta"/>
        </w:rPr>
        <w:annotationRef/>
      </w:r>
      <w:r w:rsidRPr="00E26338">
        <w:rPr>
          <w:highlight w:val="magenta"/>
        </w:rPr>
        <w:t xml:space="preserve">@Caro: </w:t>
      </w:r>
      <w:r w:rsidR="00E26338" w:rsidRPr="00E26338">
        <w:rPr>
          <w:highlight w:val="magenta"/>
        </w:rPr>
        <w:t>Check</w:t>
      </w:r>
      <w:r w:rsidRPr="00E26338">
        <w:rPr>
          <w:highlight w:val="magenta"/>
        </w:rPr>
        <w:t xml:space="preserve"> CI of intercept</w:t>
      </w:r>
      <w:r w:rsidR="00E26338" w:rsidRPr="00E26338">
        <w:rPr>
          <w:highlight w:val="magenta"/>
        </w:rPr>
        <w:t xml:space="preserve"> with David</w:t>
      </w:r>
    </w:p>
  </w:comment>
  <w:comment w:id="1" w:author="C.H.M. Maas [2]" w:date="2023-07-13T13:29:00Z" w:initials="CM">
    <w:p w14:paraId="43459B83" w14:textId="1E0EFF48" w:rsidR="00145558" w:rsidRPr="00145558" w:rsidRDefault="00145558">
      <w:pPr>
        <w:pStyle w:val="CommentText"/>
      </w:pPr>
      <w:r w:rsidRPr="00F835ED">
        <w:rPr>
          <w:rStyle w:val="CommentReference"/>
          <w:highlight w:val="magenta"/>
        </w:rPr>
        <w:annotationRef/>
      </w:r>
      <w:r w:rsidRPr="00145558">
        <w:rPr>
          <w:highlight w:val="magenta"/>
        </w:rPr>
        <w:t>@Caro: discuss with David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43459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145558" w:rsidRDefault="00145558">
      <w:pPr>
        <w:spacing w:after="0"/>
      </w:pPr>
      <w:r>
        <w:separator/>
      </w:r>
    </w:p>
  </w:endnote>
  <w:endnote w:type="continuationSeparator" w:id="0">
    <w:p w14:paraId="28CA1898" w14:textId="77777777" w:rsidR="00145558" w:rsidRDefault="00145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145558" w:rsidRDefault="00145558">
      <w:r>
        <w:separator/>
      </w:r>
    </w:p>
  </w:footnote>
  <w:footnote w:type="continuationSeparator" w:id="0">
    <w:p w14:paraId="665CEE21" w14:textId="77777777" w:rsidR="00145558" w:rsidRDefault="001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86692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6AB3"/>
    <w:rsid w:val="0026734D"/>
    <w:rsid w:val="00273393"/>
    <w:rsid w:val="00275592"/>
    <w:rsid w:val="00277A8C"/>
    <w:rsid w:val="0029579C"/>
    <w:rsid w:val="002A5EEE"/>
    <w:rsid w:val="002A661F"/>
    <w:rsid w:val="002B3F86"/>
    <w:rsid w:val="002C2D31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4682"/>
    <w:rsid w:val="004E669E"/>
    <w:rsid w:val="004F2A66"/>
    <w:rsid w:val="004F410D"/>
    <w:rsid w:val="004F43D4"/>
    <w:rsid w:val="004F7EBB"/>
    <w:rsid w:val="00500AEE"/>
    <w:rsid w:val="00502455"/>
    <w:rsid w:val="00513017"/>
    <w:rsid w:val="00515DE4"/>
    <w:rsid w:val="005171C8"/>
    <w:rsid w:val="005209FA"/>
    <w:rsid w:val="00520D83"/>
    <w:rsid w:val="005218D5"/>
    <w:rsid w:val="005319C0"/>
    <w:rsid w:val="00550A67"/>
    <w:rsid w:val="00555AAB"/>
    <w:rsid w:val="00561557"/>
    <w:rsid w:val="005623B8"/>
    <w:rsid w:val="00570E69"/>
    <w:rsid w:val="00571790"/>
    <w:rsid w:val="00574C0C"/>
    <w:rsid w:val="0059060A"/>
    <w:rsid w:val="00591A0B"/>
    <w:rsid w:val="00597E89"/>
    <w:rsid w:val="005A22D0"/>
    <w:rsid w:val="005A5DB0"/>
    <w:rsid w:val="005A6ED4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2C6F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E6F59"/>
    <w:rsid w:val="007F178E"/>
    <w:rsid w:val="007F5CC7"/>
    <w:rsid w:val="00804DBD"/>
    <w:rsid w:val="0081784D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809E0"/>
    <w:rsid w:val="0089237C"/>
    <w:rsid w:val="008932D0"/>
    <w:rsid w:val="00893A20"/>
    <w:rsid w:val="008A5782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2DAA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1AFB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C10D6"/>
    <w:rsid w:val="00BC4C97"/>
    <w:rsid w:val="00BD19E0"/>
    <w:rsid w:val="00BD1F91"/>
    <w:rsid w:val="00BE2AD4"/>
    <w:rsid w:val="00BE5726"/>
    <w:rsid w:val="00BF11E9"/>
    <w:rsid w:val="00BF49A4"/>
    <w:rsid w:val="00C11893"/>
    <w:rsid w:val="00C154D0"/>
    <w:rsid w:val="00C1685A"/>
    <w:rsid w:val="00C26F9B"/>
    <w:rsid w:val="00C279C1"/>
    <w:rsid w:val="00C27CEC"/>
    <w:rsid w:val="00C31BA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36AE7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0AAF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924"/>
    <w:rsid w:val="00E464D9"/>
    <w:rsid w:val="00E500E5"/>
    <w:rsid w:val="00E515A4"/>
    <w:rsid w:val="00E61091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388"/>
    <w:rsid w:val="00ED750E"/>
    <w:rsid w:val="00EE1466"/>
    <w:rsid w:val="00EE3531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03E4"/>
    <w:rsid w:val="00F543AC"/>
    <w:rsid w:val="00F64CF2"/>
    <w:rsid w:val="00F651F6"/>
    <w:rsid w:val="00F655B0"/>
    <w:rsid w:val="00F72698"/>
    <w:rsid w:val="00F77F2C"/>
    <w:rsid w:val="00F828C1"/>
    <w:rsid w:val="00F835ED"/>
    <w:rsid w:val="00F87600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C447-DA36-4D30-B0D0-595B3BA7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1448</Words>
  <Characters>7965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C.H.M. Maas</cp:lastModifiedBy>
  <cp:revision>37</cp:revision>
  <dcterms:created xsi:type="dcterms:W3CDTF">2023-07-18T13:54:00Z</dcterms:created>
  <dcterms:modified xsi:type="dcterms:W3CDTF">2023-07-20T13:32:00Z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