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4"/>
        <w:gridCol w:w="618"/>
        <w:gridCol w:w="1295"/>
        <w:gridCol w:w="511"/>
        <w:gridCol w:w="651"/>
        <w:gridCol w:w="822"/>
        <w:gridCol w:w="511"/>
        <w:gridCol w:w="647"/>
        <w:gridCol w:w="866"/>
        <w:gridCol w:w="511"/>
      </w:tblGrid>
      <w:tr w:rsidR="002A661F" w:rsidRPr="00AC4B73" w14:paraId="20090392" w14:textId="77777777" w:rsidTr="002C2D31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76546DE6" w14:textId="21950588" w:rsidR="002A661F" w:rsidRPr="002A661F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AC4B73" w14:paraId="0544BF2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27EDB1A8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403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1985" w:type="dxa"/>
            <w:gridSpan w:val="3"/>
            <w:shd w:val="clear" w:color="auto" w:fill="auto"/>
            <w:noWrap/>
            <w:vAlign w:val="center"/>
          </w:tcPr>
          <w:p w14:paraId="66E17113" w14:textId="26C3477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</w:tcPr>
          <w:p w14:paraId="502A63D5" w14:textId="2D0E40C2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AC4B73" w14:paraId="506EA806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FFC6FFC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0DB56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D81D99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B1BFA" w14:textId="066C6D5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02FD2656" w14:textId="2C1FE20C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44B4538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67622" w14:textId="58B8403B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0E1ED763" w14:textId="560005C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14:paraId="5039AD0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0E5D9" w14:textId="10FC1A1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BC4C97" w:rsidRPr="00AC4B73" w14:paraId="3E0622C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4030C120" w14:textId="5446C6C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6DC563" w14:textId="3183B4E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3A3BDB" w14:textId="77B3532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[1.80; 3.42]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17390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41F437D5" w14:textId="39B28CE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10EC23E" w14:textId="2EE536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[1.35; 2.51]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3E928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187FBE5" w14:textId="1B8E1EA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D7322B" w14:textId="69453B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C7B6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BC4C97" w:rsidRPr="00AC4B73" w14:paraId="7D8386D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0A075A2" w14:textId="36DD01E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7433C031" w14:textId="6A3CF39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611336" w14:textId="016303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2AB864" w14:textId="0528E49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CF08988" w14:textId="38D4B2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D8E6EC" w14:textId="4ED1239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1FAE45" w14:textId="39FD2D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86D724C" w14:textId="5E7603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9C6905F" w14:textId="6228C03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D6048" w14:textId="7AFE64F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BC4C97" w:rsidRPr="00AC4B73" w14:paraId="1B38FC1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093D15FA" w14:textId="09F932D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22CE5C7" w14:textId="5ACD82C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77E407" w14:textId="505E64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73A720" w14:textId="0446870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0DF5482" w14:textId="7F21265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B9EFEC" w14:textId="1AAC60A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35EB67" w14:textId="67CAD5E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7994B0DF" w14:textId="50394E7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524EC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A4F43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8D409F2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803E6E5" w14:textId="1CDE4E21" w:rsidR="00BA56BC" w:rsidRPr="00BC4C97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</w:t>
            </w:r>
            <w:r w:rsidR="00BC4C97"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during surgery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8BDC240" w14:textId="24513DD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D1D789" w14:textId="4CDFABE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9.09]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4664C9" w14:textId="7F9F45A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F180621" w14:textId="570D946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7AFEA2B" w14:textId="19C9516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[1.62; 9.37]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B75DB8" w14:textId="5458B80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EAA3EC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437EAE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3B95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45F49F68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7999C89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3FA4908D" w14:textId="6D1D89F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A3FF9" w14:textId="2D1A501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2.10]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85099F" w14:textId="3CF006B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18CF149F" w14:textId="2E51957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56D4E7" w14:textId="0AE03F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328427" w14:textId="57E2148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60484AB" w14:textId="755DB87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766245F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224D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3E809BB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4944520" w14:textId="56377CCC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72CCF7D" w14:textId="1FE0EB3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20D9B4" w14:textId="29584D2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4CD2CB" w14:textId="34B5685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3E3F67B9" w14:textId="0BDAA7D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17B03F8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53F9D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BA38DA9" w14:textId="33FB674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C7E51DB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1700A5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6E99B2E3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6E2E39E" w14:textId="16CFE1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431551" w14:textId="387E6BC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59401" w14:textId="3AB8F04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5B9A18" w14:textId="1F36445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B33593E" w14:textId="7837FBD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F3872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949EA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68979BC6" w14:textId="4BA36C6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1B3FE7B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A99A84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74ECC96A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19708EE6" w14:textId="66BA77C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0E26DEB5" w14:textId="25B410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3A6E5E" w14:textId="428FD59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8D0DB" w14:textId="46AD43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7761510D" w14:textId="3F2A4E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6B6F445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9E0870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7B67F24" w14:textId="547037A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4F38425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71C7D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F4A050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3AF7D7D3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D81D9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C-index*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11F9E48" w14:textId="6A48A8D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0807D3" w14:textId="257028B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20F10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6ACCAA42" w14:textId="26BD64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8AC8FB3" w14:textId="059D266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11AB4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3E3C5AB" w14:textId="5EE3261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422D78F" w14:textId="6CB9934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0.89]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B469C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D81D99" w:rsidRPr="00AC4B73" w14:paraId="1F9E5925" w14:textId="77777777" w:rsidTr="002A661F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307ED1D4" w14:textId="244E9390" w:rsidR="00BC4C97" w:rsidRDefault="00BC4C97" w:rsidP="00AC4B7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</w:t>
            </w:r>
          </w:p>
          <w:p w14:paraId="0612F06E" w14:textId="6FA538BE" w:rsidR="00D81D99" w:rsidRPr="00D81D99" w:rsidRDefault="00D81D99" w:rsidP="00AC4B7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*The C-index is corrected for optimism by bootstrapping. Abbreviations: OR, odds ratio; CI, confidence interval, Imp., importance defined by the Chi-square of the Wald-statistic; PTH, parathyroid hormone; </w:t>
            </w: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146D7119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58C392DF" w14:textId="13B8BDF1" w:rsidR="008723FD" w:rsidRDefault="008723FD" w:rsidP="00C80640">
      <w:pPr>
        <w:spacing w:after="0"/>
        <w:rPr>
          <w:rFonts w:ascii="Arial" w:hAnsi="Arial" w:cs="Arial"/>
        </w:rPr>
      </w:pPr>
    </w:p>
    <w:p w14:paraId="1E382D55" w14:textId="4EB7B19C" w:rsidR="008723FD" w:rsidRDefault="008723FD" w:rsidP="00C80640">
      <w:pPr>
        <w:spacing w:after="0"/>
        <w:rPr>
          <w:rFonts w:ascii="Arial" w:hAnsi="Arial" w:cs="Arial"/>
        </w:rPr>
      </w:pPr>
    </w:p>
    <w:p w14:paraId="032C58A1" w14:textId="5750B87B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397"/>
        <w:gridCol w:w="1418"/>
        <w:gridCol w:w="1701"/>
        <w:gridCol w:w="1701"/>
      </w:tblGrid>
      <w:tr w:rsidR="008723FD" w14:paraId="07D89031" w14:textId="77777777" w:rsidTr="008723FD">
        <w:tc>
          <w:tcPr>
            <w:tcW w:w="8217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 xml:space="preserve">Predictions of hypothyroidism and readmission for </w:t>
            </w:r>
            <w:commentRangeStart w:id="1"/>
            <w:commentRangeStart w:id="2"/>
            <w:r w:rsidRPr="002A661F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commentRangeEnd w:id="1"/>
            <w:r w:rsidRPr="002A661F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  <w:commentRangeEnd w:id="2"/>
            <w:r w:rsidRPr="002A661F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patients.</w:t>
            </w:r>
          </w:p>
        </w:tc>
      </w:tr>
      <w:tr w:rsidR="008723FD" w14:paraId="6B888B0B" w14:textId="77777777" w:rsidTr="008723FD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8723FD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Low-risk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7012A27E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n=228</w:t>
            </w:r>
          </w:p>
        </w:tc>
        <w:tc>
          <w:tcPr>
            <w:tcW w:w="1701" w:type="dxa"/>
          </w:tcPr>
          <w:p w14:paraId="4F3F7CAF" w14:textId="77777777" w:rsidR="008723FD" w:rsidRP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Medium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50202F4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n=75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14:paraId="689622DB" w14:textId="77777777" w:rsidTr="008723FD">
        <w:tc>
          <w:tcPr>
            <w:tcW w:w="3397" w:type="dxa"/>
          </w:tcPr>
          <w:p w14:paraId="1502F8F9" w14:textId="7D4183B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9F469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556604B3" w:rsidR="008723FD" w:rsidRDefault="008723FD" w:rsidP="008723FD">
            <w:pPr>
              <w:rPr>
                <w:rFonts w:ascii="Arial" w:hAnsi="Arial" w:cs="Arial"/>
                <w:b/>
              </w:rPr>
            </w:pPr>
            <w:r w:rsidRPr="009F469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701" w:type="dxa"/>
          </w:tcPr>
          <w:p w14:paraId="69D48376" w14:textId="45CF3A58" w:rsidR="008723FD" w:rsidRDefault="008723FD" w:rsidP="008723FD">
            <w:pPr>
              <w:rPr>
                <w:rFonts w:ascii="Arial" w:hAnsi="Arial" w:cs="Arial"/>
                <w:b/>
              </w:rPr>
            </w:pPr>
            <w:r w:rsidRPr="009F469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701" w:type="dxa"/>
          </w:tcPr>
          <w:p w14:paraId="3C95D427" w14:textId="39FE0A5A" w:rsidR="008723FD" w:rsidRDefault="008723FD" w:rsidP="008723FD">
            <w:pPr>
              <w:rPr>
                <w:rFonts w:ascii="Arial" w:hAnsi="Arial" w:cs="Arial"/>
                <w:b/>
              </w:rPr>
            </w:pPr>
            <w:r w:rsidRPr="009F469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</w:tr>
      <w:tr w:rsidR="00275592" w14:paraId="09EEFC97" w14:textId="77777777" w:rsidTr="008723FD">
        <w:tc>
          <w:tcPr>
            <w:tcW w:w="3397" w:type="dxa"/>
          </w:tcPr>
          <w:p w14:paraId="09461180" w14:textId="6E015B0D" w:rsidR="00275592" w:rsidRPr="009F4696" w:rsidRDefault="00275592" w:rsidP="008723F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450EF483" w:rsidR="00275592" w:rsidRPr="009F4696" w:rsidRDefault="00275592" w:rsidP="008723F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701" w:type="dxa"/>
          </w:tcPr>
          <w:p w14:paraId="63F6B065" w14:textId="69C729EB" w:rsidR="00275592" w:rsidRPr="009F4696" w:rsidRDefault="00275592" w:rsidP="008723F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701" w:type="dxa"/>
          </w:tcPr>
          <w:p w14:paraId="09D9F740" w14:textId="189FFE88" w:rsidR="00275592" w:rsidRPr="009F4696" w:rsidRDefault="00275592" w:rsidP="008723F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</w:tr>
      <w:tr w:rsidR="008723FD" w14:paraId="0B85D7FD" w14:textId="77777777" w:rsidTr="008723FD">
        <w:tc>
          <w:tcPr>
            <w:tcW w:w="3397" w:type="dxa"/>
          </w:tcPr>
          <w:p w14:paraId="62C42012" w14:textId="61DFE401" w:rsidR="008723FD" w:rsidRDefault="008723FD" w:rsidP="008723FD">
            <w:pPr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701" w:type="dxa"/>
          </w:tcPr>
          <w:p w14:paraId="396A8EC7" w14:textId="1D057F67" w:rsidR="008723FD" w:rsidRDefault="008723FD" w:rsidP="008723FD">
            <w:pPr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7 (9.3%)</w:t>
            </w:r>
          </w:p>
        </w:tc>
        <w:tc>
          <w:tcPr>
            <w:tcW w:w="1701" w:type="dxa"/>
          </w:tcPr>
          <w:p w14:paraId="0054E722" w14:textId="76F546B7" w:rsidR="008723FD" w:rsidRDefault="008723FD" w:rsidP="008723FD">
            <w:pPr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8723FD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681A0D5F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 (91.1%)</w:t>
            </w:r>
          </w:p>
        </w:tc>
        <w:tc>
          <w:tcPr>
            <w:tcW w:w="1701" w:type="dxa"/>
          </w:tcPr>
          <w:p w14:paraId="55704373" w14:textId="486F52F9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 (90.7%)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8723FD">
        <w:tc>
          <w:tcPr>
            <w:tcW w:w="8217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2C2D31" w:rsidRPr="00574C0C" w:rsidRDefault="002C2D31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" fillcolor="#93cddd" strokeweight="2pt">
                <v:textbox style="layout-flow:vertical;mso-layout-flow-alt:bottom-to-top">
                  <w:txbxContent>
                    <w:p w14:paraId="20F75A17" w14:textId="77777777" w:rsidR="002C2D31" w:rsidRPr="00574C0C" w:rsidRDefault="002C2D31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2C2D31" w:rsidRPr="00BC4C97" w:rsidRDefault="002C2D31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B03/cT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2C2D31" w:rsidRPr="00BC4C97" w:rsidRDefault="002C2D31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2C2D31" w:rsidRPr="00BC4C97" w:rsidRDefault="002C2D31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2C2D31" w:rsidRPr="00BC4C97" w:rsidRDefault="002C2D31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2C2D31" w:rsidRPr="00BC4C97" w:rsidRDefault="002C2D31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k+xG03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2C2D31" w:rsidRPr="00BC4C97" w:rsidRDefault="002C2D31" w:rsidP="00574C0C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2C2D31" w:rsidRPr="00BC4C97" w:rsidRDefault="002C2D31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2C2D31" w:rsidRPr="00BC4C97" w:rsidRDefault="002C2D31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2C2D31" w:rsidRPr="00574C0C" w:rsidRDefault="002C2D31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BUvdS8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2C2D31" w:rsidRPr="00574C0C" w:rsidRDefault="002C2D31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2C2D31" w:rsidRPr="00BC4C97" w:rsidRDefault="002C2D31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2C2D31" w:rsidRPr="00BC4C97" w:rsidRDefault="002C2D31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2C2D31" w:rsidRPr="00BC4C97" w:rsidRDefault="002C2D31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2C2D31" w:rsidRPr="00574C0C" w:rsidRDefault="002C2D31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2C2D31" w:rsidRPr="00BC4C97" w:rsidRDefault="002C2D31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2C2D31" w:rsidRPr="00BC4C97" w:rsidRDefault="002C2D31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2C2D31" w:rsidRPr="00BC4C97" w:rsidRDefault="002C2D31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2C2D31" w:rsidRPr="00574C0C" w:rsidRDefault="002C2D31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2C2D31" w:rsidRPr="00BC4C97" w:rsidRDefault="002C2D31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" filled="f" strokecolor="windowText" strokeweight="2pt">
                <v:path arrowok="t"/>
                <v:textbox>
                  <w:txbxContent>
                    <w:p w14:paraId="3C021658" w14:textId="77777777" w:rsidR="002C2D31" w:rsidRPr="00BC4C97" w:rsidRDefault="002C2D31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2C2D31" w:rsidRPr="00574C0C" w:rsidRDefault="002C2D31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" fillcolor="#93cddd" strokeweight="2pt">
                <v:textbox style="layout-flow:vertical;mso-layout-flow-alt:bottom-to-top">
                  <w:txbxContent>
                    <w:p w14:paraId="66C36048" w14:textId="77777777" w:rsidR="002C2D31" w:rsidRPr="00574C0C" w:rsidRDefault="002C2D31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2C2D31" w:rsidRPr="00BC4C97" w:rsidRDefault="002C2D31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AW85mu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2C2D31" w:rsidRPr="00BC4C97" w:rsidRDefault="002C2D31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1926FB60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3"/>
      <w:commentRangeStart w:id="4"/>
      <w:commentRangeStart w:id="5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3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3"/>
      </w:r>
      <w:commentRangeEnd w:id="4"/>
      <w:r w:rsidR="00574C0C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commentRangeEnd w:id="5"/>
      <w:r w:rsidR="00BC4C97">
        <w:rPr>
          <w:rStyle w:val="CommentReference"/>
        </w:rPr>
        <w:commentReference w:id="5"/>
      </w:r>
      <w:r w:rsidR="00F835ED" w:rsidRPr="00BC4C97">
        <w:rPr>
          <w:rFonts w:ascii="Times New Roman" w:hAnsi="Times New Roman" w:cs="Times New Roman"/>
          <w:sz w:val="22"/>
          <w:szCs w:val="22"/>
        </w:rPr>
        <w:t>shrinkage on one single imputed data set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73EEF352" w:rsidR="00B37F4B" w:rsidRDefault="00867622" w:rsidP="00C80640">
      <w:pPr>
        <w:spacing w:after="0"/>
        <w:rPr>
          <w:rFonts w:ascii="Arial" w:hAnsi="Arial" w:cs="Arial"/>
        </w:rPr>
      </w:pPr>
      <w:r w:rsidRPr="00867622">
        <w:rPr>
          <w:rFonts w:ascii="Arial" w:hAnsi="Arial" w:cs="Arial"/>
          <w:noProof/>
          <w:lang w:val="nl-NL" w:eastAsia="nl-NL"/>
        </w:rPr>
        <w:drawing>
          <wp:inline distT="0" distB="0" distL="0" distR="0" wp14:anchorId="1027C05F" wp14:editId="7380F0DD">
            <wp:extent cx="5762625" cy="5762625"/>
            <wp:effectExtent l="0" t="0" r="0" b="0"/>
            <wp:docPr id="2" name="Picture 2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commentRangeStart w:id="6"/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  <w:commentRangeEnd w:id="6"/>
      <w:r w:rsidR="00BC4C97">
        <w:rPr>
          <w:rStyle w:val="CommentReference"/>
        </w:rPr>
        <w:commentReference w:id="6"/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1838DB" w14:paraId="149B3863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B0B9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1978B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6E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1838DB" w14:paraId="0D234F4F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EEE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B0E67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56FEB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877EFC" w:rsidRPr="001838DB" w14:paraId="100020E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6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B26B1C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EF81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877EFC" w:rsidRPr="001838DB" w14:paraId="6805A00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B57F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186AB05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AEA9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877EFC" w:rsidRPr="001838DB" w14:paraId="08BE245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9273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37C1B6A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815EF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877EFC" w:rsidRPr="001838DB" w14:paraId="7687D93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6E5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50894EC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F0B7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877EFC" w:rsidRPr="001838DB" w14:paraId="3DD411B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56FB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69BBC42D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1E67C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877EFC" w:rsidRPr="001838DB" w14:paraId="6DAEF99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87E3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FCDAFB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A9C67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877EFC" w:rsidRPr="001838DB" w14:paraId="0A8BC2DB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F2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76D55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E3C1B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E248EF" w14:paraId="60642E4A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EB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67063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5398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A1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E248EF" w14:paraId="3D2983A7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29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628C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6E89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50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877EFC" w:rsidRPr="00E248EF" w14:paraId="50CCAFB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C6DC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7DFBD8B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41B5962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66D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877EFC" w:rsidRPr="00233FAA" w14:paraId="7E18783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E808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2B16CFC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52EF438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EC7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877EFC" w:rsidRPr="00E248EF" w14:paraId="6097873C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9B51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54353A2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904BB3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18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877EFC" w:rsidRPr="00E248EF" w14:paraId="64A6D791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BF7E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1D2B4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2B564EC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A5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7A7B072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B35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5F4C60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0A5DE80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6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877EFC" w:rsidRPr="00E248EF" w14:paraId="63D071B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6A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D3E8B8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337BC4F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21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877EFC" w:rsidRPr="00E248EF" w14:paraId="65D45D72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6E3D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737F02E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6A9F04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E8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877EFC" w:rsidRPr="00E248EF" w14:paraId="50D0F075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1D50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A2635A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6E40AE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AB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877EFC" w:rsidRPr="00E248EF" w14:paraId="2BB004D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5A14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F2811E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F43BC4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F8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877EFC" w:rsidRPr="00E248EF" w14:paraId="2E8EA92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7630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086008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6744053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FB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0C5D7AC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EEF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4F67C4A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F1305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2702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877EFC" w:rsidRPr="00E248EF" w14:paraId="2B898A2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BF24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BCB04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676D4D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23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877EFC" w:rsidRPr="00E248EF" w14:paraId="749B683C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E74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5E1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9BCA5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73C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commentRangeStart w:id="7"/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>le 3</w:t>
      </w:r>
      <w:commentRangeEnd w:id="7"/>
      <w:r w:rsidR="002C2D31">
        <w:rPr>
          <w:rStyle w:val="CommentReference"/>
        </w:rPr>
        <w:commentReference w:id="7"/>
      </w:r>
      <w:r>
        <w:rPr>
          <w:rFonts w:ascii="Arial" w:eastAsiaTheme="minorEastAsia" w:hAnsi="Arial" w:cs="Arial"/>
          <w:b/>
        </w:rPr>
        <w:t xml:space="preserve">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877EFC" w14:paraId="21448942" w14:textId="77777777" w:rsidTr="00BE5726">
        <w:tc>
          <w:tcPr>
            <w:tcW w:w="0" w:type="auto"/>
          </w:tcPr>
          <w:p w14:paraId="711CC124" w14:textId="77777777" w:rsidR="00877EFC" w:rsidRDefault="00877EFC" w:rsidP="00BE57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2A7E3B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399CE3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  <w:tr w:rsidR="00877EFC" w14:paraId="40E2D336" w14:textId="77777777" w:rsidTr="00BE5726">
        <w:tc>
          <w:tcPr>
            <w:tcW w:w="0" w:type="auto"/>
          </w:tcPr>
          <w:p w14:paraId="5D5265D1" w14:textId="77777777" w:rsidR="00877EFC" w:rsidRDefault="00877EFC" w:rsidP="00BE57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3D18EFA6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0AE7C4A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674"/>
      </w:tblGrid>
      <w:tr w:rsidR="003D5BB5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3D5BB5" w14:paraId="4A384FF2" w14:textId="77777777" w:rsidTr="00BE5726">
        <w:tc>
          <w:tcPr>
            <w:tcW w:w="4811" w:type="dxa"/>
          </w:tcPr>
          <w:p w14:paraId="1E4187FA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E7BE0FD" wp14:editId="11731478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6E4E8CF" wp14:editId="16C3FCEE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B5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3D5BB5" w14:paraId="03856A14" w14:textId="77777777" w:rsidTr="00BE5726">
        <w:tc>
          <w:tcPr>
            <w:tcW w:w="4811" w:type="dxa"/>
          </w:tcPr>
          <w:p w14:paraId="1E30CAA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7CB04FC" wp14:editId="428B1F2C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6B57465B" w14:textId="77777777" w:rsidR="003D5BB5" w:rsidRDefault="003D5BB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5AD9C14" w14:textId="17D18F6F" w:rsidR="00D14FCA" w:rsidRDefault="00D14FCA" w:rsidP="00C8064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Supplemental Figure 3</w:t>
      </w:r>
    </w:p>
    <w:p w14:paraId="34C571F5" w14:textId="77777777" w:rsidR="00D14FCA" w:rsidRDefault="00D14FCA" w:rsidP="00C80640">
      <w:pPr>
        <w:spacing w:after="0"/>
        <w:rPr>
          <w:rFonts w:ascii="Arial" w:hAnsi="Arial" w:cs="Arial"/>
          <w:b/>
        </w:rPr>
      </w:pPr>
    </w:p>
    <w:p w14:paraId="67198E31" w14:textId="5049A82C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commentRangeStart w:id="8"/>
      <w:commentRangeStart w:id="9"/>
      <w:r>
        <w:rPr>
          <w:rFonts w:ascii="Arial" w:eastAsiaTheme="minorEastAsia" w:hAnsi="Arial" w:cs="Arial"/>
          <w:b/>
        </w:rPr>
        <w:t>Functional form of full model</w:t>
      </w:r>
      <w:commentRangeEnd w:id="8"/>
      <w:r w:rsidR="001C0BDC">
        <w:rPr>
          <w:rStyle w:val="CommentReference"/>
        </w:rPr>
        <w:commentReference w:id="8"/>
      </w:r>
      <w:commentRangeEnd w:id="9"/>
      <w:r w:rsidR="00F64CF2">
        <w:rPr>
          <w:rStyle w:val="CommentReference"/>
        </w:rPr>
        <w:commentReference w:id="9"/>
      </w:r>
    </w:p>
    <w:p w14:paraId="35A9643B" w14:textId="6B6E83C4" w:rsidR="00875DFA" w:rsidRPr="00875DFA" w:rsidRDefault="00BE5726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⋅Cenral LND</m:t>
          </m:r>
        </m:oMath>
      </m:oMathPara>
    </w:p>
    <w:p w14:paraId="42A15238" w14:textId="56816BD6" w:rsidR="00D64740" w:rsidRDefault="00571790" w:rsidP="00D64740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D64740" w:rsidRPr="002E0FA2">
        <w:rPr>
          <w:rFonts w:ascii="Arial" w:eastAsiaTheme="minorEastAsia" w:hAnsi="Arial" w:cs="Arial"/>
        </w:rPr>
        <w:t>Δ</w:t>
      </w:r>
      <w:r w:rsidR="00D64740">
        <w:rPr>
          <w:rFonts w:ascii="Arial" w:hAnsi="Arial" w:cs="Arial"/>
        </w:rPr>
        <w:t xml:space="preserve">PTH, </w:t>
      </w:r>
      <w:r w:rsidR="00D64740" w:rsidRPr="002E0FA2">
        <w:rPr>
          <w:rFonts w:ascii="Arial" w:hAnsi="Arial" w:cs="Arial"/>
        </w:rPr>
        <w:t xml:space="preserve">(PTH </w:t>
      </w:r>
      <w:r w:rsidR="00D64740">
        <w:rPr>
          <w:rFonts w:ascii="Arial" w:hAnsi="Arial" w:cs="Arial"/>
        </w:rPr>
        <w:t xml:space="preserve">at baseline </w:t>
      </w:r>
      <w:r w:rsidR="00D64740" w:rsidRPr="002E0FA2">
        <w:rPr>
          <w:rFonts w:ascii="Arial" w:hAnsi="Arial" w:cs="Arial"/>
        </w:rPr>
        <w:t>- postoperative PTH after 2</w:t>
      </w:r>
      <w:r w:rsidR="00D64740">
        <w:rPr>
          <w:rFonts w:ascii="Arial" w:hAnsi="Arial" w:cs="Arial"/>
        </w:rPr>
        <w:t xml:space="preserve">4 hours) /(PTH at baseline) </w:t>
      </w:r>
      <w:r w:rsidR="009307FD">
        <w:rPr>
          <w:rFonts w:ascii="Arial" w:hAnsi="Arial" w:cs="Arial"/>
        </w:rPr>
        <w:t>x</w:t>
      </w:r>
      <w:r w:rsidR="00D64740">
        <w:rPr>
          <w:rFonts w:ascii="Arial" w:hAnsi="Arial" w:cs="Arial"/>
        </w:rPr>
        <w:t xml:space="preserve"> 100%; Corrected calcium,</w:t>
      </w:r>
      <w:r w:rsidR="00D64740" w:rsidRPr="00770E06">
        <w:t xml:space="preserve"> </w:t>
      </w:r>
      <w:r w:rsidR="00D64740" w:rsidRPr="00770E06">
        <w:rPr>
          <w:rFonts w:ascii="Arial" w:hAnsi="Arial" w:cs="Arial"/>
        </w:rPr>
        <w:t>meas</w:t>
      </w:r>
      <w:r w:rsidR="00D64740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D64740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albumin (g/L))</w:t>
      </w:r>
      <w:r w:rsidR="00D64740">
        <w:rPr>
          <w:rFonts w:ascii="Arial" w:hAnsi="Arial" w:cs="Arial"/>
        </w:rPr>
        <w:t>; LND, lymph node dissection.</w:t>
      </w:r>
    </w:p>
    <w:p w14:paraId="44DBE307" w14:textId="77777777" w:rsidR="00D64740" w:rsidRDefault="00D64740" w:rsidP="000F23B7">
      <w:pPr>
        <w:spacing w:after="0"/>
        <w:rPr>
          <w:rFonts w:ascii="Arial" w:eastAsiaTheme="minorEastAsia" w:hAnsi="Arial" w:cs="Arial"/>
        </w:rPr>
      </w:pP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0F5994F" w:rsidR="00330BC2" w:rsidRPr="00330BC2" w:rsidRDefault="00BE5726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</m:oMath>
      </m:oMathPara>
    </w:p>
    <w:p w14:paraId="2BAF6BC6" w14:textId="0605490F" w:rsidR="00C453BC" w:rsidRDefault="00571790" w:rsidP="00C453BC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C453BC" w:rsidRPr="002E0FA2">
        <w:rPr>
          <w:rFonts w:ascii="Arial" w:eastAsiaTheme="minorEastAsia" w:hAnsi="Arial" w:cs="Arial"/>
        </w:rPr>
        <w:t>Δ</w:t>
      </w:r>
      <w:r w:rsidR="00C453BC">
        <w:rPr>
          <w:rFonts w:ascii="Arial" w:hAnsi="Arial" w:cs="Arial"/>
        </w:rPr>
        <w:t xml:space="preserve">PTH, </w:t>
      </w:r>
      <w:r w:rsidR="00C453BC" w:rsidRPr="002E0FA2">
        <w:rPr>
          <w:rFonts w:ascii="Arial" w:hAnsi="Arial" w:cs="Arial"/>
        </w:rPr>
        <w:t xml:space="preserve">(PTH </w:t>
      </w:r>
      <w:r w:rsidR="00C453BC">
        <w:rPr>
          <w:rFonts w:ascii="Arial" w:hAnsi="Arial" w:cs="Arial"/>
        </w:rPr>
        <w:t xml:space="preserve">at baseline </w:t>
      </w:r>
      <w:r w:rsidR="00C453BC" w:rsidRPr="002E0FA2">
        <w:rPr>
          <w:rFonts w:ascii="Arial" w:hAnsi="Arial" w:cs="Arial"/>
        </w:rPr>
        <w:t>- postoperative PTH after 2</w:t>
      </w:r>
      <w:r w:rsidR="00C453BC">
        <w:rPr>
          <w:rFonts w:ascii="Arial" w:hAnsi="Arial" w:cs="Arial"/>
        </w:rPr>
        <w:t xml:space="preserve">4 hours) /(PTH at baseline) </w:t>
      </w:r>
      <w:r w:rsidR="009307FD">
        <w:rPr>
          <w:rFonts w:ascii="Arial" w:hAnsi="Arial" w:cs="Arial"/>
        </w:rPr>
        <w:t>x</w:t>
      </w:r>
      <w:r w:rsidR="00C453BC">
        <w:rPr>
          <w:rFonts w:ascii="Arial" w:hAnsi="Arial" w:cs="Arial"/>
        </w:rPr>
        <w:t xml:space="preserve"> 100%; Corrected calcium,</w:t>
      </w:r>
      <w:r w:rsidR="00C453BC" w:rsidRPr="00770E06">
        <w:t xml:space="preserve"> </w:t>
      </w:r>
      <w:r w:rsidR="00C453BC" w:rsidRPr="00770E06">
        <w:rPr>
          <w:rFonts w:ascii="Arial" w:hAnsi="Arial" w:cs="Arial"/>
        </w:rPr>
        <w:t>meas</w:t>
      </w:r>
      <w:r w:rsidR="00C453BC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C453BC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(34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-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albumin (g/L))</w:t>
      </w:r>
      <w:r w:rsidR="00C453BC">
        <w:rPr>
          <w:rFonts w:ascii="Arial" w:hAnsi="Arial" w:cs="Arial"/>
        </w:rPr>
        <w:t>; LND, lymph node dissection.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1C3E95D2" w:rsidR="002C2D31" w:rsidRPr="00574C0C" w:rsidRDefault="002C2D31">
      <w:pPr>
        <w:pStyle w:val="CommentText"/>
        <w:rPr>
          <w:lang w:val="nl-NL"/>
        </w:rPr>
      </w:pPr>
      <w:r w:rsidRPr="006C5CA4">
        <w:rPr>
          <w:rStyle w:val="CommentReference"/>
          <w:highlight w:val="magenta"/>
        </w:rPr>
        <w:annotationRef/>
      </w:r>
      <w:r w:rsidRPr="00574C0C">
        <w:rPr>
          <w:highlight w:val="magenta"/>
          <w:lang w:val="nl-NL"/>
        </w:rPr>
        <w:t>@Caro: CHECK CI of intercept</w:t>
      </w:r>
    </w:p>
  </w:comment>
  <w:comment w:id="1" w:author="C.H.M. Maas" w:date="2023-07-12T15:52:00Z" w:initials="CM">
    <w:p w14:paraId="3621779B" w14:textId="77777777" w:rsidR="002C2D31" w:rsidRPr="00A46603" w:rsidRDefault="002C2D31" w:rsidP="008723FD">
      <w:pPr>
        <w:pStyle w:val="CommentText"/>
        <w:rPr>
          <w:lang w:val="nl-NL"/>
        </w:rPr>
      </w:pPr>
      <w:r w:rsidRPr="00076990">
        <w:rPr>
          <w:rStyle w:val="CommentReference"/>
          <w:highlight w:val="green"/>
        </w:rPr>
        <w:annotationRef/>
      </w:r>
      <w:r>
        <w:rPr>
          <w:highlight w:val="green"/>
          <w:lang w:val="nl-NL"/>
        </w:rPr>
        <w:t xml:space="preserve">@Sam: </w:t>
      </w:r>
      <w:r w:rsidRPr="00076990">
        <w:rPr>
          <w:highlight w:val="green"/>
          <w:lang w:val="nl-NL"/>
        </w:rPr>
        <w:t>Lijkt me geen goed idee om deze table alleen voor high risk te maken, de aantallen zijn al zo klein</w:t>
      </w:r>
    </w:p>
  </w:comment>
  <w:comment w:id="2" w:author="S.P.J. van Dijk" w:date="2023-07-18T15:22:00Z" w:initials="SvD">
    <w:p w14:paraId="3CF634EC" w14:textId="77777777" w:rsidR="002C2D31" w:rsidRPr="00574C0C" w:rsidRDefault="002C2D31" w:rsidP="008723FD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574C0C">
        <w:rPr>
          <w:lang w:val="nl-NL"/>
        </w:rPr>
        <w:t xml:space="preserve">Ok. Ik denk dat het wel waardevol is om ook nog de percentages long-term hypoparathyroidism toe te voegen aan deze </w:t>
      </w:r>
      <w:r>
        <w:rPr>
          <w:lang w:val="nl-NL"/>
        </w:rPr>
        <w:t xml:space="preserve">tabel. </w:t>
      </w:r>
    </w:p>
  </w:comment>
  <w:comment w:id="3" w:author="C.H.M. Maas [2]" w:date="2023-07-13T13:29:00Z" w:initials="CM">
    <w:p w14:paraId="43459B83" w14:textId="1E0EFF48" w:rsidR="002C2D31" w:rsidRPr="00C154D0" w:rsidRDefault="002C2D31">
      <w:pPr>
        <w:pStyle w:val="CommentText"/>
        <w:rPr>
          <w:lang w:val="nl-NL"/>
        </w:rPr>
      </w:pPr>
      <w:r w:rsidRPr="00F835ED">
        <w:rPr>
          <w:rStyle w:val="CommentReference"/>
          <w:highlight w:val="magenta"/>
        </w:rPr>
        <w:annotationRef/>
      </w:r>
      <w:r w:rsidRPr="00C154D0">
        <w:rPr>
          <w:highlight w:val="magenta"/>
          <w:lang w:val="nl-NL"/>
        </w:rPr>
        <w:t>@Caro: discuss with David</w:t>
      </w:r>
    </w:p>
  </w:comment>
  <w:comment w:id="4" w:author="S.P.J. van Dijk [2]" w:date="2023-07-18T15:21:00Z" w:initials="SvD">
    <w:p w14:paraId="468F4ED0" w14:textId="63F7BBAD" w:rsidR="002C2D31" w:rsidRPr="00574C0C" w:rsidRDefault="002C2D31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>
        <w:rPr>
          <w:lang w:val="nl-NL"/>
        </w:rPr>
        <w:t>Cohorts 1,2,3 en 4  i.p.v. namen die er nu staan,</w:t>
      </w:r>
    </w:p>
  </w:comment>
  <w:comment w:id="5" w:author="S.P.J. van Dijk [3]" w:date="2023-07-18T15:47:00Z" w:initials="SvD">
    <w:p w14:paraId="31E7C127" w14:textId="7B1EFDAC" w:rsidR="002C2D31" w:rsidRPr="00BC4C97" w:rsidRDefault="002C2D31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BC4C97">
        <w:rPr>
          <w:lang w:val="nl-NL"/>
        </w:rPr>
        <w:t xml:space="preserve">En </w:t>
      </w:r>
      <w:r>
        <w:rPr>
          <w:lang w:val="nl-NL"/>
        </w:rPr>
        <w:t>maakt het uit dat dit met 1 single imputed dataset is gedaan?</w:t>
      </w:r>
    </w:p>
  </w:comment>
  <w:comment w:id="6" w:author="S.P.J. van Dijk [4]" w:date="2023-07-18T15:47:00Z" w:initials="SvD">
    <w:p w14:paraId="6198E4F2" w14:textId="3E59F33D" w:rsidR="002C2D31" w:rsidRPr="00BC4C97" w:rsidRDefault="002C2D31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BC4C97">
        <w:rPr>
          <w:lang w:val="nl-NL"/>
        </w:rPr>
        <w:t>Ik denk dat we de</w:t>
      </w:r>
      <w:r>
        <w:rPr>
          <w:lang w:val="nl-NL"/>
        </w:rPr>
        <w:t xml:space="preserve">ze figuur er niet in gaan doen. </w:t>
      </w:r>
    </w:p>
  </w:comment>
  <w:comment w:id="7" w:author="S.P.J. van Dijk [5]" w:date="2023-07-18T16:26:00Z" w:initials="SvD">
    <w:p w14:paraId="5F24AB07" w14:textId="4E9356A6" w:rsidR="002C2D31" w:rsidRPr="002C2D31" w:rsidRDefault="002C2D31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2C2D31">
        <w:rPr>
          <w:lang w:val="nl-NL"/>
        </w:rPr>
        <w:t>Hier ook het aantal long-term hypoparathyroidism</w:t>
      </w:r>
    </w:p>
  </w:comment>
  <w:comment w:id="8" w:author="C.H.M. Maas [2]" w:date="2023-07-14T14:45:00Z" w:initials="CM">
    <w:p w14:paraId="1E07A466" w14:textId="5E080E89" w:rsidR="002C2D31" w:rsidRPr="001C0BDC" w:rsidRDefault="002C2D31">
      <w:pPr>
        <w:pStyle w:val="CommentText"/>
        <w:rPr>
          <w:lang w:val="nl-NL"/>
        </w:rPr>
      </w:pPr>
      <w:r w:rsidRPr="001C0BDC">
        <w:rPr>
          <w:rStyle w:val="CommentReference"/>
          <w:highlight w:val="green"/>
        </w:rPr>
        <w:annotationRef/>
      </w:r>
      <w:r w:rsidRPr="001C0BDC">
        <w:rPr>
          <w:highlight w:val="green"/>
          <w:lang w:val="nl-NL"/>
        </w:rPr>
        <w:t>@Sam: Hoe wil je dit gebruiken? In de tekst van het manuscript?</w:t>
      </w:r>
    </w:p>
  </w:comment>
  <w:comment w:id="9" w:author="S.P.J. van Dijk [6]" w:date="2023-07-18T17:47:00Z" w:initials="SvD">
    <w:p w14:paraId="5751C845" w14:textId="2B0E2D5A" w:rsidR="00F64CF2" w:rsidRPr="00F64CF2" w:rsidRDefault="00F64CF2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>
        <w:rPr>
          <w:lang w:val="nl-NL"/>
        </w:rPr>
        <w:t>Heb e</w:t>
      </w:r>
      <w:bookmarkStart w:id="10" w:name="_GoBack"/>
      <w:bookmarkEnd w:id="10"/>
      <w:r w:rsidRPr="00F64CF2">
        <w:rPr>
          <w:lang w:val="nl-NL"/>
        </w:rPr>
        <w:t>r nu 1 keer naar gerefereerd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3621779B" w15:done="0"/>
  <w15:commentEx w15:paraId="3CF634EC" w15:paraIdParent="3621779B" w15:done="0"/>
  <w15:commentEx w15:paraId="43459B83" w15:done="0"/>
  <w15:commentEx w15:paraId="468F4ED0" w15:paraIdParent="43459B83" w15:done="0"/>
  <w15:commentEx w15:paraId="31E7C127" w15:paraIdParent="43459B83" w15:done="0"/>
  <w15:commentEx w15:paraId="6198E4F2" w15:done="0"/>
  <w15:commentEx w15:paraId="5F24AB07" w15:done="0"/>
  <w15:commentEx w15:paraId="1E07A466" w15:done="0"/>
  <w15:commentEx w15:paraId="5751C845" w15:paraIdParent="1E07A4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2C2D31" w:rsidRDefault="002C2D31">
      <w:pPr>
        <w:spacing w:after="0"/>
      </w:pPr>
      <w:r>
        <w:separator/>
      </w:r>
    </w:p>
  </w:endnote>
  <w:endnote w:type="continuationSeparator" w:id="0">
    <w:p w14:paraId="28CA1898" w14:textId="77777777" w:rsidR="002C2D31" w:rsidRDefault="002C2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2C2D31" w:rsidRDefault="002C2D31">
      <w:r>
        <w:separator/>
      </w:r>
    </w:p>
  </w:footnote>
  <w:footnote w:type="continuationSeparator" w:id="0">
    <w:p w14:paraId="665CEE21" w14:textId="77777777" w:rsidR="002C2D31" w:rsidRDefault="002C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S.P.J. van Dijk">
    <w15:presenceInfo w15:providerId="AD" w15:userId="S-1-5-21-932686498-1610486119-1155464205-242272"/>
  </w15:person>
  <w15:person w15:author="C.H.M. Maas [2]">
    <w15:presenceInfo w15:providerId="AD" w15:userId="S-1-5-21-932686498-1610486119-1155464205-289694"/>
  </w15:person>
  <w15:person w15:author="S.P.J. van Dijk [2]">
    <w15:presenceInfo w15:providerId="AD" w15:userId="S-1-5-21-932686498-1610486119-1155464205-242272"/>
  </w15:person>
  <w15:person w15:author="S.P.J. van Dijk [3]">
    <w15:presenceInfo w15:providerId="AD" w15:userId="S-1-5-21-932686498-1610486119-1155464205-242272"/>
  </w15:person>
  <w15:person w15:author="S.P.J. van Dijk [4]">
    <w15:presenceInfo w15:providerId="AD" w15:userId="S-1-5-21-932686498-1610486119-1155464205-242272"/>
  </w15:person>
  <w15:person w15:author="S.P.J. van Dijk [5]">
    <w15:presenceInfo w15:providerId="AD" w15:userId="S-1-5-21-932686498-1610486119-1155464205-242272"/>
  </w15:person>
  <w15:person w15:author="S.P.J. van Dijk [6]">
    <w15:presenceInfo w15:providerId="AD" w15:userId="S-1-5-21-932686498-1610486119-1155464205-242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5592"/>
    <w:rsid w:val="00277A8C"/>
    <w:rsid w:val="0029579C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669E"/>
    <w:rsid w:val="004F2A66"/>
    <w:rsid w:val="004F410D"/>
    <w:rsid w:val="004F43D4"/>
    <w:rsid w:val="004F7EBB"/>
    <w:rsid w:val="00500AEE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70E69"/>
    <w:rsid w:val="00571790"/>
    <w:rsid w:val="00574C0C"/>
    <w:rsid w:val="0059060A"/>
    <w:rsid w:val="00591A0B"/>
    <w:rsid w:val="00597E89"/>
    <w:rsid w:val="005A22D0"/>
    <w:rsid w:val="005A5DB0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F5CC7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2146B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  <o:rules v:ext="edit">
        <o:r id="V:Rule1" type="connector" idref="#Straight Arrow Connector 19"/>
        <o:r id="V:Rule2" type="connector" idref="#Straight Arrow Connector 16"/>
        <o:r id="V:Rule3" type="connector" idref="#Straight Arrow Connector 19"/>
        <o:r id="V:Rule4" type="connector" idref="#Straight Arrow Connector 14"/>
        <o:r id="V:Rule5" type="connector" idref="#Straight Arrow Connector 19"/>
        <o:r id="V:Rule6" type="connector" idref="#Straight Arrow Connector 16"/>
        <o:r id="V:Rule7" type="connector" idref="#Straight Arrow Connector 19"/>
        <o:r id="V:Rule8" type="connector" idref="#Straight Arrow Connector 14"/>
        <o:r id="V:Rule9" type="connector" idref="#Straight Arrow Connector 19"/>
        <o:r id="V:Rule10" type="connector" idref="#Straight Arrow Connector 16"/>
        <o:r id="V:Rule11" type="connector" idref="#Straight Arrow Connector 19"/>
        <o:r id="V:Rule12" type="connector" idref="#Straight Arrow Connector 14"/>
      </o:rules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B5CF-062A-438A-BEC5-0506115D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1569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Sam van Dijk</cp:lastModifiedBy>
  <cp:revision>10</cp:revision>
  <dcterms:created xsi:type="dcterms:W3CDTF">2023-07-18T13:54:00Z</dcterms:created>
  <dcterms:modified xsi:type="dcterms:W3CDTF">2023-07-18T15:48:00Z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