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0ED4F" w14:textId="4082B559" w:rsidR="00A447D1" w:rsidRDefault="000E6665" w:rsidP="00A95D15">
      <w:pPr>
        <w:pStyle w:val="FirstParagraph"/>
        <w:spacing w:before="0" w:after="0"/>
        <w:rPr>
          <w:rFonts w:ascii="Arial" w:hAnsi="Arial" w:cs="Arial"/>
        </w:rPr>
      </w:pPr>
      <w:r w:rsidRPr="00A1425F">
        <w:rPr>
          <w:rFonts w:ascii="Arial" w:hAnsi="Arial" w:cs="Arial"/>
          <w:b/>
        </w:rPr>
        <w:t>Table 1. Descriptive statistics.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557"/>
        <w:gridCol w:w="1933"/>
        <w:gridCol w:w="1933"/>
        <w:gridCol w:w="1933"/>
        <w:gridCol w:w="1933"/>
        <w:gridCol w:w="1933"/>
      </w:tblGrid>
      <w:tr w:rsidR="00380EDE" w:rsidRPr="00A95D15" w14:paraId="76773EE3" w14:textId="77777777" w:rsidTr="00A9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14:paraId="36B827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30E9D0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Total </w:t>
            </w:r>
          </w:p>
          <w:p w14:paraId="51DB906E" w14:textId="5826950D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(N=366)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A2E1EE9" w14:textId="77777777" w:rsidR="00380EDE" w:rsidRDefault="00380EDE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0"/>
            <w:r>
              <w:rPr>
                <w:rFonts w:ascii="Arial" w:hAnsi="Arial" w:cs="Arial"/>
                <w:sz w:val="22"/>
                <w:szCs w:val="22"/>
              </w:rPr>
              <w:t xml:space="preserve">Cohort </w:t>
            </w:r>
            <w:commentRangeEnd w:id="0"/>
            <w:r w:rsidR="00931ACB">
              <w:rPr>
                <w:rStyle w:val="CommentReference"/>
              </w:rPr>
              <w:commentReference w:id="0"/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F40A533" w14:textId="1B7B09A7" w:rsidR="00A95D15" w:rsidRPr="00A95D15" w:rsidRDefault="00A95D15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(N=62)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8A9391" w14:textId="77777777" w:rsidR="00380EDE" w:rsidRDefault="00380EDE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Cohort 2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E0E7C2E" w14:textId="3664C948" w:rsidR="00A95D15" w:rsidRPr="00A95D15" w:rsidRDefault="00A95D15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(N=110)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F90CF8" w14:textId="77777777" w:rsidR="00380EDE" w:rsidRDefault="00380EDE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Cohort 3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CBEC4DB" w14:textId="42E8EDD6" w:rsidR="00A95D15" w:rsidRPr="00A95D15" w:rsidRDefault="00A95D15" w:rsidP="00380EDE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(N=116)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51B468" w14:textId="60FB15AA" w:rsidR="00A95D15" w:rsidRDefault="00380EDE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Cohort 4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D92DEBA" w14:textId="7E86C57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(N=78)</w:t>
            </w:r>
          </w:p>
        </w:tc>
      </w:tr>
      <w:tr w:rsidR="00380EDE" w:rsidRPr="00A95D15" w14:paraId="7621CE64" w14:textId="77777777" w:rsidTr="00A95D15">
        <w:trPr>
          <w:trHeight w:val="113"/>
        </w:trPr>
        <w:tc>
          <w:tcPr>
            <w:tcW w:w="0" w:type="auto"/>
          </w:tcPr>
          <w:p w14:paraId="0B501647" w14:textId="25D1DA76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Hypoparathyroidism</w:t>
            </w:r>
          </w:p>
        </w:tc>
        <w:tc>
          <w:tcPr>
            <w:tcW w:w="0" w:type="auto"/>
          </w:tcPr>
          <w:p w14:paraId="1A7365A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 (12.0%)</w:t>
            </w:r>
          </w:p>
        </w:tc>
        <w:tc>
          <w:tcPr>
            <w:tcW w:w="0" w:type="auto"/>
          </w:tcPr>
          <w:p w14:paraId="58108D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12 (19.4%)</w:t>
            </w:r>
          </w:p>
        </w:tc>
        <w:tc>
          <w:tcPr>
            <w:tcW w:w="0" w:type="auto"/>
          </w:tcPr>
          <w:p w14:paraId="0E0E071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(8.2%)</w:t>
            </w:r>
          </w:p>
        </w:tc>
        <w:tc>
          <w:tcPr>
            <w:tcW w:w="0" w:type="auto"/>
          </w:tcPr>
          <w:p w14:paraId="4B336A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(12.9%)</w:t>
            </w:r>
          </w:p>
        </w:tc>
        <w:tc>
          <w:tcPr>
            <w:tcW w:w="0" w:type="auto"/>
          </w:tcPr>
          <w:p w14:paraId="0E83EC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 (10.3%)</w:t>
            </w:r>
          </w:p>
        </w:tc>
      </w:tr>
      <w:tr w:rsidR="00380EDE" w:rsidRPr="00A95D15" w14:paraId="3512CA3B" w14:textId="77777777" w:rsidTr="00A95D15">
        <w:trPr>
          <w:trHeight w:val="113"/>
        </w:trPr>
        <w:tc>
          <w:tcPr>
            <w:tcW w:w="0" w:type="auto"/>
          </w:tcPr>
          <w:p w14:paraId="09F7CD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baseline</w:t>
            </w:r>
          </w:p>
        </w:tc>
        <w:tc>
          <w:tcPr>
            <w:tcW w:w="0" w:type="auto"/>
          </w:tcPr>
          <w:p w14:paraId="029F653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FB328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ACEDB7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C6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1DBE1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2EE67852" w14:textId="77777777" w:rsidTr="00A95D15">
        <w:trPr>
          <w:trHeight w:val="113"/>
        </w:trPr>
        <w:tc>
          <w:tcPr>
            <w:tcW w:w="0" w:type="auto"/>
          </w:tcPr>
          <w:p w14:paraId="2CE50AA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9D6A4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4.4 (2.3)</w:t>
            </w:r>
          </w:p>
        </w:tc>
        <w:tc>
          <w:tcPr>
            <w:tcW w:w="0" w:type="auto"/>
          </w:tcPr>
          <w:p w14:paraId="6A83CB6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4.5 (2.1)</w:t>
            </w:r>
          </w:p>
        </w:tc>
        <w:tc>
          <w:tcPr>
            <w:tcW w:w="0" w:type="auto"/>
          </w:tcPr>
          <w:p w14:paraId="5D1F44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3.1 (1.9)</w:t>
            </w:r>
          </w:p>
        </w:tc>
        <w:tc>
          <w:tcPr>
            <w:tcW w:w="0" w:type="auto"/>
          </w:tcPr>
          <w:p w14:paraId="139975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4.7 (1.7)</w:t>
            </w:r>
          </w:p>
        </w:tc>
        <w:tc>
          <w:tcPr>
            <w:tcW w:w="0" w:type="auto"/>
          </w:tcPr>
          <w:p w14:paraId="013A26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5.6 (3.0)</w:t>
            </w:r>
          </w:p>
        </w:tc>
      </w:tr>
      <w:tr w:rsidR="00380EDE" w:rsidRPr="00A95D15" w14:paraId="6A0F414F" w14:textId="77777777" w:rsidTr="00A95D15">
        <w:trPr>
          <w:trHeight w:val="113"/>
        </w:trPr>
        <w:tc>
          <w:tcPr>
            <w:tcW w:w="0" w:type="auto"/>
          </w:tcPr>
          <w:p w14:paraId="5AA2AD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DF9C4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4.0 (2.7, 5.5)</w:t>
            </w:r>
          </w:p>
        </w:tc>
        <w:tc>
          <w:tcPr>
            <w:tcW w:w="0" w:type="auto"/>
          </w:tcPr>
          <w:p w14:paraId="61E8AF4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4.2 (3.2, 5.2)</w:t>
            </w:r>
          </w:p>
        </w:tc>
        <w:tc>
          <w:tcPr>
            <w:tcW w:w="0" w:type="auto"/>
          </w:tcPr>
          <w:p w14:paraId="3699B7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2.5 (2.0, 3.7)</w:t>
            </w:r>
          </w:p>
        </w:tc>
        <w:tc>
          <w:tcPr>
            <w:tcW w:w="0" w:type="auto"/>
          </w:tcPr>
          <w:p w14:paraId="421309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4.6 (3.7, 5.5)</w:t>
            </w:r>
          </w:p>
        </w:tc>
        <w:tc>
          <w:tcPr>
            <w:tcW w:w="0" w:type="auto"/>
          </w:tcPr>
          <w:p w14:paraId="6F534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5.3 (3.6, 7.2)</w:t>
            </w:r>
          </w:p>
        </w:tc>
      </w:tr>
      <w:tr w:rsidR="00380EDE" w:rsidRPr="00A95D15" w14:paraId="703CEF3C" w14:textId="77777777" w:rsidTr="00A95D15">
        <w:trPr>
          <w:trHeight w:val="113"/>
        </w:trPr>
        <w:tc>
          <w:tcPr>
            <w:tcW w:w="0" w:type="auto"/>
          </w:tcPr>
          <w:p w14:paraId="6649670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01CC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  <w:tc>
          <w:tcPr>
            <w:tcW w:w="0" w:type="auto"/>
          </w:tcPr>
          <w:p w14:paraId="451BF3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1.0 - 13.8</w:t>
            </w:r>
          </w:p>
        </w:tc>
        <w:tc>
          <w:tcPr>
            <w:tcW w:w="0" w:type="auto"/>
          </w:tcPr>
          <w:p w14:paraId="5C48143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0.5 - 13.0</w:t>
            </w:r>
          </w:p>
        </w:tc>
        <w:tc>
          <w:tcPr>
            <w:tcW w:w="0" w:type="auto"/>
          </w:tcPr>
          <w:p w14:paraId="543D2B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1.1 - 10.8</w:t>
            </w:r>
          </w:p>
        </w:tc>
        <w:tc>
          <w:tcPr>
            <w:tcW w:w="0" w:type="auto"/>
          </w:tcPr>
          <w:p w14:paraId="49C6F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</w:tr>
      <w:tr w:rsidR="00380EDE" w:rsidRPr="00A95D15" w14:paraId="7240CD1A" w14:textId="77777777" w:rsidTr="00A95D15">
        <w:trPr>
          <w:trHeight w:val="113"/>
        </w:trPr>
        <w:tc>
          <w:tcPr>
            <w:tcW w:w="0" w:type="auto"/>
          </w:tcPr>
          <w:p w14:paraId="6CB2C99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1EC2B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0" w:type="auto"/>
          </w:tcPr>
          <w:p w14:paraId="7C4CB2C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5732C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E7B10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229A2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380EDE" w:rsidRPr="00A95D15" w14:paraId="297B75CB" w14:textId="77777777" w:rsidTr="00A95D15">
        <w:trPr>
          <w:trHeight w:val="113"/>
        </w:trPr>
        <w:tc>
          <w:tcPr>
            <w:tcW w:w="0" w:type="auto"/>
          </w:tcPr>
          <w:p w14:paraId="3B0956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24 hours</w:t>
            </w:r>
          </w:p>
        </w:tc>
        <w:tc>
          <w:tcPr>
            <w:tcW w:w="0" w:type="auto"/>
          </w:tcPr>
          <w:p w14:paraId="7041C6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6281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08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017BC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9944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0E6B7CB4" w14:textId="77777777" w:rsidTr="00A95D15">
        <w:trPr>
          <w:trHeight w:val="113"/>
        </w:trPr>
        <w:tc>
          <w:tcPr>
            <w:tcW w:w="0" w:type="auto"/>
          </w:tcPr>
          <w:p w14:paraId="0062B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74CA6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(1.3)</w:t>
            </w:r>
          </w:p>
        </w:tc>
        <w:tc>
          <w:tcPr>
            <w:tcW w:w="0" w:type="auto"/>
          </w:tcPr>
          <w:p w14:paraId="02AE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(1.3)</w:t>
            </w:r>
          </w:p>
        </w:tc>
        <w:tc>
          <w:tcPr>
            <w:tcW w:w="0" w:type="auto"/>
          </w:tcPr>
          <w:p w14:paraId="725F56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1.2 (1.0)</w:t>
            </w:r>
          </w:p>
        </w:tc>
        <w:tc>
          <w:tcPr>
            <w:tcW w:w="0" w:type="auto"/>
          </w:tcPr>
          <w:p w14:paraId="4E9366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(1.2)</w:t>
            </w:r>
          </w:p>
        </w:tc>
        <w:tc>
          <w:tcPr>
            <w:tcW w:w="0" w:type="auto"/>
          </w:tcPr>
          <w:p w14:paraId="07DB983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(1.7)</w:t>
            </w:r>
          </w:p>
        </w:tc>
      </w:tr>
      <w:tr w:rsidR="00380EDE" w:rsidRPr="00A95D15" w14:paraId="530D2492" w14:textId="77777777" w:rsidTr="00A95D15">
        <w:trPr>
          <w:trHeight w:val="113"/>
        </w:trPr>
        <w:tc>
          <w:tcPr>
            <w:tcW w:w="0" w:type="auto"/>
          </w:tcPr>
          <w:p w14:paraId="4C9BCF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07407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1.4 (0.5, 2.4)</w:t>
            </w:r>
          </w:p>
        </w:tc>
        <w:tc>
          <w:tcPr>
            <w:tcW w:w="0" w:type="auto"/>
          </w:tcPr>
          <w:p w14:paraId="4E4784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(0.7, 2.7)</w:t>
            </w:r>
          </w:p>
        </w:tc>
        <w:tc>
          <w:tcPr>
            <w:tcW w:w="0" w:type="auto"/>
          </w:tcPr>
          <w:p w14:paraId="28A5E5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(0.5, 1.6)</w:t>
            </w:r>
          </w:p>
        </w:tc>
        <w:tc>
          <w:tcPr>
            <w:tcW w:w="0" w:type="auto"/>
          </w:tcPr>
          <w:p w14:paraId="7F559F6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1.5 (0.6, 2.6)</w:t>
            </w:r>
          </w:p>
        </w:tc>
        <w:tc>
          <w:tcPr>
            <w:tcW w:w="0" w:type="auto"/>
          </w:tcPr>
          <w:p w14:paraId="12D010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(0.6, 3.3)</w:t>
            </w:r>
          </w:p>
        </w:tc>
      </w:tr>
      <w:tr w:rsidR="00380EDE" w:rsidRPr="00A95D15" w14:paraId="5A6E5FE8" w14:textId="77777777" w:rsidTr="00A95D15">
        <w:trPr>
          <w:trHeight w:val="113"/>
        </w:trPr>
        <w:tc>
          <w:tcPr>
            <w:tcW w:w="0" w:type="auto"/>
          </w:tcPr>
          <w:p w14:paraId="3A40D8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64BA6E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0.1 - 8.0</w:t>
            </w:r>
          </w:p>
        </w:tc>
        <w:tc>
          <w:tcPr>
            <w:tcW w:w="0" w:type="auto"/>
          </w:tcPr>
          <w:p w14:paraId="5F40A0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0.1 - 5.4</w:t>
            </w:r>
          </w:p>
        </w:tc>
        <w:tc>
          <w:tcPr>
            <w:tcW w:w="0" w:type="auto"/>
          </w:tcPr>
          <w:p w14:paraId="4D5FD7B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0.1 - 4.5</w:t>
            </w:r>
          </w:p>
        </w:tc>
        <w:tc>
          <w:tcPr>
            <w:tcW w:w="0" w:type="auto"/>
          </w:tcPr>
          <w:p w14:paraId="70E493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0.4 - 4.9</w:t>
            </w:r>
          </w:p>
        </w:tc>
        <w:tc>
          <w:tcPr>
            <w:tcW w:w="0" w:type="auto"/>
          </w:tcPr>
          <w:p w14:paraId="0BF1E86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0.3 - 8.0</w:t>
            </w:r>
          </w:p>
        </w:tc>
      </w:tr>
      <w:tr w:rsidR="00380EDE" w:rsidRPr="00A95D15" w14:paraId="793FCFE2" w14:textId="77777777" w:rsidTr="00A95D15">
        <w:trPr>
          <w:trHeight w:val="113"/>
        </w:trPr>
        <w:tc>
          <w:tcPr>
            <w:tcW w:w="0" w:type="auto"/>
          </w:tcPr>
          <w:p w14:paraId="57623D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EF0222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0" w:type="auto"/>
          </w:tcPr>
          <w:p w14:paraId="0D5AB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B49B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60E76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73F0D5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380EDE" w:rsidRPr="00A95D15" w14:paraId="5C02489D" w14:textId="77777777" w:rsidTr="00A95D15">
        <w:trPr>
          <w:trHeight w:val="113"/>
        </w:trPr>
        <w:tc>
          <w:tcPr>
            <w:tcW w:w="0" w:type="auto"/>
          </w:tcPr>
          <w:p w14:paraId="2017080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Delta PTH</w:t>
            </w:r>
          </w:p>
        </w:tc>
        <w:tc>
          <w:tcPr>
            <w:tcW w:w="0" w:type="auto"/>
          </w:tcPr>
          <w:p w14:paraId="2E9B3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4D14E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CBF12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43CF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88B1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5A13274D" w14:textId="77777777" w:rsidTr="00A95D15">
        <w:trPr>
          <w:trHeight w:val="113"/>
        </w:trPr>
        <w:tc>
          <w:tcPr>
            <w:tcW w:w="0" w:type="auto"/>
          </w:tcPr>
          <w:p w14:paraId="5EA8A8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754D4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55.4 (38.0)</w:t>
            </w:r>
          </w:p>
        </w:tc>
        <w:tc>
          <w:tcPr>
            <w:tcW w:w="0" w:type="auto"/>
          </w:tcPr>
          <w:p w14:paraId="5C67F29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53.6 (44.0)</w:t>
            </w:r>
          </w:p>
        </w:tc>
        <w:tc>
          <w:tcPr>
            <w:tcW w:w="0" w:type="auto"/>
          </w:tcPr>
          <w:p w14:paraId="1AD31D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53.4 (45.8)</w:t>
            </w:r>
          </w:p>
        </w:tc>
        <w:tc>
          <w:tcPr>
            <w:tcW w:w="0" w:type="auto"/>
          </w:tcPr>
          <w:p w14:paraId="302133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59.6 (28.6)</w:t>
            </w:r>
          </w:p>
        </w:tc>
        <w:tc>
          <w:tcPr>
            <w:tcW w:w="0" w:type="auto"/>
          </w:tcPr>
          <w:p w14:paraId="04B976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53.3 (30.9)</w:t>
            </w:r>
          </w:p>
        </w:tc>
      </w:tr>
      <w:tr w:rsidR="00380EDE" w:rsidRPr="00A95D15" w14:paraId="4C4CB1E3" w14:textId="77777777" w:rsidTr="00A95D15">
        <w:trPr>
          <w:trHeight w:val="113"/>
        </w:trPr>
        <w:tc>
          <w:tcPr>
            <w:tcW w:w="0" w:type="auto"/>
          </w:tcPr>
          <w:p w14:paraId="2BD795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888A7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60.4 (35.9, 84.7)</w:t>
            </w:r>
          </w:p>
        </w:tc>
        <w:tc>
          <w:tcPr>
            <w:tcW w:w="0" w:type="auto"/>
          </w:tcPr>
          <w:p w14:paraId="7DA13A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61.8 (30.2, 84.4)</w:t>
            </w:r>
          </w:p>
        </w:tc>
        <w:tc>
          <w:tcPr>
            <w:tcW w:w="0" w:type="auto"/>
          </w:tcPr>
          <w:p w14:paraId="2D54C7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61.0 (38.9, 86.1)</w:t>
            </w:r>
          </w:p>
        </w:tc>
        <w:tc>
          <w:tcPr>
            <w:tcW w:w="0" w:type="auto"/>
          </w:tcPr>
          <w:p w14:paraId="286EC7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64.3 (36.0, 85.2)</w:t>
            </w:r>
          </w:p>
        </w:tc>
        <w:tc>
          <w:tcPr>
            <w:tcW w:w="0" w:type="auto"/>
          </w:tcPr>
          <w:p w14:paraId="3CEF884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58.1 (38.4, 79.4)</w:t>
            </w:r>
          </w:p>
        </w:tc>
      </w:tr>
      <w:tr w:rsidR="00380EDE" w:rsidRPr="00A95D15" w14:paraId="13F25E14" w14:textId="77777777" w:rsidTr="00A95D15">
        <w:trPr>
          <w:trHeight w:val="113"/>
        </w:trPr>
        <w:tc>
          <w:tcPr>
            <w:tcW w:w="0" w:type="auto"/>
          </w:tcPr>
          <w:p w14:paraId="355128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59E05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1A3350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-171.4 - 98.0</w:t>
            </w:r>
          </w:p>
        </w:tc>
        <w:tc>
          <w:tcPr>
            <w:tcW w:w="0" w:type="auto"/>
          </w:tcPr>
          <w:p w14:paraId="3DA44D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634AF6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-17.4 - 96.3</w:t>
            </w:r>
          </w:p>
        </w:tc>
        <w:tc>
          <w:tcPr>
            <w:tcW w:w="0" w:type="auto"/>
          </w:tcPr>
          <w:p w14:paraId="4DF03A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-29.2 - 97.0</w:t>
            </w:r>
          </w:p>
        </w:tc>
      </w:tr>
      <w:tr w:rsidR="00380EDE" w:rsidRPr="00A95D15" w14:paraId="65367879" w14:textId="77777777" w:rsidTr="00A95D15">
        <w:trPr>
          <w:trHeight w:val="113"/>
        </w:trPr>
        <w:tc>
          <w:tcPr>
            <w:tcW w:w="0" w:type="auto"/>
          </w:tcPr>
          <w:p w14:paraId="540FDC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F7EFC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0" w:type="auto"/>
          </w:tcPr>
          <w:p w14:paraId="45B307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02150B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192246A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52FD94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380EDE" w:rsidRPr="00A95D15" w14:paraId="441B08C4" w14:textId="77777777" w:rsidTr="00A95D15">
        <w:trPr>
          <w:trHeight w:val="113"/>
        </w:trPr>
        <w:tc>
          <w:tcPr>
            <w:tcW w:w="0" w:type="auto"/>
          </w:tcPr>
          <w:p w14:paraId="75B8B0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Calcium at baseline</w:t>
            </w:r>
          </w:p>
        </w:tc>
        <w:tc>
          <w:tcPr>
            <w:tcW w:w="0" w:type="auto"/>
          </w:tcPr>
          <w:p w14:paraId="49467A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FC424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2C87A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01FA03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85370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10E2F2EB" w14:textId="77777777" w:rsidTr="00A95D15">
        <w:trPr>
          <w:trHeight w:val="113"/>
        </w:trPr>
        <w:tc>
          <w:tcPr>
            <w:tcW w:w="0" w:type="auto"/>
          </w:tcPr>
          <w:p w14:paraId="5C2C2C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25A301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79836B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41BD86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1EE260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6DAFEB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</w:tr>
      <w:tr w:rsidR="00380EDE" w:rsidRPr="00A95D15" w14:paraId="2A591176" w14:textId="77777777" w:rsidTr="00A95D15">
        <w:trPr>
          <w:trHeight w:val="113"/>
        </w:trPr>
        <w:tc>
          <w:tcPr>
            <w:tcW w:w="0" w:type="auto"/>
          </w:tcPr>
          <w:p w14:paraId="6D8DE44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777B7FD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7E515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2.5)</w:t>
            </w:r>
          </w:p>
        </w:tc>
        <w:tc>
          <w:tcPr>
            <w:tcW w:w="0" w:type="auto"/>
          </w:tcPr>
          <w:p w14:paraId="0A7F75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6D290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67079E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(2.2, 2.4)</w:t>
            </w:r>
          </w:p>
        </w:tc>
      </w:tr>
      <w:tr w:rsidR="00380EDE" w:rsidRPr="00A95D15" w14:paraId="080B9924" w14:textId="77777777" w:rsidTr="00A95D15">
        <w:trPr>
          <w:trHeight w:val="113"/>
        </w:trPr>
        <w:tc>
          <w:tcPr>
            <w:tcW w:w="0" w:type="auto"/>
          </w:tcPr>
          <w:p w14:paraId="35FF97B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6CE6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51C66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4312DF0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2.2 - 2.7</w:t>
            </w:r>
          </w:p>
        </w:tc>
        <w:tc>
          <w:tcPr>
            <w:tcW w:w="0" w:type="auto"/>
          </w:tcPr>
          <w:p w14:paraId="4602F6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  <w:tc>
          <w:tcPr>
            <w:tcW w:w="0" w:type="auto"/>
          </w:tcPr>
          <w:p w14:paraId="7AC58E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</w:tr>
      <w:tr w:rsidR="00380EDE" w:rsidRPr="00A95D15" w14:paraId="2C72FF42" w14:textId="77777777" w:rsidTr="00A95D15">
        <w:trPr>
          <w:trHeight w:val="113"/>
        </w:trPr>
        <w:tc>
          <w:tcPr>
            <w:tcW w:w="0" w:type="auto"/>
          </w:tcPr>
          <w:p w14:paraId="3FFEBF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AF593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0" w:type="auto"/>
          </w:tcPr>
          <w:p w14:paraId="2A3B71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4588DE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2ED8FD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594119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380EDE" w:rsidRPr="00A95D15" w14:paraId="698661DE" w14:textId="77777777" w:rsidTr="00A95D15">
        <w:trPr>
          <w:trHeight w:val="113"/>
        </w:trPr>
        <w:tc>
          <w:tcPr>
            <w:tcW w:w="0" w:type="auto"/>
          </w:tcPr>
          <w:p w14:paraId="52B74C0F" w14:textId="2EBEB494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</w:t>
            </w:r>
            <w:r w:rsidR="007D5A41">
              <w:rPr>
                <w:rFonts w:ascii="Arial" w:hAnsi="Arial" w:cs="Arial"/>
                <w:b/>
                <w:bCs/>
                <w:sz w:val="22"/>
                <w:szCs w:val="22"/>
              </w:rPr>
              <w:t>mine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baseline</w:t>
            </w:r>
          </w:p>
        </w:tc>
        <w:tc>
          <w:tcPr>
            <w:tcW w:w="0" w:type="auto"/>
          </w:tcPr>
          <w:p w14:paraId="5CEDC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9084A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E159F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E9567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4A1AD6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087FD68A" w14:textId="77777777" w:rsidTr="00A95D15">
        <w:trPr>
          <w:trHeight w:val="113"/>
        </w:trPr>
        <w:tc>
          <w:tcPr>
            <w:tcW w:w="0" w:type="auto"/>
          </w:tcPr>
          <w:p w14:paraId="636581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83359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42.8 (4.2)</w:t>
            </w:r>
          </w:p>
        </w:tc>
        <w:tc>
          <w:tcPr>
            <w:tcW w:w="0" w:type="auto"/>
          </w:tcPr>
          <w:p w14:paraId="750B730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43.3 (3.9)</w:t>
            </w:r>
          </w:p>
        </w:tc>
        <w:tc>
          <w:tcPr>
            <w:tcW w:w="0" w:type="auto"/>
          </w:tcPr>
          <w:p w14:paraId="534914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42.7 (4.5)</w:t>
            </w:r>
          </w:p>
        </w:tc>
        <w:tc>
          <w:tcPr>
            <w:tcW w:w="0" w:type="auto"/>
          </w:tcPr>
          <w:p w14:paraId="35B207A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44.3 (3.2)</w:t>
            </w:r>
          </w:p>
        </w:tc>
        <w:tc>
          <w:tcPr>
            <w:tcW w:w="0" w:type="auto"/>
          </w:tcPr>
          <w:p w14:paraId="09DD43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39.8 (3.9)</w:t>
            </w:r>
          </w:p>
        </w:tc>
      </w:tr>
      <w:tr w:rsidR="00380EDE" w:rsidRPr="00A95D15" w14:paraId="687EDD46" w14:textId="77777777" w:rsidTr="00A95D15">
        <w:trPr>
          <w:trHeight w:val="113"/>
        </w:trPr>
        <w:tc>
          <w:tcPr>
            <w:tcW w:w="0" w:type="auto"/>
          </w:tcPr>
          <w:p w14:paraId="2B561A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13B5E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43.0 (40.0, 46.0)</w:t>
            </w:r>
          </w:p>
        </w:tc>
        <w:tc>
          <w:tcPr>
            <w:tcW w:w="0" w:type="auto"/>
          </w:tcPr>
          <w:p w14:paraId="7DA62C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(41.0, 46.0)</w:t>
            </w:r>
          </w:p>
        </w:tc>
        <w:tc>
          <w:tcPr>
            <w:tcW w:w="0" w:type="auto"/>
          </w:tcPr>
          <w:p w14:paraId="6AF77B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(40.0, 46.0)</w:t>
            </w:r>
          </w:p>
        </w:tc>
        <w:tc>
          <w:tcPr>
            <w:tcW w:w="0" w:type="auto"/>
          </w:tcPr>
          <w:p w14:paraId="334025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(42.0, 47.0)</w:t>
            </w:r>
          </w:p>
        </w:tc>
        <w:tc>
          <w:tcPr>
            <w:tcW w:w="0" w:type="auto"/>
          </w:tcPr>
          <w:p w14:paraId="3EFC1A0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39.0 (37.5, 43.0)</w:t>
            </w:r>
          </w:p>
        </w:tc>
      </w:tr>
      <w:tr w:rsidR="00380EDE" w:rsidRPr="00A95D15" w14:paraId="1C7ED74C" w14:textId="77777777" w:rsidTr="00A95D15">
        <w:trPr>
          <w:trHeight w:val="113"/>
        </w:trPr>
        <w:tc>
          <w:tcPr>
            <w:tcW w:w="0" w:type="auto"/>
          </w:tcPr>
          <w:p w14:paraId="65FBADC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345B1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23B5C8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0FD4A9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6C756F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704184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31.0 - 49.0</w:t>
            </w:r>
          </w:p>
        </w:tc>
      </w:tr>
      <w:tr w:rsidR="00380EDE" w:rsidRPr="00A95D15" w14:paraId="3815BE45" w14:textId="77777777" w:rsidTr="00A95D15">
        <w:trPr>
          <w:trHeight w:val="113"/>
        </w:trPr>
        <w:tc>
          <w:tcPr>
            <w:tcW w:w="0" w:type="auto"/>
          </w:tcPr>
          <w:p w14:paraId="491642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5FEEB7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0" w:type="auto"/>
          </w:tcPr>
          <w:p w14:paraId="4F9C4A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9DBB2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C5452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09FFDE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380EDE" w:rsidRPr="00A95D15" w14:paraId="18C6CE0B" w14:textId="77777777" w:rsidTr="00A95D15">
        <w:trPr>
          <w:trHeight w:val="113"/>
        </w:trPr>
        <w:tc>
          <w:tcPr>
            <w:tcW w:w="0" w:type="auto"/>
          </w:tcPr>
          <w:p w14:paraId="35312BD1" w14:textId="4BBD2A76" w:rsidR="00A95D15" w:rsidRPr="00A95D15" w:rsidRDefault="00A95D15" w:rsidP="005F776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Corr</w:t>
            </w:r>
            <w:r w:rsidR="005F776F">
              <w:rPr>
                <w:rFonts w:ascii="Arial" w:hAnsi="Arial" w:cs="Arial"/>
                <w:b/>
                <w:bCs/>
                <w:sz w:val="22"/>
                <w:szCs w:val="22"/>
              </w:rPr>
              <w:t>ected calcium at b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asline</w:t>
            </w:r>
          </w:p>
        </w:tc>
        <w:tc>
          <w:tcPr>
            <w:tcW w:w="0" w:type="auto"/>
          </w:tcPr>
          <w:p w14:paraId="3A6AC71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D64B9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C2230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69CF7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ECF7B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629342E3" w14:textId="77777777" w:rsidTr="00A95D15">
        <w:trPr>
          <w:trHeight w:val="113"/>
        </w:trPr>
        <w:tc>
          <w:tcPr>
            <w:tcW w:w="0" w:type="auto"/>
          </w:tcPr>
          <w:p w14:paraId="1DDB4D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14532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56A5AD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2D0193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307483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00E169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</w:tr>
      <w:tr w:rsidR="00380EDE" w:rsidRPr="00A95D15" w14:paraId="437BE977" w14:textId="77777777" w:rsidTr="00A95D15">
        <w:trPr>
          <w:trHeight w:val="113"/>
        </w:trPr>
        <w:tc>
          <w:tcPr>
            <w:tcW w:w="0" w:type="auto"/>
          </w:tcPr>
          <w:p w14:paraId="4679EA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E1B06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7DD7A0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(2.2, 2.3)</w:t>
            </w:r>
          </w:p>
        </w:tc>
        <w:tc>
          <w:tcPr>
            <w:tcW w:w="0" w:type="auto"/>
          </w:tcPr>
          <w:p w14:paraId="54298E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595A489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(2.1, 2.2)</w:t>
            </w:r>
          </w:p>
        </w:tc>
        <w:tc>
          <w:tcPr>
            <w:tcW w:w="0" w:type="auto"/>
          </w:tcPr>
          <w:p w14:paraId="779FAB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</w:tr>
      <w:tr w:rsidR="00380EDE" w:rsidRPr="00A95D15" w14:paraId="65684146" w14:textId="77777777" w:rsidTr="00A95D15">
        <w:trPr>
          <w:trHeight w:val="113"/>
        </w:trPr>
        <w:tc>
          <w:tcPr>
            <w:tcW w:w="0" w:type="auto"/>
          </w:tcPr>
          <w:p w14:paraId="03B8462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4F6760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2.0 - 2.8</w:t>
            </w:r>
          </w:p>
        </w:tc>
        <w:tc>
          <w:tcPr>
            <w:tcW w:w="0" w:type="auto"/>
          </w:tcPr>
          <w:p w14:paraId="4BE4E95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2.1 - 2.8</w:t>
            </w:r>
          </w:p>
        </w:tc>
        <w:tc>
          <w:tcPr>
            <w:tcW w:w="0" w:type="auto"/>
          </w:tcPr>
          <w:p w14:paraId="27D8AA3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2.0 - 2.7</w:t>
            </w:r>
          </w:p>
        </w:tc>
        <w:tc>
          <w:tcPr>
            <w:tcW w:w="0" w:type="auto"/>
          </w:tcPr>
          <w:p w14:paraId="3E07B4C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2.0 - 2.4</w:t>
            </w:r>
          </w:p>
        </w:tc>
        <w:tc>
          <w:tcPr>
            <w:tcW w:w="0" w:type="auto"/>
          </w:tcPr>
          <w:p w14:paraId="48AE65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2.0 - 2.5</w:t>
            </w:r>
          </w:p>
        </w:tc>
      </w:tr>
      <w:tr w:rsidR="00380EDE" w:rsidRPr="00A95D15" w14:paraId="74F69AE9" w14:textId="77777777" w:rsidTr="00A95D15">
        <w:trPr>
          <w:trHeight w:val="113"/>
        </w:trPr>
        <w:tc>
          <w:tcPr>
            <w:tcW w:w="0" w:type="auto"/>
          </w:tcPr>
          <w:p w14:paraId="6B9CF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00A9DD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0" w:type="auto"/>
          </w:tcPr>
          <w:p w14:paraId="0F9D81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86F10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7EA10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9816B1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380EDE" w:rsidRPr="00A95D15" w14:paraId="5D9877F6" w14:textId="77777777" w:rsidTr="00A95D15">
        <w:trPr>
          <w:trHeight w:val="113"/>
        </w:trPr>
        <w:tc>
          <w:tcPr>
            <w:tcW w:w="0" w:type="auto"/>
          </w:tcPr>
          <w:p w14:paraId="33A1CE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Calcium at 24 hours</w:t>
            </w:r>
          </w:p>
        </w:tc>
        <w:tc>
          <w:tcPr>
            <w:tcW w:w="0" w:type="auto"/>
          </w:tcPr>
          <w:p w14:paraId="616EDB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4F7F5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79415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1C56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53B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095AF601" w14:textId="77777777" w:rsidTr="00A95D15">
        <w:trPr>
          <w:trHeight w:val="113"/>
        </w:trPr>
        <w:tc>
          <w:tcPr>
            <w:tcW w:w="0" w:type="auto"/>
          </w:tcPr>
          <w:p w14:paraId="3D3EED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322F54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5CD59E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0A21424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8F80D7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1F292A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380EDE" w:rsidRPr="00A95D15" w14:paraId="72EC1037" w14:textId="77777777" w:rsidTr="00A95D15">
        <w:trPr>
          <w:trHeight w:val="113"/>
        </w:trPr>
        <w:tc>
          <w:tcPr>
            <w:tcW w:w="0" w:type="auto"/>
          </w:tcPr>
          <w:p w14:paraId="019C32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60480E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4751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2.3)</w:t>
            </w:r>
          </w:p>
        </w:tc>
        <w:tc>
          <w:tcPr>
            <w:tcW w:w="0" w:type="auto"/>
          </w:tcPr>
          <w:p w14:paraId="1698C7A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7E309F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A72030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(2.1, 2.2)</w:t>
            </w:r>
          </w:p>
        </w:tc>
      </w:tr>
      <w:tr w:rsidR="00380EDE" w:rsidRPr="00A95D15" w14:paraId="3BCE6434" w14:textId="77777777" w:rsidTr="00A95D15">
        <w:trPr>
          <w:trHeight w:val="113"/>
        </w:trPr>
        <w:tc>
          <w:tcPr>
            <w:tcW w:w="0" w:type="auto"/>
          </w:tcPr>
          <w:p w14:paraId="65370F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lastRenderedPageBreak/>
              <w:t>   Min - Max</w:t>
            </w:r>
          </w:p>
        </w:tc>
        <w:tc>
          <w:tcPr>
            <w:tcW w:w="0" w:type="auto"/>
          </w:tcPr>
          <w:p w14:paraId="0C6A0F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5BF1A6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1.8 - 2.4</w:t>
            </w:r>
          </w:p>
        </w:tc>
        <w:tc>
          <w:tcPr>
            <w:tcW w:w="0" w:type="auto"/>
          </w:tcPr>
          <w:p w14:paraId="607A42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4D67C5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1.7 - 2.5</w:t>
            </w:r>
          </w:p>
        </w:tc>
        <w:tc>
          <w:tcPr>
            <w:tcW w:w="0" w:type="auto"/>
          </w:tcPr>
          <w:p w14:paraId="21224C1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</w:tr>
      <w:tr w:rsidR="00380EDE" w:rsidRPr="00A95D15" w14:paraId="2D24A331" w14:textId="77777777" w:rsidTr="00A95D15">
        <w:trPr>
          <w:trHeight w:val="113"/>
        </w:trPr>
        <w:tc>
          <w:tcPr>
            <w:tcW w:w="0" w:type="auto"/>
          </w:tcPr>
          <w:p w14:paraId="77E6E1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F7157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6A2A542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4EB51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29A0D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AFDFE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80EDE" w:rsidRPr="00A95D15" w14:paraId="1743E110" w14:textId="77777777" w:rsidTr="00A95D15">
        <w:trPr>
          <w:trHeight w:val="113"/>
        </w:trPr>
        <w:tc>
          <w:tcPr>
            <w:tcW w:w="0" w:type="auto"/>
          </w:tcPr>
          <w:p w14:paraId="7195598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 at 24 hours</w:t>
            </w:r>
          </w:p>
        </w:tc>
        <w:tc>
          <w:tcPr>
            <w:tcW w:w="0" w:type="auto"/>
          </w:tcPr>
          <w:p w14:paraId="0997876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5313B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CCD1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3FEC8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04D79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6034831C" w14:textId="77777777" w:rsidTr="00A95D15">
        <w:trPr>
          <w:trHeight w:val="113"/>
        </w:trPr>
        <w:tc>
          <w:tcPr>
            <w:tcW w:w="0" w:type="auto"/>
          </w:tcPr>
          <w:p w14:paraId="221DEC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102A0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37.5 (4.8)</w:t>
            </w:r>
          </w:p>
        </w:tc>
        <w:tc>
          <w:tcPr>
            <w:tcW w:w="0" w:type="auto"/>
          </w:tcPr>
          <w:p w14:paraId="0CD07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(3.0)</w:t>
            </w:r>
          </w:p>
        </w:tc>
        <w:tc>
          <w:tcPr>
            <w:tcW w:w="0" w:type="auto"/>
          </w:tcPr>
          <w:p w14:paraId="341AA6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(5.6)</w:t>
            </w:r>
          </w:p>
        </w:tc>
        <w:tc>
          <w:tcPr>
            <w:tcW w:w="0" w:type="auto"/>
          </w:tcPr>
          <w:p w14:paraId="7D8034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39.2 (4.7)</w:t>
            </w:r>
          </w:p>
        </w:tc>
        <w:tc>
          <w:tcPr>
            <w:tcW w:w="0" w:type="auto"/>
          </w:tcPr>
          <w:p w14:paraId="3A7CC8E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35.8 (4.0)</w:t>
            </w:r>
          </w:p>
        </w:tc>
      </w:tr>
      <w:tr w:rsidR="00380EDE" w:rsidRPr="00A95D15" w14:paraId="12356D5C" w14:textId="77777777" w:rsidTr="00A95D15">
        <w:trPr>
          <w:trHeight w:val="113"/>
        </w:trPr>
        <w:tc>
          <w:tcPr>
            <w:tcW w:w="0" w:type="auto"/>
          </w:tcPr>
          <w:p w14:paraId="5996BB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6AA313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40.0)</w:t>
            </w:r>
          </w:p>
        </w:tc>
        <w:tc>
          <w:tcPr>
            <w:tcW w:w="0" w:type="auto"/>
          </w:tcPr>
          <w:p w14:paraId="4A2ED7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37.0 (35.0, 39.0)</w:t>
            </w:r>
          </w:p>
        </w:tc>
        <w:tc>
          <w:tcPr>
            <w:tcW w:w="0" w:type="auto"/>
          </w:tcPr>
          <w:p w14:paraId="0204D5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41.0)</w:t>
            </w:r>
          </w:p>
        </w:tc>
        <w:tc>
          <w:tcPr>
            <w:tcW w:w="0" w:type="auto"/>
          </w:tcPr>
          <w:p w14:paraId="0E7A61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40.0 (38.0, 41.0)</w:t>
            </w:r>
          </w:p>
        </w:tc>
        <w:tc>
          <w:tcPr>
            <w:tcW w:w="0" w:type="auto"/>
          </w:tcPr>
          <w:p w14:paraId="07FD0F0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36.0 (33.0, 39.0)</w:t>
            </w:r>
          </w:p>
        </w:tc>
      </w:tr>
      <w:tr w:rsidR="00380EDE" w:rsidRPr="00A95D15" w14:paraId="6CB19D26" w14:textId="77777777" w:rsidTr="00A95D15">
        <w:trPr>
          <w:trHeight w:val="113"/>
        </w:trPr>
        <w:tc>
          <w:tcPr>
            <w:tcW w:w="0" w:type="auto"/>
          </w:tcPr>
          <w:p w14:paraId="26B12D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63121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0.8 - 48.0</w:t>
            </w:r>
          </w:p>
        </w:tc>
        <w:tc>
          <w:tcPr>
            <w:tcW w:w="0" w:type="auto"/>
          </w:tcPr>
          <w:p w14:paraId="55D4AB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31.0 - 48.0</w:t>
            </w:r>
          </w:p>
        </w:tc>
        <w:tc>
          <w:tcPr>
            <w:tcW w:w="0" w:type="auto"/>
          </w:tcPr>
          <w:p w14:paraId="5ACFA98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0.8 - 46.0</w:t>
            </w:r>
          </w:p>
        </w:tc>
        <w:tc>
          <w:tcPr>
            <w:tcW w:w="0" w:type="auto"/>
          </w:tcPr>
          <w:p w14:paraId="6BA729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2.2 - 47.0</w:t>
            </w:r>
          </w:p>
        </w:tc>
        <w:tc>
          <w:tcPr>
            <w:tcW w:w="0" w:type="auto"/>
          </w:tcPr>
          <w:p w14:paraId="06E3D01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27.0 - 45.0</w:t>
            </w:r>
          </w:p>
        </w:tc>
      </w:tr>
      <w:tr w:rsidR="00380EDE" w:rsidRPr="00A95D15" w14:paraId="1D76504E" w14:textId="77777777" w:rsidTr="00A95D15">
        <w:trPr>
          <w:trHeight w:val="113"/>
        </w:trPr>
        <w:tc>
          <w:tcPr>
            <w:tcW w:w="0" w:type="auto"/>
          </w:tcPr>
          <w:p w14:paraId="74E6A28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F517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2B9A99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4F6E0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E0419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E5567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80EDE" w:rsidRPr="00A95D15" w14:paraId="0B232231" w14:textId="77777777" w:rsidTr="00A95D15">
        <w:trPr>
          <w:trHeight w:val="113"/>
        </w:trPr>
        <w:tc>
          <w:tcPr>
            <w:tcW w:w="0" w:type="auto"/>
          </w:tcPr>
          <w:p w14:paraId="5EF3839F" w14:textId="2C679C31" w:rsidR="00A95D15" w:rsidRPr="00A95D15" w:rsidRDefault="001D2CAE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Corrected calcium</w:t>
            </w:r>
            <w:r w:rsidR="00A95D15"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24 hours</w:t>
            </w:r>
          </w:p>
        </w:tc>
        <w:tc>
          <w:tcPr>
            <w:tcW w:w="0" w:type="auto"/>
          </w:tcPr>
          <w:p w14:paraId="3F0D48F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BB452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FBF197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1400E7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176F1B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7855FAEA" w14:textId="77777777" w:rsidTr="00A95D15">
        <w:trPr>
          <w:trHeight w:val="113"/>
        </w:trPr>
        <w:tc>
          <w:tcPr>
            <w:tcW w:w="0" w:type="auto"/>
          </w:tcPr>
          <w:p w14:paraId="5DE374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9ED2C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1AD9CC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095065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6020F91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(0.1)</w:t>
            </w:r>
          </w:p>
        </w:tc>
        <w:tc>
          <w:tcPr>
            <w:tcW w:w="0" w:type="auto"/>
          </w:tcPr>
          <w:p w14:paraId="6C00DE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380EDE" w:rsidRPr="00A95D15" w14:paraId="3A614CBE" w14:textId="77777777" w:rsidTr="00A95D15">
        <w:trPr>
          <w:trHeight w:val="113"/>
        </w:trPr>
        <w:tc>
          <w:tcPr>
            <w:tcW w:w="0" w:type="auto"/>
          </w:tcPr>
          <w:p w14:paraId="1587D0E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666FF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0874C2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2.2)</w:t>
            </w:r>
          </w:p>
        </w:tc>
        <w:tc>
          <w:tcPr>
            <w:tcW w:w="0" w:type="auto"/>
          </w:tcPr>
          <w:p w14:paraId="0262D41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46E9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2.1)</w:t>
            </w:r>
          </w:p>
        </w:tc>
        <w:tc>
          <w:tcPr>
            <w:tcW w:w="0" w:type="auto"/>
          </w:tcPr>
          <w:p w14:paraId="40E208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</w:tr>
      <w:tr w:rsidR="00380EDE" w:rsidRPr="00A95D15" w14:paraId="1D729BB7" w14:textId="77777777" w:rsidTr="00A95D15">
        <w:trPr>
          <w:trHeight w:val="113"/>
        </w:trPr>
        <w:tc>
          <w:tcPr>
            <w:tcW w:w="0" w:type="auto"/>
          </w:tcPr>
          <w:p w14:paraId="41C9E2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8F1DC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1.6 - 2.7</w:t>
            </w:r>
          </w:p>
        </w:tc>
        <w:tc>
          <w:tcPr>
            <w:tcW w:w="0" w:type="auto"/>
          </w:tcPr>
          <w:p w14:paraId="719486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  <w:tc>
          <w:tcPr>
            <w:tcW w:w="0" w:type="auto"/>
          </w:tcPr>
          <w:p w14:paraId="69E8FB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2A011F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082F66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1.6 - 2.4</w:t>
            </w:r>
          </w:p>
        </w:tc>
      </w:tr>
      <w:tr w:rsidR="00380EDE" w:rsidRPr="00A95D15" w14:paraId="5570BBFE" w14:textId="77777777" w:rsidTr="00A95D15">
        <w:trPr>
          <w:trHeight w:val="113"/>
        </w:trPr>
        <w:tc>
          <w:tcPr>
            <w:tcW w:w="0" w:type="auto"/>
          </w:tcPr>
          <w:p w14:paraId="50CC75A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C953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1C885C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3651B0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6EA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72DDC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80EDE" w:rsidRPr="00A95D15" w14:paraId="540F1B5E" w14:textId="77777777" w:rsidTr="00A95D15">
        <w:trPr>
          <w:trHeight w:val="113"/>
        </w:trPr>
        <w:tc>
          <w:tcPr>
            <w:tcW w:w="0" w:type="auto"/>
          </w:tcPr>
          <w:p w14:paraId="60E8E087" w14:textId="49B56F05" w:rsidR="00A95D15" w:rsidRPr="00A95D15" w:rsidRDefault="00A95D15" w:rsidP="00DF370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Delta </w:t>
            </w:r>
            <w:r w:rsidR="00DF370F">
              <w:rPr>
                <w:rFonts w:ascii="Arial" w:hAnsi="Arial" w:cs="Arial"/>
                <w:b/>
                <w:bCs/>
                <w:sz w:val="22"/>
                <w:szCs w:val="22"/>
              </w:rPr>
              <w:t>corrected calcium</w:t>
            </w:r>
          </w:p>
        </w:tc>
        <w:tc>
          <w:tcPr>
            <w:tcW w:w="0" w:type="auto"/>
          </w:tcPr>
          <w:p w14:paraId="60FA92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7CF60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9C2253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81B83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2A020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39999C98" w14:textId="77777777" w:rsidTr="00A95D15">
        <w:trPr>
          <w:trHeight w:val="113"/>
        </w:trPr>
        <w:tc>
          <w:tcPr>
            <w:tcW w:w="0" w:type="auto"/>
          </w:tcPr>
          <w:p w14:paraId="6299C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1ADBC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(6.5)</w:t>
            </w:r>
          </w:p>
        </w:tc>
        <w:tc>
          <w:tcPr>
            <w:tcW w:w="0" w:type="auto"/>
          </w:tcPr>
          <w:p w14:paraId="412B1B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8.6 (6.6)</w:t>
            </w:r>
          </w:p>
        </w:tc>
        <w:tc>
          <w:tcPr>
            <w:tcW w:w="0" w:type="auto"/>
          </w:tcPr>
          <w:p w14:paraId="2DBF46C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7.9 (6.5)</w:t>
            </w:r>
          </w:p>
        </w:tc>
        <w:tc>
          <w:tcPr>
            <w:tcW w:w="0" w:type="auto"/>
          </w:tcPr>
          <w:p w14:paraId="1E0AEC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(6.9)</w:t>
            </w:r>
          </w:p>
        </w:tc>
        <w:tc>
          <w:tcPr>
            <w:tcW w:w="0" w:type="auto"/>
          </w:tcPr>
          <w:p w14:paraId="24144B4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6.4 (5.7)</w:t>
            </w:r>
          </w:p>
        </w:tc>
      </w:tr>
      <w:tr w:rsidR="00380EDE" w:rsidRPr="00A95D15" w14:paraId="5EB3A7D9" w14:textId="77777777" w:rsidTr="00A95D15">
        <w:trPr>
          <w:trHeight w:val="113"/>
        </w:trPr>
        <w:tc>
          <w:tcPr>
            <w:tcW w:w="0" w:type="auto"/>
          </w:tcPr>
          <w:p w14:paraId="551941F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5049D4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7.3 (4.1, 11.7)</w:t>
            </w:r>
          </w:p>
        </w:tc>
        <w:tc>
          <w:tcPr>
            <w:tcW w:w="0" w:type="auto"/>
          </w:tcPr>
          <w:p w14:paraId="5D11E8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8.3 (4.5, 12.6)</w:t>
            </w:r>
          </w:p>
        </w:tc>
        <w:tc>
          <w:tcPr>
            <w:tcW w:w="0" w:type="auto"/>
          </w:tcPr>
          <w:p w14:paraId="131E16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8.2 (4.7, 11.5)</w:t>
            </w:r>
          </w:p>
        </w:tc>
        <w:tc>
          <w:tcPr>
            <w:tcW w:w="0" w:type="auto"/>
          </w:tcPr>
          <w:p w14:paraId="0460BE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(4.2, 12.1)</w:t>
            </w:r>
          </w:p>
        </w:tc>
        <w:tc>
          <w:tcPr>
            <w:tcW w:w="0" w:type="auto"/>
          </w:tcPr>
          <w:p w14:paraId="0E72A1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6.1 (3.0, 9.1)</w:t>
            </w:r>
          </w:p>
        </w:tc>
      </w:tr>
      <w:tr w:rsidR="00380EDE" w:rsidRPr="00A95D15" w14:paraId="4AE9227D" w14:textId="77777777" w:rsidTr="00A95D15">
        <w:trPr>
          <w:trHeight w:val="113"/>
        </w:trPr>
        <w:tc>
          <w:tcPr>
            <w:tcW w:w="0" w:type="auto"/>
          </w:tcPr>
          <w:p w14:paraId="2D3B28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517B08C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-29.8 - 23.1</w:t>
            </w:r>
          </w:p>
        </w:tc>
        <w:tc>
          <w:tcPr>
            <w:tcW w:w="0" w:type="auto"/>
          </w:tcPr>
          <w:p w14:paraId="780CA6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-6.0 - 23.1</w:t>
            </w:r>
          </w:p>
        </w:tc>
        <w:tc>
          <w:tcPr>
            <w:tcW w:w="0" w:type="auto"/>
          </w:tcPr>
          <w:p w14:paraId="1861AE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-27.7 - 21.0</w:t>
            </w:r>
          </w:p>
        </w:tc>
        <w:tc>
          <w:tcPr>
            <w:tcW w:w="0" w:type="auto"/>
          </w:tcPr>
          <w:p w14:paraId="766020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-29.8 - 22.5</w:t>
            </w:r>
          </w:p>
        </w:tc>
        <w:tc>
          <w:tcPr>
            <w:tcW w:w="0" w:type="auto"/>
          </w:tcPr>
          <w:p w14:paraId="60D0F2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-5.5 - 18.0</w:t>
            </w:r>
          </w:p>
        </w:tc>
      </w:tr>
      <w:tr w:rsidR="00380EDE" w:rsidRPr="00A95D15" w14:paraId="523CCBAD" w14:textId="77777777" w:rsidTr="00A95D15">
        <w:trPr>
          <w:trHeight w:val="113"/>
        </w:trPr>
        <w:tc>
          <w:tcPr>
            <w:tcW w:w="0" w:type="auto"/>
          </w:tcPr>
          <w:p w14:paraId="6CDCEE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2B95D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0" w:type="auto"/>
          </w:tcPr>
          <w:p w14:paraId="4C34E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257BF5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F9819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912D3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380EDE" w:rsidRPr="00A95D15" w14:paraId="2D95FF3C" w14:textId="77777777" w:rsidTr="00A95D15">
        <w:trPr>
          <w:trHeight w:val="113"/>
        </w:trPr>
        <w:tc>
          <w:tcPr>
            <w:tcW w:w="0" w:type="auto"/>
          </w:tcPr>
          <w:p w14:paraId="015E93A1" w14:textId="2EFA50E8" w:rsidR="00A95D15" w:rsidRPr="00A95D15" w:rsidRDefault="00A95D15" w:rsidP="00DF370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Delta </w:t>
            </w:r>
            <w:r w:rsidR="00DF370F">
              <w:rPr>
                <w:rFonts w:ascii="Arial" w:hAnsi="Arial" w:cs="Arial"/>
                <w:b/>
                <w:bCs/>
                <w:sz w:val="22"/>
                <w:szCs w:val="22"/>
              </w:rPr>
              <w:t>calcium</w:t>
            </w:r>
          </w:p>
        </w:tc>
        <w:tc>
          <w:tcPr>
            <w:tcW w:w="0" w:type="auto"/>
          </w:tcPr>
          <w:p w14:paraId="24522A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F3763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AF9A9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DEFA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33183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690BAAA0" w14:textId="77777777" w:rsidTr="00A95D15">
        <w:trPr>
          <w:trHeight w:val="113"/>
        </w:trPr>
        <w:tc>
          <w:tcPr>
            <w:tcW w:w="0" w:type="auto"/>
          </w:tcPr>
          <w:p w14:paraId="6E6D63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599D8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(6.2)</w:t>
            </w:r>
          </w:p>
        </w:tc>
        <w:tc>
          <w:tcPr>
            <w:tcW w:w="0" w:type="auto"/>
          </w:tcPr>
          <w:p w14:paraId="2A0D05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(7.2)</w:t>
            </w:r>
          </w:p>
        </w:tc>
        <w:tc>
          <w:tcPr>
            <w:tcW w:w="0" w:type="auto"/>
          </w:tcPr>
          <w:p w14:paraId="50904A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11.0 (6.0)</w:t>
            </w:r>
          </w:p>
        </w:tc>
        <w:tc>
          <w:tcPr>
            <w:tcW w:w="0" w:type="auto"/>
          </w:tcPr>
          <w:p w14:paraId="4A95B4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(6.1)</w:t>
            </w:r>
          </w:p>
        </w:tc>
        <w:tc>
          <w:tcPr>
            <w:tcW w:w="0" w:type="auto"/>
          </w:tcPr>
          <w:p w14:paraId="6C4D35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9.1 (5.6)</w:t>
            </w:r>
          </w:p>
        </w:tc>
      </w:tr>
      <w:tr w:rsidR="00380EDE" w:rsidRPr="00A95D15" w14:paraId="3C0B1E06" w14:textId="77777777" w:rsidTr="00A95D15">
        <w:trPr>
          <w:trHeight w:val="113"/>
        </w:trPr>
        <w:tc>
          <w:tcPr>
            <w:tcW w:w="0" w:type="auto"/>
          </w:tcPr>
          <w:p w14:paraId="7F9D9E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5CDC67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10.1 (6.7, 14.2)</w:t>
            </w:r>
          </w:p>
        </w:tc>
        <w:tc>
          <w:tcPr>
            <w:tcW w:w="0" w:type="auto"/>
          </w:tcPr>
          <w:p w14:paraId="0E77A2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(6.7, 17.0)</w:t>
            </w:r>
          </w:p>
        </w:tc>
        <w:tc>
          <w:tcPr>
            <w:tcW w:w="0" w:type="auto"/>
          </w:tcPr>
          <w:p w14:paraId="1E9938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10.8 (8.1, 14.5)</w:t>
            </w:r>
          </w:p>
        </w:tc>
        <w:tc>
          <w:tcPr>
            <w:tcW w:w="0" w:type="auto"/>
          </w:tcPr>
          <w:p w14:paraId="772088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10.0 (6.7, 13.8)</w:t>
            </w:r>
          </w:p>
        </w:tc>
        <w:tc>
          <w:tcPr>
            <w:tcW w:w="0" w:type="auto"/>
          </w:tcPr>
          <w:p w14:paraId="363220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8.9 (6.3, 12.4)</w:t>
            </w:r>
          </w:p>
        </w:tc>
      </w:tr>
      <w:tr w:rsidR="00380EDE" w:rsidRPr="00A95D15" w14:paraId="10106AC0" w14:textId="77777777" w:rsidTr="00A95D15">
        <w:trPr>
          <w:trHeight w:val="113"/>
        </w:trPr>
        <w:tc>
          <w:tcPr>
            <w:tcW w:w="0" w:type="auto"/>
          </w:tcPr>
          <w:p w14:paraId="118B94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32CF1D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4EB037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594562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-3.5 - 25.1</w:t>
            </w:r>
          </w:p>
        </w:tc>
        <w:tc>
          <w:tcPr>
            <w:tcW w:w="0" w:type="auto"/>
          </w:tcPr>
          <w:p w14:paraId="55DED6C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-3.4 - 25.7</w:t>
            </w:r>
          </w:p>
        </w:tc>
        <w:tc>
          <w:tcPr>
            <w:tcW w:w="0" w:type="auto"/>
          </w:tcPr>
          <w:p w14:paraId="60E36E6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-6.6 - 22.1</w:t>
            </w:r>
          </w:p>
        </w:tc>
      </w:tr>
      <w:tr w:rsidR="00380EDE" w:rsidRPr="00A95D15" w14:paraId="09C0F1AC" w14:textId="77777777" w:rsidTr="00A95D15">
        <w:trPr>
          <w:trHeight w:val="113"/>
        </w:trPr>
        <w:tc>
          <w:tcPr>
            <w:tcW w:w="0" w:type="auto"/>
          </w:tcPr>
          <w:p w14:paraId="60DBF3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1223E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0" w:type="auto"/>
          </w:tcPr>
          <w:p w14:paraId="49CB42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15BD1F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36F7E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74268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380EDE" w:rsidRPr="00A95D15" w14:paraId="6EE21107" w14:textId="77777777" w:rsidTr="00A95D15">
        <w:trPr>
          <w:trHeight w:val="113"/>
        </w:trPr>
        <w:tc>
          <w:tcPr>
            <w:tcW w:w="0" w:type="auto"/>
          </w:tcPr>
          <w:p w14:paraId="54A3B3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sz w:val="22"/>
                <w:szCs w:val="22"/>
              </w:rPr>
              <w:t>Age in years</w:t>
            </w:r>
          </w:p>
          <w:p w14:paraId="0582D488" w14:textId="64BA282A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Median (Q1, Q3)</w:t>
            </w:r>
          </w:p>
        </w:tc>
        <w:tc>
          <w:tcPr>
            <w:tcW w:w="0" w:type="auto"/>
          </w:tcPr>
          <w:p w14:paraId="612B133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0720076D" w14:textId="2728BEC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(42.0, 69.0)</w:t>
            </w:r>
          </w:p>
        </w:tc>
        <w:tc>
          <w:tcPr>
            <w:tcW w:w="0" w:type="auto"/>
          </w:tcPr>
          <w:p w14:paraId="4FA13179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58.0 </w:t>
            </w:r>
          </w:p>
          <w:p w14:paraId="72C9A5E7" w14:textId="4C8CC65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(46.2, 72.0)</w:t>
            </w:r>
          </w:p>
        </w:tc>
        <w:tc>
          <w:tcPr>
            <w:tcW w:w="0" w:type="auto"/>
          </w:tcPr>
          <w:p w14:paraId="24540CD1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3CEE8FCC" w14:textId="75F3C83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(40.0, 66.8)</w:t>
            </w:r>
          </w:p>
        </w:tc>
        <w:tc>
          <w:tcPr>
            <w:tcW w:w="0" w:type="auto"/>
          </w:tcPr>
          <w:p w14:paraId="0E96C5B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60.0 </w:t>
            </w:r>
          </w:p>
          <w:p w14:paraId="270F48C5" w14:textId="477C821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(48.0, 73.0)</w:t>
            </w:r>
          </w:p>
        </w:tc>
        <w:tc>
          <w:tcPr>
            <w:tcW w:w="0" w:type="auto"/>
          </w:tcPr>
          <w:p w14:paraId="2191330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52.0 </w:t>
            </w:r>
          </w:p>
          <w:p w14:paraId="1067883C" w14:textId="492B6A1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(40.0, 61.8)</w:t>
            </w:r>
          </w:p>
        </w:tc>
      </w:tr>
      <w:tr w:rsidR="00380EDE" w:rsidRPr="00A95D15" w14:paraId="2535502B" w14:textId="77777777" w:rsidTr="00A95D15">
        <w:trPr>
          <w:trHeight w:val="113"/>
        </w:trPr>
        <w:tc>
          <w:tcPr>
            <w:tcW w:w="0" w:type="auto"/>
          </w:tcPr>
          <w:p w14:paraId="5B716E21" w14:textId="137547A1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Males</w:t>
            </w:r>
          </w:p>
        </w:tc>
        <w:tc>
          <w:tcPr>
            <w:tcW w:w="0" w:type="auto"/>
          </w:tcPr>
          <w:p w14:paraId="299AC9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117 (32.0%)</w:t>
            </w:r>
          </w:p>
        </w:tc>
        <w:tc>
          <w:tcPr>
            <w:tcW w:w="0" w:type="auto"/>
          </w:tcPr>
          <w:p w14:paraId="324125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(40.3%)</w:t>
            </w:r>
          </w:p>
        </w:tc>
        <w:tc>
          <w:tcPr>
            <w:tcW w:w="0" w:type="auto"/>
          </w:tcPr>
          <w:p w14:paraId="0850EC8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52 (47.3%)</w:t>
            </w:r>
          </w:p>
        </w:tc>
        <w:tc>
          <w:tcPr>
            <w:tcW w:w="0" w:type="auto"/>
          </w:tcPr>
          <w:p w14:paraId="238E7AA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 (26.7%)</w:t>
            </w:r>
          </w:p>
        </w:tc>
        <w:tc>
          <w:tcPr>
            <w:tcW w:w="0" w:type="auto"/>
          </w:tcPr>
          <w:p w14:paraId="2C03B4A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(11.5%)</w:t>
            </w:r>
          </w:p>
        </w:tc>
      </w:tr>
      <w:tr w:rsidR="00380EDE" w:rsidRPr="00A95D15" w14:paraId="164CA434" w14:textId="77777777" w:rsidTr="00A95D15">
        <w:trPr>
          <w:trHeight w:val="113"/>
        </w:trPr>
        <w:tc>
          <w:tcPr>
            <w:tcW w:w="0" w:type="auto"/>
          </w:tcPr>
          <w:p w14:paraId="095146A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Surgery type</w:t>
            </w:r>
          </w:p>
        </w:tc>
        <w:tc>
          <w:tcPr>
            <w:tcW w:w="0" w:type="auto"/>
          </w:tcPr>
          <w:p w14:paraId="0E0F73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1CE7C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9B1C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EA293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DFFB8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0EDE" w:rsidRPr="00A95D15" w14:paraId="7DB5A7DC" w14:textId="77777777" w:rsidTr="00A95D15">
        <w:trPr>
          <w:trHeight w:val="113"/>
        </w:trPr>
        <w:tc>
          <w:tcPr>
            <w:tcW w:w="0" w:type="auto"/>
          </w:tcPr>
          <w:p w14:paraId="15442BC5" w14:textId="7AA80ABD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C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ompletion</w:t>
            </w:r>
          </w:p>
        </w:tc>
        <w:tc>
          <w:tcPr>
            <w:tcW w:w="0" w:type="auto"/>
          </w:tcPr>
          <w:p w14:paraId="734FE5F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74 (20.2%)</w:t>
            </w:r>
          </w:p>
        </w:tc>
        <w:tc>
          <w:tcPr>
            <w:tcW w:w="0" w:type="auto"/>
          </w:tcPr>
          <w:p w14:paraId="5B3697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 (17.7%)</w:t>
            </w:r>
          </w:p>
        </w:tc>
        <w:tc>
          <w:tcPr>
            <w:tcW w:w="0" w:type="auto"/>
          </w:tcPr>
          <w:p w14:paraId="58633C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(13.6%)</w:t>
            </w:r>
          </w:p>
        </w:tc>
        <w:tc>
          <w:tcPr>
            <w:tcW w:w="0" w:type="auto"/>
          </w:tcPr>
          <w:p w14:paraId="720851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23 (19.8%)</w:t>
            </w:r>
          </w:p>
        </w:tc>
        <w:tc>
          <w:tcPr>
            <w:tcW w:w="0" w:type="auto"/>
          </w:tcPr>
          <w:p w14:paraId="442C97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(32.1%)</w:t>
            </w:r>
          </w:p>
        </w:tc>
      </w:tr>
      <w:tr w:rsidR="00380EDE" w:rsidRPr="00A95D15" w14:paraId="524FF48D" w14:textId="77777777" w:rsidTr="00A95D15">
        <w:trPr>
          <w:trHeight w:val="113"/>
        </w:trPr>
        <w:tc>
          <w:tcPr>
            <w:tcW w:w="0" w:type="auto"/>
          </w:tcPr>
          <w:p w14:paraId="3CF58DEC" w14:textId="39187E20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To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tal</w:t>
            </w:r>
          </w:p>
        </w:tc>
        <w:tc>
          <w:tcPr>
            <w:tcW w:w="0" w:type="auto"/>
          </w:tcPr>
          <w:p w14:paraId="335258E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292 (79.8%)</w:t>
            </w:r>
          </w:p>
        </w:tc>
        <w:tc>
          <w:tcPr>
            <w:tcW w:w="0" w:type="auto"/>
          </w:tcPr>
          <w:p w14:paraId="792931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51 (82.3%)</w:t>
            </w:r>
          </w:p>
        </w:tc>
        <w:tc>
          <w:tcPr>
            <w:tcW w:w="0" w:type="auto"/>
          </w:tcPr>
          <w:p w14:paraId="3C6DC1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95 (86.4%)</w:t>
            </w:r>
          </w:p>
        </w:tc>
        <w:tc>
          <w:tcPr>
            <w:tcW w:w="0" w:type="auto"/>
          </w:tcPr>
          <w:p w14:paraId="59B2467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93 (80.2%)</w:t>
            </w:r>
          </w:p>
        </w:tc>
        <w:tc>
          <w:tcPr>
            <w:tcW w:w="0" w:type="auto"/>
          </w:tcPr>
          <w:p w14:paraId="274662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 (67.9%)</w:t>
            </w:r>
          </w:p>
        </w:tc>
      </w:tr>
      <w:tr w:rsidR="00380EDE" w:rsidRPr="00A95D15" w14:paraId="7DF3459D" w14:textId="77777777" w:rsidTr="00A95D15">
        <w:trPr>
          <w:trHeight w:val="113"/>
        </w:trPr>
        <w:tc>
          <w:tcPr>
            <w:tcW w:w="0" w:type="auto"/>
          </w:tcPr>
          <w:p w14:paraId="3BF64DE5" w14:textId="5D1EB6B5" w:rsidR="00A95D15" w:rsidRPr="00A95D15" w:rsidRDefault="00BD19E0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Para</w:t>
            </w:r>
            <w:r w:rsidR="000B0DB8">
              <w:rPr>
                <w:rFonts w:ascii="Arial" w:hAnsi="Arial" w:cs="Arial"/>
                <w:b/>
                <w:bCs/>
                <w:sz w:val="22"/>
                <w:szCs w:val="22"/>
              </w:rPr>
              <w:t>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hyroid gland</w:t>
            </w:r>
            <w:r w:rsidR="00A95D15"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95D15">
              <w:rPr>
                <w:rFonts w:ascii="Arial" w:hAnsi="Arial" w:cs="Arial"/>
                <w:b/>
                <w:bCs/>
                <w:sz w:val="22"/>
                <w:szCs w:val="22"/>
              </w:rPr>
              <w:t>not seen</w:t>
            </w:r>
            <w:r w:rsidR="0019155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DA0CCE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="00191551">
              <w:rPr>
                <w:rFonts w:ascii="Arial" w:hAnsi="Arial" w:cs="Arial"/>
                <w:b/>
                <w:bCs/>
                <w:sz w:val="22"/>
                <w:szCs w:val="22"/>
              </w:rPr>
              <w:t>during surgery</w:t>
            </w:r>
          </w:p>
        </w:tc>
        <w:tc>
          <w:tcPr>
            <w:tcW w:w="0" w:type="auto"/>
          </w:tcPr>
          <w:p w14:paraId="731719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48 (13.8%)</w:t>
            </w:r>
          </w:p>
        </w:tc>
        <w:tc>
          <w:tcPr>
            <w:tcW w:w="0" w:type="auto"/>
          </w:tcPr>
          <w:p w14:paraId="58472A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 (4.8%)</w:t>
            </w:r>
          </w:p>
        </w:tc>
        <w:tc>
          <w:tcPr>
            <w:tcW w:w="0" w:type="auto"/>
          </w:tcPr>
          <w:p w14:paraId="3D297E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(8.5%)</w:t>
            </w:r>
          </w:p>
        </w:tc>
        <w:tc>
          <w:tcPr>
            <w:tcW w:w="0" w:type="auto"/>
          </w:tcPr>
          <w:p w14:paraId="7BDA53E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 (18.9%)</w:t>
            </w:r>
          </w:p>
        </w:tc>
        <w:tc>
          <w:tcPr>
            <w:tcW w:w="0" w:type="auto"/>
          </w:tcPr>
          <w:p w14:paraId="01D25A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 (21.9%)</w:t>
            </w:r>
          </w:p>
        </w:tc>
      </w:tr>
      <w:tr w:rsidR="00380EDE" w:rsidRPr="00A95D15" w14:paraId="28C79C1A" w14:textId="77777777" w:rsidTr="00A95D15">
        <w:trPr>
          <w:trHeight w:val="113"/>
        </w:trPr>
        <w:tc>
          <w:tcPr>
            <w:tcW w:w="0" w:type="auto"/>
            <w:tcBorders>
              <w:bottom w:val="single" w:sz="4" w:space="0" w:color="auto"/>
            </w:tcBorders>
          </w:tcPr>
          <w:p w14:paraId="2310DACA" w14:textId="4DA375B4" w:rsidR="00A95D15" w:rsidRPr="00A95D15" w:rsidRDefault="00DA0CCE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Central LND</w:t>
            </w:r>
            <w:r w:rsid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= “Yes”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A638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112 (31.2%)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C0F4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17 (27.4%)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7D6C5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57 (52.8%)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B315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 (29.2%)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52C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 (6.6%)</w:t>
            </w:r>
          </w:p>
        </w:tc>
      </w:tr>
    </w:tbl>
    <w:p w14:paraId="250B37C9" w14:textId="56314737" w:rsidR="003A1AE4" w:rsidRPr="00A1425F" w:rsidRDefault="003A1AE4" w:rsidP="00C80640">
      <w:pPr>
        <w:spacing w:after="0"/>
        <w:rPr>
          <w:rFonts w:ascii="Arial" w:hAnsi="Arial" w:cs="Arial"/>
        </w:rPr>
        <w:sectPr w:rsidR="003A1AE4" w:rsidRPr="00A1425F" w:rsidSect="00D431F2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  <w:r>
        <w:rPr>
          <w:rFonts w:ascii="Arial" w:hAnsi="Arial" w:cs="Arial"/>
        </w:rPr>
        <w:t xml:space="preserve">Abbreviations: </w:t>
      </w:r>
      <w:r w:rsidR="005218D5">
        <w:rPr>
          <w:rFonts w:ascii="Arial" w:hAnsi="Arial" w:cs="Arial"/>
        </w:rPr>
        <w:t>PTH,</w:t>
      </w:r>
      <w:r w:rsidR="001E2061">
        <w:rPr>
          <w:rFonts w:ascii="Arial" w:hAnsi="Arial" w:cs="Arial"/>
        </w:rPr>
        <w:t xml:space="preserve"> parathyroid hormone;</w:t>
      </w:r>
      <w:r w:rsidR="009D45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Delta PTH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(PTH at baseline – PTH at 24 hours)/(PTH at baseline)*100</w:t>
      </w:r>
      <w:r w:rsidR="005218D5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CorrCa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Calcium + (34 – Albu)*0.016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delta CorrCa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(CorrCa at baseline – CorrCa at 24 hours)/(CorrCa at baseline)*100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delta calcium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(calcium at baseline – calcium at 24 hours)/(calcium at baseline)*100</w:t>
      </w:r>
      <w:r w:rsidR="005218D5">
        <w:rPr>
          <w:rFonts w:ascii="Arial" w:hAnsi="Arial" w:cs="Arial"/>
        </w:rPr>
        <w:t>;</w:t>
      </w:r>
      <w:r w:rsidR="001E2061">
        <w:rPr>
          <w:rFonts w:ascii="Arial" w:hAnsi="Arial" w:cs="Arial"/>
        </w:rPr>
        <w:t xml:space="preserve"> LND, lymph node dissection.</w:t>
      </w:r>
    </w:p>
    <w:p w14:paraId="6FBCA62B" w14:textId="25C61F97" w:rsidR="001C2379" w:rsidRDefault="001C2379" w:rsidP="00C80640">
      <w:pPr>
        <w:spacing w:after="0"/>
        <w:rPr>
          <w:rFonts w:ascii="Arial" w:hAnsi="Arial" w:cs="Arial"/>
        </w:rPr>
      </w:pPr>
      <w:commentRangeStart w:id="1"/>
      <w:r>
        <w:rPr>
          <w:rFonts w:ascii="Arial" w:hAnsi="Arial" w:cs="Arial"/>
          <w:b/>
        </w:rPr>
        <w:lastRenderedPageBreak/>
        <w:t xml:space="preserve">Table </w:t>
      </w:r>
      <w:commentRangeEnd w:id="1"/>
      <w:r w:rsidR="006A4844">
        <w:rPr>
          <w:rStyle w:val="CommentReference"/>
        </w:rPr>
        <w:commentReference w:id="1"/>
      </w:r>
      <w:r>
        <w:rPr>
          <w:rFonts w:ascii="Arial" w:hAnsi="Arial" w:cs="Arial"/>
          <w:b/>
        </w:rPr>
        <w:t xml:space="preserve">2. </w:t>
      </w:r>
      <w:r w:rsidR="004B2134">
        <w:rPr>
          <w:rFonts w:ascii="Arial" w:hAnsi="Arial" w:cs="Arial"/>
          <w:b/>
        </w:rPr>
        <w:t xml:space="preserve">Full, final, and simple model predicting </w:t>
      </w:r>
      <w:r>
        <w:rPr>
          <w:rFonts w:ascii="Arial" w:hAnsi="Arial" w:cs="Arial"/>
          <w:b/>
        </w:rPr>
        <w:t>hypoparathyroidism</w:t>
      </w:r>
      <w:r w:rsidR="00004CB2">
        <w:rPr>
          <w:rFonts w:ascii="Arial" w:hAnsi="Arial" w:cs="Arial"/>
          <w:b/>
        </w:rPr>
        <w:t xml:space="preserve"> with a</w:t>
      </w:r>
      <w:r w:rsidR="009E3B7E">
        <w:rPr>
          <w:rFonts w:ascii="Arial" w:hAnsi="Arial" w:cs="Arial"/>
          <w:b/>
        </w:rPr>
        <w:t xml:space="preserve"> uniform shrinkage factor of </w:t>
      </w:r>
      <w:r w:rsidR="009E3B7E" w:rsidRPr="009E3B7E">
        <w:rPr>
          <w:rFonts w:ascii="Arial" w:hAnsi="Arial" w:cs="Arial"/>
          <w:b/>
        </w:rPr>
        <w:t>0.874</w:t>
      </w:r>
      <w:commentRangeStart w:id="2"/>
      <w:r>
        <w:rPr>
          <w:rFonts w:ascii="Arial" w:hAnsi="Arial" w:cs="Arial"/>
        </w:rPr>
        <w:t>.</w:t>
      </w:r>
      <w:commentRangeEnd w:id="2"/>
      <w:r w:rsidR="006B4F77">
        <w:rPr>
          <w:rStyle w:val="CommentReference"/>
        </w:rPr>
        <w:commentReference w:id="2"/>
      </w:r>
      <w:r w:rsidR="003D747E">
        <w:rPr>
          <w:rFonts w:ascii="Arial" w:hAnsi="Arial" w:cs="Arial"/>
        </w:rPr>
        <w:t xml:space="preserve"> Table displays odds ratios and the 95% confidence intervals of the logistic regression model predicting the pro</w:t>
      </w:r>
      <w:bookmarkStart w:id="3" w:name="_GoBack"/>
      <w:bookmarkEnd w:id="3"/>
      <w:r w:rsidR="003D747E">
        <w:rPr>
          <w:rFonts w:ascii="Arial" w:hAnsi="Arial" w:cs="Arial"/>
        </w:rPr>
        <w:t>bability of hypoparathyroidism. The</w:t>
      </w:r>
      <w:r w:rsidR="00C33BCE">
        <w:rPr>
          <w:rFonts w:ascii="Arial" w:hAnsi="Arial" w:cs="Arial"/>
        </w:rPr>
        <w:t xml:space="preserve"> final</w:t>
      </w:r>
      <w:r w:rsidR="003D747E">
        <w:rPr>
          <w:rFonts w:ascii="Arial" w:hAnsi="Arial" w:cs="Arial"/>
        </w:rPr>
        <w:t xml:space="preserve"> model is selected using backwar</w:t>
      </w:r>
      <w:r w:rsidR="008A6A5A">
        <w:rPr>
          <w:rFonts w:ascii="Arial" w:hAnsi="Arial" w:cs="Arial"/>
        </w:rPr>
        <w:t>d selection with p-values &lt; 0.05</w:t>
      </w:r>
      <w:r w:rsidR="003D747E">
        <w:rPr>
          <w:rFonts w:ascii="Arial" w:hAnsi="Arial" w:cs="Arial"/>
        </w:rPr>
        <w:t>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0"/>
        <w:gridCol w:w="541"/>
        <w:gridCol w:w="1119"/>
        <w:gridCol w:w="452"/>
        <w:gridCol w:w="146"/>
        <w:gridCol w:w="541"/>
        <w:gridCol w:w="1119"/>
        <w:gridCol w:w="452"/>
        <w:gridCol w:w="146"/>
        <w:gridCol w:w="541"/>
        <w:gridCol w:w="1119"/>
        <w:gridCol w:w="452"/>
      </w:tblGrid>
      <w:tr w:rsidR="00B832CB" w:rsidRPr="00871F0E" w14:paraId="0544BF25" w14:textId="77777777" w:rsidTr="00D132B6">
        <w:trPr>
          <w:trHeight w:val="57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7EDB1A8" w14:textId="77777777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FC56D" w14:textId="30806EDB" w:rsidR="00D132B6" w:rsidRPr="00871F0E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Full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C9A0789" w14:textId="77777777" w:rsidR="00D132B6" w:rsidRPr="00871F0E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E17113" w14:textId="26C3477B" w:rsidR="00D132B6" w:rsidRPr="00871F0E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Final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6D72054" w14:textId="77777777" w:rsidR="00D132B6" w:rsidRPr="00871F0E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2A63D5" w14:textId="2D0E40C2" w:rsidR="00D132B6" w:rsidRPr="00871F0E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Simple model</w:t>
            </w:r>
          </w:p>
        </w:tc>
      </w:tr>
      <w:tr w:rsidR="00B3073E" w:rsidRPr="00871F0E" w14:paraId="506EA806" w14:textId="77777777" w:rsidTr="00D132B6">
        <w:trPr>
          <w:trHeight w:val="57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C1D9" w14:textId="77777777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6FFC" w14:textId="77777777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DB56" w14:textId="77777777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95% </w:t>
            </w:r>
            <w:commentRangeStart w:id="4"/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CI</w:t>
            </w:r>
            <w:commentRangeEnd w:id="4"/>
            <w:r w:rsidR="009461AB" w:rsidRPr="00871F0E">
              <w:rPr>
                <w:rStyle w:val="CommentReference"/>
                <w:rFonts w:ascii="Arial" w:hAnsi="Arial" w:cs="Arial"/>
              </w:rPr>
              <w:commentReference w:id="4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1BFA" w14:textId="066C6D5A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E2FA094" w14:textId="77777777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2656" w14:textId="2C1FE20C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538F" w14:textId="77777777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7622" w14:textId="58B8403B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EAF6F7" w14:textId="77777777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D763" w14:textId="560005CA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AD0F" w14:textId="77777777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5D9" w14:textId="10FC1A1A" w:rsidR="00D132B6" w:rsidRPr="00871F0E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</w:tr>
      <w:tr w:rsidR="00871F0E" w:rsidRPr="00871F0E" w14:paraId="3E0622C9" w14:textId="77777777" w:rsidTr="00B64430">
        <w:trPr>
          <w:trHeight w:val="5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C120" w14:textId="5446C6CA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DC563" w14:textId="6350E7F2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1.394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A3BDB" w14:textId="57AF9FA2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[1.012; 1.921]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7390C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28E0F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437D5" w14:textId="1E629B30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1.068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EC23E" w14:textId="3549E515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[0.781; 1.461]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E9286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ED78C9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7FBE5" w14:textId="0D7FB88F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7322B" w14:textId="318EB308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[0.000; 0.000]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C7B61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</w:tr>
      <w:tr w:rsidR="00871F0E" w:rsidRPr="00871F0E" w14:paraId="7D8386D7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A075A2" w14:textId="36DD01EA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Theme="minorEastAsia" w:hAnsi="Arial" w:cs="Arial"/>
                <w:color w:val="000000"/>
                <w:sz w:val="16"/>
                <w:szCs w:val="16"/>
                <w:lang w:val="nl-NL" w:eastAsia="nl-NL"/>
              </w:rPr>
              <w:t>Δ</w:t>
            </w: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PTH</w:t>
            </w:r>
          </w:p>
          <w:p w14:paraId="0C715E1A" w14:textId="58E4E2B5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   (1% increase)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3C031" w14:textId="54A7DEC8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1.085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11336" w14:textId="60DA8BC9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[1.045; 1.126]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AB864" w14:textId="7625E9B1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61B79F" w14:textId="08F6937B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08988" w14:textId="6C1D9D25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1.085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8E6EC" w14:textId="1312421C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[1.046; 1.125]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FAE45" w14:textId="26593DD4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51397" w14:textId="3A98C363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D724C" w14:textId="198F5E24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1.089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6905F" w14:textId="2D63B1F0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[1.054; 1.126]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D6048" w14:textId="0652A943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25.2</w:t>
            </w:r>
          </w:p>
        </w:tc>
      </w:tr>
      <w:tr w:rsidR="00871F0E" w:rsidRPr="00871F0E" w14:paraId="1B38FC15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3D15FA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CorrCa24u</w:t>
            </w:r>
          </w:p>
          <w:p w14:paraId="55D7C852" w14:textId="014E4651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 xml:space="preserve">   (0.2 versus 0.1)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CE5C7" w14:textId="682E11D4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1.458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7E407" w14:textId="18C8B423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[1.133; 1.875]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3A720" w14:textId="0A9974FC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D5DDD1" w14:textId="7ED68989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F5482" w14:textId="2107FF8E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1.426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9EFEC" w14:textId="1C1C1BFE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[1.119; 1.818]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5EB67" w14:textId="7D80F66D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83B904" w14:textId="55A0EE08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4B0DF" w14:textId="50394E75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24EC6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4F431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871F0E" w:rsidRPr="00871F0E" w14:paraId="38D409F2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03E6E5" w14:textId="1597FBE7" w:rsidR="00871F0E" w:rsidRPr="00871F0E" w:rsidRDefault="00A87411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Parathyroid gland not</w:t>
            </w:r>
            <w:r w:rsidR="00871F0E"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 xml:space="preserve"> seen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DC240" w14:textId="18819A89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3.479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1D789" w14:textId="36D1C1E5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[1.398; 8.660]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664C9" w14:textId="6232FBE5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52779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80621" w14:textId="7EA94DE9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3.778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FEA2B" w14:textId="7AE43B5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[1.579; 9.043]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75DB8" w14:textId="4FBEB14B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933D7B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A3ECC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7EAE9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B951A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871F0E" w:rsidRPr="00871F0E" w14:paraId="45F49F68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99C89A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Age in years</w:t>
            </w:r>
          </w:p>
          <w:p w14:paraId="742B63E7" w14:textId="6CBDBC23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   (i.q.r. 69 versus 42 years)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4908D" w14:textId="79951DB0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1.157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A3FF9" w14:textId="7FFD3D2B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[0.624; 2.143]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5099F" w14:textId="4BDA7739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4CD02A" w14:textId="2C634F39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F149F" w14:textId="2E51957A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6D4E7" w14:textId="0AE03F1E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28427" w14:textId="57E2148D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7AFAFC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484AB" w14:textId="755DB879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245F2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24D1A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871F0E" w:rsidRPr="00871F0E" w14:paraId="3E809BB9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944520" w14:textId="56377CCC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Males versus females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CCF7D" w14:textId="402A2F25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0.999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0D9B4" w14:textId="40AAA9F1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[0.480; 2.081]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CD2CB" w14:textId="1E614256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6588A5" w14:textId="27BC2F39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F67B9" w14:textId="0BDAA7D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B03F8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3F9D1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6889A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38DA9" w14:textId="33FB674B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E51DB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700A5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871F0E" w:rsidRPr="00871F0E" w14:paraId="6E99B2E3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E2E39E" w14:textId="16CFE168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Completion surgery versus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31551" w14:textId="27B75E88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1.484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59401" w14:textId="14B711AB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[0.442; 4.987]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B9A18" w14:textId="42D37D72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5D934" w14:textId="0FA67405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3593E" w14:textId="7837FBDA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38726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49EAA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2EAA2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79BC6" w14:textId="4BA36C6A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FE7BA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99A84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871F0E" w:rsidRPr="00871F0E" w14:paraId="74ECC96A" w14:textId="77777777" w:rsidTr="00B64430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708EE6" w14:textId="66BA77C2" w:rsidR="00871F0E" w:rsidRPr="00DE5C2F" w:rsidRDefault="00A87411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Central LND</w:t>
            </w:r>
            <w:r w:rsidR="00871F0E" w:rsidRPr="00871F0E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 </w:t>
            </w:r>
            <w:r w:rsidR="00871F0E" w:rsidRPr="00DE5C2F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= Yes versus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6DEB5" w14:textId="41CFA96D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1.379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A6E5E" w14:textId="5E820756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[0.652; 2.920]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8D0DB" w14:textId="36B665E2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209694" w14:textId="76DBC1A9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1510D" w14:textId="3F2A4EDF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F4459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E0870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148DC2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67F24" w14:textId="547037AB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8425F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71C7D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871F0E" w:rsidRPr="00871F0E" w14:paraId="3F4A0507" w14:textId="77777777" w:rsidTr="00871F0E">
        <w:trPr>
          <w:trHeight w:val="5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F7D7D3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vertAlign w:val="superscript"/>
                <w:lang w:val="nl-NL" w:eastAsia="nl-NL"/>
              </w:rPr>
            </w:pPr>
            <w:r w:rsidRPr="00871F0E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val="nl-NL" w:eastAsia="nl-NL"/>
              </w:rPr>
              <w:t>C-index*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1F9E48" w14:textId="5F092609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0.888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0807D3" w14:textId="491026E8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[0.853; 0.924]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20F10F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B98044" w14:textId="77777777" w:rsidR="00871F0E" w:rsidRPr="00871F0E" w:rsidRDefault="00871F0E" w:rsidP="00871F0E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CCAA42" w14:textId="2FCA3BBB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0.887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C8FB3" w14:textId="5E64426A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[0.850; 0.925]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11AB42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D2E9E9" w14:textId="77777777" w:rsidR="00871F0E" w:rsidRPr="00871F0E" w:rsidRDefault="00871F0E" w:rsidP="00871F0E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E3C5AB" w14:textId="1CEC0C11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0.856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22D78F" w14:textId="2631AE2E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871F0E">
              <w:rPr>
                <w:rFonts w:ascii="Arial" w:hAnsi="Arial" w:cs="Arial"/>
                <w:color w:val="000000"/>
                <w:sz w:val="16"/>
                <w:szCs w:val="16"/>
              </w:rPr>
              <w:t>[0.813; 0.900]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B469C1" w14:textId="77777777" w:rsidR="00871F0E" w:rsidRPr="00871F0E" w:rsidRDefault="00871F0E" w:rsidP="00871F0E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</w:tbl>
    <w:p w14:paraId="15AFB74F" w14:textId="33F72466" w:rsidR="00C80640" w:rsidRDefault="00300CE7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A1FA9">
        <w:rPr>
          <w:rFonts w:ascii="Arial" w:hAnsi="Arial" w:cs="Arial"/>
        </w:rPr>
        <w:t>The C-index is corrected</w:t>
      </w:r>
      <w:r>
        <w:rPr>
          <w:rFonts w:ascii="Arial" w:hAnsi="Arial" w:cs="Arial"/>
        </w:rPr>
        <w:t xml:space="preserve"> for optimism</w:t>
      </w:r>
      <w:r w:rsidR="003F4DED">
        <w:rPr>
          <w:rFonts w:ascii="Arial" w:hAnsi="Arial" w:cs="Arial"/>
        </w:rPr>
        <w:t xml:space="preserve"> by bootstrapping</w:t>
      </w:r>
      <w:r w:rsidR="000D5FF2">
        <w:rPr>
          <w:rFonts w:ascii="Arial" w:hAnsi="Arial" w:cs="Arial"/>
        </w:rPr>
        <w:t xml:space="preserve">. Abbreviations: OR, odds ratio; CI, confidence interval, Imp., importance defined by the Chi-square </w:t>
      </w:r>
      <w:r w:rsidR="00F828C1">
        <w:rPr>
          <w:rFonts w:ascii="Arial" w:hAnsi="Arial" w:cs="Arial"/>
        </w:rPr>
        <w:t xml:space="preserve">of the </w:t>
      </w:r>
      <w:r w:rsidR="000D5FF2">
        <w:rPr>
          <w:rFonts w:ascii="Arial" w:hAnsi="Arial" w:cs="Arial"/>
        </w:rPr>
        <w:t>Wald-statistic</w:t>
      </w:r>
      <w:r w:rsidR="00674220">
        <w:rPr>
          <w:rFonts w:ascii="Arial" w:hAnsi="Arial" w:cs="Arial"/>
        </w:rPr>
        <w:t xml:space="preserve">; </w:t>
      </w:r>
      <w:r w:rsidR="000A5181" w:rsidRPr="000A5181">
        <w:rPr>
          <w:rFonts w:ascii="Arial" w:eastAsiaTheme="minorEastAsia" w:hAnsi="Arial" w:cs="Arial"/>
          <w:color w:val="000000"/>
          <w:sz w:val="16"/>
          <w:szCs w:val="16"/>
          <w:lang w:val="nl-NL" w:eastAsia="nl-NL"/>
        </w:rPr>
        <w:t>Δ</w:t>
      </w:r>
      <w:r w:rsidR="0072434F">
        <w:rPr>
          <w:rFonts w:ascii="Arial" w:hAnsi="Arial" w:cs="Arial"/>
        </w:rPr>
        <w:t>PTH, (PTH</w:t>
      </w:r>
      <w:r w:rsidR="001740E0">
        <w:rPr>
          <w:rFonts w:ascii="Arial" w:hAnsi="Arial" w:cs="Arial"/>
        </w:rPr>
        <w:t xml:space="preserve"> at baseline</w:t>
      </w:r>
      <w:r w:rsidR="0072434F">
        <w:rPr>
          <w:rFonts w:ascii="Arial" w:hAnsi="Arial" w:cs="Arial"/>
        </w:rPr>
        <w:t xml:space="preserve"> – PTH at 24 hours)/(PTH</w:t>
      </w:r>
      <w:r w:rsidR="00D46B32">
        <w:rPr>
          <w:rFonts w:ascii="Arial" w:hAnsi="Arial" w:cs="Arial"/>
        </w:rPr>
        <w:t xml:space="preserve"> at baseline</w:t>
      </w:r>
      <w:r w:rsidR="0072434F">
        <w:rPr>
          <w:rFonts w:ascii="Arial" w:hAnsi="Arial" w:cs="Arial"/>
        </w:rPr>
        <w:t>)*100</w:t>
      </w:r>
      <w:r w:rsidR="006C1484">
        <w:rPr>
          <w:rFonts w:ascii="Arial" w:hAnsi="Arial" w:cs="Arial"/>
        </w:rPr>
        <w:t xml:space="preserve">; </w:t>
      </w:r>
      <w:r w:rsidR="00D064F6">
        <w:rPr>
          <w:rFonts w:ascii="Arial" w:hAnsi="Arial" w:cs="Arial"/>
        </w:rPr>
        <w:t>CorrCa24u, (</w:t>
      </w:r>
      <w:r w:rsidR="006C1484">
        <w:rPr>
          <w:rFonts w:ascii="Arial" w:hAnsi="Arial" w:cs="Arial"/>
        </w:rPr>
        <w:t>corrected calcium</w:t>
      </w:r>
      <w:r w:rsidR="00D064F6">
        <w:rPr>
          <w:rFonts w:ascii="Arial" w:hAnsi="Arial" w:cs="Arial"/>
        </w:rPr>
        <w:t xml:space="preserve"> at baseline – </w:t>
      </w:r>
      <w:r w:rsidR="006C1484">
        <w:rPr>
          <w:rFonts w:ascii="Arial" w:hAnsi="Arial" w:cs="Arial"/>
        </w:rPr>
        <w:t>corrected calcium</w:t>
      </w:r>
      <w:r w:rsidR="00D064F6">
        <w:rPr>
          <w:rFonts w:ascii="Arial" w:hAnsi="Arial" w:cs="Arial"/>
        </w:rPr>
        <w:t xml:space="preserve"> at 24 </w:t>
      </w:r>
      <w:r w:rsidR="00F91D01">
        <w:rPr>
          <w:rFonts w:ascii="Arial" w:hAnsi="Arial" w:cs="Arial"/>
        </w:rPr>
        <w:t>hours)/(</w:t>
      </w:r>
      <w:r w:rsidR="006C1484">
        <w:rPr>
          <w:rFonts w:ascii="Arial" w:hAnsi="Arial" w:cs="Arial"/>
        </w:rPr>
        <w:t>corrected calcium</w:t>
      </w:r>
      <w:r w:rsidR="00F91D01">
        <w:rPr>
          <w:rFonts w:ascii="Arial" w:hAnsi="Arial" w:cs="Arial"/>
        </w:rPr>
        <w:t xml:space="preserve"> at baseline)*100</w:t>
      </w:r>
      <w:r w:rsidR="000D5FF2">
        <w:rPr>
          <w:rFonts w:ascii="Arial" w:hAnsi="Arial" w:cs="Arial"/>
        </w:rPr>
        <w:t>.</w:t>
      </w:r>
    </w:p>
    <w:p w14:paraId="7EFA2302" w14:textId="5D1E0221" w:rsidR="004657E3" w:rsidRDefault="004657E3" w:rsidP="00C80640">
      <w:pPr>
        <w:spacing w:after="0"/>
        <w:rPr>
          <w:rFonts w:ascii="Arial" w:hAnsi="Arial" w:cs="Arial"/>
        </w:rPr>
      </w:pPr>
    </w:p>
    <w:p w14:paraId="6344964F" w14:textId="44ACB379" w:rsidR="004657E3" w:rsidRDefault="004657E3" w:rsidP="00C80640">
      <w:pPr>
        <w:spacing w:after="0"/>
        <w:rPr>
          <w:rFonts w:ascii="Arial" w:eastAsiaTheme="minorEastAsia" w:hAnsi="Arial" w:cs="Arial"/>
        </w:rPr>
      </w:pPr>
      <w:commentRangeStart w:id="5"/>
      <w:r>
        <w:rPr>
          <w:rFonts w:ascii="Arial" w:hAnsi="Arial" w:cs="Arial"/>
        </w:rPr>
        <w:t xml:space="preserve">Likelihood ratio test of final model versus simple model is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=18.0;p&lt;0.001</m:t>
        </m:r>
      </m:oMath>
      <w:r>
        <w:rPr>
          <w:rFonts w:ascii="Arial" w:eastAsiaTheme="minorEastAsia" w:hAnsi="Arial" w:cs="Arial"/>
        </w:rPr>
        <w:t>.</w:t>
      </w:r>
      <w:commentRangeEnd w:id="5"/>
      <w:r w:rsidR="001269DA">
        <w:rPr>
          <w:rStyle w:val="CommentReference"/>
        </w:rPr>
        <w:commentReference w:id="5"/>
      </w:r>
    </w:p>
    <w:p w14:paraId="73D6F1F4" w14:textId="2B174D96" w:rsidR="004657E3" w:rsidRDefault="004657E3" w:rsidP="00C80640">
      <w:pPr>
        <w:spacing w:after="0"/>
        <w:rPr>
          <w:rFonts w:ascii="Arial" w:eastAsiaTheme="minorEastAsia" w:hAnsi="Arial" w:cs="Arial"/>
        </w:rPr>
      </w:pPr>
      <w:commentRangeStart w:id="6"/>
      <w:r>
        <w:rPr>
          <w:rFonts w:ascii="Arial" w:hAnsi="Arial" w:cs="Arial"/>
        </w:rPr>
        <w:t xml:space="preserve">Likelihood ratio test of full model versus final model is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=1.3;p&lt;0.869</m:t>
        </m:r>
      </m:oMath>
      <w:r>
        <w:rPr>
          <w:rFonts w:ascii="Arial" w:eastAsiaTheme="minorEastAsia" w:hAnsi="Arial" w:cs="Arial"/>
        </w:rPr>
        <w:t>.</w:t>
      </w:r>
      <w:commentRangeEnd w:id="6"/>
      <w:r w:rsidR="001269DA">
        <w:rPr>
          <w:rStyle w:val="CommentReference"/>
        </w:rPr>
        <w:commentReference w:id="6"/>
      </w:r>
    </w:p>
    <w:p w14:paraId="38082EB0" w14:textId="225CD855" w:rsidR="002F1F9E" w:rsidRDefault="002F1F9E" w:rsidP="00C80640">
      <w:pPr>
        <w:spacing w:after="0"/>
        <w:rPr>
          <w:rFonts w:ascii="Arial" w:eastAsiaTheme="minorEastAsia" w:hAnsi="Arial" w:cs="Arial"/>
        </w:rPr>
      </w:pPr>
    </w:p>
    <w:p w14:paraId="5EE40354" w14:textId="780C74C7" w:rsidR="002F1F9E" w:rsidRDefault="002F1F9E" w:rsidP="00C80640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 xml:space="preserve">Table 3.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ascii="Arial" w:eastAsiaTheme="minorEastAsia" w:hAnsi="Arial" w:cs="Arial"/>
          <w:b/>
        </w:rPr>
        <w:t>PTH</w:t>
      </w:r>
      <w:r w:rsidR="00056234">
        <w:rPr>
          <w:rFonts w:ascii="Arial" w:eastAsiaTheme="minorEastAsia" w:hAnsi="Arial" w:cs="Arial"/>
          <w:b/>
        </w:rPr>
        <w:t xml:space="preserve"> and readmission</w:t>
      </w:r>
      <w:r>
        <w:rPr>
          <w:rFonts w:ascii="Arial" w:eastAsiaTheme="minorEastAsia" w:hAnsi="Arial" w:cs="Arial"/>
        </w:rPr>
        <w:t>.</w:t>
      </w:r>
      <w:r w:rsidR="00F94E86">
        <w:rPr>
          <w:rFonts w:ascii="Arial" w:eastAsiaTheme="minorEastAsia" w:hAnsi="Arial" w:cs="Arial"/>
        </w:rPr>
        <w:t xml:space="preserve"> </w:t>
      </w:r>
      <w:r w:rsidR="00F94E86" w:rsidRPr="00F94E86">
        <w:rPr>
          <w:rFonts w:ascii="Arial" w:eastAsiaTheme="minorEastAsia" w:hAnsi="Arial" w:cs="Arial"/>
        </w:rPr>
        <w:t>ΔPTH</w:t>
      </w:r>
      <w:r w:rsidR="00F94E86">
        <w:rPr>
          <w:rFonts w:ascii="Arial" w:eastAsiaTheme="minorEastAsia" w:hAnsi="Arial" w:cs="Arial"/>
        </w:rPr>
        <w:t xml:space="preserve"> is averaged over the five imputed data sets, i.e., if the majority of the imputations indicates </w:t>
      </w:r>
      <w:r w:rsidR="00F94E86" w:rsidRPr="00F94E86">
        <w:rPr>
          <w:rFonts w:ascii="Arial" w:eastAsiaTheme="minorEastAsia" w:hAnsi="Arial" w:cs="Arial"/>
        </w:rPr>
        <w:t xml:space="preserve">ΔPTH </w:t>
      </w:r>
      <w:r w:rsidR="00F94E86">
        <w:rPr>
          <w:rFonts w:ascii="Arial" w:eastAsiaTheme="minorEastAsia" w:hAnsi="Arial" w:cs="Arial"/>
        </w:rPr>
        <w:t>&gt; 70%.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633"/>
        <w:gridCol w:w="1593"/>
      </w:tblGrid>
      <w:tr w:rsidR="002F1F9E" w14:paraId="631E77C2" w14:textId="77777777" w:rsidTr="00E22830">
        <w:tc>
          <w:tcPr>
            <w:tcW w:w="0" w:type="auto"/>
          </w:tcPr>
          <w:p w14:paraId="0D81D29A" w14:textId="77777777" w:rsidR="002F1F9E" w:rsidRDefault="002F1F9E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87927F9" w14:textId="38F12148" w:rsidR="002F1F9E" w:rsidRDefault="002F1F9E" w:rsidP="00AD632E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 xml:space="preserve">PTH </w:t>
            </w:r>
            <m:oMath>
              <m:r>
                <w:rPr>
                  <w:rFonts w:ascii="Cambria Math" w:eastAsiaTheme="minorEastAsia" w:hAnsi="Cambria Math" w:cs="Arial"/>
                </w:rPr>
                <m:t>≤</m:t>
              </m:r>
            </m:oMath>
            <w:r>
              <w:rPr>
                <w:rFonts w:ascii="Arial" w:eastAsiaTheme="minorEastAsia" w:hAnsi="Arial" w:cs="Arial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AFF66FA" w14:textId="4FE26B86" w:rsidR="002F1F9E" w:rsidRDefault="002F1F9E" w:rsidP="00AD632E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>PTH &gt; 70%</w:t>
            </w:r>
          </w:p>
        </w:tc>
      </w:tr>
      <w:tr w:rsidR="002F1F9E" w14:paraId="78E80AB0" w14:textId="77777777" w:rsidTr="00E22830">
        <w:tc>
          <w:tcPr>
            <w:tcW w:w="0" w:type="auto"/>
          </w:tcPr>
          <w:p w14:paraId="22E53FE5" w14:textId="07B7A455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D0F5AE" w14:textId="599B66AF" w:rsidR="002F1F9E" w:rsidRDefault="00F94E86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6DE49D" w14:textId="657744AF" w:rsidR="002F1F9E" w:rsidRDefault="00700D8A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</w:t>
            </w:r>
          </w:p>
        </w:tc>
      </w:tr>
      <w:tr w:rsidR="002F1F9E" w14:paraId="29BD3E98" w14:textId="77777777" w:rsidTr="00E22830">
        <w:tc>
          <w:tcPr>
            <w:tcW w:w="0" w:type="auto"/>
          </w:tcPr>
          <w:p w14:paraId="78EEEFDB" w14:textId="38B1BFDC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</w:tcPr>
          <w:p w14:paraId="01749062" w14:textId="188251DA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6FD3C1C3" w14:textId="1E4362A7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</w:tbl>
    <w:p w14:paraId="0CEA76DA" w14:textId="1A2C6288" w:rsidR="002F1F9E" w:rsidRDefault="002F1F9E" w:rsidP="00C80640">
      <w:pPr>
        <w:spacing w:after="0"/>
        <w:rPr>
          <w:rFonts w:ascii="Arial" w:hAnsi="Arial" w:cs="Arial"/>
        </w:rPr>
      </w:pPr>
    </w:p>
    <w:p w14:paraId="33CCC849" w14:textId="16A4411C" w:rsidR="002F1F9E" w:rsidRDefault="002F1F9E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Table 4. Predictions of hypothyroidism and readmission</w:t>
      </w:r>
      <w:r w:rsidR="00FA1129">
        <w:rPr>
          <w:rFonts w:ascii="Arial" w:hAnsi="Arial" w:cs="Arial"/>
          <w:b/>
        </w:rPr>
        <w:t xml:space="preserve"> for </w:t>
      </w:r>
      <w:commentRangeStart w:id="7"/>
      <w:r w:rsidR="00FA1129">
        <w:rPr>
          <w:rFonts w:ascii="Arial" w:hAnsi="Arial" w:cs="Arial"/>
          <w:b/>
        </w:rPr>
        <w:t xml:space="preserve">all </w:t>
      </w:r>
      <w:commentRangeEnd w:id="7"/>
      <w:r w:rsidR="003D03AA">
        <w:rPr>
          <w:rStyle w:val="CommentReference"/>
        </w:rPr>
        <w:commentReference w:id="7"/>
      </w:r>
      <w:r w:rsidR="00FA1129">
        <w:rPr>
          <w:rFonts w:ascii="Arial" w:hAnsi="Arial" w:cs="Arial"/>
          <w:b/>
        </w:rPr>
        <w:t>patients</w:t>
      </w:r>
      <w:r>
        <w:rPr>
          <w:rFonts w:ascii="Arial" w:hAnsi="Arial" w:cs="Arial"/>
        </w:rPr>
        <w:t>.</w:t>
      </w:r>
      <w:r w:rsidR="006E78C1">
        <w:rPr>
          <w:rFonts w:ascii="Arial" w:hAnsi="Arial" w:cs="Arial"/>
        </w:rPr>
        <w:t xml:space="preserve"> The predictions are averaged over the five imputed data sets.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524"/>
        <w:gridCol w:w="222"/>
        <w:gridCol w:w="1841"/>
        <w:gridCol w:w="222"/>
        <w:gridCol w:w="1390"/>
      </w:tblGrid>
      <w:tr w:rsidR="00691F4C" w14:paraId="2625FD9A" w14:textId="77777777" w:rsidTr="00F543AC">
        <w:tc>
          <w:tcPr>
            <w:tcW w:w="0" w:type="auto"/>
            <w:tcBorders>
              <w:bottom w:val="nil"/>
            </w:tcBorders>
          </w:tcPr>
          <w:p w14:paraId="35B9EC16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14:paraId="58829F4C" w14:textId="66C574B0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Predicted probability of hypoparathyroidism</w:t>
            </w:r>
          </w:p>
        </w:tc>
      </w:tr>
      <w:tr w:rsidR="00691F4C" w14:paraId="2388F991" w14:textId="77777777" w:rsidTr="00F543AC">
        <w:tc>
          <w:tcPr>
            <w:tcW w:w="0" w:type="auto"/>
            <w:tcBorders>
              <w:top w:val="nil"/>
              <w:bottom w:val="nil"/>
            </w:tcBorders>
          </w:tcPr>
          <w:p w14:paraId="1A7ED25E" w14:textId="3827A5AD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E591653" w14:textId="3214CBB7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&lt; 10%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6021A16" w14:textId="77777777" w:rsidR="00691F4C" w:rsidRPr="002F1F9E" w:rsidRDefault="00691F4C" w:rsidP="00AD632E">
            <w:pPr>
              <w:jc w:val="center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6A9433" w14:textId="3FB0A04A" w:rsidR="00691F4C" w:rsidRDefault="00691F4C" w:rsidP="00AD632E">
            <w:pPr>
              <w:jc w:val="center"/>
              <w:rPr>
                <w:rFonts w:ascii="Arial" w:hAnsi="Arial" w:cs="Arial"/>
              </w:rPr>
            </w:pPr>
            <w:r w:rsidRPr="002F1F9E">
              <w:rPr>
                <w:rFonts w:ascii="Arial" w:eastAsiaTheme="minorEastAsia" w:hAnsi="Arial" w:cs="Arial"/>
              </w:rPr>
              <w:t>10%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p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30%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6C0D0FC0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ABA2E25" w14:textId="51274EF6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&gt; 30%</w:t>
            </w:r>
          </w:p>
        </w:tc>
      </w:tr>
      <w:tr w:rsidR="00691F4C" w14:paraId="4B3F9A87" w14:textId="77777777" w:rsidTr="00F543AC">
        <w:tc>
          <w:tcPr>
            <w:tcW w:w="0" w:type="auto"/>
            <w:tcBorders>
              <w:top w:val="nil"/>
              <w:bottom w:val="nil"/>
            </w:tcBorders>
          </w:tcPr>
          <w:p w14:paraId="5C387D59" w14:textId="309A9D61" w:rsidR="00691F4C" w:rsidRDefault="00691F4C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E2D93B3" w14:textId="15B16374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334F788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5882819" w14:textId="49AFAAB6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7B91CC5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3771A7A" w14:textId="4C223787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</w:tr>
      <w:tr w:rsidR="00691F4C" w14:paraId="1F19A9C3" w14:textId="77777777" w:rsidTr="001F6B64">
        <w:tc>
          <w:tcPr>
            <w:tcW w:w="0" w:type="auto"/>
            <w:tcBorders>
              <w:top w:val="nil"/>
            </w:tcBorders>
          </w:tcPr>
          <w:p w14:paraId="71F15C87" w14:textId="17947C5F" w:rsidR="00691F4C" w:rsidRDefault="00691F4C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nil"/>
            </w:tcBorders>
          </w:tcPr>
          <w:p w14:paraId="53779290" w14:textId="6AFE9672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229 (99.1%)</w:t>
            </w:r>
          </w:p>
        </w:tc>
        <w:tc>
          <w:tcPr>
            <w:tcW w:w="0" w:type="auto"/>
            <w:tcBorders>
              <w:top w:val="nil"/>
            </w:tcBorders>
          </w:tcPr>
          <w:p w14:paraId="432DF7E6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14:paraId="2D3E9154" w14:textId="5209206E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 (90.5%)</w:t>
            </w:r>
          </w:p>
        </w:tc>
        <w:tc>
          <w:tcPr>
            <w:tcW w:w="0" w:type="auto"/>
            <w:tcBorders>
              <w:top w:val="nil"/>
            </w:tcBorders>
          </w:tcPr>
          <w:p w14:paraId="31C90484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14:paraId="545A1663" w14:textId="73918C87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 (70.5%)</w:t>
            </w:r>
          </w:p>
        </w:tc>
      </w:tr>
      <w:tr w:rsidR="00691F4C" w14:paraId="7382F86E" w14:textId="77777777" w:rsidTr="00691F4C">
        <w:tc>
          <w:tcPr>
            <w:tcW w:w="0" w:type="auto"/>
          </w:tcPr>
          <w:p w14:paraId="58DAE506" w14:textId="63F1FDB1" w:rsidR="00691F4C" w:rsidRDefault="00691F4C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</w:tcPr>
          <w:p w14:paraId="6090FD9B" w14:textId="2ED3AC05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(0.9%)</w:t>
            </w:r>
          </w:p>
        </w:tc>
        <w:tc>
          <w:tcPr>
            <w:tcW w:w="0" w:type="auto"/>
          </w:tcPr>
          <w:p w14:paraId="780978C4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C7D4770" w14:textId="558C0786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(9.5%)</w:t>
            </w:r>
          </w:p>
        </w:tc>
        <w:tc>
          <w:tcPr>
            <w:tcW w:w="0" w:type="auto"/>
          </w:tcPr>
          <w:p w14:paraId="4521C78B" w14:textId="77777777" w:rsidR="00691F4C" w:rsidRDefault="00691F4C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55E08C3" w14:textId="07BEFDF8" w:rsidR="00691F4C" w:rsidRDefault="00691F4C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(29.5%)</w:t>
            </w:r>
          </w:p>
        </w:tc>
      </w:tr>
    </w:tbl>
    <w:p w14:paraId="11181C68" w14:textId="7799B125" w:rsidR="00B37F4B" w:rsidRDefault="00B37F4B" w:rsidP="00C80640">
      <w:pPr>
        <w:spacing w:after="0"/>
        <w:rPr>
          <w:rFonts w:ascii="Arial" w:hAnsi="Arial" w:cs="Arial"/>
        </w:rPr>
      </w:pPr>
    </w:p>
    <w:p w14:paraId="77AF357F" w14:textId="77777777" w:rsidR="003A4354" w:rsidRDefault="003A43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50678ED" w14:textId="30D50549" w:rsidR="00B37F4B" w:rsidRDefault="00B37F4B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Figure 1. Internal-external model performance</w:t>
      </w:r>
      <w:r w:rsidR="001D5749">
        <w:rPr>
          <w:rFonts w:ascii="Arial" w:hAnsi="Arial" w:cs="Arial"/>
          <w:b/>
        </w:rPr>
        <w:t xml:space="preserve"> </w:t>
      </w:r>
      <w:r w:rsidR="002627C6">
        <w:rPr>
          <w:rFonts w:ascii="Arial" w:hAnsi="Arial" w:cs="Arial"/>
          <w:b/>
        </w:rPr>
        <w:t>of</w:t>
      </w:r>
      <w:r w:rsidR="001D5749">
        <w:rPr>
          <w:rFonts w:ascii="Arial" w:hAnsi="Arial" w:cs="Arial"/>
          <w:b/>
        </w:rPr>
        <w:t xml:space="preserve"> the final model</w:t>
      </w:r>
      <w:commentRangeStart w:id="8"/>
      <w:commentRangeStart w:id="9"/>
      <w:r>
        <w:rPr>
          <w:rFonts w:ascii="Arial" w:hAnsi="Arial" w:cs="Arial"/>
        </w:rPr>
        <w:t>.</w:t>
      </w:r>
      <w:commentRangeEnd w:id="8"/>
      <w:r w:rsidR="00400BFD">
        <w:rPr>
          <w:rStyle w:val="CommentReference"/>
        </w:rPr>
        <w:commentReference w:id="8"/>
      </w:r>
      <w:commentRangeEnd w:id="9"/>
      <w:r w:rsidR="00721450">
        <w:rPr>
          <w:rStyle w:val="CommentReference"/>
        </w:rPr>
        <w:commentReference w:id="9"/>
      </w:r>
    </w:p>
    <w:p w14:paraId="445A1050" w14:textId="7113A6C9" w:rsidR="00B37F4B" w:rsidRPr="00B37F4B" w:rsidRDefault="002627C6" w:rsidP="00C80640">
      <w:pPr>
        <w:spacing w:after="0"/>
        <w:rPr>
          <w:rFonts w:ascii="Arial" w:hAnsi="Arial" w:cs="Arial"/>
        </w:rPr>
      </w:pPr>
      <w:r w:rsidRPr="002627C6">
        <w:rPr>
          <w:rFonts w:ascii="Arial" w:hAnsi="Arial" w:cs="Arial"/>
          <w:noProof/>
          <w:lang w:val="nl-NL" w:eastAsia="nl-NL"/>
        </w:rPr>
        <w:drawing>
          <wp:inline distT="0" distB="0" distL="0" distR="0" wp14:anchorId="603A32B2" wp14:editId="008B0A38">
            <wp:extent cx="5762625" cy="5762625"/>
            <wp:effectExtent l="0" t="0" r="0" b="0"/>
            <wp:docPr id="2" name="Picture 2" descr="Z:\Project Predict Hypoparathyroidism\Results\leave.one.out.cross.validation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ct Predict Hypoparathyroidism\Results\leave.one.out.cross.validation.fin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1EB6" w14:textId="77777777" w:rsidR="0008561D" w:rsidRDefault="000856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51170A6" w14:textId="3297CC64" w:rsidR="0008561D" w:rsidRDefault="00C80640" w:rsidP="0008561D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lastRenderedPageBreak/>
        <w:t xml:space="preserve">Supplemental Figure 1. Model performance </w:t>
      </w:r>
      <w:r w:rsidR="008F5FB8">
        <w:rPr>
          <w:rFonts w:ascii="Arial" w:hAnsi="Arial" w:cs="Arial"/>
          <w:b/>
        </w:rPr>
        <w:t xml:space="preserve">of models </w:t>
      </w:r>
      <w:r>
        <w:rPr>
          <w:rFonts w:ascii="Arial" w:hAnsi="Arial" w:cs="Arial"/>
          <w:b/>
        </w:rPr>
        <w:t>uncorrected for optimism</w:t>
      </w:r>
      <w:commentRangeStart w:id="10"/>
      <w:r>
        <w:rPr>
          <w:rFonts w:ascii="Arial" w:hAnsi="Arial" w:cs="Arial"/>
        </w:rPr>
        <w:t>.</w:t>
      </w:r>
      <w:commentRangeEnd w:id="10"/>
      <w:r w:rsidR="00E73ED2">
        <w:rPr>
          <w:rStyle w:val="CommentReference"/>
        </w:rPr>
        <w:commentReference w:id="10"/>
      </w:r>
      <w:r w:rsidR="0008561D" w:rsidRPr="0008561D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07"/>
      </w:tblGrid>
      <w:tr w:rsidR="00E515A4" w14:paraId="751E65F2" w14:textId="77777777" w:rsidTr="0008561D">
        <w:tc>
          <w:tcPr>
            <w:tcW w:w="4811" w:type="dxa"/>
          </w:tcPr>
          <w:p w14:paraId="33AC8514" w14:textId="2C986456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model</w:t>
            </w:r>
          </w:p>
        </w:tc>
        <w:tc>
          <w:tcPr>
            <w:tcW w:w="4811" w:type="dxa"/>
          </w:tcPr>
          <w:p w14:paraId="7C7A265B" w14:textId="32FB463D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model</w:t>
            </w:r>
          </w:p>
        </w:tc>
      </w:tr>
      <w:tr w:rsidR="00E515A4" w14:paraId="0ABD00A6" w14:textId="77777777" w:rsidTr="0008561D">
        <w:tc>
          <w:tcPr>
            <w:tcW w:w="4811" w:type="dxa"/>
          </w:tcPr>
          <w:p w14:paraId="3244BEE9" w14:textId="601993D6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14A8A4EB" wp14:editId="2CE9A9BD">
                  <wp:extent cx="3066415" cy="3066415"/>
                  <wp:effectExtent l="0" t="0" r="0" b="0"/>
                  <wp:docPr id="3" name="Picture 3" descr="Z:\Project Predict Hypoparathyroidism\Results\model.performance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Project Predict Hypoparathyroidism\Results\model.performance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778" cy="3084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125CBCA0" w14:textId="7AFF58BF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6C6E9C4A" wp14:editId="4D304F40">
                  <wp:extent cx="3061911" cy="3061911"/>
                  <wp:effectExtent l="0" t="0" r="0" b="0"/>
                  <wp:docPr id="4" name="Picture 4" descr="Z:\Project Predict Hypoparathyroidism\Results\model.performance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Project Predict Hypoparathyroidism\Results\model.performance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0486" cy="3080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5A4" w14:paraId="62A10C72" w14:textId="77777777" w:rsidTr="0008561D">
        <w:tc>
          <w:tcPr>
            <w:tcW w:w="4811" w:type="dxa"/>
          </w:tcPr>
          <w:p w14:paraId="0107E7B6" w14:textId="58D3E319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model</w:t>
            </w:r>
          </w:p>
        </w:tc>
        <w:tc>
          <w:tcPr>
            <w:tcW w:w="4811" w:type="dxa"/>
          </w:tcPr>
          <w:p w14:paraId="2750D250" w14:textId="77777777" w:rsidR="0008561D" w:rsidRDefault="0008561D" w:rsidP="0008561D">
            <w:pPr>
              <w:jc w:val="center"/>
              <w:rPr>
                <w:rFonts w:ascii="Arial" w:hAnsi="Arial" w:cs="Arial"/>
              </w:rPr>
            </w:pPr>
          </w:p>
        </w:tc>
      </w:tr>
      <w:tr w:rsidR="00E515A4" w14:paraId="747A5B29" w14:textId="77777777" w:rsidTr="0008561D">
        <w:tc>
          <w:tcPr>
            <w:tcW w:w="4811" w:type="dxa"/>
          </w:tcPr>
          <w:p w14:paraId="2A39DC8B" w14:textId="120C89AE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609C3FF1" wp14:editId="0E55C1E9">
                  <wp:extent cx="3040912" cy="3040912"/>
                  <wp:effectExtent l="0" t="0" r="0" b="0"/>
                  <wp:docPr id="5" name="Picture 5" descr="Z:\Project Predict Hypoparathyroidism\Results\model.performance.simple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Results\model.performance.simple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345" cy="306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08CE7C11" w14:textId="77777777" w:rsidR="0008561D" w:rsidRDefault="0008561D" w:rsidP="0008561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D96BDAC" w14:textId="1AF768F2" w:rsidR="000E50DE" w:rsidRDefault="000E50DE" w:rsidP="00C80640">
      <w:pPr>
        <w:spacing w:after="0"/>
        <w:rPr>
          <w:rFonts w:ascii="Arial" w:eastAsiaTheme="minorEastAsia" w:hAnsi="Arial" w:cs="Arial"/>
        </w:rPr>
      </w:pPr>
    </w:p>
    <w:p w14:paraId="2081D053" w14:textId="2F21D3C6" w:rsidR="000E50DE" w:rsidRDefault="000E50DE" w:rsidP="00C80640">
      <w:pPr>
        <w:spacing w:after="0"/>
        <w:rPr>
          <w:rFonts w:ascii="Arial" w:eastAsiaTheme="minorEastAsia" w:hAnsi="Arial" w:cs="Arial"/>
        </w:rPr>
      </w:pPr>
    </w:p>
    <w:p w14:paraId="10DAB8BA" w14:textId="77777777" w:rsidR="0008561D" w:rsidRDefault="0008561D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533B52C" w14:textId="0F9B4832" w:rsidR="008F11BB" w:rsidRDefault="008F11BB" w:rsidP="00C80640">
      <w:pPr>
        <w:spacing w:after="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Supplemental figure 2. Plot predict of flexible model</w:t>
      </w:r>
      <w:r w:rsidR="00570E69">
        <w:rPr>
          <w:rFonts w:ascii="Arial" w:eastAsiaTheme="minorEastAsia" w:hAnsi="Arial" w:cs="Arial"/>
          <w:b/>
        </w:rPr>
        <w:t xml:space="preserve"> without shrinkage</w:t>
      </w:r>
      <w:r w:rsidR="00414F2E">
        <w:rPr>
          <w:rFonts w:ascii="Arial" w:eastAsiaTheme="minorEastAsia" w:hAnsi="Arial" w:cs="Arial"/>
          <w:b/>
        </w:rPr>
        <w:t xml:space="preserve">, i.e., PTH, </w:t>
      </w:r>
      <w:r w:rsidR="00461C5A">
        <w:rPr>
          <w:rFonts w:ascii="Arial" w:eastAsiaTheme="minorEastAsia" w:hAnsi="Arial" w:cs="Arial"/>
          <w:b/>
        </w:rPr>
        <w:t>calcium</w:t>
      </w:r>
      <w:r w:rsidR="00414F2E">
        <w:rPr>
          <w:rFonts w:ascii="Arial" w:eastAsiaTheme="minorEastAsia" w:hAnsi="Arial" w:cs="Arial"/>
          <w:b/>
        </w:rPr>
        <w:t>, and age modelled with restricted cubic splines with three degrees of freedom</w:t>
      </w:r>
      <w:commentRangeStart w:id="11"/>
      <w:r>
        <w:rPr>
          <w:rFonts w:ascii="Arial" w:eastAsiaTheme="minorEastAsia" w:hAnsi="Arial" w:cs="Arial"/>
          <w:b/>
        </w:rPr>
        <w:t>.</w:t>
      </w:r>
      <w:commentRangeEnd w:id="11"/>
      <w:r w:rsidR="003A54C2">
        <w:rPr>
          <w:rStyle w:val="CommentReference"/>
        </w:rPr>
        <w:commentReference w:id="11"/>
      </w:r>
    </w:p>
    <w:p w14:paraId="7CE00467" w14:textId="498B11C7" w:rsidR="008F11BB" w:rsidRDefault="009B0EEA" w:rsidP="00C80640">
      <w:pPr>
        <w:spacing w:after="0"/>
        <w:rPr>
          <w:rFonts w:ascii="Arial" w:eastAsiaTheme="minorEastAsia" w:hAnsi="Arial" w:cs="Arial"/>
          <w:b/>
        </w:rPr>
      </w:pPr>
      <w:r w:rsidRPr="009B0EEA">
        <w:rPr>
          <w:rFonts w:ascii="Arial" w:eastAsiaTheme="minorEastAsia" w:hAnsi="Arial" w:cs="Arial"/>
          <w:b/>
          <w:noProof/>
          <w:lang w:val="nl-NL" w:eastAsia="nl-NL"/>
        </w:rPr>
        <w:drawing>
          <wp:inline distT="0" distB="0" distL="0" distR="0" wp14:anchorId="1C138283" wp14:editId="30BC796D">
            <wp:extent cx="4572000" cy="4572000"/>
            <wp:effectExtent l="0" t="0" r="0" b="0"/>
            <wp:docPr id="6" name="Picture 6" descr="Z:\Project Predict Hypoparathyroidism\Results\plot.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Project Predict Hypoparathyroidism\Results\plot.Predi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ECB5" w14:textId="109600C9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</w:p>
    <w:p w14:paraId="4A6C45F4" w14:textId="77777777" w:rsidR="00095994" w:rsidRDefault="0009599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67198E31" w14:textId="52DEDA5F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Functional form of full model</w:t>
      </w:r>
    </w:p>
    <w:p w14:paraId="35A9643B" w14:textId="30CF8933" w:rsidR="00875DFA" w:rsidRPr="00875DFA" w:rsidRDefault="006C5CA4" w:rsidP="000F23B7">
      <w:pPr>
        <w:spacing w:after="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⋅BSK niet gezien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⋅CorrCa24</m:t>
          </m:r>
          <m:r>
            <w:rPr>
              <w:rFonts w:ascii="Cambria Math" w:eastAsiaTheme="minorEastAsia" w:hAnsi="Cambria Math" w:cs="Arial"/>
            </w:rPr>
            <m:t>hrs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⋅Age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</w:rPr>
            <m:t>⋅Male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</w:rPr>
            <m:t>⋅Completion surgery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</w:rPr>
            <m:t>⋅CHKD</m:t>
          </m:r>
        </m:oMath>
      </m:oMathPara>
    </w:p>
    <w:p w14:paraId="29E919CD" w14:textId="53BFBACA" w:rsidR="000A1B5E" w:rsidRDefault="000A1B5E" w:rsidP="000F23B7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</w:t>
      </w:r>
      <w:r w:rsidR="00875DFA">
        <w:rPr>
          <w:rFonts w:ascii="Arial" w:eastAsiaTheme="minorEastAsia" w:hAnsi="Arial" w:cs="Arial"/>
        </w:rPr>
        <w:t xml:space="preserve">ith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PTH=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 xml:space="preserve">PTH at baseline-PTH at 24 </m:t>
            </m:r>
            <m:r>
              <w:rPr>
                <w:rFonts w:ascii="Cambria Math" w:eastAsiaTheme="minorEastAsia" w:hAnsi="Cambria Math" w:cs="Arial"/>
              </w:rPr>
              <m:t>hours</m:t>
            </m:r>
          </m:num>
          <m:den>
            <m:r>
              <w:rPr>
                <w:rFonts w:ascii="Cambria Math" w:eastAsiaTheme="minorEastAsia" w:hAnsi="Cambria Math" w:cs="Arial"/>
              </w:rPr>
              <m:t>PTH at baseline</m:t>
            </m:r>
          </m:den>
        </m:f>
        <m:r>
          <w:rPr>
            <w:rFonts w:ascii="Cambria Math" w:eastAsiaTheme="minorEastAsia" w:hAnsi="Cambria Math" w:cs="Arial"/>
          </w:rPr>
          <m:t>⋅100</m:t>
        </m:r>
      </m:oMath>
      <w:r w:rsidR="00BD1F91">
        <w:rPr>
          <w:rFonts w:ascii="Arial" w:eastAsiaTheme="minorEastAsia" w:hAnsi="Arial" w:cs="Arial"/>
        </w:rPr>
        <w:t xml:space="preserve">, and </w:t>
      </w:r>
      <w:r w:rsidR="007447FC" w:rsidRPr="007447FC">
        <w:rPr>
          <w:rFonts w:ascii="Arial" w:eastAsiaTheme="minorEastAsia" w:hAnsi="Arial" w:cs="Arial"/>
        </w:rPr>
        <w:t>CorrCa24hrs=Calcium at 24 hours+0.016</w:t>
      </w:r>
      <w:r w:rsidR="007447FC" w:rsidRPr="007447FC">
        <w:rPr>
          <w:rFonts w:ascii="Cambria Math" w:eastAsiaTheme="minorEastAsia" w:hAnsi="Cambria Math" w:cs="Cambria Math"/>
        </w:rPr>
        <w:t>⋅</w:t>
      </w:r>
      <w:r w:rsidR="007447FC" w:rsidRPr="007447FC">
        <w:rPr>
          <w:rFonts w:ascii="Arial" w:eastAsiaTheme="minorEastAsia" w:hAnsi="Arial" w:cs="Arial"/>
        </w:rPr>
        <w:t>(34-Albu at 24 hours)</w:t>
      </w:r>
      <w:r w:rsidR="000F085D">
        <w:rPr>
          <w:rFonts w:ascii="Arial" w:eastAsiaTheme="minorEastAsia" w:hAnsi="Arial" w:cs="Arial"/>
        </w:rPr>
        <w:t>.</w:t>
      </w:r>
    </w:p>
    <w:p w14:paraId="21628DF0" w14:textId="16957A3C" w:rsidR="000F23B7" w:rsidRPr="00875DFA" w:rsidRDefault="00CD3C03" w:rsidP="000F23B7">
      <w:pPr>
        <w:spacing w:after="0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="000F23B7">
        <w:rPr>
          <w:rFonts w:ascii="Arial" w:eastAsiaTheme="minorEastAsia" w:hAnsi="Arial" w:cs="Arial"/>
          <w:b/>
        </w:rPr>
        <w:t>Functional form of final model</w:t>
      </w:r>
      <w:r w:rsidR="00FC7ACA">
        <w:rPr>
          <w:rFonts w:ascii="Arial" w:eastAsiaTheme="minorEastAsia" w:hAnsi="Arial" w:cs="Arial"/>
          <w:b/>
        </w:rPr>
        <w:t xml:space="preserve"> without shrinkage</w:t>
      </w:r>
    </w:p>
    <w:p w14:paraId="63CE4D45" w14:textId="77777777" w:rsidR="00330BC2" w:rsidRPr="00330BC2" w:rsidRDefault="006C5CA4" w:rsidP="000F23B7">
      <w:pPr>
        <w:spacing w:after="0"/>
        <w:ind w:firstLine="72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⋅BSK niet gezien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⋅CorrCa24</m:t>
          </m:r>
          <m:r>
            <w:rPr>
              <w:rFonts w:ascii="Cambria Math" w:eastAsiaTheme="minorEastAsia" w:hAnsi="Cambria Math" w:cs="Arial"/>
            </w:rPr>
            <m:t>hrs</m:t>
          </m:r>
        </m:oMath>
      </m:oMathPara>
    </w:p>
    <w:p w14:paraId="7C772F5F" w14:textId="1E786010" w:rsidR="00330BC2" w:rsidRDefault="00330BC2" w:rsidP="00330BC2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with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PTH=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 xml:space="preserve">PTH at baseline-PTH at 24 </m:t>
            </m:r>
            <m:r>
              <w:rPr>
                <w:rFonts w:ascii="Cambria Math" w:eastAsiaTheme="minorEastAsia" w:hAnsi="Cambria Math" w:cs="Arial"/>
              </w:rPr>
              <m:t>hours</m:t>
            </m:r>
          </m:num>
          <m:den>
            <m:r>
              <w:rPr>
                <w:rFonts w:ascii="Cambria Math" w:eastAsiaTheme="minorEastAsia" w:hAnsi="Cambria Math" w:cs="Arial"/>
              </w:rPr>
              <m:t>PTH at baseline</m:t>
            </m:r>
          </m:den>
        </m:f>
        <m:r>
          <w:rPr>
            <w:rFonts w:ascii="Cambria Math" w:eastAsiaTheme="minorEastAsia" w:hAnsi="Cambria Math" w:cs="Arial"/>
          </w:rPr>
          <m:t>⋅100</m:t>
        </m:r>
      </m:oMath>
      <w:r>
        <w:rPr>
          <w:rFonts w:ascii="Arial" w:eastAsiaTheme="minorEastAsia" w:hAnsi="Arial" w:cs="Arial"/>
        </w:rPr>
        <w:t xml:space="preserve">, and </w:t>
      </w:r>
      <w:r w:rsidR="007447FC" w:rsidRPr="007447FC">
        <w:rPr>
          <w:rFonts w:ascii="Arial" w:eastAsiaTheme="minorEastAsia" w:hAnsi="Arial" w:cs="Arial"/>
        </w:rPr>
        <w:t>CorrCa24hrs=Calcium at 24 hours+0.016</w:t>
      </w:r>
      <w:r w:rsidR="007447FC" w:rsidRPr="007447FC">
        <w:rPr>
          <w:rFonts w:ascii="Cambria Math" w:eastAsiaTheme="minorEastAsia" w:hAnsi="Cambria Math" w:cs="Cambria Math"/>
        </w:rPr>
        <w:t>⋅</w:t>
      </w:r>
      <w:r w:rsidR="007447FC" w:rsidRPr="007447FC">
        <w:rPr>
          <w:rFonts w:ascii="Arial" w:eastAsiaTheme="minorEastAsia" w:hAnsi="Arial" w:cs="Arial"/>
        </w:rPr>
        <w:t>(34-Albu at 24 hours)</w:t>
      </w:r>
      <w:r w:rsidR="008E362D">
        <w:rPr>
          <w:rFonts w:ascii="Arial" w:eastAsiaTheme="minorEastAsia" w:hAnsi="Arial" w:cs="Arial"/>
        </w:rPr>
        <w:t>.</w:t>
      </w:r>
    </w:p>
    <w:p w14:paraId="69B98B7E" w14:textId="0A4C41DE" w:rsidR="000F23B7" w:rsidRDefault="000F23B7" w:rsidP="00B05A18">
      <w:pPr>
        <w:spacing w:after="0"/>
        <w:rPr>
          <w:rFonts w:ascii="Arial" w:eastAsiaTheme="minorEastAsia" w:hAnsi="Arial" w:cs="Arial"/>
          <w:b/>
        </w:rPr>
      </w:pPr>
    </w:p>
    <w:p w14:paraId="14EC425D" w14:textId="77777777" w:rsidR="00345CC4" w:rsidRDefault="00345CC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FC621AE" w14:textId="42C7530C" w:rsidR="000E50DE" w:rsidRDefault="00841645" w:rsidP="00841645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lastRenderedPageBreak/>
        <w:t>Supplemental table 1.</w:t>
      </w:r>
      <w:r w:rsidR="00262D35">
        <w:rPr>
          <w:rFonts w:ascii="Arial" w:eastAsiaTheme="minorEastAsia" w:hAnsi="Arial" w:cs="Arial"/>
          <w:b/>
        </w:rPr>
        <w:t xml:space="preserve"> Comparison of functional form of PTH and calcium in the full model</w:t>
      </w:r>
      <w:commentRangeStart w:id="12"/>
      <w:r w:rsidR="00262D35">
        <w:rPr>
          <w:rFonts w:ascii="Arial" w:eastAsiaTheme="minorEastAsia" w:hAnsi="Arial" w:cs="Arial"/>
          <w:b/>
        </w:rPr>
        <w:t>.</w:t>
      </w:r>
      <w:commentRangeEnd w:id="12"/>
      <w:r w:rsidR="005E63AC">
        <w:rPr>
          <w:rStyle w:val="CommentReference"/>
        </w:rPr>
        <w:commentReference w:id="12"/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8"/>
        <w:gridCol w:w="2995"/>
        <w:gridCol w:w="1251"/>
      </w:tblGrid>
      <w:tr w:rsidR="00760AA0" w:rsidRPr="00727A23" w14:paraId="44D90240" w14:textId="77777777" w:rsidTr="00262D35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311F" w14:textId="3A2A4100" w:rsidR="00760AA0" w:rsidRPr="00727A23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PTH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C9BCA44" w14:textId="44114D19" w:rsidR="00760AA0" w:rsidRPr="00727A23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4356" w14:textId="7A0EF3A5" w:rsidR="00760AA0" w:rsidRPr="00727A23" w:rsidRDefault="00966D1E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727A23" w:rsidRPr="00727A23" w14:paraId="3E7777C1" w14:textId="77777777" w:rsidTr="00D1041D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1A14" w14:textId="687FA09E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E028A2" w14:textId="13EA9D3E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6063" w14:textId="35C8FCC3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217.5</w:t>
            </w:r>
          </w:p>
        </w:tc>
      </w:tr>
      <w:tr w:rsidR="00727A23" w:rsidRPr="00727A23" w14:paraId="02F5698A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9ED06" w14:textId="740BDD26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76FC482C" w14:textId="65E3244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C4B7" w14:textId="5985046A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212.6</w:t>
            </w:r>
          </w:p>
        </w:tc>
      </w:tr>
      <w:tr w:rsidR="00727A23" w:rsidRPr="00727A23" w14:paraId="735898C8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DE8A6F" w14:textId="5BB92114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40467471" w14:textId="4A18C43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79C0" w14:textId="3562EF23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223.9</w:t>
            </w:r>
          </w:p>
        </w:tc>
      </w:tr>
      <w:tr w:rsidR="00727A23" w:rsidRPr="00727A23" w14:paraId="102A65A6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EA2F49" w14:textId="5C6A4E7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67359D8B" w14:textId="3377F31D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DC76" w14:textId="66A4B56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220.8</w:t>
            </w:r>
          </w:p>
        </w:tc>
      </w:tr>
      <w:tr w:rsidR="00727A23" w:rsidRPr="00727A23" w14:paraId="6872F261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A4F6C" w14:textId="12F63421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3830C425" w14:textId="0A6E8B02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ABF6" w14:textId="723DA9D5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193.6</w:t>
            </w:r>
          </w:p>
        </w:tc>
      </w:tr>
      <w:tr w:rsidR="00727A23" w:rsidRPr="00727A23" w14:paraId="79899EDF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9504D" w14:textId="05590DA5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commentRangeStart w:id="13"/>
            <w:r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07FB82BC" w14:textId="4DD7862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6460" w14:textId="724C0F7B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b/>
                <w:color w:val="000000"/>
              </w:rPr>
              <w:t>190.5</w:t>
            </w:r>
            <w:commentRangeEnd w:id="13"/>
            <w:r w:rsidR="0010083A">
              <w:rPr>
                <w:rStyle w:val="CommentReference"/>
              </w:rPr>
              <w:commentReference w:id="13"/>
            </w:r>
          </w:p>
        </w:tc>
      </w:tr>
      <w:tr w:rsidR="00727A23" w:rsidRPr="00727A23" w14:paraId="791B1D5D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A0D5B6" w14:textId="298D3260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7D2BA01B" w14:textId="60431F0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74F8" w14:textId="327F9841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197.5</w:t>
            </w:r>
          </w:p>
        </w:tc>
      </w:tr>
      <w:tr w:rsidR="00727A23" w:rsidRPr="00727A23" w14:paraId="37DF6E8D" w14:textId="77777777" w:rsidTr="00727A23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7FBC" w14:textId="25DBC448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2423976" w14:textId="0A0A84B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dCorrCa24u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B0805" w14:textId="0D1AF2B7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195.8</w:t>
            </w:r>
          </w:p>
        </w:tc>
      </w:tr>
    </w:tbl>
    <w:p w14:paraId="25DF24F5" w14:textId="77777777" w:rsidR="00513017" w:rsidRDefault="00513017" w:rsidP="00841645">
      <w:pPr>
        <w:spacing w:after="0"/>
        <w:rPr>
          <w:rFonts w:ascii="Arial" w:hAnsi="Arial" w:cs="Arial"/>
          <w:b/>
        </w:rPr>
      </w:pPr>
    </w:p>
    <w:p w14:paraId="4464D664" w14:textId="27FD3D2D" w:rsidR="00AC3E91" w:rsidRDefault="00AC3E91" w:rsidP="00AC3E91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 xml:space="preserve">Supplemental </w:t>
      </w:r>
      <w:r>
        <w:rPr>
          <w:rFonts w:ascii="Arial" w:eastAsiaTheme="minorEastAsia" w:hAnsi="Arial" w:cs="Arial"/>
          <w:b/>
        </w:rPr>
        <w:t>table 2</w:t>
      </w:r>
      <w:r w:rsidRPr="00841645">
        <w:rPr>
          <w:rFonts w:ascii="Arial" w:eastAsiaTheme="minorEastAsia" w:hAnsi="Arial" w:cs="Arial"/>
          <w:b/>
        </w:rPr>
        <w:t>.</w:t>
      </w:r>
      <w:r>
        <w:rPr>
          <w:rFonts w:ascii="Arial" w:eastAsiaTheme="minorEastAsia" w:hAnsi="Arial" w:cs="Arial"/>
          <w:b/>
        </w:rPr>
        <w:t xml:space="preserve"> </w:t>
      </w:r>
      <w:r w:rsidR="003F6B85">
        <w:rPr>
          <w:rFonts w:ascii="Arial" w:eastAsiaTheme="minorEastAsia" w:hAnsi="Arial" w:cs="Arial"/>
          <w:b/>
        </w:rPr>
        <w:t xml:space="preserve">Flexibility </w:t>
      </w:r>
      <w:r>
        <w:rPr>
          <w:rFonts w:ascii="Arial" w:eastAsiaTheme="minorEastAsia" w:hAnsi="Arial" w:cs="Arial"/>
          <w:b/>
        </w:rPr>
        <w:t xml:space="preserve">of </w:t>
      </w:r>
      <w:r w:rsidR="000A5181">
        <w:rPr>
          <w:rFonts w:ascii="Arial" w:eastAsiaTheme="minorEastAsia" w:hAnsi="Arial" w:cs="Arial"/>
          <w:b/>
        </w:rPr>
        <w:t>ΔPTH</w:t>
      </w:r>
      <w:r w:rsidR="003F6B85">
        <w:rPr>
          <w:rFonts w:ascii="Arial" w:eastAsiaTheme="minorEastAsia" w:hAnsi="Arial" w:cs="Arial"/>
          <w:b/>
        </w:rPr>
        <w:t xml:space="preserve">, </w:t>
      </w:r>
      <w:r>
        <w:rPr>
          <w:rFonts w:ascii="Arial" w:eastAsiaTheme="minorEastAsia" w:hAnsi="Arial" w:cs="Arial"/>
          <w:b/>
        </w:rPr>
        <w:t>calcium</w:t>
      </w:r>
      <w:r w:rsidR="003F6B85">
        <w:rPr>
          <w:rFonts w:ascii="Arial" w:eastAsiaTheme="minorEastAsia" w:hAnsi="Arial" w:cs="Arial"/>
          <w:b/>
        </w:rPr>
        <w:t xml:space="preserve">, </w:t>
      </w:r>
      <w:r w:rsidR="005A22D0">
        <w:rPr>
          <w:rFonts w:ascii="Arial" w:eastAsiaTheme="minorEastAsia" w:hAnsi="Arial" w:cs="Arial"/>
          <w:b/>
        </w:rPr>
        <w:t xml:space="preserve">and </w:t>
      </w:r>
      <w:r w:rsidR="003F6B85">
        <w:rPr>
          <w:rFonts w:ascii="Arial" w:eastAsiaTheme="minorEastAsia" w:hAnsi="Arial" w:cs="Arial"/>
          <w:b/>
        </w:rPr>
        <w:t>age</w:t>
      </w:r>
      <w:r>
        <w:rPr>
          <w:rFonts w:ascii="Arial" w:eastAsiaTheme="minorEastAsia" w:hAnsi="Arial" w:cs="Arial"/>
          <w:b/>
        </w:rPr>
        <w:t xml:space="preserve"> in the full model</w:t>
      </w:r>
      <w:commentRangeStart w:id="14"/>
      <w:r>
        <w:rPr>
          <w:rFonts w:ascii="Arial" w:eastAsiaTheme="minorEastAsia" w:hAnsi="Arial" w:cs="Arial"/>
          <w:b/>
        </w:rPr>
        <w:t>.</w:t>
      </w:r>
      <w:commentRangeEnd w:id="14"/>
      <w:r w:rsidR="005E63AC">
        <w:rPr>
          <w:rStyle w:val="CommentReference"/>
        </w:rPr>
        <w:commentReference w:id="14"/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074"/>
        <w:gridCol w:w="2075"/>
        <w:gridCol w:w="741"/>
      </w:tblGrid>
      <w:tr w:rsidR="00A01FB6" w:rsidRPr="00277A8C" w14:paraId="1084C2B4" w14:textId="77777777" w:rsidTr="00357633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699E" w14:textId="6C75C093" w:rsidR="00A01FB6" w:rsidRPr="00277A8C" w:rsidRDefault="000A5181" w:rsidP="0035763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0A5181">
              <w:rPr>
                <w:rFonts w:ascii="Arial" w:eastAsiaTheme="minorEastAsia" w:hAnsi="Arial" w:cs="Arial"/>
                <w:color w:val="000000"/>
                <w:lang w:val="nl-NL" w:eastAsia="nl-NL"/>
              </w:rPr>
              <w:t>ΔPTH</w:t>
            </w:r>
            <w:r w:rsidR="00357633"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F88BBF8" w14:textId="5B56FA38" w:rsidR="00A01FB6" w:rsidRPr="00277A8C" w:rsidRDefault="00357633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Corrected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BE402AD" w14:textId="1199B398" w:rsidR="00A01FB6" w:rsidRPr="00277A8C" w:rsidRDefault="00357633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B500" w14:textId="73B2C2B1" w:rsidR="00A01FB6" w:rsidRPr="00277A8C" w:rsidRDefault="00A01FB6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277A8C" w:rsidRPr="00277A8C" w14:paraId="3DCE4F90" w14:textId="77777777" w:rsidTr="00D1041D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370D" w14:textId="359DC2C5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411D728" w14:textId="1C445D9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712DFE" w14:textId="3D65D38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C863" w14:textId="4381C2F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190.5</w:t>
            </w:r>
          </w:p>
        </w:tc>
      </w:tr>
      <w:tr w:rsidR="00277A8C" w:rsidRPr="00277A8C" w14:paraId="5BCD6C51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CF19BC" w14:textId="116A8B3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3)</w:t>
            </w:r>
          </w:p>
        </w:tc>
        <w:tc>
          <w:tcPr>
            <w:tcW w:w="0" w:type="auto"/>
          </w:tcPr>
          <w:p w14:paraId="654463B9" w14:textId="41170BC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A8504B7" w14:textId="0A0E924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13A4" w14:textId="5A3B134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191.6</w:t>
            </w:r>
          </w:p>
        </w:tc>
      </w:tr>
      <w:tr w:rsidR="00277A8C" w:rsidRPr="00277A8C" w14:paraId="3F6C6A5F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15549" w14:textId="022011E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b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</w:tcPr>
          <w:p w14:paraId="5E327FD4" w14:textId="2C2C372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35DEA953" w14:textId="77C62E7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C701" w14:textId="7E73E98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b/>
                <w:color w:val="000000"/>
              </w:rPr>
              <w:t>190.3</w:t>
            </w:r>
          </w:p>
        </w:tc>
      </w:tr>
      <w:tr w:rsidR="00277A8C" w:rsidRPr="00277A8C" w14:paraId="643011DB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9A5D7" w14:textId="7213577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5)</w:t>
            </w:r>
          </w:p>
        </w:tc>
        <w:tc>
          <w:tcPr>
            <w:tcW w:w="0" w:type="auto"/>
          </w:tcPr>
          <w:p w14:paraId="19A15053" w14:textId="374D7750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773AF5B0" w14:textId="6C0DE33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EF16" w14:textId="26BB583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191.8</w:t>
            </w:r>
          </w:p>
        </w:tc>
      </w:tr>
      <w:tr w:rsidR="00277A8C" w:rsidRPr="00277A8C" w14:paraId="26A3237C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29E9DC" w14:textId="3805F722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1AA5A5D2" w14:textId="01253E3F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3E0B0800" w14:textId="53612BB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5499" w14:textId="14026FE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192.0</w:t>
            </w:r>
          </w:p>
        </w:tc>
      </w:tr>
      <w:tr w:rsidR="00277A8C" w:rsidRPr="00277A8C" w14:paraId="066B18A4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9524D6" w14:textId="4498249D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5C6E663E" w14:textId="608573F7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4)</w:t>
            </w:r>
          </w:p>
        </w:tc>
        <w:tc>
          <w:tcPr>
            <w:tcW w:w="0" w:type="auto"/>
          </w:tcPr>
          <w:p w14:paraId="2A34CB90" w14:textId="51D762F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08F4" w14:textId="302EE6F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193.9</w:t>
            </w:r>
          </w:p>
        </w:tc>
      </w:tr>
      <w:tr w:rsidR="00277A8C" w:rsidRPr="00277A8C" w14:paraId="1BF51378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9CEE32" w14:textId="69AD3006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6A90BEE9" w14:textId="2CBE3D2E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5)</w:t>
            </w:r>
          </w:p>
        </w:tc>
        <w:tc>
          <w:tcPr>
            <w:tcW w:w="0" w:type="auto"/>
          </w:tcPr>
          <w:p w14:paraId="2504654D" w14:textId="4EFCD395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CADC" w14:textId="0AE0EF8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195.8</w:t>
            </w:r>
          </w:p>
        </w:tc>
      </w:tr>
      <w:tr w:rsidR="00277A8C" w:rsidRPr="00277A8C" w14:paraId="345ECB2A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F8A941" w14:textId="23F34812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5FC14315" w14:textId="0965D22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</w:tcPr>
          <w:p w14:paraId="3629A183" w14:textId="5BD3E0F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EC9C" w14:textId="28596C7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191.3</w:t>
            </w:r>
          </w:p>
        </w:tc>
      </w:tr>
      <w:tr w:rsidR="00277A8C" w:rsidRPr="00277A8C" w14:paraId="2AA426DC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A4EC14" w14:textId="48A42DBA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2E2D3B07" w14:textId="223AF5F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26236EE4" w14:textId="7526470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86FB" w14:textId="42503D3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193.2</w:t>
            </w:r>
          </w:p>
        </w:tc>
      </w:tr>
      <w:tr w:rsidR="00277A8C" w:rsidRPr="00277A8C" w14:paraId="0DEB1CD1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7395A5" w14:textId="54C62018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29E88794" w14:textId="4AFB8EA7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1D95F4F0" w14:textId="346C634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BEF8" w14:textId="6E5DD5D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192.1</w:t>
            </w:r>
          </w:p>
        </w:tc>
      </w:tr>
      <w:tr w:rsidR="00277A8C" w:rsidRPr="00277A8C" w14:paraId="5EA3185D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D46E9" w14:textId="156D92A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</w:tcPr>
          <w:p w14:paraId="72A69E33" w14:textId="45A9B81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3596ABE4" w14:textId="77FB918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08F9" w14:textId="7006E5D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192.0</w:t>
            </w:r>
          </w:p>
        </w:tc>
      </w:tr>
      <w:tr w:rsidR="00277A8C" w:rsidRPr="00277A8C" w14:paraId="45715782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EA94CF" w14:textId="5C9E623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</w:tcPr>
          <w:p w14:paraId="680041B7" w14:textId="7921102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79548DD" w14:textId="49072BB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87B1" w14:textId="31804B7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191.2</w:t>
            </w:r>
          </w:p>
        </w:tc>
      </w:tr>
      <w:tr w:rsidR="00277A8C" w:rsidRPr="00277A8C" w14:paraId="6BAA5E2D" w14:textId="77777777" w:rsidTr="00D1041D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36F7A3" w14:textId="414BDBF1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4D736E40" w14:textId="1B0756BE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03959366" w14:textId="33258DD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E0C9" w14:textId="6D1D8CB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192.6</w:t>
            </w:r>
          </w:p>
        </w:tc>
      </w:tr>
      <w:tr w:rsidR="00277A8C" w:rsidRPr="00277A8C" w14:paraId="7D6DF62A" w14:textId="77777777" w:rsidTr="00277A8C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D86A" w14:textId="69748B8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5634B7" w14:textId="0397867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B95DED" w14:textId="42BF099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A1BEB" w14:textId="793F5D0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192.8</w:t>
            </w:r>
          </w:p>
        </w:tc>
      </w:tr>
    </w:tbl>
    <w:p w14:paraId="4C9BE375" w14:textId="18FD4CB4" w:rsidR="00AC3E91" w:rsidRPr="00ED2EE1" w:rsidRDefault="00ED2EE1" w:rsidP="00AC3E91">
      <w:pPr>
        <w:spacing w:after="0"/>
        <w:rPr>
          <w:rFonts w:ascii="Arial" w:hAnsi="Arial" w:cs="Arial"/>
        </w:rPr>
      </w:pPr>
      <w:commentRangeStart w:id="15"/>
      <w:r w:rsidRPr="00ED2EE1">
        <w:rPr>
          <w:rFonts w:ascii="Arial" w:hAnsi="Arial" w:cs="Arial"/>
        </w:rPr>
        <w:t>L</w:t>
      </w:r>
      <w:r w:rsidR="00F31622">
        <w:rPr>
          <w:rFonts w:ascii="Arial" w:hAnsi="Arial" w:cs="Arial"/>
        </w:rPr>
        <w:t>ikelihood ratio</w:t>
      </w:r>
      <w:r w:rsidRPr="00ED2EE1">
        <w:rPr>
          <w:rFonts w:ascii="Arial" w:hAnsi="Arial" w:cs="Arial"/>
        </w:rPr>
        <w:t xml:space="preserve"> test of best flexible model versus rigid model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=4.2;</m:t>
        </m:r>
        <m:r>
          <w:rPr>
            <w:rFonts w:ascii="Cambria Math" w:eastAsiaTheme="minorEastAsia" w:hAnsi="Cambria Math" w:cs="Arial"/>
          </w:rPr>
          <m:t>p=0.124</m:t>
        </m:r>
      </m:oMath>
      <w:r w:rsidR="00C1685A">
        <w:rPr>
          <w:rFonts w:ascii="Arial" w:eastAsiaTheme="minorEastAsia" w:hAnsi="Arial" w:cs="Arial"/>
        </w:rPr>
        <w:t>.</w:t>
      </w:r>
      <w:commentRangeEnd w:id="15"/>
      <w:r w:rsidR="00470C87">
        <w:rPr>
          <w:rStyle w:val="CommentReference"/>
        </w:rPr>
        <w:commentReference w:id="15"/>
      </w:r>
    </w:p>
    <w:p w14:paraId="2850F21C" w14:textId="77777777" w:rsidR="00AC3E91" w:rsidRPr="00841645" w:rsidRDefault="00AC3E91" w:rsidP="00841645">
      <w:pPr>
        <w:spacing w:after="0"/>
        <w:rPr>
          <w:rFonts w:ascii="Arial" w:hAnsi="Arial" w:cs="Arial"/>
          <w:b/>
        </w:rPr>
      </w:pPr>
    </w:p>
    <w:sectPr w:rsidR="00AC3E91" w:rsidRPr="00841645" w:rsidSect="0008561D"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3-07-13T11:47:00Z" w:initials="CM">
    <w:p w14:paraId="4118E4B3" w14:textId="3E50DE48" w:rsidR="00931ACB" w:rsidRPr="00931ACB" w:rsidRDefault="00931ACB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931ACB">
        <w:rPr>
          <w:lang w:val="nl-NL"/>
        </w:rPr>
        <w:t>1 = buiten_regio</w:t>
      </w:r>
    </w:p>
    <w:p w14:paraId="3F6C3338" w14:textId="6B579DA2" w:rsidR="00931ACB" w:rsidRPr="00931ACB" w:rsidRDefault="00931ACB">
      <w:pPr>
        <w:pStyle w:val="CommentText"/>
        <w:rPr>
          <w:lang w:val="nl-NL"/>
        </w:rPr>
      </w:pPr>
      <w:r w:rsidRPr="00931ACB">
        <w:rPr>
          <w:lang w:val="nl-NL"/>
        </w:rPr>
        <w:t>2 = EMC_na2017</w:t>
      </w:r>
    </w:p>
    <w:p w14:paraId="1B473ADA" w14:textId="2812ADE7" w:rsidR="00931ACB" w:rsidRPr="00931ACB" w:rsidRDefault="00931ACB">
      <w:pPr>
        <w:pStyle w:val="CommentText"/>
        <w:rPr>
          <w:lang w:val="nl-NL"/>
        </w:rPr>
      </w:pPr>
      <w:r w:rsidRPr="00931ACB">
        <w:rPr>
          <w:lang w:val="nl-NL"/>
        </w:rPr>
        <w:t>3 = EMC_voor2017</w:t>
      </w:r>
    </w:p>
    <w:p w14:paraId="6FA63C60" w14:textId="2AB30BF0" w:rsidR="00931ACB" w:rsidRPr="00931ACB" w:rsidRDefault="00931ACB">
      <w:pPr>
        <w:pStyle w:val="CommentText"/>
        <w:rPr>
          <w:lang w:val="nl-NL"/>
        </w:rPr>
      </w:pPr>
      <w:r>
        <w:rPr>
          <w:lang w:val="nl-NL"/>
        </w:rPr>
        <w:t>4 = regio</w:t>
      </w:r>
    </w:p>
  </w:comment>
  <w:comment w:id="1" w:author="C.H.M. Maas" w:date="2023-07-11T16:21:00Z" w:initials="CM">
    <w:p w14:paraId="1DC06E0C" w14:textId="0F053D6C" w:rsidR="00D1041D" w:rsidRPr="00DC3ED7" w:rsidRDefault="00D1041D">
      <w:pPr>
        <w:pStyle w:val="CommentText"/>
        <w:rPr>
          <w:lang w:val="nl-NL"/>
        </w:rPr>
      </w:pPr>
      <w:r w:rsidRPr="006A4844">
        <w:rPr>
          <w:rStyle w:val="CommentReference"/>
          <w:highlight w:val="yellow"/>
        </w:rPr>
        <w:annotationRef/>
      </w:r>
      <w:r w:rsidRPr="00DC3ED7">
        <w:rPr>
          <w:highlight w:val="yellow"/>
          <w:lang w:val="nl-NL"/>
        </w:rPr>
        <w:t xml:space="preserve">Webapp: </w:t>
      </w:r>
      <w:hyperlink r:id="rId1" w:history="1">
        <w:r w:rsidRPr="00DC3ED7">
          <w:rPr>
            <w:rStyle w:val="Hyperlink"/>
            <w:highlight w:val="yellow"/>
            <w:lang w:val="nl-NL"/>
          </w:rPr>
          <w:t>https://erasmusmcpublichealth.shinyapps.io/Hypoparathyroidism/</w:t>
        </w:r>
      </w:hyperlink>
      <w:r w:rsidRPr="00DC3ED7">
        <w:rPr>
          <w:lang w:val="nl-NL"/>
        </w:rPr>
        <w:t xml:space="preserve"> </w:t>
      </w:r>
    </w:p>
  </w:comment>
  <w:comment w:id="2" w:author="C.H.M. Maas" w:date="2023-07-11T10:02:00Z" w:initials="CM">
    <w:p w14:paraId="3B5A1A5C" w14:textId="667DE3CB" w:rsidR="00D1041D" w:rsidRPr="006B4F77" w:rsidRDefault="00D1041D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Pr="00057B70">
        <w:rPr>
          <w:rFonts w:ascii="Arial" w:hAnsi="Arial" w:cs="Arial"/>
          <w:highlight w:val="yellow"/>
        </w:rPr>
        <w:t>Using multiple imputation and with uniform shrinkage</w:t>
      </w:r>
    </w:p>
  </w:comment>
  <w:comment w:id="4" w:author="C.H.M. Maas" w:date="2023-07-12T15:33:00Z" w:initials="CM">
    <w:p w14:paraId="1A8EFA12" w14:textId="5CBE06F2" w:rsidR="009461AB" w:rsidRDefault="009461AB">
      <w:pPr>
        <w:pStyle w:val="CommentText"/>
      </w:pPr>
      <w:r w:rsidRPr="006C5CA4">
        <w:rPr>
          <w:rStyle w:val="CommentReference"/>
          <w:highlight w:val="magenta"/>
        </w:rPr>
        <w:annotationRef/>
      </w:r>
      <w:r w:rsidRPr="006C5CA4">
        <w:rPr>
          <w:highlight w:val="magenta"/>
        </w:rPr>
        <w:t>CHECK CI</w:t>
      </w:r>
      <w:r w:rsidR="006C5CA4" w:rsidRPr="006C5CA4">
        <w:rPr>
          <w:highlight w:val="magenta"/>
        </w:rPr>
        <w:t xml:space="preserve"> of intercept</w:t>
      </w:r>
    </w:p>
  </w:comment>
  <w:comment w:id="5" w:author="C.H.M. Maas" w:date="2023-07-11T10:33:00Z" w:initials="CM">
    <w:p w14:paraId="43BC3499" w14:textId="5F196338" w:rsidR="00D1041D" w:rsidRPr="001269DA" w:rsidRDefault="00D1041D">
      <w:pPr>
        <w:pStyle w:val="CommentText"/>
        <w:rPr>
          <w:sz w:val="16"/>
          <w:szCs w:val="16"/>
        </w:rPr>
      </w:pPr>
      <w:r w:rsidRPr="001269DA">
        <w:rPr>
          <w:rStyle w:val="CommentReference"/>
          <w:highlight w:val="yellow"/>
        </w:rPr>
        <w:annotationRef/>
      </w:r>
      <w:r w:rsidRPr="001269DA">
        <w:rPr>
          <w:rStyle w:val="CommentReference"/>
          <w:highlight w:val="yellow"/>
        </w:rPr>
        <w:t xml:space="preserve">Thus there is statistical evidence that the final model is better than the simple model, i.e. we need BSK and CorrCa24u in the model together with </w:t>
      </w:r>
      <w:r>
        <w:rPr>
          <w:rStyle w:val="CommentReference"/>
          <w:highlight w:val="yellow"/>
        </w:rPr>
        <w:t>ΔPTH</w:t>
      </w:r>
    </w:p>
  </w:comment>
  <w:comment w:id="6" w:author="C.H.M. Maas" w:date="2023-07-11T10:34:00Z" w:initials="CM">
    <w:p w14:paraId="1E22D887" w14:textId="475850B4" w:rsidR="00D1041D" w:rsidRDefault="00D1041D">
      <w:pPr>
        <w:pStyle w:val="CommentText"/>
      </w:pPr>
      <w:r w:rsidRPr="001269DA">
        <w:rPr>
          <w:rStyle w:val="CommentReference"/>
          <w:highlight w:val="yellow"/>
        </w:rPr>
        <w:annotationRef/>
      </w:r>
      <w:r w:rsidRPr="001269DA">
        <w:rPr>
          <w:highlight w:val="yellow"/>
        </w:rPr>
        <w:t>Thus there is no statistical evidence that age, sex, surgery type, and CHKD need to be in the model, so we prefer the smaller model for clinical usefulness</w:t>
      </w:r>
    </w:p>
  </w:comment>
  <w:comment w:id="7" w:author="C.H.M. Maas" w:date="2023-07-12T15:52:00Z" w:initials="CM">
    <w:p w14:paraId="47E3A6D2" w14:textId="6E1E816B" w:rsidR="003D03AA" w:rsidRPr="00A46603" w:rsidRDefault="003D03AA">
      <w:pPr>
        <w:pStyle w:val="CommentText"/>
        <w:rPr>
          <w:lang w:val="nl-NL"/>
        </w:rPr>
      </w:pPr>
      <w:r w:rsidRPr="00D47091">
        <w:rPr>
          <w:rStyle w:val="CommentReference"/>
          <w:highlight w:val="yellow"/>
        </w:rPr>
        <w:annotationRef/>
      </w:r>
      <w:r w:rsidRPr="00D47091">
        <w:rPr>
          <w:highlight w:val="yellow"/>
          <w:lang w:val="nl-NL"/>
        </w:rPr>
        <w:t>Lijkt me geen goed idee om deze table alleen voor high risk te maken, de aantallen zijn al zo klein</w:t>
      </w:r>
    </w:p>
  </w:comment>
  <w:comment w:id="8" w:author="C.H.M. Maas" w:date="2023-07-11T10:03:00Z" w:initials="CM">
    <w:p w14:paraId="5C78D375" w14:textId="6533C579" w:rsidR="00D1041D" w:rsidRDefault="00D1041D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Pr="00057B70">
        <w:rPr>
          <w:rStyle w:val="CommentReference"/>
          <w:highlight w:val="yellow"/>
        </w:rPr>
        <w:t>Using single imputation and without shrinkage</w:t>
      </w:r>
    </w:p>
  </w:comment>
  <w:comment w:id="9" w:author="C.H.M. Maas" w:date="2023-07-11T10:26:00Z" w:initials="CM">
    <w:p w14:paraId="795800C5" w14:textId="0DFE27C1" w:rsidR="00D1041D" w:rsidRDefault="00D1041D">
      <w:pPr>
        <w:pStyle w:val="CommentText"/>
      </w:pPr>
      <w:r w:rsidRPr="00721450">
        <w:rPr>
          <w:rStyle w:val="CommentReference"/>
          <w:highlight w:val="magenta"/>
        </w:rPr>
        <w:annotationRef/>
      </w:r>
      <w:r w:rsidRPr="00721450">
        <w:rPr>
          <w:highlight w:val="magenta"/>
        </w:rPr>
        <w:t>@Caro: TODO with shrinkage?</w:t>
      </w:r>
    </w:p>
  </w:comment>
  <w:comment w:id="10" w:author="C.H.M. Maas" w:date="2023-07-11T10:03:00Z" w:initials="CM">
    <w:p w14:paraId="3FC975A5" w14:textId="365C32B6" w:rsidR="00D1041D" w:rsidRDefault="00D1041D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 xml:space="preserve">Using </w:t>
      </w:r>
      <w:r>
        <w:rPr>
          <w:highlight w:val="yellow"/>
        </w:rPr>
        <w:t>multiple</w:t>
      </w:r>
      <w:r w:rsidRPr="00057B70">
        <w:rPr>
          <w:highlight w:val="yellow"/>
        </w:rPr>
        <w:t xml:space="preserve"> imputation</w:t>
      </w:r>
      <w:r>
        <w:rPr>
          <w:highlight w:val="yellow"/>
        </w:rPr>
        <w:t xml:space="preserve">, but </w:t>
      </w:r>
      <w:r w:rsidRPr="00057B70">
        <w:rPr>
          <w:highlight w:val="yellow"/>
        </w:rPr>
        <w:t>without shrinkage</w:t>
      </w:r>
    </w:p>
  </w:comment>
  <w:comment w:id="11" w:author="C.H.M. Maas" w:date="2023-07-11T10:03:00Z" w:initials="CM">
    <w:p w14:paraId="4CB70CC2" w14:textId="3D7D64D0" w:rsidR="00D1041D" w:rsidRDefault="00D1041D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>Using single imputation and without shrinkage</w:t>
      </w:r>
    </w:p>
  </w:comment>
  <w:comment w:id="12" w:author="C.H.M. Maas" w:date="2023-07-11T10:06:00Z" w:initials="CM">
    <w:p w14:paraId="4CFE4B0C" w14:textId="7F21B209" w:rsidR="00D1041D" w:rsidRDefault="00D1041D">
      <w:pPr>
        <w:pStyle w:val="CommentText"/>
      </w:pPr>
      <w:r>
        <w:rPr>
          <w:rStyle w:val="CommentReference"/>
        </w:rPr>
        <w:annotationRef/>
      </w: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>Using single imputation and without shrinkage</w:t>
      </w:r>
    </w:p>
  </w:comment>
  <w:comment w:id="13" w:author="C.H.M. Maas" w:date="2023-07-12T13:24:00Z" w:initials="CM">
    <w:p w14:paraId="3831C1B3" w14:textId="6772B29D" w:rsidR="00D1041D" w:rsidRDefault="00D1041D">
      <w:pPr>
        <w:pStyle w:val="CommentText"/>
      </w:pPr>
      <w:r w:rsidRPr="0010083A">
        <w:rPr>
          <w:rStyle w:val="CommentReference"/>
          <w:highlight w:val="yellow"/>
        </w:rPr>
        <w:annotationRef/>
      </w:r>
      <w:r w:rsidRPr="0010083A">
        <w:rPr>
          <w:rStyle w:val="CommentReference"/>
          <w:highlight w:val="yellow"/>
        </w:rPr>
        <w:t>Best model and most clinically relevant</w:t>
      </w:r>
    </w:p>
  </w:comment>
  <w:comment w:id="14" w:author="C.H.M. Maas" w:date="2023-07-11T10:06:00Z" w:initials="CM">
    <w:p w14:paraId="4AB7FE4D" w14:textId="6AD3676D" w:rsidR="00D1041D" w:rsidRDefault="00D1041D">
      <w:pPr>
        <w:pStyle w:val="CommentText"/>
      </w:pPr>
      <w:r>
        <w:rPr>
          <w:rStyle w:val="CommentReference"/>
        </w:rPr>
        <w:annotationRef/>
      </w: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>Using single imputation and without shrinkage</w:t>
      </w:r>
    </w:p>
  </w:comment>
  <w:comment w:id="15" w:author="C.H.M. Maas" w:date="2023-07-06T16:59:00Z" w:initials="CM">
    <w:p w14:paraId="4ED9153F" w14:textId="554624C2" w:rsidR="00D1041D" w:rsidRDefault="00D1041D">
      <w:pPr>
        <w:pStyle w:val="CommentText"/>
      </w:pPr>
      <w:r w:rsidRPr="00652F6E">
        <w:rPr>
          <w:rStyle w:val="CommentReference"/>
          <w:highlight w:val="yellow"/>
        </w:rPr>
        <w:annotationRef/>
      </w:r>
      <w:r w:rsidRPr="00652F6E">
        <w:rPr>
          <w:highlight w:val="yellow"/>
        </w:rPr>
        <w:t>So even though AIC is lower</w:t>
      </w:r>
      <w:r>
        <w:rPr>
          <w:highlight w:val="yellow"/>
        </w:rPr>
        <w:t xml:space="preserve"> with more flexibility (190.3 versus 190.5)</w:t>
      </w:r>
      <w:r w:rsidRPr="00652F6E">
        <w:rPr>
          <w:highlight w:val="yellow"/>
        </w:rPr>
        <w:t>, it is not so much lower, i.e. flexible model is not significantly better than rigid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A63C60" w15:done="0"/>
  <w15:commentEx w15:paraId="1DC06E0C" w15:done="0"/>
  <w15:commentEx w15:paraId="3B5A1A5C" w15:done="0"/>
  <w15:commentEx w15:paraId="1A8EFA12" w15:done="0"/>
  <w15:commentEx w15:paraId="43BC3499" w15:done="0"/>
  <w15:commentEx w15:paraId="1E22D887" w15:done="0"/>
  <w15:commentEx w15:paraId="47E3A6D2" w15:done="0"/>
  <w15:commentEx w15:paraId="5C78D375" w15:done="0"/>
  <w15:commentEx w15:paraId="795800C5" w15:paraIdParent="5C78D375" w15:done="0"/>
  <w15:commentEx w15:paraId="3FC975A5" w15:done="0"/>
  <w15:commentEx w15:paraId="4CB70CC2" w15:done="0"/>
  <w15:commentEx w15:paraId="4CFE4B0C" w15:done="0"/>
  <w15:commentEx w15:paraId="3831C1B3" w15:done="0"/>
  <w15:commentEx w15:paraId="4AB7FE4D" w15:done="0"/>
  <w15:commentEx w15:paraId="4ED9153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D13C" w14:textId="77777777" w:rsidR="00D1041D" w:rsidRDefault="00D1041D">
      <w:pPr>
        <w:spacing w:after="0"/>
      </w:pPr>
      <w:r>
        <w:separator/>
      </w:r>
    </w:p>
  </w:endnote>
  <w:endnote w:type="continuationSeparator" w:id="0">
    <w:p w14:paraId="28CA1898" w14:textId="77777777" w:rsidR="00D1041D" w:rsidRDefault="00D104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20A17" w14:textId="77777777" w:rsidR="00D1041D" w:rsidRDefault="00D1041D">
      <w:r>
        <w:separator/>
      </w:r>
    </w:p>
  </w:footnote>
  <w:footnote w:type="continuationSeparator" w:id="0">
    <w:p w14:paraId="665CEE21" w14:textId="77777777" w:rsidR="00D1041D" w:rsidRDefault="00D10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865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None" w15:userId="C.H.M. Ma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46B"/>
    <w:rsid w:val="00000F49"/>
    <w:rsid w:val="00003E26"/>
    <w:rsid w:val="00004CB2"/>
    <w:rsid w:val="000271C5"/>
    <w:rsid w:val="0002763B"/>
    <w:rsid w:val="00056234"/>
    <w:rsid w:val="00057B70"/>
    <w:rsid w:val="000628E5"/>
    <w:rsid w:val="00073F10"/>
    <w:rsid w:val="0008561D"/>
    <w:rsid w:val="000926BF"/>
    <w:rsid w:val="00093E48"/>
    <w:rsid w:val="00095994"/>
    <w:rsid w:val="000A1B5E"/>
    <w:rsid w:val="000A2405"/>
    <w:rsid w:val="000A5181"/>
    <w:rsid w:val="000B0DB8"/>
    <w:rsid w:val="000B2E74"/>
    <w:rsid w:val="000B3ABC"/>
    <w:rsid w:val="000C10BF"/>
    <w:rsid w:val="000D5FF2"/>
    <w:rsid w:val="000E3F32"/>
    <w:rsid w:val="000E50DE"/>
    <w:rsid w:val="000E6665"/>
    <w:rsid w:val="000F085D"/>
    <w:rsid w:val="000F23B7"/>
    <w:rsid w:val="0010083A"/>
    <w:rsid w:val="001124C1"/>
    <w:rsid w:val="001269DA"/>
    <w:rsid w:val="00133162"/>
    <w:rsid w:val="00143EC1"/>
    <w:rsid w:val="001451E4"/>
    <w:rsid w:val="001740E0"/>
    <w:rsid w:val="00191551"/>
    <w:rsid w:val="001953D4"/>
    <w:rsid w:val="001B7C95"/>
    <w:rsid w:val="001C2379"/>
    <w:rsid w:val="001C3828"/>
    <w:rsid w:val="001D2CAE"/>
    <w:rsid w:val="001D5749"/>
    <w:rsid w:val="001E2061"/>
    <w:rsid w:val="001E619B"/>
    <w:rsid w:val="001F6B64"/>
    <w:rsid w:val="00212518"/>
    <w:rsid w:val="0023137F"/>
    <w:rsid w:val="0024021F"/>
    <w:rsid w:val="00252BC4"/>
    <w:rsid w:val="00260E00"/>
    <w:rsid w:val="002627C6"/>
    <w:rsid w:val="00262C9B"/>
    <w:rsid w:val="00262D35"/>
    <w:rsid w:val="0026734D"/>
    <w:rsid w:val="00273393"/>
    <w:rsid w:val="00277A8C"/>
    <w:rsid w:val="002C3AEF"/>
    <w:rsid w:val="002C63FC"/>
    <w:rsid w:val="002D2C01"/>
    <w:rsid w:val="002F1D4F"/>
    <w:rsid w:val="002F1F9E"/>
    <w:rsid w:val="002F3C4F"/>
    <w:rsid w:val="002F44B9"/>
    <w:rsid w:val="00300CE7"/>
    <w:rsid w:val="0031260A"/>
    <w:rsid w:val="00317194"/>
    <w:rsid w:val="00320A31"/>
    <w:rsid w:val="003307BD"/>
    <w:rsid w:val="00330BC2"/>
    <w:rsid w:val="00334322"/>
    <w:rsid w:val="00340234"/>
    <w:rsid w:val="00340E72"/>
    <w:rsid w:val="00345CC4"/>
    <w:rsid w:val="003503B3"/>
    <w:rsid w:val="00357633"/>
    <w:rsid w:val="00367B3C"/>
    <w:rsid w:val="00380EDE"/>
    <w:rsid w:val="003932B3"/>
    <w:rsid w:val="00393DF7"/>
    <w:rsid w:val="003965B3"/>
    <w:rsid w:val="003A1AE4"/>
    <w:rsid w:val="003A4354"/>
    <w:rsid w:val="003A4AE2"/>
    <w:rsid w:val="003A54C2"/>
    <w:rsid w:val="003C02FE"/>
    <w:rsid w:val="003C1D7F"/>
    <w:rsid w:val="003D03AA"/>
    <w:rsid w:val="003D747E"/>
    <w:rsid w:val="003E5200"/>
    <w:rsid w:val="003F2881"/>
    <w:rsid w:val="003F4DED"/>
    <w:rsid w:val="003F56F6"/>
    <w:rsid w:val="003F6B85"/>
    <w:rsid w:val="00400BFD"/>
    <w:rsid w:val="004029A5"/>
    <w:rsid w:val="004112EE"/>
    <w:rsid w:val="00414F2E"/>
    <w:rsid w:val="004150B7"/>
    <w:rsid w:val="00424F10"/>
    <w:rsid w:val="00435D44"/>
    <w:rsid w:val="00461C5A"/>
    <w:rsid w:val="004657E3"/>
    <w:rsid w:val="00470C87"/>
    <w:rsid w:val="004817F1"/>
    <w:rsid w:val="0049274F"/>
    <w:rsid w:val="004A1BDF"/>
    <w:rsid w:val="004B2134"/>
    <w:rsid w:val="004E669E"/>
    <w:rsid w:val="004F2A66"/>
    <w:rsid w:val="004F43D4"/>
    <w:rsid w:val="004F7EBB"/>
    <w:rsid w:val="00500AEE"/>
    <w:rsid w:val="00513017"/>
    <w:rsid w:val="00515DE4"/>
    <w:rsid w:val="005218D5"/>
    <w:rsid w:val="00550A67"/>
    <w:rsid w:val="00555AAB"/>
    <w:rsid w:val="00561557"/>
    <w:rsid w:val="00570E69"/>
    <w:rsid w:val="00591A0B"/>
    <w:rsid w:val="00597E89"/>
    <w:rsid w:val="005A22D0"/>
    <w:rsid w:val="005D25A6"/>
    <w:rsid w:val="005D3A70"/>
    <w:rsid w:val="005E4A36"/>
    <w:rsid w:val="005E63AC"/>
    <w:rsid w:val="005F0666"/>
    <w:rsid w:val="005F4A3A"/>
    <w:rsid w:val="005F776F"/>
    <w:rsid w:val="006015DA"/>
    <w:rsid w:val="00601C4F"/>
    <w:rsid w:val="00615E0F"/>
    <w:rsid w:val="006167E6"/>
    <w:rsid w:val="0064229D"/>
    <w:rsid w:val="0065074C"/>
    <w:rsid w:val="00652F6E"/>
    <w:rsid w:val="00660499"/>
    <w:rsid w:val="00674220"/>
    <w:rsid w:val="00691F4C"/>
    <w:rsid w:val="00696911"/>
    <w:rsid w:val="006A0CEB"/>
    <w:rsid w:val="006A35F0"/>
    <w:rsid w:val="006A4844"/>
    <w:rsid w:val="006B4D84"/>
    <w:rsid w:val="006B4F77"/>
    <w:rsid w:val="006C1484"/>
    <w:rsid w:val="006C5CA4"/>
    <w:rsid w:val="006D2C79"/>
    <w:rsid w:val="006E54E9"/>
    <w:rsid w:val="006E78C1"/>
    <w:rsid w:val="00700D8A"/>
    <w:rsid w:val="00706675"/>
    <w:rsid w:val="00707810"/>
    <w:rsid w:val="00710440"/>
    <w:rsid w:val="007107E4"/>
    <w:rsid w:val="00721450"/>
    <w:rsid w:val="00724131"/>
    <w:rsid w:val="0072434F"/>
    <w:rsid w:val="00727A23"/>
    <w:rsid w:val="00730E34"/>
    <w:rsid w:val="007447FC"/>
    <w:rsid w:val="00760AA0"/>
    <w:rsid w:val="00767127"/>
    <w:rsid w:val="00791085"/>
    <w:rsid w:val="007966BD"/>
    <w:rsid w:val="007A1D03"/>
    <w:rsid w:val="007B571F"/>
    <w:rsid w:val="007C69D7"/>
    <w:rsid w:val="007D5A41"/>
    <w:rsid w:val="00841645"/>
    <w:rsid w:val="008441D0"/>
    <w:rsid w:val="0085197D"/>
    <w:rsid w:val="00871F0E"/>
    <w:rsid w:val="00875DFA"/>
    <w:rsid w:val="00877E41"/>
    <w:rsid w:val="008932D0"/>
    <w:rsid w:val="00893A20"/>
    <w:rsid w:val="008A6A5A"/>
    <w:rsid w:val="008B7AF1"/>
    <w:rsid w:val="008B7BA2"/>
    <w:rsid w:val="008C08F8"/>
    <w:rsid w:val="008C4A89"/>
    <w:rsid w:val="008C4BC2"/>
    <w:rsid w:val="008D1786"/>
    <w:rsid w:val="008D7E1E"/>
    <w:rsid w:val="008E362D"/>
    <w:rsid w:val="008E685E"/>
    <w:rsid w:val="008F11BB"/>
    <w:rsid w:val="008F1FAA"/>
    <w:rsid w:val="008F5FB8"/>
    <w:rsid w:val="0090506B"/>
    <w:rsid w:val="00914975"/>
    <w:rsid w:val="00931ACB"/>
    <w:rsid w:val="00942929"/>
    <w:rsid w:val="009461AB"/>
    <w:rsid w:val="00953B99"/>
    <w:rsid w:val="00966D1E"/>
    <w:rsid w:val="0097378B"/>
    <w:rsid w:val="00977F57"/>
    <w:rsid w:val="009B0EEA"/>
    <w:rsid w:val="009D2949"/>
    <w:rsid w:val="009D4541"/>
    <w:rsid w:val="009E3B7E"/>
    <w:rsid w:val="009F3C31"/>
    <w:rsid w:val="009F7523"/>
    <w:rsid w:val="00A01A33"/>
    <w:rsid w:val="00A01FB6"/>
    <w:rsid w:val="00A02354"/>
    <w:rsid w:val="00A1425F"/>
    <w:rsid w:val="00A267A5"/>
    <w:rsid w:val="00A351F3"/>
    <w:rsid w:val="00A41422"/>
    <w:rsid w:val="00A437DB"/>
    <w:rsid w:val="00A4393B"/>
    <w:rsid w:val="00A447D1"/>
    <w:rsid w:val="00A46603"/>
    <w:rsid w:val="00A560F8"/>
    <w:rsid w:val="00A63C47"/>
    <w:rsid w:val="00A76B6F"/>
    <w:rsid w:val="00A851FB"/>
    <w:rsid w:val="00A87411"/>
    <w:rsid w:val="00A95D15"/>
    <w:rsid w:val="00AA6534"/>
    <w:rsid w:val="00AB48EA"/>
    <w:rsid w:val="00AC3E91"/>
    <w:rsid w:val="00AC53C7"/>
    <w:rsid w:val="00AD632E"/>
    <w:rsid w:val="00B010D1"/>
    <w:rsid w:val="00B05A18"/>
    <w:rsid w:val="00B12A8E"/>
    <w:rsid w:val="00B3073E"/>
    <w:rsid w:val="00B37F4B"/>
    <w:rsid w:val="00B409CB"/>
    <w:rsid w:val="00B45011"/>
    <w:rsid w:val="00B8321D"/>
    <w:rsid w:val="00B832CB"/>
    <w:rsid w:val="00B85DE4"/>
    <w:rsid w:val="00B90294"/>
    <w:rsid w:val="00B90913"/>
    <w:rsid w:val="00BA0E18"/>
    <w:rsid w:val="00BA1FA9"/>
    <w:rsid w:val="00BA5833"/>
    <w:rsid w:val="00BA678E"/>
    <w:rsid w:val="00BA6CC6"/>
    <w:rsid w:val="00BC10D6"/>
    <w:rsid w:val="00BD19E0"/>
    <w:rsid w:val="00BD1F91"/>
    <w:rsid w:val="00BF11E9"/>
    <w:rsid w:val="00C11893"/>
    <w:rsid w:val="00C1685A"/>
    <w:rsid w:val="00C26F9B"/>
    <w:rsid w:val="00C279C1"/>
    <w:rsid w:val="00C27CEC"/>
    <w:rsid w:val="00C33BCE"/>
    <w:rsid w:val="00C355F8"/>
    <w:rsid w:val="00C42BAD"/>
    <w:rsid w:val="00C42CFE"/>
    <w:rsid w:val="00C43F93"/>
    <w:rsid w:val="00C546AE"/>
    <w:rsid w:val="00C54774"/>
    <w:rsid w:val="00C771E7"/>
    <w:rsid w:val="00C80640"/>
    <w:rsid w:val="00C84909"/>
    <w:rsid w:val="00C8546A"/>
    <w:rsid w:val="00CA00D1"/>
    <w:rsid w:val="00CA2CB1"/>
    <w:rsid w:val="00CB0077"/>
    <w:rsid w:val="00CB0CFA"/>
    <w:rsid w:val="00CB307D"/>
    <w:rsid w:val="00CB5732"/>
    <w:rsid w:val="00CC4285"/>
    <w:rsid w:val="00CC6F3C"/>
    <w:rsid w:val="00CD3C03"/>
    <w:rsid w:val="00CE0DEE"/>
    <w:rsid w:val="00CE36B2"/>
    <w:rsid w:val="00CF0349"/>
    <w:rsid w:val="00CF321D"/>
    <w:rsid w:val="00CF642D"/>
    <w:rsid w:val="00D001AA"/>
    <w:rsid w:val="00D064F6"/>
    <w:rsid w:val="00D1041D"/>
    <w:rsid w:val="00D132B6"/>
    <w:rsid w:val="00D167A8"/>
    <w:rsid w:val="00D23260"/>
    <w:rsid w:val="00D332A7"/>
    <w:rsid w:val="00D359F4"/>
    <w:rsid w:val="00D42DF6"/>
    <w:rsid w:val="00D431F2"/>
    <w:rsid w:val="00D46B32"/>
    <w:rsid w:val="00D47091"/>
    <w:rsid w:val="00D533BC"/>
    <w:rsid w:val="00D60917"/>
    <w:rsid w:val="00D721C9"/>
    <w:rsid w:val="00D75AED"/>
    <w:rsid w:val="00D8526D"/>
    <w:rsid w:val="00D908BC"/>
    <w:rsid w:val="00D96BB1"/>
    <w:rsid w:val="00DA0CCE"/>
    <w:rsid w:val="00DA3BC4"/>
    <w:rsid w:val="00DB40E6"/>
    <w:rsid w:val="00DC3ED7"/>
    <w:rsid w:val="00DD62ED"/>
    <w:rsid w:val="00DE5C2F"/>
    <w:rsid w:val="00DF370F"/>
    <w:rsid w:val="00E00B99"/>
    <w:rsid w:val="00E03C90"/>
    <w:rsid w:val="00E120FB"/>
    <w:rsid w:val="00E16BDE"/>
    <w:rsid w:val="00E22830"/>
    <w:rsid w:val="00E26924"/>
    <w:rsid w:val="00E464D9"/>
    <w:rsid w:val="00E500E5"/>
    <w:rsid w:val="00E515A4"/>
    <w:rsid w:val="00E61091"/>
    <w:rsid w:val="00E729F0"/>
    <w:rsid w:val="00E73ED2"/>
    <w:rsid w:val="00E74E49"/>
    <w:rsid w:val="00E8204F"/>
    <w:rsid w:val="00E8487F"/>
    <w:rsid w:val="00E9331D"/>
    <w:rsid w:val="00EA65A8"/>
    <w:rsid w:val="00EC1066"/>
    <w:rsid w:val="00ED2EE1"/>
    <w:rsid w:val="00ED5388"/>
    <w:rsid w:val="00ED750E"/>
    <w:rsid w:val="00EE1466"/>
    <w:rsid w:val="00EE7258"/>
    <w:rsid w:val="00F019E6"/>
    <w:rsid w:val="00F03A02"/>
    <w:rsid w:val="00F03B57"/>
    <w:rsid w:val="00F2146B"/>
    <w:rsid w:val="00F31622"/>
    <w:rsid w:val="00F4099A"/>
    <w:rsid w:val="00F473FF"/>
    <w:rsid w:val="00F543AC"/>
    <w:rsid w:val="00F651F6"/>
    <w:rsid w:val="00F655B0"/>
    <w:rsid w:val="00F828C1"/>
    <w:rsid w:val="00F91D01"/>
    <w:rsid w:val="00F94E86"/>
    <w:rsid w:val="00FA1129"/>
    <w:rsid w:val="00FA7D2D"/>
    <w:rsid w:val="00FC7ACA"/>
    <w:rsid w:val="00FD737A"/>
    <w:rsid w:val="00FE2B9D"/>
    <w:rsid w:val="00FE4A6D"/>
    <w:rsid w:val="00F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82CE"/>
  <w15:docId w15:val="{736214EE-CDE4-4947-BD32-D28BA01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4150B7"/>
    <w:rPr>
      <w:color w:val="808080"/>
    </w:rPr>
  </w:style>
  <w:style w:type="paragraph" w:styleId="ListParagraph">
    <w:name w:val="List Paragraph"/>
    <w:basedOn w:val="Normal"/>
    <w:rsid w:val="00300CE7"/>
    <w:pPr>
      <w:ind w:left="720"/>
      <w:contextualSpacing/>
    </w:pPr>
  </w:style>
  <w:style w:type="table" w:styleId="TableGrid">
    <w:name w:val="Table Grid"/>
    <w:basedOn w:val="TableNormal"/>
    <w:rsid w:val="00C80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832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3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3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3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3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832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321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E16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rasmusmcpublichealth.shinyapps.io/Hypoparathyroidism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8</Pages>
  <Words>1316</Words>
  <Characters>7238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C.H.M. Maas</cp:lastModifiedBy>
  <cp:revision>372</cp:revision>
  <dcterms:created xsi:type="dcterms:W3CDTF">2023-07-03T20:03:00Z</dcterms:created>
  <dcterms:modified xsi:type="dcterms:W3CDTF">2023-07-13T09:51:00Z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