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06D8" w14:textId="77777777" w:rsidR="00056731" w:rsidRDefault="00056731">
      <w:r w:rsidRPr="00056731">
        <w:rPr>
          <w:noProof/>
        </w:rPr>
        <w:drawing>
          <wp:inline distT="0" distB="0" distL="0" distR="0" wp14:anchorId="0B2FC06C" wp14:editId="1A272EB6">
            <wp:extent cx="660693" cy="17587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29"/>
                    <a:stretch/>
                  </pic:blipFill>
                  <pic:spPr bwMode="auto">
                    <a:xfrm>
                      <a:off x="0" y="0"/>
                      <a:ext cx="663928" cy="176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FA2F4" w14:textId="0DA23CCE" w:rsidR="00FB226F" w:rsidRDefault="00056731">
      <w:p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hint="eastAsia"/>
        </w:rPr>
        <w:t>市发改委</w:t>
      </w:r>
      <w:proofErr w:type="gramEnd"/>
      <w:r>
        <w:rPr>
          <w:rFonts w:hint="eastAsia"/>
        </w:rPr>
        <w:t>，</w:t>
      </w:r>
      <w:r w:rsidRPr="00056731">
        <w:rPr>
          <w:rFonts w:hint="eastAsia"/>
        </w:rPr>
        <w:t>市工业和信息化局</w:t>
      </w:r>
      <w:r>
        <w:rPr>
          <w:rFonts w:hint="eastAsia"/>
        </w:rPr>
        <w:t>，</w:t>
      </w:r>
      <w:r w:rsidRPr="00056731">
        <w:rPr>
          <w:rFonts w:hint="eastAsia"/>
        </w:rPr>
        <w:t>市财政局</w:t>
      </w:r>
      <w:r>
        <w:rPr>
          <w:rFonts w:hint="eastAsia"/>
        </w:rPr>
        <w:t>，</w:t>
      </w:r>
      <w:proofErr w:type="gramStart"/>
      <w:r w:rsidRPr="00056731">
        <w:rPr>
          <w:rFonts w:hint="eastAsia"/>
        </w:rPr>
        <w:t>市科创委</w:t>
      </w:r>
      <w:proofErr w:type="gramEnd"/>
      <w:r>
        <w:rPr>
          <w:rFonts w:hint="eastAsia"/>
        </w:rPr>
        <w:t>，</w:t>
      </w:r>
      <w:r w:rsidRPr="00056731">
        <w:rPr>
          <w:rFonts w:hint="eastAsia"/>
        </w:rPr>
        <w:t>市规划和自然资源局</w:t>
      </w:r>
      <w:r>
        <w:rPr>
          <w:rFonts w:hint="eastAsia"/>
        </w:rPr>
        <w:t>，</w:t>
      </w:r>
      <w:r w:rsidRPr="00056731">
        <w:rPr>
          <w:rFonts w:hint="eastAsia"/>
        </w:rPr>
        <w:t>市生态环境局</w:t>
      </w:r>
      <w:r>
        <w:rPr>
          <w:rFonts w:hint="eastAsia"/>
        </w:rPr>
        <w:t>，</w:t>
      </w:r>
      <w:r w:rsidRPr="00056731">
        <w:rPr>
          <w:rFonts w:hint="eastAsia"/>
        </w:rPr>
        <w:t>市交通运输局</w:t>
      </w:r>
      <w:r>
        <w:rPr>
          <w:rFonts w:hint="eastAsia"/>
        </w:rPr>
        <w:t>，</w:t>
      </w:r>
      <w:r w:rsidRPr="00056731">
        <w:rPr>
          <w:rFonts w:hint="eastAsia"/>
        </w:rPr>
        <w:t>市卫</w:t>
      </w:r>
      <w:r>
        <w:rPr>
          <w:rFonts w:hint="eastAsia"/>
        </w:rPr>
        <w:t>生</w:t>
      </w:r>
      <w:r w:rsidRPr="00056731">
        <w:rPr>
          <w:rFonts w:hint="eastAsia"/>
        </w:rPr>
        <w:t>健康委</w:t>
      </w:r>
      <w:r>
        <w:rPr>
          <w:rFonts w:hint="eastAsia"/>
        </w:rPr>
        <w:t>，</w:t>
      </w:r>
      <w:r w:rsidRPr="00056731">
        <w:rPr>
          <w:rFonts w:hint="eastAsia"/>
        </w:rPr>
        <w:t>市教育局</w:t>
      </w:r>
      <w:r>
        <w:rPr>
          <w:rFonts w:hint="eastAsia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市国家安全局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市公安局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市民政局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市司法局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市人力资源保障局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市住建局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市水</w:t>
      </w:r>
      <w:proofErr w:type="gramStart"/>
      <w:r w:rsidR="00B67707">
        <w:rPr>
          <w:rFonts w:ascii="Helvetica" w:hAnsi="Helvetica" w:cs="Helvetica"/>
          <w:color w:val="000000"/>
          <w:shd w:val="clear" w:color="auto" w:fill="FFFFFF"/>
        </w:rPr>
        <w:t>务</w:t>
      </w:r>
      <w:proofErr w:type="gramEnd"/>
      <w:r w:rsidR="00B67707">
        <w:rPr>
          <w:rFonts w:ascii="Helvetica" w:hAnsi="Helvetica" w:cs="Helvetica"/>
          <w:color w:val="000000"/>
          <w:shd w:val="clear" w:color="auto" w:fill="FFFFFF"/>
        </w:rPr>
        <w:t>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市市场监管局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市城管和综合执法局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市地方金融监管局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市民族宗教事务局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市气象局</w:t>
      </w:r>
      <w:r w:rsidR="00B67707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B67707">
        <w:rPr>
          <w:rFonts w:ascii="Helvetica" w:hAnsi="Helvetica" w:cs="Helvetica"/>
          <w:color w:val="000000"/>
          <w:shd w:val="clear" w:color="auto" w:fill="FFFFFF"/>
        </w:rPr>
        <w:t>市统计局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市审计局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市新闻出版局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市档案局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市应急管理局</w:t>
      </w:r>
    </w:p>
    <w:p w14:paraId="015C2202" w14:textId="12A49753" w:rsidR="00056731" w:rsidRDefault="00B67707">
      <w:pPr>
        <w:rPr>
          <w:rFonts w:ascii="Helvetica" w:hAnsi="Helvetica" w:cs="Helvetica"/>
          <w:color w:val="000000"/>
          <w:shd w:val="clear" w:color="auto" w:fill="FFFFFF"/>
        </w:rPr>
      </w:pPr>
      <w:r w:rsidRPr="00B67707">
        <w:rPr>
          <w:rFonts w:ascii="Helvetica" w:hAnsi="Helvetica" w:cs="Helvetica"/>
          <w:noProof/>
          <w:color w:val="000000"/>
          <w:shd w:val="clear" w:color="auto" w:fill="FFFFFF"/>
        </w:rPr>
        <w:drawing>
          <wp:inline distT="0" distB="0" distL="0" distR="0" wp14:anchorId="4D311E83" wp14:editId="60493455">
            <wp:extent cx="603250" cy="24828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3F7E6" w14:textId="77930702" w:rsidR="00B67707" w:rsidRDefault="00B67707" w:rsidP="00B67707">
      <w:pPr>
        <w:rPr>
          <w:rFonts w:hint="eastAsia"/>
        </w:rPr>
      </w:pPr>
      <w:r>
        <w:rPr>
          <w:rFonts w:ascii="Helvetica" w:hAnsi="Helvetica" w:cs="Helvetica"/>
          <w:color w:val="000000"/>
          <w:shd w:val="clear" w:color="auto" w:fill="FFFFFF"/>
        </w:rPr>
        <w:t>市文化广电旅游体育局</w:t>
      </w:r>
      <w:r>
        <w:rPr>
          <w:rFonts w:ascii="Helvetica" w:hAnsi="Helvetica" w:cs="Helvetica" w:hint="eastAsia"/>
          <w:color w:val="000000"/>
          <w:shd w:val="clear" w:color="auto" w:fill="FFFFFF"/>
        </w:rPr>
        <w:t>，</w:t>
      </w:r>
      <w:r>
        <w:rPr>
          <w:rFonts w:ascii="Helvetica" w:hAnsi="Helvetica" w:cs="Helvetica"/>
          <w:color w:val="000000"/>
          <w:shd w:val="clear" w:color="auto" w:fill="FFFFFF"/>
        </w:rPr>
        <w:t>市委编办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市商务局</w:t>
      </w:r>
      <w:r w:rsidR="0031200E">
        <w:rPr>
          <w:rFonts w:ascii="Helvetica" w:hAnsi="Helvetica" w:cs="Helvetica" w:hint="eastAsia"/>
          <w:color w:val="000000"/>
          <w:shd w:val="clear" w:color="auto" w:fill="FFFFFF"/>
        </w:rPr>
        <w:t>，深圳</w:t>
      </w:r>
      <w:r w:rsidR="0031200E">
        <w:rPr>
          <w:rFonts w:ascii="Helvetica" w:hAnsi="Helvetica" w:cs="Helvetica"/>
          <w:color w:val="000000"/>
          <w:shd w:val="clear" w:color="auto" w:fill="FFFFFF"/>
        </w:rPr>
        <w:t>市军民融合办</w:t>
      </w:r>
      <w:r w:rsidR="0031200E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31200E">
        <w:rPr>
          <w:rFonts w:ascii="Helvetica" w:hAnsi="Helvetica" w:cs="Helvetica"/>
          <w:color w:val="000000"/>
          <w:shd w:val="clear" w:color="auto" w:fill="FFFFFF"/>
        </w:rPr>
        <w:t>深圳海事局</w:t>
      </w:r>
      <w:r w:rsidR="00D944F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D944F3">
        <w:rPr>
          <w:rFonts w:ascii="Helvetica" w:hAnsi="Helvetica" w:cs="Helvetica"/>
          <w:color w:val="000000"/>
          <w:shd w:val="clear" w:color="auto" w:fill="FFFFFF"/>
        </w:rPr>
        <w:t>市烟草局</w:t>
      </w:r>
    </w:p>
    <w:p w14:paraId="3F5B8269" w14:textId="34A6D754" w:rsidR="00B67707" w:rsidRDefault="00B67707">
      <w:pPr>
        <w:rPr>
          <w:rFonts w:ascii="Helvetica" w:hAnsi="Helvetica" w:cs="Helvetica" w:hint="eastAsia"/>
          <w:color w:val="000000"/>
          <w:shd w:val="clear" w:color="auto" w:fill="FFFFFF"/>
        </w:rPr>
      </w:pPr>
    </w:p>
    <w:p w14:paraId="7F9F7B8B" w14:textId="7CA854F6" w:rsidR="00B67707" w:rsidRDefault="00B67707">
      <w:pPr>
        <w:rPr>
          <w:rFonts w:ascii="Helvetica" w:hAnsi="Helvetica" w:cs="Helvetica"/>
          <w:color w:val="000000"/>
          <w:shd w:val="clear" w:color="auto" w:fill="FFFFFF"/>
        </w:rPr>
      </w:pPr>
      <w:r w:rsidRPr="00B67707">
        <w:rPr>
          <w:rFonts w:ascii="Helvetica" w:hAnsi="Helvetica" w:cs="Helvetica"/>
          <w:noProof/>
          <w:color w:val="000000"/>
          <w:shd w:val="clear" w:color="auto" w:fill="FFFFFF"/>
        </w:rPr>
        <w:drawing>
          <wp:inline distT="0" distB="0" distL="0" distR="0" wp14:anchorId="1B3B9807" wp14:editId="44A9D4CD">
            <wp:extent cx="612452" cy="19292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61" cy="197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D05D4C" w14:textId="77F97878" w:rsidR="00B67707" w:rsidRDefault="00B6770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市侨办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市退役军人局</w:t>
      </w:r>
      <w:r w:rsidR="0074417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744173">
        <w:rPr>
          <w:rFonts w:ascii="Helvetica" w:hAnsi="Helvetica" w:cs="Helvetica"/>
          <w:color w:val="000000"/>
          <w:shd w:val="clear" w:color="auto" w:fill="FFFFFF"/>
        </w:rPr>
        <w:t>市</w:t>
      </w:r>
      <w:proofErr w:type="gramStart"/>
      <w:r w:rsidR="00744173">
        <w:rPr>
          <w:rFonts w:ascii="Helvetica" w:hAnsi="Helvetica" w:cs="Helvetica"/>
          <w:color w:val="000000"/>
          <w:shd w:val="clear" w:color="auto" w:fill="FFFFFF"/>
        </w:rPr>
        <w:t>医</w:t>
      </w:r>
      <w:proofErr w:type="gramEnd"/>
      <w:r w:rsidR="00744173">
        <w:rPr>
          <w:rFonts w:ascii="Helvetica" w:hAnsi="Helvetica" w:cs="Helvetica"/>
          <w:color w:val="000000"/>
          <w:shd w:val="clear" w:color="auto" w:fill="FFFFFF"/>
        </w:rPr>
        <w:t>保局</w:t>
      </w:r>
      <w:r w:rsidR="0031200E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31200E">
        <w:rPr>
          <w:rFonts w:ascii="Helvetica" w:hAnsi="Helvetica" w:cs="Helvetica"/>
          <w:color w:val="000000"/>
          <w:shd w:val="clear" w:color="auto" w:fill="FFFFFF"/>
        </w:rPr>
        <w:t>市住房保障署</w:t>
      </w:r>
      <w:r w:rsidR="00D944F3">
        <w:rPr>
          <w:rFonts w:ascii="Helvetica" w:hAnsi="Helvetica" w:cs="Helvetica" w:hint="eastAsia"/>
          <w:color w:val="000000"/>
          <w:shd w:val="clear" w:color="auto" w:fill="FFFFFF"/>
        </w:rPr>
        <w:t>，</w:t>
      </w:r>
      <w:r w:rsidR="00D944F3">
        <w:rPr>
          <w:rFonts w:ascii="Helvetica" w:hAnsi="Helvetica" w:cs="Helvetica"/>
          <w:color w:val="000000"/>
          <w:shd w:val="clear" w:color="auto" w:fill="FFFFFF"/>
        </w:rPr>
        <w:t>市保密局</w:t>
      </w:r>
    </w:p>
    <w:p w14:paraId="388F9C0A" w14:textId="7861FCA1" w:rsidR="00B742A8" w:rsidRDefault="00B742A8">
      <w:pPr>
        <w:rPr>
          <w:rFonts w:ascii="Helvetica" w:hAnsi="Helvetica" w:cs="Helvetica"/>
          <w:color w:val="000000"/>
          <w:shd w:val="clear" w:color="auto" w:fill="FFFFFF"/>
        </w:rPr>
      </w:pPr>
    </w:p>
    <w:p w14:paraId="56A75EC7" w14:textId="77777777" w:rsidR="00B742A8" w:rsidRDefault="00B742A8" w:rsidP="00B742A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无：</w:t>
      </w:r>
    </w:p>
    <w:p w14:paraId="6DEBE709" w14:textId="77777777" w:rsidR="00B742A8" w:rsidRDefault="00B742A8" w:rsidP="00B742A8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 w:hint="eastAsia"/>
          <w:color w:val="000000"/>
          <w:shd w:val="clear" w:color="auto" w:fill="FFFFFF"/>
        </w:rPr>
        <w:t>市档案馆，市台办，市水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集团，电子口岸，深圳供电局，深圳海关，市贸促委，市燃气集团，市采购中心，深圳广电集团，市地铁集团，深圳电信公司，市妇联，市公积金中心，市</w:t>
      </w:r>
      <w:r>
        <w:rPr>
          <w:rFonts w:ascii="Helvetica" w:hAnsi="Helvetica" w:cs="Helvetica" w:hint="eastAsia"/>
          <w:color w:val="000000"/>
          <w:shd w:val="clear" w:color="auto" w:fill="FFFFFF"/>
        </w:rPr>
        <w:lastRenderedPageBreak/>
        <w:t>巴士集团，市红十字会，深圳通公司，市建筑工</w:t>
      </w:r>
      <w:proofErr w:type="gramStart"/>
      <w:r>
        <w:rPr>
          <w:rFonts w:ascii="Helvetica" w:hAnsi="Helvetica" w:cs="Helvetica" w:hint="eastAsia"/>
          <w:color w:val="000000"/>
          <w:shd w:val="clear" w:color="auto" w:fill="FFFFFF"/>
        </w:rPr>
        <w:t>务</w:t>
      </w:r>
      <w:proofErr w:type="gramEnd"/>
      <w:r>
        <w:rPr>
          <w:rFonts w:ascii="Helvetica" w:hAnsi="Helvetica" w:cs="Helvetica" w:hint="eastAsia"/>
          <w:color w:val="000000"/>
          <w:shd w:val="clear" w:color="auto" w:fill="FFFFFF"/>
        </w:rPr>
        <w:t>署，市投资推广署，国家统计局深圳调查队，市中小企业服务局，深圳移动公司，市邮政管理局，深圳联通公司，市中级人民法院，市总工会，中石化深圳分公司，中石油深圳分公司</w:t>
      </w:r>
    </w:p>
    <w:p w14:paraId="622593E3" w14:textId="77777777" w:rsidR="00B742A8" w:rsidRPr="00B742A8" w:rsidRDefault="00B742A8">
      <w:pPr>
        <w:rPr>
          <w:rFonts w:ascii="Helvetica" w:hAnsi="Helvetica" w:cs="Helvetica" w:hint="eastAsia"/>
          <w:color w:val="000000"/>
          <w:shd w:val="clear" w:color="auto" w:fill="FFFFFF"/>
        </w:rPr>
      </w:pPr>
    </w:p>
    <w:sectPr w:rsidR="00B742A8" w:rsidRPr="00B742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69F0" w14:textId="77777777" w:rsidR="007A697F" w:rsidRDefault="007A697F" w:rsidP="00056731">
      <w:r>
        <w:separator/>
      </w:r>
    </w:p>
  </w:endnote>
  <w:endnote w:type="continuationSeparator" w:id="0">
    <w:p w14:paraId="36EBC81D" w14:textId="77777777" w:rsidR="007A697F" w:rsidRDefault="007A697F" w:rsidP="0005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2B54" w14:textId="77777777" w:rsidR="007A697F" w:rsidRDefault="007A697F" w:rsidP="00056731">
      <w:r>
        <w:separator/>
      </w:r>
    </w:p>
  </w:footnote>
  <w:footnote w:type="continuationSeparator" w:id="0">
    <w:p w14:paraId="6DFF7F32" w14:textId="77777777" w:rsidR="007A697F" w:rsidRDefault="007A697F" w:rsidP="000567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D8A"/>
    <w:rsid w:val="00056731"/>
    <w:rsid w:val="0031200E"/>
    <w:rsid w:val="005A2D8A"/>
    <w:rsid w:val="00744173"/>
    <w:rsid w:val="007A697F"/>
    <w:rsid w:val="00885236"/>
    <w:rsid w:val="00B67707"/>
    <w:rsid w:val="00B742A8"/>
    <w:rsid w:val="00C2707A"/>
    <w:rsid w:val="00D9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0CCA"/>
  <w15:chartTrackingRefBased/>
  <w15:docId w15:val="{A70B9734-2C8F-4957-961C-CFC99E02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6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6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6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67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wangzhuoyue</dc:creator>
  <cp:keywords/>
  <dc:description/>
  <cp:lastModifiedBy>wangzhuoyue</cp:lastModifiedBy>
  <cp:revision>5</cp:revision>
  <dcterms:created xsi:type="dcterms:W3CDTF">2020-07-18T14:27:00Z</dcterms:created>
  <dcterms:modified xsi:type="dcterms:W3CDTF">2020-07-18T15:14:00Z</dcterms:modified>
</cp:coreProperties>
</file>