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86E" w:rsidRDefault="0052486E" w:rsidP="0052486E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    </w:t>
      </w:r>
      <w:r>
        <w:t xml:space="preserve">     </w:t>
      </w:r>
      <w:r w:rsidRPr="00DB282E">
        <w:rPr>
          <w:rFonts w:hint="eastAsia"/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5.6</w:t>
      </w:r>
    </w:p>
    <w:p w:rsidR="0052486E" w:rsidRDefault="0052486E" w:rsidP="0052486E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53B56">
        <w:rPr>
          <w:b/>
          <w:szCs w:val="21"/>
        </w:rPr>
        <w:t>实验要求</w:t>
      </w:r>
    </w:p>
    <w:p w:rsidR="0052486E" w:rsidRDefault="0052486E" w:rsidP="0052486E">
      <w:pPr>
        <w:pStyle w:val="a3"/>
        <w:ind w:left="360" w:firstLineChars="0" w:firstLine="0"/>
        <w:rPr>
          <w:szCs w:val="21"/>
        </w:rPr>
      </w:pPr>
      <w:r w:rsidRPr="0052486E">
        <w:rPr>
          <w:rFonts w:hint="eastAsia"/>
          <w:szCs w:val="21"/>
        </w:rPr>
        <w:t>试</w:t>
      </w:r>
      <w:r>
        <w:rPr>
          <w:rFonts w:hint="eastAsia"/>
          <w:szCs w:val="21"/>
        </w:rPr>
        <w:t>设计一个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改进算法，能通过动态调整学习率显著提高收敛速度，编程实现该算法，并选择两个标准</w:t>
      </w:r>
      <w:r>
        <w:rPr>
          <w:rFonts w:hint="eastAsia"/>
          <w:szCs w:val="21"/>
        </w:rPr>
        <w:t>UCI</w:t>
      </w:r>
      <w:r>
        <w:rPr>
          <w:rFonts w:hint="eastAsia"/>
          <w:szCs w:val="21"/>
        </w:rPr>
        <w:t>数据集与标准</w:t>
      </w:r>
      <w:r>
        <w:rPr>
          <w:rFonts w:hint="eastAsia"/>
          <w:szCs w:val="21"/>
        </w:rPr>
        <w:t>BP</w:t>
      </w:r>
      <w:r>
        <w:rPr>
          <w:rFonts w:hint="eastAsia"/>
          <w:szCs w:val="21"/>
        </w:rPr>
        <w:t>算法进行实验比较。</w:t>
      </w:r>
    </w:p>
    <w:p w:rsidR="0052486E" w:rsidRPr="0052486E" w:rsidRDefault="0052486E" w:rsidP="0052486E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52486E">
        <w:rPr>
          <w:rFonts w:hint="eastAsia"/>
          <w:b/>
          <w:szCs w:val="21"/>
        </w:rPr>
        <w:t>实验原理</w:t>
      </w:r>
    </w:p>
    <w:p w:rsidR="0052486E" w:rsidRDefault="0052486E" w:rsidP="0052486E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BP</w:t>
      </w:r>
      <w:r>
        <w:rPr>
          <w:szCs w:val="21"/>
        </w:rPr>
        <w:t>算法在训练结果精度较低的情况时</w:t>
      </w:r>
      <w:r>
        <w:rPr>
          <w:rFonts w:hint="eastAsia"/>
          <w:szCs w:val="21"/>
        </w:rPr>
        <w:t>，</w:t>
      </w:r>
      <w:r>
        <w:rPr>
          <w:szCs w:val="21"/>
        </w:rPr>
        <w:t>目标对参数的梯度下降</w:t>
      </w:r>
      <w:r>
        <w:rPr>
          <w:rFonts w:hint="eastAsia"/>
          <w:szCs w:val="21"/>
        </w:rPr>
        <w:t>更大，此时需要较大的学习率使得训练的速度更快。而当训练结果精度较高时，此时目标对参数的梯度下降变小，若此时学习率仍然很大，会导致训练很容易跳出全局最优，从而导致收敛速度下降，需要反复震荡才能达到最优。因此有必要使得训练精度较大时学习率减小</w:t>
      </w:r>
      <w:r w:rsidR="000C68DC">
        <w:rPr>
          <w:rFonts w:hint="eastAsia"/>
          <w:szCs w:val="21"/>
        </w:rPr>
        <w:t>，当然学习率减小的速度应该变缓，以防止无法收敛到全局最优。</w:t>
      </w:r>
    </w:p>
    <w:p w:rsidR="000C68DC" w:rsidRPr="000C68DC" w:rsidRDefault="000C68DC" w:rsidP="000C68DC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0C68DC">
        <w:rPr>
          <w:rFonts w:hint="eastAsia"/>
          <w:b/>
          <w:szCs w:val="21"/>
        </w:rPr>
        <w:t>实验过程和代码</w:t>
      </w:r>
    </w:p>
    <w:p w:rsidR="000C68DC" w:rsidRDefault="000C68DC" w:rsidP="000C68DC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>这里我们设定的学习率变化如下</w:t>
      </w:r>
      <w:r>
        <w:rPr>
          <w:rFonts w:hint="eastAsia"/>
          <w:szCs w:val="21"/>
        </w:rPr>
        <w:t>：</w:t>
      </w:r>
      <w:r>
        <w:rPr>
          <w:szCs w:val="21"/>
        </w:rPr>
        <w:t>训练精度小于</w:t>
      </w:r>
      <w:r>
        <w:rPr>
          <w:rFonts w:hint="eastAsia"/>
          <w:szCs w:val="21"/>
        </w:rPr>
        <w:t>0.7</w:t>
      </w:r>
      <w:r>
        <w:rPr>
          <w:rFonts w:hint="eastAsia"/>
          <w:szCs w:val="21"/>
        </w:rPr>
        <w:t>时，学习率为</w:t>
      </w:r>
      <w:r>
        <w:rPr>
          <w:rFonts w:hint="eastAsia"/>
          <w:szCs w:val="21"/>
        </w:rPr>
        <w:t>1-</w:t>
      </w:r>
      <w:r>
        <w:rPr>
          <w:rFonts w:hint="eastAsia"/>
          <w:szCs w:val="21"/>
        </w:rPr>
        <w:t>训练精度，训练精度大于</w:t>
      </w:r>
      <w:r>
        <w:rPr>
          <w:rFonts w:hint="eastAsia"/>
          <w:szCs w:val="21"/>
        </w:rPr>
        <w:t>0.7</w:t>
      </w:r>
      <w:r>
        <w:rPr>
          <w:rFonts w:hint="eastAsia"/>
          <w:szCs w:val="21"/>
        </w:rPr>
        <w:t>时，学习率为</w:t>
      </w:r>
      <w:r>
        <w:rPr>
          <w:rFonts w:hint="eastAsia"/>
          <w:szCs w:val="21"/>
        </w:rPr>
        <w:t>0.45-</w:t>
      </w:r>
      <w:r>
        <w:rPr>
          <w:szCs w:val="21"/>
        </w:rPr>
        <w:t>0.2</w:t>
      </w:r>
      <w:r>
        <w:rPr>
          <w:rFonts w:hint="eastAsia"/>
          <w:szCs w:val="21"/>
        </w:rPr>
        <w:t>*</w:t>
      </w:r>
      <w:r>
        <w:rPr>
          <w:szCs w:val="21"/>
        </w:rPr>
        <w:t>训练精度</w:t>
      </w:r>
      <w:r>
        <w:rPr>
          <w:rFonts w:hint="eastAsia"/>
          <w:szCs w:val="21"/>
        </w:rPr>
        <w:t>。</w:t>
      </w:r>
      <w:r>
        <w:rPr>
          <w:szCs w:val="21"/>
        </w:rPr>
        <w:t>过程如下</w:t>
      </w:r>
      <w:r>
        <w:rPr>
          <w:rFonts w:hint="eastAsia"/>
          <w:szCs w:val="21"/>
        </w:rPr>
        <w:t>：</w:t>
      </w:r>
    </w:p>
    <w:p w:rsidR="000C68DC" w:rsidRDefault="000C68DC" w:rsidP="000C68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准备数据，设立标记。</w:t>
      </w:r>
    </w:p>
    <w:p w:rsidR="000C68DC" w:rsidRDefault="000C68DC" w:rsidP="000C68DC">
      <w:pPr>
        <w:pStyle w:val="a3"/>
        <w:numPr>
          <w:ilvl w:val="0"/>
          <w:numId w:val="2"/>
        </w:numPr>
        <w:ind w:firstLineChars="0"/>
      </w:pPr>
      <w:r>
        <w:t>利用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搭建一个隐层，这里由于有八个属性，所以设置输入的</w:t>
      </w:r>
      <w:r>
        <w:rPr>
          <w:rFonts w:hint="eastAsia"/>
        </w:rPr>
        <w:t>w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，自己设定</w:t>
      </w:r>
      <w:proofErr w:type="gramStart"/>
      <w:r>
        <w:rPr>
          <w:rFonts w:hint="eastAsia"/>
        </w:rPr>
        <w:t>中间隐层的</w:t>
      </w:r>
      <w:proofErr w:type="gramEnd"/>
      <w:r>
        <w:rPr>
          <w:rFonts w:hint="eastAsia"/>
        </w:rPr>
        <w:t>权值数目为</w:t>
      </w:r>
      <w:r>
        <w:rPr>
          <w:rFonts w:hint="eastAsia"/>
        </w:rPr>
        <w:t>20</w:t>
      </w:r>
      <w:r>
        <w:rPr>
          <w:rFonts w:hint="eastAsia"/>
        </w:rPr>
        <w:t>，输出很显然为</w:t>
      </w:r>
      <w:r>
        <w:rPr>
          <w:rFonts w:hint="eastAsia"/>
        </w:rPr>
        <w:t>1</w:t>
      </w:r>
      <w:r>
        <w:rPr>
          <w:rFonts w:hint="eastAsia"/>
        </w:rPr>
        <w:t>。设定激活函数为</w:t>
      </w:r>
      <w:r>
        <w:rPr>
          <w:rFonts w:hint="eastAsia"/>
        </w:rPr>
        <w:t>sigmoid</w:t>
      </w:r>
      <w:r>
        <w:rPr>
          <w:rFonts w:hint="eastAsia"/>
        </w:rPr>
        <w:t>函数，优化目标为输出预测值与</w:t>
      </w:r>
      <w:proofErr w:type="gramStart"/>
      <w:r>
        <w:rPr>
          <w:rFonts w:hint="eastAsia"/>
        </w:rPr>
        <w:t>实际值差的</w:t>
      </w:r>
      <w:proofErr w:type="gramEnd"/>
      <w:r>
        <w:rPr>
          <w:rFonts w:hint="eastAsia"/>
        </w:rPr>
        <w:t>平方和。</w:t>
      </w:r>
    </w:p>
    <w:p w:rsidR="000C68DC" w:rsidRDefault="000C68DC" w:rsidP="000C68DC">
      <w:pPr>
        <w:pStyle w:val="a3"/>
        <w:numPr>
          <w:ilvl w:val="0"/>
          <w:numId w:val="2"/>
        </w:numPr>
        <w:ind w:firstLineChars="0"/>
      </w:pPr>
      <w:r>
        <w:t>设定精度计算函数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1-</w:t>
      </w:r>
      <w:r>
        <w:t>误判数</w:t>
      </w:r>
      <w:r>
        <w:rPr>
          <w:rFonts w:hint="eastAsia"/>
        </w:rPr>
        <w:t xml:space="preserve"> /</w:t>
      </w:r>
      <w:r>
        <w:rPr>
          <w:rFonts w:hint="eastAsia"/>
        </w:rPr>
        <w:t>样本总数。</w:t>
      </w:r>
    </w:p>
    <w:p w:rsidR="000C68DC" w:rsidRDefault="000C68DC" w:rsidP="000C68DC">
      <w:pPr>
        <w:pStyle w:val="a3"/>
        <w:numPr>
          <w:ilvl w:val="0"/>
          <w:numId w:val="2"/>
        </w:numPr>
        <w:ind w:firstLineChars="0"/>
      </w:pPr>
      <w:r>
        <w:t>设定学习率根据准确率变化而变化的学习率变化函数</w:t>
      </w:r>
      <w:r>
        <w:rPr>
          <w:rFonts w:hint="eastAsia"/>
        </w:rPr>
        <w:t>。</w:t>
      </w:r>
    </w:p>
    <w:p w:rsidR="000C68DC" w:rsidRDefault="000C68DC" w:rsidP="000C68DC">
      <w:pPr>
        <w:pStyle w:val="a3"/>
        <w:numPr>
          <w:ilvl w:val="0"/>
          <w:numId w:val="2"/>
        </w:numPr>
        <w:ind w:firstLineChars="0"/>
      </w:pPr>
      <w:r>
        <w:t>利用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会话训练优化目标，</w:t>
      </w:r>
      <w:r>
        <w:rPr>
          <w:rFonts w:hint="eastAsia"/>
        </w:rPr>
        <w:t>代入学习率变化函数，</w:t>
      </w:r>
      <w:r>
        <w:rPr>
          <w:rFonts w:hint="eastAsia"/>
        </w:rPr>
        <w:t>得到预测值。</w:t>
      </w:r>
    </w:p>
    <w:p w:rsidR="000C68DC" w:rsidRDefault="000C68DC" w:rsidP="000C68DC">
      <w:pPr>
        <w:pStyle w:val="a3"/>
        <w:numPr>
          <w:ilvl w:val="0"/>
          <w:numId w:val="2"/>
        </w:numPr>
        <w:ind w:firstLineChars="0"/>
      </w:pPr>
      <w:r>
        <w:t>将预测值和标记值代入到精度计算函数得到准确率</w:t>
      </w:r>
      <w:r>
        <w:rPr>
          <w:rFonts w:hint="eastAsia"/>
        </w:rPr>
        <w:t>，同时输出第一次准确率达到</w:t>
      </w:r>
      <w:r>
        <w:rPr>
          <w:rFonts w:hint="eastAsia"/>
        </w:rPr>
        <w:t>90%</w:t>
      </w:r>
      <w:r>
        <w:rPr>
          <w:rFonts w:hint="eastAsia"/>
        </w:rPr>
        <w:t>时的训练次数。</w:t>
      </w:r>
    </w:p>
    <w:p w:rsidR="000F2B06" w:rsidRDefault="000C68DC">
      <w:r w:rsidRPr="000C68DC">
        <w:t>相关代码如下</w:t>
      </w:r>
      <w:r w:rsidRPr="000C68DC">
        <w:rPr>
          <w:rFonts w:hint="eastAsia"/>
        </w:rPr>
        <w:t>：</w:t>
      </w:r>
    </w:p>
    <w:p w:rsidR="000C68DC" w:rsidRPr="000C68DC" w:rsidRDefault="000C68DC" w:rsidP="000C6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tensorflow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#数据</w:t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 = mat([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0.697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0.460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0.774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0.376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0.634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0.264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0.608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0.318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0.556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0.215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0.403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0.237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0.481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0.149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0.437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0.211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0.666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0.091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0.243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0.267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0.245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0.057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0.343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0.099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0.639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0.161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0.657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0.198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0.360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0.370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0.593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0.042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0.719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0.103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=data[:,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astype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(float32)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=data[:,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].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astype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(float32)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#搭建网络</w:t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x=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tf.placeholder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(tf.float32,[</w:t>
      </w:r>
      <w:r w:rsidRPr="000C68D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None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y=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tf.placeholder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(tf.float32,[</w:t>
      </w:r>
      <w:r w:rsidRPr="000C68D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None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addlayer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data,insize,outsize,active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0C68DC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None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w=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tf.Variable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tf.random_normal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insize,outsize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b=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tf.Variable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tf.zeros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,outsize])+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w_b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tf.matmul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data,w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)+b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active(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w_b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layer=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addlayer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(x,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,tf.nn.sigmoid)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output=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addlayer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(layer,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,tf.nn.sigmoid)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loss=tf.reduce_mean(tf.reduce_sum(tf.square(y-output),</w:t>
      </w:r>
      <w:r w:rsidRPr="000C68D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reduction_indices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tf.initialize_all_variables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#定义精度</w:t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accuracy(l1,l2):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(l2)):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l2[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&gt;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l2[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l2[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 = abs(l1 - l2)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-sum(s) / 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#学习率根据精度动态设计</w:t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train(l1,l2):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(accuracy(l1,l2)&lt;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rate=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-accuracy(l1,l2)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rate=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0.45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*accuracy(l1,l2)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tf.train.GradientDescentOptimizer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(rate).minimize(loss)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#训练网络</w:t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tf.Session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sess.run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init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l1 = array(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).flatten()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l2 =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sess.run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(output, </w:t>
      </w:r>
      <w:proofErr w:type="spellStart"/>
      <w:r w:rsidRPr="000C68D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feed_dict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={x: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x_data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y: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y_data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}).flatten()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sess.run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(train(l1,l2),</w:t>
      </w:r>
      <w:proofErr w:type="spellStart"/>
      <w:r w:rsidRPr="000C68DC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feed_dict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={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x:x_data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[i%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y:y_data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[i%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]})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#print(array(y_data).flatten(),sess.run(output,feed_dict={x:x_data,y:y_data}).flatten())</w:t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i%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(accuracy(l1,l2))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(accuracy(l1,l2)&gt;</w:t>
      </w:r>
      <w:r w:rsidRPr="000C68D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0.9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print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0C68D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C68D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</w:p>
    <w:p w:rsidR="000C68DC" w:rsidRPr="000C68DC" w:rsidRDefault="000C68DC" w:rsidP="000C68DC">
      <w:pPr>
        <w:pStyle w:val="a3"/>
        <w:numPr>
          <w:ilvl w:val="0"/>
          <w:numId w:val="1"/>
        </w:numPr>
        <w:ind w:firstLineChars="0"/>
        <w:rPr>
          <w:b/>
        </w:rPr>
      </w:pPr>
      <w:r w:rsidRPr="000C68DC">
        <w:rPr>
          <w:rFonts w:hint="eastAsia"/>
          <w:b/>
        </w:rPr>
        <w:t>实验结果</w:t>
      </w:r>
    </w:p>
    <w:p w:rsidR="000C68DC" w:rsidRPr="000C68DC" w:rsidRDefault="000C68DC" w:rsidP="000C68DC">
      <w:pPr>
        <w:pStyle w:val="a3"/>
        <w:ind w:left="360" w:firstLineChars="0" w:firstLine="0"/>
        <w:rPr>
          <w:rFonts w:hint="eastAsia"/>
        </w:rPr>
      </w:pPr>
      <w:r w:rsidRPr="000C68DC">
        <w:t>这里</w:t>
      </w:r>
      <w:r>
        <w:t>得出第一次得到准确度为</w:t>
      </w:r>
      <w:r>
        <w:rPr>
          <w:rFonts w:hint="eastAsia"/>
        </w:rPr>
        <w:t>0.9</w:t>
      </w:r>
      <w:r>
        <w:rPr>
          <w:rFonts w:hint="eastAsia"/>
        </w:rPr>
        <w:t>的训练次数为</w:t>
      </w:r>
      <w:r>
        <w:rPr>
          <w:rFonts w:hint="eastAsia"/>
        </w:rPr>
        <w:t>434</w:t>
      </w:r>
      <w:r>
        <w:rPr>
          <w:rFonts w:hint="eastAsia"/>
        </w:rPr>
        <w:t>次，而在</w:t>
      </w:r>
      <w:r>
        <w:rPr>
          <w:rFonts w:hint="eastAsia"/>
        </w:rPr>
        <w:t>5.5</w:t>
      </w:r>
      <w:r>
        <w:rPr>
          <w:rFonts w:hint="eastAsia"/>
        </w:rPr>
        <w:t>题中未变的</w:t>
      </w:r>
      <w:r w:rsidR="00273709">
        <w:rPr>
          <w:rFonts w:hint="eastAsia"/>
        </w:rPr>
        <w:t>学习率达到同样的准确度则需要</w:t>
      </w:r>
      <w:r w:rsidR="00273709">
        <w:rPr>
          <w:rFonts w:hint="eastAsia"/>
        </w:rPr>
        <w:t>823</w:t>
      </w:r>
      <w:r w:rsidR="00273709">
        <w:rPr>
          <w:rFonts w:hint="eastAsia"/>
        </w:rPr>
        <w:t>次，由此可见本人设计的学习率动态变化算法是可以改善训练速度的。</w:t>
      </w:r>
      <w:bookmarkStart w:id="0" w:name="_GoBack"/>
      <w:bookmarkEnd w:id="0"/>
    </w:p>
    <w:sectPr w:rsidR="000C68DC" w:rsidRPr="000C6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652CE"/>
    <w:multiLevelType w:val="hybridMultilevel"/>
    <w:tmpl w:val="51602CF8"/>
    <w:lvl w:ilvl="0" w:tplc="48FEAA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A4037E"/>
    <w:multiLevelType w:val="hybridMultilevel"/>
    <w:tmpl w:val="FB9E5F04"/>
    <w:lvl w:ilvl="0" w:tplc="1CE03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86E"/>
    <w:rsid w:val="000C68DC"/>
    <w:rsid w:val="000F2B06"/>
    <w:rsid w:val="00273709"/>
    <w:rsid w:val="0052486E"/>
    <w:rsid w:val="005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1FBD8-F49E-43F7-B317-30C84430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8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1</cp:revision>
  <dcterms:created xsi:type="dcterms:W3CDTF">2017-10-18T12:55:00Z</dcterms:created>
  <dcterms:modified xsi:type="dcterms:W3CDTF">2017-10-18T13:20:00Z</dcterms:modified>
</cp:coreProperties>
</file>