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신한국 총무국 주간 통합 보고서 (복구 완료)</w:t>
      </w:r>
    </w:p>
    <w:p>
      <w:pPr>
        <w:jc w:val="right"/>
      </w:pPr>
      <w:r>
        <w:t xml:space="preserve">발행일: 2026. 4. 27.</w:t>
      </w:r>
    </w:p>
    <w:p>
      <w:r>
        <w:t xml:space="preserve">본 보고서는 AI 자동화 엔진에 의해 실시간 취합된 결과입니다.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2026-04-27T01:14:54.524Z</dcterms:created>
  <dcterms:modified xsi:type="dcterms:W3CDTF">2026-04-27T01:14:54.524Z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