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BA00C" w14:textId="4C34C911" w:rsidR="00617701" w:rsidRDefault="004B2419" w:rsidP="004B2419">
      <w:pPr>
        <w:tabs>
          <w:tab w:val="right" w:pos="8828"/>
        </w:tabs>
        <w:spacing w:after="10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4B2419">
        <w:rPr>
          <w:rFonts w:ascii="Arial" w:eastAsia="Arial" w:hAnsi="Arial" w:cs="Arial"/>
          <w:b/>
          <w:sz w:val="24"/>
          <w:szCs w:val="24"/>
        </w:rPr>
        <w:t xml:space="preserve">XS0133 </w:t>
      </w:r>
      <w:r>
        <w:rPr>
          <w:rFonts w:ascii="Arial" w:eastAsia="Arial" w:hAnsi="Arial" w:cs="Arial"/>
          <w:b/>
          <w:sz w:val="24"/>
          <w:szCs w:val="24"/>
        </w:rPr>
        <w:t>Introducción a la Demografía y Bioestadística</w:t>
      </w:r>
    </w:p>
    <w:p w14:paraId="7FD690A5" w14:textId="77777777" w:rsidR="004B2419" w:rsidRDefault="004B2419" w:rsidP="004B2419">
      <w:pPr>
        <w:tabs>
          <w:tab w:val="right" w:pos="8828"/>
        </w:tabs>
        <w:spacing w:after="10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82A2AC6" w14:textId="3ECAC295" w:rsidR="004B2419" w:rsidRDefault="00290329" w:rsidP="004B2419">
      <w:pPr>
        <w:tabs>
          <w:tab w:val="right" w:pos="8828"/>
        </w:tabs>
        <w:spacing w:after="10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Lab Preferencia de dígitos y exposición al riesgo</w:t>
      </w:r>
    </w:p>
    <w:p w14:paraId="1A34834F" w14:textId="77777777" w:rsidR="004B2419" w:rsidRDefault="004B2419" w:rsidP="004B2419"/>
    <w:p w14:paraId="4070B24B" w14:textId="77777777" w:rsidR="004B2419" w:rsidRDefault="004B2419" w:rsidP="004B2419"/>
    <w:p w14:paraId="17B773F9" w14:textId="147EDD2F" w:rsidR="004B2419" w:rsidRDefault="00261017" w:rsidP="004B2419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Calcule el índice de Whipple y e índice de Myers en Excel y en R (programado) para 1984 y para 2011.  Diga si disminuyó la preferencia de dígitos entre 1984 y 2011.</w:t>
      </w:r>
    </w:p>
    <w:p w14:paraId="1E4BDD52" w14:textId="77777777" w:rsidR="00261017" w:rsidRPr="00261017" w:rsidRDefault="00261017" w:rsidP="00261017">
      <w:pPr>
        <w:pStyle w:val="Prrafodelista"/>
        <w:rPr>
          <w:lang w:val="es-CR"/>
        </w:rPr>
      </w:pPr>
    </w:p>
    <w:p w14:paraId="0F353FBD" w14:textId="77777777" w:rsidR="00CD1D94" w:rsidRDefault="00CD1D94" w:rsidP="004B2419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Se le da el archivo muestrapob.csv con una muestra de la </w:t>
      </w:r>
      <w:proofErr w:type="spellStart"/>
      <w:r>
        <w:rPr>
          <w:lang w:val="es-CR"/>
        </w:rPr>
        <w:t>poblacion</w:t>
      </w:r>
      <w:proofErr w:type="spellEnd"/>
      <w:r>
        <w:rPr>
          <w:lang w:val="es-CR"/>
        </w:rPr>
        <w:t xml:space="preserve"> de Costa Rica al 1 de enero de 2015.  Se le da también la fecha de nacimiento y la fecha de defunción.  Con este archivo y en R, haga lo siguiente:</w:t>
      </w:r>
    </w:p>
    <w:p w14:paraId="08DAE76B" w14:textId="77777777" w:rsidR="00CD1D94" w:rsidRPr="00CD1D94" w:rsidRDefault="00CD1D94" w:rsidP="00CD1D94">
      <w:pPr>
        <w:pStyle w:val="Prrafodelista"/>
        <w:rPr>
          <w:lang w:val="es-CR"/>
        </w:rPr>
      </w:pPr>
    </w:p>
    <w:p w14:paraId="1B934F6D" w14:textId="77777777" w:rsidR="00CD1D94" w:rsidRDefault="00CD1D94" w:rsidP="00CD1D94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Calcule cuántas defunciones hubo en 2015.  Además, tomando en cuenta nada más defunciones, calcule la población al 1 de julio de 2015.  Con estos dos datos, calcule la Tasa Bruta de Mortalidad.</w:t>
      </w:r>
    </w:p>
    <w:p w14:paraId="156083CC" w14:textId="77777777" w:rsidR="00CD1D94" w:rsidRDefault="00CD1D94" w:rsidP="00CD1D94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 xml:space="preserve">Con los mismos datos, tome a la población al 1 de enero de 2015, y calcule cuántos años/persona de vida contribuyeron </w:t>
      </w:r>
      <w:proofErr w:type="spellStart"/>
      <w:r>
        <w:rPr>
          <w:lang w:val="es-CR"/>
        </w:rPr>
        <w:t>durate</w:t>
      </w:r>
      <w:proofErr w:type="spellEnd"/>
      <w:r>
        <w:rPr>
          <w:lang w:val="es-CR"/>
        </w:rPr>
        <w:t xml:space="preserve"> ese año.  Sume esos años/persona </w:t>
      </w:r>
      <w:proofErr w:type="spellStart"/>
      <w:r>
        <w:rPr>
          <w:lang w:val="es-CR"/>
        </w:rPr>
        <w:t>vididos</w:t>
      </w:r>
      <w:proofErr w:type="spellEnd"/>
      <w:r>
        <w:rPr>
          <w:lang w:val="es-CR"/>
        </w:rPr>
        <w:t>, y use ese valor como denominador para calcular nuevamente la Tasa Bruta de Mortalidad.</w:t>
      </w:r>
    </w:p>
    <w:sectPr w:rsidR="00CD1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212E0"/>
    <w:multiLevelType w:val="hybridMultilevel"/>
    <w:tmpl w:val="13D67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328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701"/>
    <w:rsid w:val="00017E1B"/>
    <w:rsid w:val="000B4068"/>
    <w:rsid w:val="0012559E"/>
    <w:rsid w:val="00261017"/>
    <w:rsid w:val="00290329"/>
    <w:rsid w:val="004B2419"/>
    <w:rsid w:val="00513F4F"/>
    <w:rsid w:val="005C2664"/>
    <w:rsid w:val="005D5F90"/>
    <w:rsid w:val="00616278"/>
    <w:rsid w:val="00617701"/>
    <w:rsid w:val="00710189"/>
    <w:rsid w:val="00845110"/>
    <w:rsid w:val="008F6DB7"/>
    <w:rsid w:val="00BA09E9"/>
    <w:rsid w:val="00C00D39"/>
    <w:rsid w:val="00C24EE8"/>
    <w:rsid w:val="00CD1D94"/>
    <w:rsid w:val="00D97840"/>
    <w:rsid w:val="00E44AF1"/>
    <w:rsid w:val="00FF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3C86D"/>
  <w15:chartTrackingRefBased/>
  <w15:docId w15:val="{9D0FDFC3-1667-42B2-B5A1-8B2E7085B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419"/>
    <w:pPr>
      <w:suppressAutoHyphens/>
      <w:spacing w:line="259" w:lineRule="auto"/>
    </w:pPr>
    <w:rPr>
      <w:rFonts w:ascii="Calibri" w:eastAsia="Calibri" w:hAnsi="Calibri" w:cs="Calibri"/>
      <w:kern w:val="0"/>
      <w:sz w:val="22"/>
      <w:szCs w:val="22"/>
      <w:lang w:val="es-CR"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17701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7701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7701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701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7701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7701"/>
    <w:pPr>
      <w:keepNext/>
      <w:keepLines/>
      <w:suppressAutoHyphens w:val="0"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7701"/>
    <w:pPr>
      <w:keepNext/>
      <w:keepLines/>
      <w:suppressAutoHyphens w:val="0"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7701"/>
    <w:pPr>
      <w:keepNext/>
      <w:keepLines/>
      <w:suppressAutoHyphens w:val="0"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7701"/>
    <w:pPr>
      <w:keepNext/>
      <w:keepLines/>
      <w:suppressAutoHyphens w:val="0"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7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7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7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77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77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77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77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77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7701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17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701"/>
    <w:pPr>
      <w:numPr>
        <w:ilvl w:val="1"/>
      </w:numPr>
      <w:suppressAutoHyphens w:val="0"/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17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7701"/>
    <w:pPr>
      <w:suppressAutoHyphens w:val="0"/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177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7701"/>
    <w:pPr>
      <w:suppressAutoHyphens w:val="0"/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177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7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77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770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B241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24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635DA2-21BD-473B-A803-38A6BCF4B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168</Words>
  <Characters>768</Characters>
  <Application>Microsoft Office Word</Application>
  <DocSecurity>0</DocSecurity>
  <Lines>19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 Brenes-Camacho</dc:creator>
  <cp:keywords/>
  <dc:description/>
  <cp:lastModifiedBy>ANDERSON DAVID MARTINEZ ABARCA</cp:lastModifiedBy>
  <cp:revision>2</cp:revision>
  <dcterms:created xsi:type="dcterms:W3CDTF">2025-03-27T00:17:00Z</dcterms:created>
  <dcterms:modified xsi:type="dcterms:W3CDTF">2026-03-28T21:09:00Z</dcterms:modified>
</cp:coreProperties>
</file>