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BA00C" w14:textId="4C34C911" w:rsidR="00617701" w:rsidRPr="00081C31" w:rsidRDefault="004B2419" w:rsidP="00081C31">
      <w:pPr>
        <w:pStyle w:val="Ttulo1"/>
        <w:rPr>
          <w:rFonts w:eastAsia="Arial"/>
          <w:lang w:val="es-CR"/>
        </w:rPr>
      </w:pPr>
      <w:r w:rsidRPr="00081C31">
        <w:rPr>
          <w:rFonts w:eastAsia="Arial"/>
          <w:lang w:val="es-CR"/>
        </w:rPr>
        <w:t>XS0133 Introducción a la Demografía y Bioestadística</w:t>
      </w:r>
    </w:p>
    <w:p w14:paraId="7FD690A5" w14:textId="77777777" w:rsidR="004B2419" w:rsidRDefault="004B2419" w:rsidP="004B2419">
      <w:pPr>
        <w:tabs>
          <w:tab w:val="right" w:pos="8828"/>
        </w:tabs>
        <w:spacing w:after="10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482A2AC6" w14:textId="28E7A86D" w:rsidR="004B2419" w:rsidRDefault="0080158F" w:rsidP="004B2419">
      <w:pPr>
        <w:tabs>
          <w:tab w:val="right" w:pos="8828"/>
        </w:tabs>
        <w:spacing w:after="10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Laboratorio de pirámides de población</w:t>
      </w:r>
    </w:p>
    <w:p w14:paraId="1A34834F" w14:textId="77777777" w:rsidR="004B2419" w:rsidRDefault="004B2419" w:rsidP="004B2419"/>
    <w:p w14:paraId="4070B24B" w14:textId="77777777" w:rsidR="004B2419" w:rsidRDefault="004B2419" w:rsidP="004B2419"/>
    <w:p w14:paraId="090F7159" w14:textId="17A9F978" w:rsidR="004B2419" w:rsidRDefault="00261017" w:rsidP="004B2419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 xml:space="preserve">Con la </w:t>
      </w:r>
      <w:r w:rsidR="004B2419">
        <w:rPr>
          <w:lang w:val="es-CR"/>
        </w:rPr>
        <w:t>distribución por sexo y edad para los censos de 1973, 1984, 2000 y 2011</w:t>
      </w:r>
      <w:r>
        <w:rPr>
          <w:lang w:val="es-CR"/>
        </w:rPr>
        <w:t xml:space="preserve"> de la clase pasada, diseñe pirámides de población en Excel</w:t>
      </w:r>
      <w:r w:rsidR="004B2419">
        <w:rPr>
          <w:lang w:val="es-CR"/>
        </w:rPr>
        <w:t>.</w:t>
      </w:r>
    </w:p>
    <w:p w14:paraId="470D88FA" w14:textId="77777777" w:rsidR="00017E1B" w:rsidRDefault="00017E1B" w:rsidP="00017E1B">
      <w:pPr>
        <w:pStyle w:val="Prrafodelista"/>
        <w:rPr>
          <w:lang w:val="es-CR"/>
        </w:rPr>
      </w:pPr>
    </w:p>
    <w:p w14:paraId="371359D2" w14:textId="0557A575" w:rsidR="004B2419" w:rsidRDefault="00261017" w:rsidP="004B2419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 xml:space="preserve">Diseñe las pirámides ahora con </w:t>
      </w:r>
      <w:proofErr w:type="spellStart"/>
      <w:r>
        <w:rPr>
          <w:lang w:val="es-CR"/>
        </w:rPr>
        <w:t>ggplot</w:t>
      </w:r>
      <w:proofErr w:type="spellEnd"/>
      <w:r>
        <w:rPr>
          <w:lang w:val="es-CR"/>
        </w:rPr>
        <w:t xml:space="preserve">, y haga una matriz de pirámides que las compare. </w:t>
      </w:r>
    </w:p>
    <w:p w14:paraId="354646B2" w14:textId="248B8E32" w:rsidR="00017E1B" w:rsidRDefault="001555C1" w:rsidP="00017E1B">
      <w:pPr>
        <w:pStyle w:val="Prrafodelista"/>
        <w:rPr>
          <w:lang w:val="es-CR"/>
        </w:rPr>
      </w:pPr>
      <w:r>
        <w:rPr>
          <w:noProof/>
          <w:lang w:val="es-CR"/>
        </w:rPr>
        <w:drawing>
          <wp:inline distT="0" distB="0" distL="0" distR="0" wp14:anchorId="48B35644" wp14:editId="1223E647">
            <wp:extent cx="3096097" cy="1911660"/>
            <wp:effectExtent l="0" t="0" r="0" b="0"/>
            <wp:docPr id="101217260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089" cy="19246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4AEE4E" w14:textId="77777777" w:rsidR="001555C1" w:rsidRDefault="001555C1" w:rsidP="00017E1B">
      <w:pPr>
        <w:pStyle w:val="Prrafodelista"/>
        <w:rPr>
          <w:lang w:val="es-CR"/>
        </w:rPr>
      </w:pPr>
    </w:p>
    <w:p w14:paraId="5DF1E664" w14:textId="28B907A8" w:rsidR="00261017" w:rsidRDefault="00261017" w:rsidP="004B2419">
      <w:pPr>
        <w:pStyle w:val="Prrafodelista"/>
        <w:numPr>
          <w:ilvl w:val="0"/>
          <w:numId w:val="1"/>
        </w:numPr>
        <w:rPr>
          <w:lang w:val="es-CR"/>
        </w:rPr>
      </w:pPr>
      <w:r w:rsidRPr="00261017">
        <w:rPr>
          <w:lang w:val="es-CR"/>
        </w:rPr>
        <w:t xml:space="preserve">Con el archivo de Excel con las </w:t>
      </w:r>
      <w:proofErr w:type="spellStart"/>
      <w:r w:rsidRPr="00261017">
        <w:rPr>
          <w:lang w:val="es-CR"/>
        </w:rPr>
        <w:t>nuevs</w:t>
      </w:r>
      <w:proofErr w:type="spellEnd"/>
      <w:r w:rsidRPr="00261017">
        <w:rPr>
          <w:lang w:val="es-CR"/>
        </w:rPr>
        <w:t xml:space="preserve"> </w:t>
      </w:r>
      <w:r w:rsidR="004B2419" w:rsidRPr="00261017">
        <w:rPr>
          <w:lang w:val="es-CR"/>
        </w:rPr>
        <w:t>proyecciones de población del INEC (</w:t>
      </w:r>
      <w:hyperlink r:id="rId7" w:history="1">
        <w:r w:rsidR="004B2419" w:rsidRPr="00261017">
          <w:rPr>
            <w:rStyle w:val="Hipervnculo"/>
            <w:lang w:val="es-CR"/>
          </w:rPr>
          <w:t>https://admin.inec.cr/sites/default/files/2024-07/repoblaceppnac1950-2100_0.xlsx</w:t>
        </w:r>
      </w:hyperlink>
      <w:r w:rsidR="004B2419" w:rsidRPr="00261017">
        <w:rPr>
          <w:lang w:val="es-CR"/>
        </w:rPr>
        <w:t>)</w:t>
      </w:r>
      <w:r>
        <w:rPr>
          <w:lang w:val="es-CR"/>
        </w:rPr>
        <w:t xml:space="preserve">, cree un gráfico en el que analice cómo ha cambiado entre 1950 y 2025: (a) la razón de </w:t>
      </w:r>
      <w:proofErr w:type="spellStart"/>
      <w:r>
        <w:rPr>
          <w:lang w:val="es-CR"/>
        </w:rPr>
        <w:t>dependecia</w:t>
      </w:r>
      <w:proofErr w:type="spellEnd"/>
      <w:r>
        <w:rPr>
          <w:lang w:val="es-CR"/>
        </w:rPr>
        <w:t xml:space="preserve">, (b) la razón de dependencia </w:t>
      </w:r>
      <w:proofErr w:type="gramStart"/>
      <w:r>
        <w:rPr>
          <w:lang w:val="es-CR"/>
        </w:rPr>
        <w:t>joven,  (</w:t>
      </w:r>
      <w:proofErr w:type="gramEnd"/>
      <w:r>
        <w:rPr>
          <w:lang w:val="es-CR"/>
        </w:rPr>
        <w:t xml:space="preserve">c) la razón de dependencia mayor, y (d) la </w:t>
      </w:r>
      <w:proofErr w:type="gramStart"/>
      <w:r>
        <w:rPr>
          <w:lang w:val="es-CR"/>
        </w:rPr>
        <w:t>razón niño</w:t>
      </w:r>
      <w:proofErr w:type="gramEnd"/>
      <w:r>
        <w:rPr>
          <w:lang w:val="es-CR"/>
        </w:rPr>
        <w:t>/mujer.</w:t>
      </w:r>
    </w:p>
    <w:p w14:paraId="242060A6" w14:textId="77777777" w:rsidR="00261017" w:rsidRPr="00261017" w:rsidRDefault="00261017" w:rsidP="00261017">
      <w:pPr>
        <w:pStyle w:val="Prrafodelista"/>
        <w:rPr>
          <w:lang w:val="es-CR"/>
        </w:rPr>
      </w:pPr>
    </w:p>
    <w:p w14:paraId="5C8DC0D4" w14:textId="77777777" w:rsidR="00261017" w:rsidRDefault="00261017" w:rsidP="004B2419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 xml:space="preserve">Con el mismo archivo de datos, cree un gráfico en el que analice cómo ha cambiado la edad mediana y la edad promedio entre 1950 y 2025.  </w:t>
      </w:r>
    </w:p>
    <w:p w14:paraId="452B5FC1" w14:textId="77777777" w:rsidR="00261017" w:rsidRPr="00261017" w:rsidRDefault="00261017" w:rsidP="00261017">
      <w:pPr>
        <w:pStyle w:val="Prrafodelista"/>
        <w:rPr>
          <w:lang w:val="es-CR"/>
        </w:rPr>
      </w:pPr>
    </w:p>
    <w:sectPr w:rsidR="00261017" w:rsidRPr="002610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E212E0"/>
    <w:multiLevelType w:val="hybridMultilevel"/>
    <w:tmpl w:val="13D675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1328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701"/>
    <w:rsid w:val="00017E1B"/>
    <w:rsid w:val="00081C31"/>
    <w:rsid w:val="000C3487"/>
    <w:rsid w:val="001555C1"/>
    <w:rsid w:val="001B573A"/>
    <w:rsid w:val="00261017"/>
    <w:rsid w:val="003431A1"/>
    <w:rsid w:val="004B2419"/>
    <w:rsid w:val="005C2664"/>
    <w:rsid w:val="00617701"/>
    <w:rsid w:val="00625D52"/>
    <w:rsid w:val="007549C1"/>
    <w:rsid w:val="00785A80"/>
    <w:rsid w:val="0080158F"/>
    <w:rsid w:val="00886B42"/>
    <w:rsid w:val="008F6DB7"/>
    <w:rsid w:val="00C24EE8"/>
    <w:rsid w:val="00C735B0"/>
    <w:rsid w:val="00E44AF1"/>
    <w:rsid w:val="00F36536"/>
    <w:rsid w:val="00F77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3C86D"/>
  <w15:chartTrackingRefBased/>
  <w15:docId w15:val="{63A6BD82-472F-4534-8AA3-78A34998C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419"/>
    <w:pPr>
      <w:suppressAutoHyphens/>
      <w:spacing w:line="259" w:lineRule="auto"/>
    </w:pPr>
    <w:rPr>
      <w:rFonts w:ascii="Calibri" w:eastAsia="Calibri" w:hAnsi="Calibri" w:cs="Calibri"/>
      <w:kern w:val="0"/>
      <w:sz w:val="22"/>
      <w:szCs w:val="22"/>
      <w:lang w:val="es-CR" w:eastAsia="es-C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17701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7701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7701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7701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7701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7701"/>
    <w:pPr>
      <w:keepNext/>
      <w:keepLines/>
      <w:suppressAutoHyphens w:val="0"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7701"/>
    <w:pPr>
      <w:keepNext/>
      <w:keepLines/>
      <w:suppressAutoHyphens w:val="0"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7701"/>
    <w:pPr>
      <w:keepNext/>
      <w:keepLines/>
      <w:suppressAutoHyphens w:val="0"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7701"/>
    <w:pPr>
      <w:keepNext/>
      <w:keepLines/>
      <w:suppressAutoHyphens w:val="0"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7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7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7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77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77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77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77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77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77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7701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617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7701"/>
    <w:pPr>
      <w:numPr>
        <w:ilvl w:val="1"/>
      </w:numPr>
      <w:suppressAutoHyphens w:val="0"/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617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7701"/>
    <w:pPr>
      <w:suppressAutoHyphens w:val="0"/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6177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7701"/>
    <w:pPr>
      <w:suppressAutoHyphens w:val="0"/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6177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7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77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770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B241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B24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dmin.inec.cr/sites/default/files/2024-07/repoblaceppnac1950-2100_0.xls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635DA2-21BD-473B-A803-38A6BCF4B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1</Pages>
  <Words>164</Words>
  <Characters>750</Characters>
  <Application>Microsoft Office Word</Application>
  <DocSecurity>0</DocSecurity>
  <Lines>18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 Brenes-Camacho</dc:creator>
  <cp:keywords/>
  <dc:description/>
  <cp:lastModifiedBy>ANDERSON DAVID MARTINEZ ABARCA</cp:lastModifiedBy>
  <cp:revision>9</cp:revision>
  <dcterms:created xsi:type="dcterms:W3CDTF">2025-03-13T20:37:00Z</dcterms:created>
  <dcterms:modified xsi:type="dcterms:W3CDTF">2026-03-28T21:08:00Z</dcterms:modified>
</cp:coreProperties>
</file>