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300" w:line="240" w:lineRule="auto"/>
        <w:ind w:left="2880" w:right="655.928955078125" w:firstLine="720"/>
        <w:jc w:val="left"/>
        <w:rPr>
          <w:rFonts w:ascii="Verdana" w:cs="Verdana" w:eastAsia="Verdana" w:hAnsi="Verdana"/>
          <w:sz w:val="30"/>
          <w:szCs w:val="30"/>
          <w:u w:val="single"/>
        </w:rPr>
      </w:pPr>
      <w:bookmarkStart w:colFirst="0" w:colLast="0" w:name="_lrsl47n45nii" w:id="0"/>
      <w:bookmarkEnd w:id="0"/>
      <w:r w:rsidDel="00000000" w:rsidR="00000000" w:rsidRPr="00000000">
        <w:rPr>
          <w:rFonts w:ascii="Verdana" w:cs="Verdana" w:eastAsia="Verdana" w:hAnsi="Verdana"/>
          <w:sz w:val="30"/>
          <w:szCs w:val="30"/>
          <w:u w:val="single"/>
          <w:rtl w:val="0"/>
        </w:rPr>
        <w:t xml:space="preserve">Curriculum Vitae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6000750</wp:posOffset>
            </wp:positionH>
            <wp:positionV relativeFrom="paragraph">
              <wp:posOffset>200025</wp:posOffset>
            </wp:positionV>
            <wp:extent cx="1333500" cy="1333500"/>
            <wp:effectExtent b="0" l="0" r="0" t="0"/>
            <wp:wrapNone/>
            <wp:docPr descr="Profile Photo" id="1" name="image1.png"/>
            <a:graphic>
              <a:graphicData uri="http://schemas.openxmlformats.org/drawingml/2006/picture">
                <pic:pic>
                  <pic:nvPicPr>
                    <pic:cNvPr descr="Profile Pho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jc w:val="left"/>
        <w:rPr>
          <w:rFonts w:ascii="Verdana" w:cs="Verdana" w:eastAsia="Verdana" w:hAnsi="Verdana"/>
          <w:sz w:val="18"/>
          <w:szCs w:val="18"/>
          <w:u w:val="none"/>
        </w:rPr>
      </w:pPr>
      <w:bookmarkStart w:colFirst="0" w:colLast="0" w:name="_j3v4051h51af" w:id="1"/>
      <w:bookmarkEnd w:id="1"/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Maheshwer Chowdeykari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numPr>
          <w:ilvl w:val="0"/>
          <w:numId w:val="2"/>
        </w:numPr>
        <w:spacing w:after="460" w:before="0" w:line="240" w:lineRule="auto"/>
        <w:ind w:left="720" w:hanging="360"/>
        <w:jc w:val="left"/>
        <w:rPr>
          <w:rFonts w:ascii="Verdana" w:cs="Verdana" w:eastAsia="Verdana" w:hAnsi="Verdana"/>
          <w:sz w:val="17"/>
          <w:szCs w:val="17"/>
          <w:u w:val="none"/>
        </w:rPr>
      </w:pPr>
      <w:bookmarkStart w:colFirst="0" w:colLast="0" w:name="_orff8mv1yzu1" w:id="2"/>
      <w:bookmarkEnd w:id="2"/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Email: maheshwer.chowdeykari@gmail.com | Contact No: (+91) 9848 945713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18"/>
          <w:szCs w:val="18"/>
          <w:u w:val="single"/>
        </w:rPr>
      </w:pPr>
      <w:bookmarkStart w:colFirst="0" w:colLast="0" w:name="_jlg54wlgi72m" w:id="3"/>
      <w:bookmarkEnd w:id="3"/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5">
      <w:pPr>
        <w:widowControl w:val="0"/>
        <w:spacing w:after="160" w:before="16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be a part of an organization that helps me to grow professionally so that I can contribute my best to it with my sincere and constant efforts.</w:t>
      </w:r>
    </w:p>
    <w:p w:rsidR="00000000" w:rsidDel="00000000" w:rsidP="00000000" w:rsidRDefault="00000000" w:rsidRPr="00000000" w14:paraId="00000006">
      <w:pPr>
        <w:pStyle w:val="Heading2"/>
        <w:rPr>
          <w:rFonts w:ascii="Verdana" w:cs="Verdana" w:eastAsia="Verdana" w:hAnsi="Verdana"/>
          <w:sz w:val="20"/>
          <w:szCs w:val="20"/>
          <w:u w:val="single"/>
        </w:rPr>
      </w:pPr>
      <w:bookmarkStart w:colFirst="0" w:colLast="0" w:name="_5nrhjdale1bn" w:id="4"/>
      <w:bookmarkEnd w:id="4"/>
      <w:r w:rsidDel="00000000" w:rsidR="00000000" w:rsidRPr="00000000">
        <w:rPr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60" w:before="16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 have 5 years of experience in Data Entry &amp; 2 years experience in Customer Care Service.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20"/>
          <w:szCs w:val="20"/>
          <w:u w:val="single"/>
        </w:rPr>
      </w:pPr>
      <w:bookmarkStart w:colFirst="0" w:colLast="0" w:name="_meofozvzbmpw" w:id="5"/>
      <w:bookmarkEnd w:id="5"/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Work Experience</w:t>
      </w:r>
    </w:p>
    <w:tbl>
      <w:tblPr>
        <w:tblStyle w:val="Table1"/>
        <w:tblW w:w="10674.09538269043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8.5517033576975"/>
        <w:gridCol w:w="5176.93626060486"/>
        <w:gridCol w:w="2788.607418727875"/>
        <w:tblGridChange w:id="0">
          <w:tblGrid>
            <w:gridCol w:w="2708.5517033576975"/>
            <w:gridCol w:w="5176.93626060486"/>
            <w:gridCol w:w="2788.607418727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Ramp Service Assistant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AIR INDIA SATS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April 2019 - March 2020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Booth Level Officer (Private)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Nizamabad Municipal Corporation (in Election Department)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July 2016 - March 2019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Data Entry Operator (Private)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Nizamabad MANDAL REVENUE OFFICE (in Election Department)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January 2015 - June 2016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Data Entry Operator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QUALITY CARE INDIA LIMITED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June 2011 - September 2013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Customer Support Officer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BRIGADE SGF SERVICES PRIVATE LIMITED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April 2010 - January 2011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Customer Care Executive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SHELL TRANSOURCE LIMITED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October 2009 - February 2010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Data Processing Operator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NCC SOFTECH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November 2004 - April 2005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widowControl w:val="0"/>
        <w:spacing w:line="240" w:lineRule="auto"/>
        <w:ind w:right="655.928955078125"/>
        <w:jc w:val="center"/>
        <w:rPr>
          <w:rFonts w:ascii="Verdana" w:cs="Verdana" w:eastAsia="Verdana" w:hAnsi="Verdana"/>
          <w:b w:val="0"/>
          <w:sz w:val="22"/>
          <w:szCs w:val="22"/>
        </w:rPr>
      </w:pPr>
      <w:bookmarkStart w:colFirst="0" w:colLast="0" w:name="_jp0wlzoxtrt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20"/>
          <w:szCs w:val="20"/>
          <w:u w:val="single"/>
        </w:rPr>
      </w:pPr>
      <w:bookmarkStart w:colFirst="0" w:colLast="0" w:name="_8sjg7iq9vj8a" w:id="7"/>
      <w:bookmarkEnd w:id="7"/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Special Appreciation</w:t>
      </w:r>
    </w:p>
    <w:p w:rsidR="00000000" w:rsidDel="00000000" w:rsidP="00000000" w:rsidRDefault="00000000" w:rsidRPr="00000000" w14:paraId="00000023">
      <w:pPr>
        <w:widowControl w:val="0"/>
        <w:spacing w:after="160" w:before="16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BRIGADE SGF SERVICES PRIVATE LIMITED I have Successfully Won Performance the Best Topper Award as a Customer Support Officer for the month of June 2010.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right="655.928955078125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20"/>
          <w:szCs w:val="20"/>
          <w:u w:val="single"/>
        </w:rPr>
      </w:pPr>
      <w:bookmarkStart w:colFirst="0" w:colLast="0" w:name="_4zncifjt4tpm" w:id="8"/>
      <w:bookmarkEnd w:id="8"/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Education Summary</w:t>
      </w:r>
    </w:p>
    <w:tbl>
      <w:tblPr>
        <w:tblStyle w:val="Table2"/>
        <w:tblW w:w="113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800"/>
        <w:gridCol w:w="3315"/>
        <w:gridCol w:w="2520"/>
        <w:gridCol w:w="2160"/>
        <w:tblGridChange w:id="0">
          <w:tblGrid>
            <w:gridCol w:w="1590"/>
            <w:gridCol w:w="1800"/>
            <w:gridCol w:w="3315"/>
            <w:gridCol w:w="2520"/>
            <w:gridCol w:w="216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Board / University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Institution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shd w:fill="f0f0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% of Marks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2005 – 2008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M.C.A.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Kakatiya University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KIMS PG COLLEGE, Karimnagar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69.88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2001 – 2004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B. COM (Computers)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Osmania University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SSR DEGREE COLLEGE, Nizamabad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51.11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1999 – 2001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Intermediate (C.E.C.)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Board of Intermediate Education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SRI KAKATIYA JUNIOR COLLEGE, Nizamabad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54.7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1998 – 1999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S.S.C.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Board of Secondary Education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GOVT. HIGH SCHOOL, Nizamabad</w:t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55.56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line="240" w:lineRule="auto"/>
        <w:ind w:right="655.928955078125"/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20"/>
          <w:szCs w:val="20"/>
          <w:u w:val="single"/>
        </w:rPr>
      </w:pPr>
      <w:bookmarkStart w:colFirst="0" w:colLast="0" w:name="_9cfiag6nl4fg" w:id="9"/>
      <w:bookmarkEnd w:id="9"/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Employment through Skill Training &amp; Placement Programme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afterAutospacing="0" w:before="16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National Urban Livelihoods Mission of Employment through Computer Assistant with the year 2014-2015.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160" w:before="0" w:beforeAutospacing="0" w:line="240" w:lineRule="auto"/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Pradhan Mantri Kaushal Vikas Yojana (PMKVY) sponsored by Telangana Jagruthi Skills (TJS). Consignment Booking Assistant (QP NO: LSC/Q1120) conforming to National Skill Qualifications Framework Level – “3” with Grade – “B” Completed for the year 2017.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right="655.928955078125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20"/>
          <w:szCs w:val="20"/>
          <w:u w:val="single"/>
        </w:rPr>
      </w:pPr>
      <w:bookmarkStart w:colFirst="0" w:colLast="0" w:name="_9r4vq4cvodpu" w:id="10"/>
      <w:bookmarkEnd w:id="10"/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before="16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Ability to work in a team with a high level of involvement.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Ability to work under pressure, stress, and meet deadlines.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Ability to lead and coordinate the project team with good planning skills.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after="160" w:before="0" w:beforeAutospacing="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Ability to give qualitative output with presenting, and cope up with the workload.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right="655.928955078125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18"/>
          <w:szCs w:val="18"/>
          <w:u w:val="single"/>
        </w:rPr>
      </w:pPr>
      <w:bookmarkStart w:colFirst="0" w:colLast="0" w:name="_l0gyf9gnont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18"/>
          <w:szCs w:val="18"/>
          <w:u w:val="single"/>
        </w:rPr>
      </w:pPr>
      <w:bookmarkStart w:colFirst="0" w:colLast="0" w:name="_yljve8wzoj8i" w:id="12"/>
      <w:bookmarkEnd w:id="12"/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Core Competencies</w:t>
      </w:r>
    </w:p>
    <w:p w:rsidR="00000000" w:rsidDel="00000000" w:rsidP="00000000" w:rsidRDefault="00000000" w:rsidRPr="00000000" w14:paraId="0000004C">
      <w:pPr>
        <w:widowControl w:val="0"/>
        <w:spacing w:after="160" w:before="16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Operating Systems: Windows 11</w:t>
      </w:r>
    </w:p>
    <w:p w:rsidR="00000000" w:rsidDel="00000000" w:rsidP="00000000" w:rsidRDefault="00000000" w:rsidRPr="00000000" w14:paraId="0000004D">
      <w:pPr>
        <w:widowControl w:val="0"/>
        <w:spacing w:after="160" w:before="16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Office Suite: MS Office</w:t>
      </w:r>
    </w:p>
    <w:p w:rsidR="00000000" w:rsidDel="00000000" w:rsidP="00000000" w:rsidRDefault="00000000" w:rsidRPr="00000000" w14:paraId="0000004E">
      <w:pPr>
        <w:widowControl w:val="0"/>
        <w:spacing w:after="160" w:before="16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HTML, CSS, Bootstrap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right="655.928955078125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18"/>
          <w:szCs w:val="18"/>
          <w:u w:val="single"/>
        </w:rPr>
      </w:pPr>
      <w:bookmarkStart w:colFirst="0" w:colLast="0" w:name="_birmk1caubq7" w:id="13"/>
      <w:bookmarkEnd w:id="13"/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Personal Profile</w:t>
      </w:r>
    </w:p>
    <w:tbl>
      <w:tblPr>
        <w:tblStyle w:val="Table3"/>
        <w:tblW w:w="10674.09538269043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4.5213974820213"/>
        <w:gridCol w:w="8349.57398520841"/>
        <w:tblGridChange w:id="0">
          <w:tblGrid>
            <w:gridCol w:w="2324.5213974820213"/>
            <w:gridCol w:w="8349.57398520841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Maheshwer Chowdeykari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Father’s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Narahari Chowdeykari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Date of Birth: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05-10-1983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Gender: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Male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Marital 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Married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Nationality: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Indian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Languages Known: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Telugu, Hindi, and English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Permanent 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4" w:val="single"/>
              <w:left w:color="dddddd" w:space="0" w:sz="4" w:val="single"/>
              <w:bottom w:color="dddddd" w:space="0" w:sz="4" w:val="single"/>
              <w:right w:color="dddddd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300" w:before="30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H.NO. 6-22-545/1, Opp: Scholars High School, Goutham Nagar, Nizamabad, Pin Code: 503002, Telangana State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40" w:lineRule="auto"/>
        <w:ind w:right="655.928955078125"/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widowControl w:val="0"/>
        <w:spacing w:after="160" w:before="160" w:line="240" w:lineRule="auto"/>
        <w:jc w:val="left"/>
        <w:rPr>
          <w:rFonts w:ascii="Verdana" w:cs="Verdana" w:eastAsia="Verdana" w:hAnsi="Verdana"/>
          <w:sz w:val="20"/>
          <w:szCs w:val="20"/>
          <w:u w:val="single"/>
        </w:rPr>
      </w:pPr>
      <w:bookmarkStart w:colFirst="0" w:colLast="0" w:name="_mxkbh4iz3jai" w:id="14"/>
      <w:bookmarkEnd w:id="14"/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63">
      <w:pPr>
        <w:widowControl w:val="0"/>
        <w:spacing w:after="160" w:before="160" w:line="240" w:lineRule="auto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I hereby declare that the details furnished above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160" w:before="460" w:line="240" w:lineRule="auto"/>
        <w:jc w:val="right"/>
        <w:rPr>
          <w:rFonts w:ascii="Verdana" w:cs="Verdana" w:eastAsia="Verdana" w:hAnsi="Verdana"/>
          <w:b w:val="1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Very Truly Yours,</w:t>
      </w:r>
    </w:p>
    <w:p w:rsidR="00000000" w:rsidDel="00000000" w:rsidP="00000000" w:rsidRDefault="00000000" w:rsidRPr="00000000" w14:paraId="00000065">
      <w:pPr>
        <w:widowControl w:val="0"/>
        <w:spacing w:after="160" w:before="460" w:line="240" w:lineRule="auto"/>
        <w:jc w:val="right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(Maheshwer Chowdeykari)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5.928955078125" w:firstLine="0"/>
        <w:jc w:val="center"/>
        <w:rPr>
          <w:rFonts w:ascii="Verdana" w:cs="Verdana" w:eastAsia="Verdana" w:hAnsi="Verdana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10.0003051757812" w:top="1430" w:left="710.0000762939453" w:right="855.9045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Verdana" w:cs="Verdana" w:eastAsia="Verdana" w:hAnsi="Verdana"/>
        <w:sz w:val="17"/>
        <w:szCs w:val="17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