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0D748" w14:textId="43141B4F" w:rsidR="002D4A0D" w:rsidRDefault="002D4A0D" w:rsidP="00A60723">
      <w:pPr>
        <w:jc w:val="center"/>
        <w:rPr>
          <w:b/>
          <w:bCs/>
          <w:sz w:val="36"/>
          <w:szCs w:val="40"/>
        </w:rPr>
      </w:pPr>
      <w:proofErr w:type="spellStart"/>
      <w:r w:rsidRPr="002D4A0D">
        <w:rPr>
          <w:b/>
          <w:bCs/>
          <w:sz w:val="36"/>
          <w:szCs w:val="40"/>
        </w:rPr>
        <w:t>ETCpipe</w:t>
      </w:r>
      <w:proofErr w:type="spellEnd"/>
      <w:r w:rsidRPr="002D4A0D">
        <w:rPr>
          <w:b/>
          <w:bCs/>
          <w:sz w:val="36"/>
          <w:szCs w:val="40"/>
        </w:rPr>
        <w:t>: Efficient Encrypted Traffic Classification System Using DPU-Based Networking and GPU-Enhanced Preprocessing</w:t>
      </w:r>
    </w:p>
    <w:p w14:paraId="203974CB" w14:textId="1B5C6664" w:rsidR="00A60723" w:rsidRPr="0049211B" w:rsidRDefault="00A60723" w:rsidP="00A60723">
      <w:pPr>
        <w:jc w:val="center"/>
        <w:rPr>
          <w:b/>
          <w:bCs/>
        </w:rPr>
      </w:pPr>
      <w:r w:rsidRPr="0049211B">
        <w:rPr>
          <w:rFonts w:hint="eastAsia"/>
          <w:b/>
          <w:bCs/>
        </w:rPr>
        <w:t>Lingxiang Hu</w:t>
      </w:r>
    </w:p>
    <w:p w14:paraId="77A6B6D8" w14:textId="77777777" w:rsidR="00A60723" w:rsidRDefault="00A60723" w:rsidP="00A60723">
      <w:pPr>
        <w:jc w:val="left"/>
      </w:pPr>
    </w:p>
    <w:p w14:paraId="03914A00" w14:textId="2DCCE027" w:rsidR="00A60723" w:rsidRPr="004715CD" w:rsidRDefault="00A60723" w:rsidP="004715CD">
      <w:pPr>
        <w:jc w:val="center"/>
        <w:rPr>
          <w:b/>
          <w:bCs/>
          <w:sz w:val="32"/>
          <w:szCs w:val="36"/>
        </w:rPr>
      </w:pPr>
      <w:r w:rsidRPr="004715CD">
        <w:rPr>
          <w:b/>
          <w:bCs/>
          <w:sz w:val="32"/>
          <w:szCs w:val="36"/>
        </w:rPr>
        <w:t>A</w:t>
      </w:r>
      <w:r w:rsidRPr="004715CD">
        <w:rPr>
          <w:rFonts w:hint="eastAsia"/>
          <w:b/>
          <w:bCs/>
          <w:sz w:val="32"/>
          <w:szCs w:val="36"/>
        </w:rPr>
        <w:t>bstract</w:t>
      </w:r>
    </w:p>
    <w:p w14:paraId="68D21996" w14:textId="5926F6B9" w:rsidR="00CD143E" w:rsidRDefault="0069091B" w:rsidP="004715CD">
      <w:pPr>
        <w:ind w:firstLine="420"/>
        <w:jc w:val="left"/>
      </w:pPr>
      <w:r>
        <w:rPr>
          <w:rFonts w:ascii="Segoe UI" w:hAnsi="Segoe UI" w:cs="Segoe UI"/>
          <w:color w:val="0D0D0D"/>
          <w:shd w:val="clear" w:color="auto" w:fill="FFFFFF"/>
        </w:rPr>
        <w:t>随着网络流量模式的日益复杂化和加密通信技术的广泛应用，基于深度学习的实时流量分析需求急剧增长。现有深度学习网络模型虽在加密流量分类（</w:t>
      </w:r>
      <w:r>
        <w:rPr>
          <w:rFonts w:ascii="Segoe UI" w:hAnsi="Segoe UI" w:cs="Segoe UI"/>
          <w:color w:val="0D0D0D"/>
          <w:shd w:val="clear" w:color="auto" w:fill="FFFFFF"/>
        </w:rPr>
        <w:t>ETC</w:t>
      </w:r>
      <w:r>
        <w:rPr>
          <w:rFonts w:ascii="Segoe UI" w:hAnsi="Segoe UI" w:cs="Segoe UI"/>
          <w:color w:val="0D0D0D"/>
          <w:shd w:val="clear" w:color="auto" w:fill="FFFFFF"/>
        </w:rPr>
        <w:t>）中表现卓越，但其实现需消耗大量服务器资源。目前的解决方案，例如</w:t>
      </w:r>
      <w:r>
        <w:rPr>
          <w:rFonts w:ascii="Segoe UI" w:hAnsi="Segoe UI" w:cs="Segoe UI"/>
          <w:color w:val="0D0D0D"/>
          <w:shd w:val="clear" w:color="auto" w:fill="FFFFFF"/>
        </w:rPr>
        <w:t>FENXI</w:t>
      </w:r>
      <w:r>
        <w:rPr>
          <w:rFonts w:ascii="Segoe UI" w:hAnsi="Segoe UI" w:cs="Segoe UI"/>
          <w:color w:val="0D0D0D"/>
          <w:shd w:val="clear" w:color="auto" w:fill="FFFFFF"/>
        </w:rPr>
        <w:t>系统，尽管为</w:t>
      </w:r>
      <w:r>
        <w:rPr>
          <w:rFonts w:ascii="Segoe UI" w:hAnsi="Segoe UI" w:cs="Segoe UI"/>
          <w:color w:val="0D0D0D"/>
          <w:shd w:val="clear" w:color="auto" w:fill="FFFFFF"/>
        </w:rPr>
        <w:t>ETC</w:t>
      </w:r>
      <w:r>
        <w:rPr>
          <w:rFonts w:ascii="Segoe UI" w:hAnsi="Segoe UI" w:cs="Segoe UI"/>
          <w:color w:val="0D0D0D"/>
          <w:shd w:val="clear" w:color="auto" w:fill="FFFFFF"/>
        </w:rPr>
        <w:t>的实时部署提供了支持，但配置复杂并且侧重于特定模型，忽视了对</w:t>
      </w:r>
      <w:r>
        <w:rPr>
          <w:rFonts w:ascii="Segoe UI" w:hAnsi="Segoe UI" w:cs="Segoe UI"/>
          <w:color w:val="0D0D0D"/>
          <w:shd w:val="clear" w:color="auto" w:fill="FFFFFF"/>
        </w:rPr>
        <w:t>ETC</w:t>
      </w:r>
      <w:r>
        <w:rPr>
          <w:rFonts w:ascii="Segoe UI" w:hAnsi="Segoe UI" w:cs="Segoe UI"/>
          <w:color w:val="0D0D0D"/>
          <w:shd w:val="clear" w:color="auto" w:fill="FFFFFF"/>
        </w:rPr>
        <w:t>领域多数模型的支持，从而限制了其通用性</w:t>
      </w:r>
      <w:r w:rsidR="00CD143E">
        <w:rPr>
          <w:rFonts w:hint="eastAsia"/>
        </w:rPr>
        <w:t>。</w:t>
      </w:r>
    </w:p>
    <w:p w14:paraId="704D2E4D" w14:textId="1EBFCE67" w:rsidR="004715CD" w:rsidRDefault="0069091B" w:rsidP="008677A7">
      <w:pPr>
        <w:ind w:firstLine="420"/>
        <w:jc w:val="left"/>
      </w:pPr>
      <w:r w:rsidRPr="0069091B">
        <w:t>为应对上述挑战，本研究提出了“</w:t>
      </w:r>
      <w:proofErr w:type="spellStart"/>
      <w:r w:rsidRPr="0069091B">
        <w:t>ETCpipe</w:t>
      </w:r>
      <w:proofErr w:type="spellEnd"/>
      <w:r w:rsidRPr="0069091B">
        <w:t>”，一种专为ETC任务设计的执行系统。</w:t>
      </w:r>
      <w:proofErr w:type="spellStart"/>
      <w:r w:rsidRPr="0069091B">
        <w:t>ETCpipe</w:t>
      </w:r>
      <w:proofErr w:type="spellEnd"/>
      <w:r w:rsidRPr="0069091B">
        <w:t>通过将流量管理和特征提取任务解耦</w:t>
      </w:r>
      <w:proofErr w:type="gramStart"/>
      <w:r w:rsidRPr="0069091B">
        <w:t>至领域</w:t>
      </w:r>
      <w:proofErr w:type="gramEnd"/>
      <w:r w:rsidRPr="0069091B">
        <w:t>特定加速器，有效消除了配置复杂性，提升了处理性能，并释放了主机CPU资源。系统中的</w:t>
      </w:r>
      <w:proofErr w:type="spellStart"/>
      <w:r w:rsidRPr="0069091B">
        <w:t>FlowManager</w:t>
      </w:r>
      <w:proofErr w:type="spellEnd"/>
      <w:r w:rsidRPr="0069091B">
        <w:t>组件将流量管理任务卸载至DPU，而特征提取任务则由GPU上的GPUFE组件承担。</w:t>
      </w:r>
      <w:proofErr w:type="spellStart"/>
      <w:r w:rsidRPr="0069091B">
        <w:t>ETCpipe</w:t>
      </w:r>
      <w:proofErr w:type="spellEnd"/>
      <w:r w:rsidRPr="0069091B">
        <w:t>系统利用</w:t>
      </w:r>
      <w:proofErr w:type="spellStart"/>
      <w:r w:rsidRPr="0069091B">
        <w:t>FlowManager</w:t>
      </w:r>
      <w:proofErr w:type="spellEnd"/>
      <w:r w:rsidRPr="0069091B">
        <w:t>作为网络流入点，将</w:t>
      </w:r>
      <w:proofErr w:type="gramStart"/>
      <w:r w:rsidRPr="0069091B">
        <w:t>待分析</w:t>
      </w:r>
      <w:proofErr w:type="gramEnd"/>
      <w:r w:rsidRPr="0069091B">
        <w:t>数据交由GPUFE进行特征提取，最终通过推理引擎完成数据分析。我们还解决了GPU处理过滤后数据包的</w:t>
      </w:r>
      <w:r w:rsidR="00753541">
        <w:rPr>
          <w:rFonts w:hint="eastAsia"/>
        </w:rPr>
        <w:t>特征提取的</w:t>
      </w:r>
      <w:r w:rsidRPr="0069091B">
        <w:t>难题，通过</w:t>
      </w:r>
      <w:proofErr w:type="spellStart"/>
      <w:r w:rsidRPr="0069091B">
        <w:t>GPUdirect</w:t>
      </w:r>
      <w:proofErr w:type="spellEnd"/>
      <w:r w:rsidRPr="0069091B">
        <w:t>技术和设计并行算法，将数据直接</w:t>
      </w:r>
      <w:proofErr w:type="gramStart"/>
      <w:r w:rsidRPr="0069091B">
        <w:t>传输至显存</w:t>
      </w:r>
      <w:proofErr w:type="gramEnd"/>
      <w:r w:rsidRPr="0069091B">
        <w:t>中，加速了特征提取过程</w:t>
      </w:r>
      <w:r w:rsidR="004715CD">
        <w:t>。</w:t>
      </w:r>
    </w:p>
    <w:p w14:paraId="71B921B2" w14:textId="048CF219" w:rsidR="008677A7" w:rsidRDefault="00923821" w:rsidP="004715CD">
      <w:pPr>
        <w:ind w:firstLine="420"/>
        <w:jc w:val="left"/>
      </w:pPr>
      <w:r w:rsidRPr="00923821">
        <w:t>在NVIDIA V100 GPU和BlueField-3 DPU平台上，我们实现了</w:t>
      </w:r>
      <w:proofErr w:type="spellStart"/>
      <w:r w:rsidRPr="00923821">
        <w:t>ETCpipe</w:t>
      </w:r>
      <w:proofErr w:type="spellEnd"/>
      <w:r w:rsidRPr="00923821">
        <w:t>系统的原型，并验证了其高效性。系统性能评估从网络吞吐量和特征提取效率两个维度进行：与DPU自带的OVS相比，在多种任务上</w:t>
      </w:r>
      <w:proofErr w:type="spellStart"/>
      <w:r w:rsidRPr="00923821">
        <w:t>ETCpipe</w:t>
      </w:r>
      <w:proofErr w:type="spellEnd"/>
      <w:r w:rsidRPr="00923821">
        <w:t>维持了高达100Gbps的网络吞吐率；与FENXI系统相比，在多种任务上</w:t>
      </w:r>
      <w:proofErr w:type="spellStart"/>
      <w:r w:rsidRPr="00923821">
        <w:t>ETCpipe</w:t>
      </w:r>
      <w:proofErr w:type="spellEnd"/>
      <w:r w:rsidRPr="00923821">
        <w:t>的处理效率至少相当于三个CPU核心，并在</w:t>
      </w:r>
      <w:r w:rsidR="00AD1417">
        <w:rPr>
          <w:rFonts w:ascii="Segoe UI" w:hAnsi="Segoe UI" w:cs="Segoe UI"/>
          <w:color w:val="0D0D0D"/>
          <w:shd w:val="clear" w:color="auto" w:fill="FFFFFF"/>
        </w:rPr>
        <w:t>FENXI</w:t>
      </w:r>
      <w:r w:rsidR="00AD1417">
        <w:rPr>
          <w:rFonts w:ascii="Segoe UI" w:hAnsi="Segoe UI" w:cs="Segoe UI" w:hint="eastAsia"/>
          <w:color w:val="0D0D0D"/>
          <w:shd w:val="clear" w:color="auto" w:fill="FFFFFF"/>
        </w:rPr>
        <w:t>的</w:t>
      </w:r>
      <w:r w:rsidRPr="00923821">
        <w:t>用例上</w:t>
      </w:r>
      <w:r w:rsidR="00AD1417">
        <w:rPr>
          <w:rFonts w:hint="eastAsia"/>
        </w:rPr>
        <w:t>远超3个CPU核心</w:t>
      </w:r>
      <w:r w:rsidR="00A3247E">
        <w:rPr>
          <w:rFonts w:hint="eastAsia"/>
        </w:rPr>
        <w:t>。</w:t>
      </w:r>
    </w:p>
    <w:p w14:paraId="2951266F" w14:textId="13DBAE1D" w:rsidR="00A60723" w:rsidRDefault="008664B2" w:rsidP="004715CD">
      <w:pPr>
        <w:ind w:firstLine="420"/>
        <w:jc w:val="left"/>
      </w:pPr>
      <w:r w:rsidRPr="008664B2">
        <w:t>本研究的主要贡献在于为不同ETC任务提供了一个深度解耦的系统设计，并通过对原始数据包进行深入的特征提取与测试，不仅简化了系统配置，</w:t>
      </w:r>
      <w:proofErr w:type="gramStart"/>
      <w:r w:rsidRPr="008664B2">
        <w:t>还显著</w:t>
      </w:r>
      <w:proofErr w:type="gramEnd"/>
      <w:r w:rsidRPr="008664B2">
        <w:t>提升了处理速度和系统的通用性，为</w:t>
      </w:r>
      <w:proofErr w:type="spellStart"/>
      <w:r w:rsidRPr="008664B2">
        <w:t>ETC</w:t>
      </w:r>
      <w:proofErr w:type="spellEnd"/>
      <w:r w:rsidRPr="008664B2">
        <w:t>任务的实时部署提供了新的解决方案</w:t>
      </w:r>
      <w:r>
        <w:rPr>
          <w:rFonts w:hint="eastAsia"/>
        </w:rPr>
        <w:t>。</w:t>
      </w:r>
    </w:p>
    <w:p w14:paraId="61D7AFB4" w14:textId="77777777" w:rsidR="007359D9" w:rsidRDefault="007359D9" w:rsidP="00A60723">
      <w:pPr>
        <w:jc w:val="left"/>
      </w:pPr>
    </w:p>
    <w:p w14:paraId="05EB6340" w14:textId="1E5FC0CE" w:rsidR="007359D9" w:rsidRPr="004715CD" w:rsidRDefault="007359D9" w:rsidP="00A60723">
      <w:pPr>
        <w:jc w:val="left"/>
        <w:rPr>
          <w:b/>
          <w:bCs/>
          <w:sz w:val="32"/>
          <w:szCs w:val="36"/>
        </w:rPr>
      </w:pPr>
      <w:r w:rsidRPr="004715CD">
        <w:rPr>
          <w:rFonts w:hint="eastAsia"/>
          <w:b/>
          <w:bCs/>
          <w:sz w:val="32"/>
          <w:szCs w:val="36"/>
        </w:rPr>
        <w:t>Introduction</w:t>
      </w:r>
    </w:p>
    <w:p w14:paraId="59D09D04" w14:textId="77777777" w:rsidR="00BE1384" w:rsidRDefault="00BE1384" w:rsidP="00BE1384">
      <w:pPr>
        <w:ind w:firstLine="420"/>
        <w:rPr>
          <w:rFonts w:ascii="Segoe UI" w:hAnsi="Segoe UI" w:cs="Segoe UI"/>
          <w:color w:val="0D0D0D"/>
          <w:shd w:val="clear" w:color="auto" w:fill="FFFFFF"/>
        </w:rPr>
      </w:pPr>
      <w:r w:rsidRPr="00BE1384">
        <w:rPr>
          <w:rFonts w:ascii="Segoe UI" w:hAnsi="Segoe UI" w:cs="Segoe UI"/>
          <w:color w:val="0D0D0D"/>
          <w:shd w:val="clear" w:color="auto" w:fill="FFFFFF"/>
        </w:rPr>
        <w:t>在现代网络架构中，实时流量分析成为了关键组成部分，尤其是随着网络流量模式的复杂化和加密通信技术的广泛应用，对基于深度学习（</w:t>
      </w:r>
      <w:r w:rsidRPr="00BE1384">
        <w:rPr>
          <w:rFonts w:ascii="Segoe UI" w:hAnsi="Segoe UI" w:cs="Segoe UI"/>
          <w:color w:val="0D0D0D"/>
          <w:shd w:val="clear" w:color="auto" w:fill="FFFFFF"/>
        </w:rPr>
        <w:t>DL</w:t>
      </w:r>
      <w:r w:rsidRPr="00BE1384">
        <w:rPr>
          <w:rFonts w:ascii="Segoe UI" w:hAnsi="Segoe UI" w:cs="Segoe UI"/>
          <w:color w:val="0D0D0D"/>
          <w:shd w:val="clear" w:color="auto" w:fill="FFFFFF"/>
        </w:rPr>
        <w:t>）的流量分析方法的需求持续增加。特别是在加密流量分类（</w:t>
      </w:r>
      <w:r w:rsidRPr="00BE1384">
        <w:rPr>
          <w:rFonts w:ascii="Segoe UI" w:hAnsi="Segoe UI" w:cs="Segoe UI"/>
          <w:color w:val="0D0D0D"/>
          <w:shd w:val="clear" w:color="auto" w:fill="FFFFFF"/>
        </w:rPr>
        <w:t>ETC</w:t>
      </w:r>
      <w:r w:rsidRPr="00BE1384">
        <w:rPr>
          <w:rFonts w:ascii="Segoe UI" w:hAnsi="Segoe UI" w:cs="Segoe UI"/>
          <w:color w:val="0D0D0D"/>
          <w:shd w:val="clear" w:color="auto" w:fill="FFFFFF"/>
        </w:rPr>
        <w:t>）领域，新兴的深度学习网络模型已证明其卓越性能，成为处理关键网络流量分析任务的强大工具。然而，这些任务在传统服务器上执行时对资源的消耗极大，涉及流量管理、特征提取（亦称数据预处理）和模型推理等多个环节。随着网络速度的显著提升</w:t>
      </w:r>
      <w:r w:rsidRPr="00BE1384">
        <w:rPr>
          <w:rFonts w:ascii="Segoe UI" w:hAnsi="Segoe UI" w:cs="Segoe UI"/>
          <w:color w:val="0D0D0D"/>
          <w:shd w:val="clear" w:color="auto" w:fill="FFFFFF"/>
        </w:rPr>
        <w:t>——</w:t>
      </w:r>
      <w:r w:rsidRPr="00BE1384">
        <w:rPr>
          <w:rFonts w:ascii="Segoe UI" w:hAnsi="Segoe UI" w:cs="Segoe UI"/>
          <w:color w:val="0D0D0D"/>
          <w:shd w:val="clear" w:color="auto" w:fill="FFFFFF"/>
        </w:rPr>
        <w:t>超过</w:t>
      </w:r>
      <w:r w:rsidRPr="00BE1384">
        <w:rPr>
          <w:rFonts w:ascii="Segoe UI" w:hAnsi="Segoe UI" w:cs="Segoe UI"/>
          <w:color w:val="0D0D0D"/>
          <w:shd w:val="clear" w:color="auto" w:fill="FFFFFF"/>
        </w:rPr>
        <w:t>100 Gbps——</w:t>
      </w:r>
      <w:r w:rsidRPr="00BE1384">
        <w:rPr>
          <w:rFonts w:ascii="Segoe UI" w:hAnsi="Segoe UI" w:cs="Segoe UI"/>
          <w:color w:val="0D0D0D"/>
          <w:shd w:val="clear" w:color="auto" w:fill="FFFFFF"/>
        </w:rPr>
        <w:t>实时推理系统不仅需保持网络通信的流畅，更必须能够及时处理和分析庞大的流量数据。因此，如何在高速网络环境下有效部署</w:t>
      </w:r>
      <w:r w:rsidRPr="00BE1384">
        <w:rPr>
          <w:rFonts w:ascii="Segoe UI" w:hAnsi="Segoe UI" w:cs="Segoe UI"/>
          <w:color w:val="0D0D0D"/>
          <w:shd w:val="clear" w:color="auto" w:fill="FFFFFF"/>
        </w:rPr>
        <w:t>ETC</w:t>
      </w:r>
      <w:r w:rsidRPr="00BE1384">
        <w:rPr>
          <w:rFonts w:ascii="Segoe UI" w:hAnsi="Segoe UI" w:cs="Segoe UI"/>
          <w:color w:val="0D0D0D"/>
          <w:shd w:val="clear" w:color="auto" w:fill="FFFFFF"/>
        </w:rPr>
        <w:t>系统，成为了一个亟待解决的问题。</w:t>
      </w:r>
    </w:p>
    <w:p w14:paraId="7130A979" w14:textId="26CE1A24" w:rsidR="00856D38" w:rsidRPr="00AD6075" w:rsidRDefault="00CB16BA" w:rsidP="00856D38">
      <w:pPr>
        <w:rPr>
          <w:rFonts w:ascii="Segoe UI" w:hAnsi="Segoe UI" w:cs="Segoe UI"/>
          <w:color w:val="0D0D0D"/>
          <w:shd w:val="clear" w:color="auto" w:fill="FFFFFF"/>
        </w:rPr>
      </w:pPr>
      <w:r>
        <w:rPr>
          <w:rFonts w:ascii="Segoe UI" w:hAnsi="Segoe UI" w:cs="Segoe UI"/>
          <w:color w:val="0D0D0D"/>
          <w:shd w:val="clear" w:color="auto" w:fill="FFFFFF"/>
        </w:rPr>
        <w:tab/>
      </w:r>
      <w:r w:rsidR="00F1614A" w:rsidRPr="00F1614A">
        <w:rPr>
          <w:rFonts w:ascii="Segoe UI" w:hAnsi="Segoe UI" w:cs="Segoe UI"/>
          <w:color w:val="0D0D0D"/>
          <w:shd w:val="clear" w:color="auto" w:fill="FFFFFF"/>
        </w:rPr>
        <w:t>为应对实时分析的需求，业界已开发出多种解决策略。一种常见的方法是将处理任务卸载至网络设备，如</w:t>
      </w:r>
      <w:r w:rsidR="00F1614A" w:rsidRPr="00F1614A">
        <w:rPr>
          <w:rFonts w:ascii="Segoe UI" w:hAnsi="Segoe UI" w:cs="Segoe UI"/>
          <w:color w:val="0D0D0D"/>
          <w:shd w:val="clear" w:color="auto" w:fill="FFFFFF"/>
        </w:rPr>
        <w:t>n3ic</w:t>
      </w:r>
      <w:r w:rsidR="00F1614A" w:rsidRPr="00F1614A">
        <w:rPr>
          <w:rFonts w:ascii="Segoe UI" w:hAnsi="Segoe UI" w:cs="Segoe UI"/>
          <w:color w:val="0D0D0D"/>
          <w:shd w:val="clear" w:color="auto" w:fill="FFFFFF"/>
        </w:rPr>
        <w:t>项目通过在</w:t>
      </w:r>
      <w:proofErr w:type="spellStart"/>
      <w:r w:rsidR="00F1614A" w:rsidRPr="00F1614A">
        <w:rPr>
          <w:rFonts w:ascii="Segoe UI" w:hAnsi="Segoe UI" w:cs="Segoe UI"/>
          <w:color w:val="0D0D0D"/>
          <w:shd w:val="clear" w:color="auto" w:fill="FFFFFF"/>
        </w:rPr>
        <w:t>SmartNIC</w:t>
      </w:r>
      <w:proofErr w:type="spellEnd"/>
      <w:r w:rsidR="00F1614A" w:rsidRPr="00F1614A">
        <w:rPr>
          <w:rFonts w:ascii="Segoe UI" w:hAnsi="Segoe UI" w:cs="Segoe UI"/>
          <w:color w:val="0D0D0D"/>
          <w:shd w:val="clear" w:color="auto" w:fill="FFFFFF"/>
        </w:rPr>
        <w:t>上部署模型直接在数据平面执行流量分析，从而实现在网计算。这种方法的优势在于显著减少跨设备通信并释放</w:t>
      </w:r>
      <w:r w:rsidR="00F1614A" w:rsidRPr="00F1614A">
        <w:rPr>
          <w:rFonts w:ascii="Segoe UI" w:hAnsi="Segoe UI" w:cs="Segoe UI"/>
          <w:color w:val="0D0D0D"/>
          <w:shd w:val="clear" w:color="auto" w:fill="FFFFFF"/>
        </w:rPr>
        <w:t>CPU</w:t>
      </w:r>
      <w:r w:rsidR="00F1614A" w:rsidRPr="00F1614A">
        <w:rPr>
          <w:rFonts w:ascii="Segoe UI" w:hAnsi="Segoe UI" w:cs="Segoe UI"/>
          <w:color w:val="0D0D0D"/>
          <w:shd w:val="clear" w:color="auto" w:fill="FFFFFF"/>
        </w:rPr>
        <w:t>资源，但由于</w:t>
      </w:r>
      <w:proofErr w:type="spellStart"/>
      <w:r w:rsidR="00F1614A" w:rsidRPr="00F1614A">
        <w:rPr>
          <w:rFonts w:ascii="Segoe UI" w:hAnsi="Segoe UI" w:cs="Segoe UI"/>
          <w:color w:val="0D0D0D"/>
          <w:shd w:val="clear" w:color="auto" w:fill="FFFFFF"/>
        </w:rPr>
        <w:lastRenderedPageBreak/>
        <w:t>SmartNIC</w:t>
      </w:r>
      <w:proofErr w:type="spellEnd"/>
      <w:r w:rsidR="00F1614A" w:rsidRPr="00F1614A">
        <w:rPr>
          <w:rFonts w:ascii="Segoe UI" w:hAnsi="Segoe UI" w:cs="Segoe UI"/>
          <w:color w:val="0D0D0D"/>
          <w:shd w:val="clear" w:color="auto" w:fill="FFFFFF"/>
        </w:rPr>
        <w:t>的资源限制，可部署的模型受到较大约束。另一类解决方案则侧重于使用专用推理硬件，如</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系统，它代表了当前技术的最前沿（</w:t>
      </w:r>
      <w:r w:rsidR="00F1614A" w:rsidRPr="00F1614A">
        <w:rPr>
          <w:rFonts w:ascii="Segoe UI" w:hAnsi="Segoe UI" w:cs="Segoe UI"/>
          <w:color w:val="0D0D0D"/>
          <w:shd w:val="clear" w:color="auto" w:fill="FFFFFF"/>
        </w:rPr>
        <w:t>State-of-the-Art, SOTA</w:t>
      </w:r>
      <w:r w:rsidR="00F1614A" w:rsidRPr="00F1614A">
        <w:rPr>
          <w:rFonts w:ascii="Segoe UI" w:hAnsi="Segoe UI" w:cs="Segoe UI"/>
          <w:color w:val="0D0D0D"/>
          <w:shd w:val="clear" w:color="auto" w:fill="FFFFFF"/>
        </w:rPr>
        <w:t>）。</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通过解耦网络数据平面和流量分析任务，并构建高效的处理流水线，显著提高了系统性能。此方案利用多核</w:t>
      </w:r>
      <w:r w:rsidR="00F1614A" w:rsidRPr="00F1614A">
        <w:rPr>
          <w:rFonts w:ascii="Segoe UI" w:hAnsi="Segoe UI" w:cs="Segoe UI"/>
          <w:color w:val="0D0D0D"/>
          <w:shd w:val="clear" w:color="auto" w:fill="FFFFFF"/>
        </w:rPr>
        <w:t>CPU</w:t>
      </w:r>
      <w:r w:rsidR="00F1614A" w:rsidRPr="00F1614A">
        <w:rPr>
          <w:rFonts w:ascii="Segoe UI" w:hAnsi="Segoe UI" w:cs="Segoe UI"/>
          <w:color w:val="0D0D0D"/>
          <w:shd w:val="clear" w:color="auto" w:fill="FFFFFF"/>
        </w:rPr>
        <w:t>执行流量管理和特征提取，同时使用</w:t>
      </w:r>
      <w:r w:rsidR="00F1614A" w:rsidRPr="00F1614A">
        <w:rPr>
          <w:rFonts w:ascii="Segoe UI" w:hAnsi="Segoe UI" w:cs="Segoe UI"/>
          <w:color w:val="0D0D0D"/>
          <w:shd w:val="clear" w:color="auto" w:fill="FFFFFF"/>
        </w:rPr>
        <w:t>GPU</w:t>
      </w:r>
      <w:r w:rsidR="00F1614A" w:rsidRPr="00F1614A">
        <w:rPr>
          <w:rFonts w:ascii="Segoe UI" w:hAnsi="Segoe UI" w:cs="Segoe UI"/>
          <w:color w:val="0D0D0D"/>
          <w:shd w:val="clear" w:color="auto" w:fill="FFFFFF"/>
        </w:rPr>
        <w:t>或</w:t>
      </w:r>
      <w:r w:rsidR="00F1614A" w:rsidRPr="00F1614A">
        <w:rPr>
          <w:rFonts w:ascii="Segoe UI" w:hAnsi="Segoe UI" w:cs="Segoe UI"/>
          <w:color w:val="0D0D0D"/>
          <w:shd w:val="clear" w:color="auto" w:fill="FFFFFF"/>
        </w:rPr>
        <w:t>TPU</w:t>
      </w:r>
      <w:r w:rsidR="00F1614A" w:rsidRPr="00F1614A">
        <w:rPr>
          <w:rFonts w:ascii="Segoe UI" w:hAnsi="Segoe UI" w:cs="Segoe UI"/>
          <w:color w:val="0D0D0D"/>
          <w:shd w:val="clear" w:color="auto" w:fill="FFFFFF"/>
        </w:rPr>
        <w:t>进行深度学习模型的推理。尽管</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能支持较为复杂的模型，其配置的复杂性却成为了一个显著的问题：流水线的资源配置需要手动调整，且要求系统管理员对硬件性能及模型需求有深入的了解以实现最佳系统性能。此外，尽管</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进行了基于数据包大小的测试，它在处理原始数据包负载这种更为重型的任务时的通用性尚未得到验证。</w:t>
      </w:r>
    </w:p>
    <w:p w14:paraId="1CE5F5B3" w14:textId="77777777" w:rsidR="00F1614A" w:rsidRDefault="00F1614A" w:rsidP="005378B0">
      <w:pPr>
        <w:ind w:firstLine="420"/>
        <w:jc w:val="left"/>
        <w:rPr>
          <w:rFonts w:ascii="Segoe UI" w:hAnsi="Segoe UI" w:cs="Segoe UI"/>
          <w:color w:val="0D0D0D"/>
          <w:shd w:val="clear" w:color="auto" w:fill="FFFFFF"/>
        </w:rPr>
      </w:pPr>
      <w:r w:rsidRPr="00F1614A">
        <w:rPr>
          <w:rFonts w:ascii="Segoe UI" w:hAnsi="Segoe UI" w:cs="Segoe UI"/>
          <w:color w:val="0D0D0D"/>
          <w:shd w:val="clear" w:color="auto" w:fill="FFFFFF"/>
        </w:rPr>
        <w:t>在本研究中，我们开发了</w:t>
      </w:r>
      <w:r w:rsidRPr="00F1614A">
        <w:rPr>
          <w:rFonts w:ascii="Segoe UI" w:hAnsi="Segoe UI" w:cs="Segoe UI"/>
          <w:color w:val="0D0D0D"/>
          <w:shd w:val="clear" w:color="auto" w:fill="FFFFFF"/>
        </w:rPr>
        <w:t>“</w:t>
      </w:r>
      <w:proofErr w:type="spellStart"/>
      <w:r w:rsidRPr="00F1614A">
        <w:rPr>
          <w:rFonts w:ascii="Segoe UI" w:hAnsi="Segoe UI" w:cs="Segoe UI"/>
          <w:color w:val="0D0D0D"/>
          <w:shd w:val="clear" w:color="auto" w:fill="FFFFFF"/>
        </w:rPr>
        <w:t>ETCpipe</w:t>
      </w:r>
      <w:proofErr w:type="spellEnd"/>
      <w:r w:rsidRPr="00F1614A">
        <w:rPr>
          <w:rFonts w:ascii="Segoe UI" w:hAnsi="Segoe UI" w:cs="Segoe UI"/>
          <w:color w:val="0D0D0D"/>
          <w:shd w:val="clear" w:color="auto" w:fill="FFFFFF"/>
        </w:rPr>
        <w:t>”</w:t>
      </w:r>
      <w:r w:rsidRPr="00F1614A">
        <w:rPr>
          <w:rFonts w:ascii="Segoe UI" w:hAnsi="Segoe UI" w:cs="Segoe UI"/>
          <w:color w:val="0D0D0D"/>
          <w:shd w:val="clear" w:color="auto" w:fill="FFFFFF"/>
        </w:rPr>
        <w:t>，一个专门为处理异构加密流量分类（</w:t>
      </w:r>
      <w:r w:rsidRPr="00F1614A">
        <w:rPr>
          <w:rFonts w:ascii="Segoe UI" w:hAnsi="Segoe UI" w:cs="Segoe UI"/>
          <w:color w:val="0D0D0D"/>
          <w:shd w:val="clear" w:color="auto" w:fill="FFFFFF"/>
        </w:rPr>
        <w:t>ETC</w:t>
      </w:r>
      <w:r w:rsidRPr="00F1614A">
        <w:rPr>
          <w:rFonts w:ascii="Segoe UI" w:hAnsi="Segoe UI" w:cs="Segoe UI"/>
          <w:color w:val="0D0D0D"/>
          <w:shd w:val="clear" w:color="auto" w:fill="FFFFFF"/>
        </w:rPr>
        <w:t>）任务设计的执行系统。该系统的核心创新在于其将流量管理和特征提取任务进一步解耦</w:t>
      </w:r>
      <w:proofErr w:type="gramStart"/>
      <w:r w:rsidRPr="00F1614A">
        <w:rPr>
          <w:rFonts w:ascii="Segoe UI" w:hAnsi="Segoe UI" w:cs="Segoe UI"/>
          <w:color w:val="0D0D0D"/>
          <w:shd w:val="clear" w:color="auto" w:fill="FFFFFF"/>
        </w:rPr>
        <w:t>到领域</w:t>
      </w:r>
      <w:proofErr w:type="gramEnd"/>
      <w:r w:rsidRPr="00F1614A">
        <w:rPr>
          <w:rFonts w:ascii="Segoe UI" w:hAnsi="Segoe UI" w:cs="Segoe UI"/>
          <w:color w:val="0D0D0D"/>
          <w:shd w:val="clear" w:color="auto" w:fill="FFFFFF"/>
        </w:rPr>
        <w:t>特定加速器上，这一策略显著释放了主机</w:t>
      </w:r>
      <w:r w:rsidRPr="00F1614A">
        <w:rPr>
          <w:rFonts w:ascii="Segoe UI" w:hAnsi="Segoe UI" w:cs="Segoe UI"/>
          <w:color w:val="0D0D0D"/>
          <w:shd w:val="clear" w:color="auto" w:fill="FFFFFF"/>
        </w:rPr>
        <w:t>CPU</w:t>
      </w:r>
      <w:r w:rsidRPr="00F1614A">
        <w:rPr>
          <w:rFonts w:ascii="Segoe UI" w:hAnsi="Segoe UI" w:cs="Segoe UI"/>
          <w:color w:val="0D0D0D"/>
          <w:shd w:val="clear" w:color="auto" w:fill="FFFFFF"/>
        </w:rPr>
        <w:t>的资源，同时解决了系统配置的复杂性，极大提高了处理速度。更具体地说，我们将流量管理任务卸载到了</w:t>
      </w:r>
      <w:proofErr w:type="spellStart"/>
      <w:r w:rsidRPr="00F1614A">
        <w:rPr>
          <w:rFonts w:ascii="Segoe UI" w:hAnsi="Segoe UI" w:cs="Segoe UI"/>
          <w:color w:val="0D0D0D"/>
          <w:shd w:val="clear" w:color="auto" w:fill="FFFFFF"/>
        </w:rPr>
        <w:t>SmartNIC</w:t>
      </w:r>
      <w:proofErr w:type="spellEnd"/>
      <w:r w:rsidRPr="00F1614A">
        <w:rPr>
          <w:rFonts w:ascii="Segoe UI" w:hAnsi="Segoe UI" w:cs="Segoe UI"/>
          <w:color w:val="0D0D0D"/>
          <w:shd w:val="clear" w:color="auto" w:fill="FFFFFF"/>
        </w:rPr>
        <w:t>上的</w:t>
      </w:r>
      <w:proofErr w:type="spellStart"/>
      <w:r w:rsidRPr="00F1614A">
        <w:rPr>
          <w:rFonts w:ascii="Segoe UI" w:hAnsi="Segoe UI" w:cs="Segoe UI"/>
          <w:color w:val="0D0D0D"/>
          <w:shd w:val="clear" w:color="auto" w:fill="FFFFFF"/>
        </w:rPr>
        <w:t>FlowManager</w:t>
      </w:r>
      <w:proofErr w:type="spellEnd"/>
      <w:r w:rsidRPr="00F1614A">
        <w:rPr>
          <w:rFonts w:ascii="Segoe UI" w:hAnsi="Segoe UI" w:cs="Segoe UI"/>
          <w:color w:val="0D0D0D"/>
          <w:shd w:val="clear" w:color="auto" w:fill="FFFFFF"/>
        </w:rPr>
        <w:t>。</w:t>
      </w:r>
      <w:proofErr w:type="spellStart"/>
      <w:r w:rsidRPr="00F1614A">
        <w:rPr>
          <w:rFonts w:ascii="Segoe UI" w:hAnsi="Segoe UI" w:cs="Segoe UI"/>
          <w:color w:val="0D0D0D"/>
          <w:shd w:val="clear" w:color="auto" w:fill="FFFFFF"/>
        </w:rPr>
        <w:t>FlowManager</w:t>
      </w:r>
      <w:proofErr w:type="spellEnd"/>
      <w:r w:rsidRPr="00F1614A">
        <w:rPr>
          <w:rFonts w:ascii="Segoe UI" w:hAnsi="Segoe UI" w:cs="Segoe UI"/>
          <w:color w:val="0D0D0D"/>
          <w:shd w:val="clear" w:color="auto" w:fill="FFFFFF"/>
        </w:rPr>
        <w:t>负责筛选和过滤数据包，将需要进一步分析的数据包传递给</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。在</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上，名为</w:t>
      </w:r>
      <w:r w:rsidRPr="00F1614A">
        <w:rPr>
          <w:rFonts w:ascii="Segoe UI" w:hAnsi="Segoe UI" w:cs="Segoe UI"/>
          <w:color w:val="0D0D0D"/>
          <w:shd w:val="clear" w:color="auto" w:fill="FFFFFF"/>
        </w:rPr>
        <w:t>GPUFE</w:t>
      </w:r>
      <w:r w:rsidRPr="00F1614A">
        <w:rPr>
          <w:rFonts w:ascii="Segoe UI" w:hAnsi="Segoe UI" w:cs="Segoe UI"/>
          <w:color w:val="0D0D0D"/>
          <w:shd w:val="clear" w:color="auto" w:fill="FFFFFF"/>
        </w:rPr>
        <w:t>的特征提取组件负责提取流量数据的特征信息，最终通过推理引擎（例如针对</w:t>
      </w:r>
      <w:r w:rsidRPr="00F1614A">
        <w:rPr>
          <w:rFonts w:ascii="Segoe UI" w:hAnsi="Segoe UI" w:cs="Segoe UI"/>
          <w:color w:val="0D0D0D"/>
          <w:shd w:val="clear" w:color="auto" w:fill="FFFFFF"/>
        </w:rPr>
        <w:t>NVIDIA</w:t>
      </w:r>
      <w:r w:rsidRPr="00F1614A">
        <w:rPr>
          <w:rFonts w:ascii="Segoe UI" w:hAnsi="Segoe UI" w:cs="Segoe UI"/>
          <w:color w:val="0D0D0D"/>
          <w:shd w:val="clear" w:color="auto" w:fill="FFFFFF"/>
        </w:rPr>
        <w:t>显卡优化的</w:t>
      </w:r>
      <w:proofErr w:type="spellStart"/>
      <w:r w:rsidRPr="00F1614A">
        <w:rPr>
          <w:rFonts w:ascii="Segoe UI" w:hAnsi="Segoe UI" w:cs="Segoe UI"/>
          <w:color w:val="0D0D0D"/>
          <w:shd w:val="clear" w:color="auto" w:fill="FFFFFF"/>
        </w:rPr>
        <w:t>TensorRT</w:t>
      </w:r>
      <w:proofErr w:type="spellEnd"/>
      <w:r w:rsidRPr="00F1614A">
        <w:rPr>
          <w:rFonts w:ascii="Segoe UI" w:hAnsi="Segoe UI" w:cs="Segoe UI"/>
          <w:color w:val="0D0D0D"/>
          <w:shd w:val="clear" w:color="auto" w:fill="FFFFFF"/>
        </w:rPr>
        <w:t>）完成深度学习分析任务。</w:t>
      </w:r>
    </w:p>
    <w:p w14:paraId="3606907E" w14:textId="77777777" w:rsidR="00F1614A" w:rsidRDefault="00F1614A" w:rsidP="005378B0">
      <w:pPr>
        <w:ind w:firstLine="420"/>
        <w:jc w:val="left"/>
        <w:rPr>
          <w:rFonts w:ascii="Segoe UI" w:hAnsi="Segoe UI" w:cs="Segoe UI"/>
          <w:color w:val="0D0D0D"/>
          <w:shd w:val="clear" w:color="auto" w:fill="FFFFFF"/>
        </w:rPr>
      </w:pPr>
      <w:r w:rsidRPr="00F1614A">
        <w:rPr>
          <w:rFonts w:ascii="Segoe UI" w:hAnsi="Segoe UI" w:cs="Segoe UI"/>
          <w:color w:val="0D0D0D"/>
          <w:shd w:val="clear" w:color="auto" w:fill="FFFFFF"/>
        </w:rPr>
        <w:t>这种解耦虽然提供了显著的优势，但也带来了一些技术挑战。尽管</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的高度并行处理能力使其在收集到足够数量的数据包后能有效进行特征提取和推理，它在处理过滤后的数据包时却面临困难，因为</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本身不擅长直接执行流重组这一任务。这一局限性要求</w:t>
      </w:r>
      <w:r w:rsidRPr="00F1614A">
        <w:rPr>
          <w:rFonts w:ascii="Segoe UI" w:hAnsi="Segoe UI" w:cs="Segoe UI"/>
          <w:color w:val="0D0D0D"/>
          <w:shd w:val="clear" w:color="auto" w:fill="FFFFFF"/>
        </w:rPr>
        <w:t>CPU</w:t>
      </w:r>
      <w:r w:rsidRPr="00F1614A">
        <w:rPr>
          <w:rFonts w:ascii="Segoe UI" w:hAnsi="Segoe UI" w:cs="Segoe UI"/>
          <w:color w:val="0D0D0D"/>
          <w:shd w:val="clear" w:color="auto" w:fill="FFFFFF"/>
        </w:rPr>
        <w:t>介入以完成数据流的重组工作，随后再将数据</w:t>
      </w:r>
      <w:proofErr w:type="gramStart"/>
      <w:r w:rsidRPr="00F1614A">
        <w:rPr>
          <w:rFonts w:ascii="Segoe UI" w:hAnsi="Segoe UI" w:cs="Segoe UI"/>
          <w:color w:val="0D0D0D"/>
          <w:shd w:val="clear" w:color="auto" w:fill="FFFFFF"/>
        </w:rPr>
        <w:t>拷贝至显存</w:t>
      </w:r>
      <w:proofErr w:type="gramEnd"/>
      <w:r w:rsidRPr="00F1614A">
        <w:rPr>
          <w:rFonts w:ascii="Segoe UI" w:hAnsi="Segoe UI" w:cs="Segoe UI"/>
          <w:color w:val="0D0D0D"/>
          <w:shd w:val="clear" w:color="auto" w:fill="FFFFFF"/>
        </w:rPr>
        <w:t>中，这不仅未能完全卸载流量管理任务，还增加了额外的内存拷贝过程，影响了系统效率。</w:t>
      </w:r>
    </w:p>
    <w:p w14:paraId="2CF315B3" w14:textId="0524EFC1" w:rsidR="00E31755" w:rsidRDefault="00E31755" w:rsidP="005378B0">
      <w:pPr>
        <w:ind w:firstLine="420"/>
        <w:jc w:val="left"/>
        <w:rPr>
          <w:rFonts w:ascii="Segoe UI" w:hAnsi="Segoe UI" w:cs="Segoe UI"/>
          <w:color w:val="0D0D0D"/>
          <w:shd w:val="clear" w:color="auto" w:fill="FFFFFF"/>
        </w:rPr>
      </w:pPr>
      <w:r w:rsidRPr="00E31755">
        <w:rPr>
          <w:rFonts w:ascii="Segoe UI" w:hAnsi="Segoe UI" w:cs="Segoe UI"/>
          <w:color w:val="0D0D0D"/>
          <w:shd w:val="clear" w:color="auto" w:fill="FFFFFF"/>
        </w:rPr>
        <w:t>为了克服这些技术挑战，我们优化了数据传输方式并设计了专用的并行处理算法。首先，我们采用了</w:t>
      </w:r>
      <w:proofErr w:type="spellStart"/>
      <w:r w:rsidRPr="00E31755">
        <w:rPr>
          <w:rFonts w:ascii="Segoe UI" w:hAnsi="Segoe UI" w:cs="Segoe UI"/>
          <w:color w:val="0D0D0D"/>
          <w:shd w:val="clear" w:color="auto" w:fill="FFFFFF"/>
        </w:rPr>
        <w:t>GPUdirect</w:t>
      </w:r>
      <w:proofErr w:type="spellEnd"/>
      <w:r w:rsidRPr="00E31755">
        <w:rPr>
          <w:rFonts w:ascii="Segoe UI" w:hAnsi="Segoe UI" w:cs="Segoe UI"/>
          <w:color w:val="0D0D0D"/>
          <w:shd w:val="clear" w:color="auto" w:fill="FFFFFF"/>
        </w:rPr>
        <w:t>技术，直接将过滤后的数据包从网卡</w:t>
      </w:r>
      <w:proofErr w:type="gramStart"/>
      <w:r w:rsidRPr="00E31755">
        <w:rPr>
          <w:rFonts w:ascii="Segoe UI" w:hAnsi="Segoe UI" w:cs="Segoe UI"/>
          <w:color w:val="0D0D0D"/>
          <w:shd w:val="clear" w:color="auto" w:fill="FFFFFF"/>
        </w:rPr>
        <w:t>传输至显存</w:t>
      </w:r>
      <w:proofErr w:type="gramEnd"/>
      <w:r w:rsidRPr="00E31755">
        <w:rPr>
          <w:rFonts w:ascii="Segoe UI" w:hAnsi="Segoe UI" w:cs="Segoe UI"/>
          <w:color w:val="0D0D0D"/>
          <w:shd w:val="clear" w:color="auto" w:fill="FFFFFF"/>
        </w:rPr>
        <w:t>中，绕过</w:t>
      </w:r>
      <w:r w:rsidRPr="00E31755">
        <w:rPr>
          <w:rFonts w:ascii="Segoe UI" w:hAnsi="Segoe UI" w:cs="Segoe UI"/>
          <w:color w:val="0D0D0D"/>
          <w:shd w:val="clear" w:color="auto" w:fill="FFFFFF"/>
        </w:rPr>
        <w:t>CPU</w:t>
      </w:r>
      <w:r w:rsidRPr="00E31755">
        <w:rPr>
          <w:rFonts w:ascii="Segoe UI" w:hAnsi="Segoe UI" w:cs="Segoe UI"/>
          <w:color w:val="0D0D0D"/>
          <w:shd w:val="clear" w:color="auto" w:fill="FFFFFF"/>
        </w:rPr>
        <w:t>主存，以减少数据处理的延迟。同时，我们应用了排序和前缀扫描等并行算法完成数据流的重组，实现了高效的特征提取。在</w:t>
      </w:r>
      <w:r w:rsidRPr="00E31755">
        <w:rPr>
          <w:rFonts w:ascii="Segoe UI" w:hAnsi="Segoe UI" w:cs="Segoe UI"/>
          <w:color w:val="0D0D0D"/>
          <w:shd w:val="clear" w:color="auto" w:fill="FFFFFF"/>
        </w:rPr>
        <w:t>NVIDIA V100 GPU</w:t>
      </w:r>
      <w:r w:rsidRPr="00E31755">
        <w:rPr>
          <w:rFonts w:ascii="Segoe UI" w:hAnsi="Segoe UI" w:cs="Segoe UI"/>
          <w:color w:val="0D0D0D"/>
          <w:shd w:val="clear" w:color="auto" w:fill="FFFFFF"/>
        </w:rPr>
        <w:t>和</w:t>
      </w:r>
      <w:r w:rsidRPr="00E31755">
        <w:rPr>
          <w:rFonts w:ascii="Segoe UI" w:hAnsi="Segoe UI" w:cs="Segoe UI"/>
          <w:color w:val="0D0D0D"/>
          <w:shd w:val="clear" w:color="auto" w:fill="FFFFFF"/>
        </w:rPr>
        <w:t>BlueField-3 DPU</w:t>
      </w:r>
      <w:r w:rsidRPr="00E31755">
        <w:rPr>
          <w:rFonts w:ascii="Segoe UI" w:hAnsi="Segoe UI" w:cs="Segoe UI"/>
          <w:color w:val="0D0D0D"/>
          <w:shd w:val="clear" w:color="auto" w:fill="FFFFFF"/>
        </w:rPr>
        <w:t>平台上，我们开发了</w:t>
      </w:r>
      <w:proofErr w:type="spellStart"/>
      <w:r w:rsidRPr="00E31755">
        <w:rPr>
          <w:rFonts w:ascii="Segoe UI" w:hAnsi="Segoe UI" w:cs="Segoe UI"/>
          <w:color w:val="0D0D0D"/>
          <w:shd w:val="clear" w:color="auto" w:fill="FFFFFF"/>
        </w:rPr>
        <w:t>ETCpipe</w:t>
      </w:r>
      <w:proofErr w:type="spellEnd"/>
      <w:r w:rsidRPr="00E31755">
        <w:rPr>
          <w:rFonts w:ascii="Segoe UI" w:hAnsi="Segoe UI" w:cs="Segoe UI"/>
          <w:color w:val="0D0D0D"/>
          <w:shd w:val="clear" w:color="auto" w:fill="FFFFFF"/>
        </w:rPr>
        <w:t>系统的原型，以网络吞吐量和特征提取效率为关键性能指标进行评估。</w:t>
      </w:r>
    </w:p>
    <w:p w14:paraId="1D752D68" w14:textId="031BB18F" w:rsidR="005378B0" w:rsidRPr="005378B0" w:rsidRDefault="00E31755" w:rsidP="005378B0">
      <w:pPr>
        <w:ind w:firstLine="420"/>
        <w:jc w:val="left"/>
        <w:rPr>
          <w:rFonts w:ascii="Segoe UI" w:hAnsi="Segoe UI" w:cs="Segoe UI"/>
          <w:color w:val="0D0D0D"/>
          <w:shd w:val="clear" w:color="auto" w:fill="FFFFFF"/>
        </w:rPr>
      </w:pPr>
      <w:r w:rsidRPr="00E31755">
        <w:rPr>
          <w:rFonts w:ascii="Segoe UI" w:hAnsi="Segoe UI" w:cs="Segoe UI"/>
          <w:color w:val="0D0D0D"/>
          <w:shd w:val="clear" w:color="auto" w:fill="FFFFFF"/>
        </w:rPr>
        <w:t>通过运用</w:t>
      </w:r>
      <w:proofErr w:type="spellStart"/>
      <w:r w:rsidRPr="00E31755">
        <w:rPr>
          <w:rFonts w:ascii="Segoe UI" w:hAnsi="Segoe UI" w:cs="Segoe UI"/>
          <w:color w:val="0D0D0D"/>
          <w:shd w:val="clear" w:color="auto" w:fill="FFFFFF"/>
        </w:rPr>
        <w:t>iperf</w:t>
      </w:r>
      <w:proofErr w:type="spellEnd"/>
      <w:r w:rsidRPr="00E31755">
        <w:rPr>
          <w:rFonts w:ascii="Segoe UI" w:hAnsi="Segoe UI" w:cs="Segoe UI"/>
          <w:color w:val="0D0D0D"/>
          <w:shd w:val="clear" w:color="auto" w:fill="FFFFFF"/>
        </w:rPr>
        <w:t>工具进行端到端测试，我们验证了</w:t>
      </w:r>
      <w:proofErr w:type="spellStart"/>
      <w:r w:rsidRPr="00E31755">
        <w:rPr>
          <w:rFonts w:ascii="Segoe UI" w:hAnsi="Segoe UI" w:cs="Segoe UI"/>
          <w:color w:val="0D0D0D"/>
          <w:shd w:val="clear" w:color="auto" w:fill="FFFFFF"/>
        </w:rPr>
        <w:t>ETCpipe</w:t>
      </w:r>
      <w:proofErr w:type="spellEnd"/>
      <w:r w:rsidRPr="00E31755">
        <w:rPr>
          <w:rFonts w:ascii="Segoe UI" w:hAnsi="Segoe UI" w:cs="Segoe UI"/>
          <w:color w:val="0D0D0D"/>
          <w:shd w:val="clear" w:color="auto" w:fill="FFFFFF"/>
        </w:rPr>
        <w:t>系统在执行多种任务时对网络吞吐量无负面影响，这得益于其高度并行的系统设计。进一步的，我们利用</w:t>
      </w:r>
      <w:proofErr w:type="spellStart"/>
      <w:r w:rsidRPr="00E31755">
        <w:rPr>
          <w:rFonts w:ascii="Segoe UI" w:hAnsi="Segoe UI" w:cs="Segoe UI"/>
          <w:color w:val="0D0D0D"/>
          <w:shd w:val="clear" w:color="auto" w:fill="FFFFFF"/>
        </w:rPr>
        <w:t>pktgen-dpdk</w:t>
      </w:r>
      <w:proofErr w:type="spellEnd"/>
      <w:r w:rsidRPr="00E31755">
        <w:rPr>
          <w:rFonts w:ascii="Segoe UI" w:hAnsi="Segoe UI" w:cs="Segoe UI"/>
          <w:color w:val="0D0D0D"/>
          <w:shd w:val="clear" w:color="auto" w:fill="FFFFFF"/>
        </w:rPr>
        <w:t>生成的数据包对系统的特征提取效率进行了测评。测试结果显示，在执行多种</w:t>
      </w:r>
      <w:r w:rsidRPr="00E31755">
        <w:rPr>
          <w:rFonts w:ascii="Segoe UI" w:hAnsi="Segoe UI" w:cs="Segoe UI"/>
          <w:color w:val="0D0D0D"/>
          <w:shd w:val="clear" w:color="auto" w:fill="FFFFFF"/>
        </w:rPr>
        <w:t>ETC</w:t>
      </w:r>
      <w:r w:rsidRPr="00E31755">
        <w:rPr>
          <w:rFonts w:ascii="Segoe UI" w:hAnsi="Segoe UI" w:cs="Segoe UI"/>
          <w:color w:val="0D0D0D"/>
          <w:shd w:val="clear" w:color="auto" w:fill="FFFFFF"/>
        </w:rPr>
        <w:t>任务时，</w:t>
      </w:r>
      <w:proofErr w:type="spellStart"/>
      <w:r w:rsidRPr="00E31755">
        <w:rPr>
          <w:rFonts w:ascii="Segoe UI" w:hAnsi="Segoe UI" w:cs="Segoe UI"/>
          <w:color w:val="0D0D0D"/>
          <w:shd w:val="clear" w:color="auto" w:fill="FFFFFF"/>
        </w:rPr>
        <w:t>ETCpipe</w:t>
      </w:r>
      <w:proofErr w:type="spellEnd"/>
      <w:r w:rsidRPr="00E31755">
        <w:rPr>
          <w:rFonts w:ascii="Segoe UI" w:hAnsi="Segoe UI" w:cs="Segoe UI"/>
          <w:color w:val="0D0D0D"/>
          <w:shd w:val="clear" w:color="auto" w:fill="FFFFFF"/>
        </w:rPr>
        <w:t>的特征提取效率至少达到了</w:t>
      </w:r>
      <w:r w:rsidRPr="00E31755">
        <w:rPr>
          <w:rFonts w:ascii="Segoe UI" w:hAnsi="Segoe UI" w:cs="Segoe UI"/>
          <w:color w:val="0D0D0D"/>
          <w:shd w:val="clear" w:color="auto" w:fill="FFFFFF"/>
        </w:rPr>
        <w:t>FENXI CPU</w:t>
      </w:r>
      <w:r w:rsidRPr="00E31755">
        <w:rPr>
          <w:rFonts w:ascii="Segoe UI" w:hAnsi="Segoe UI" w:cs="Segoe UI"/>
          <w:color w:val="0D0D0D"/>
          <w:shd w:val="clear" w:color="auto" w:fill="FFFFFF"/>
        </w:rPr>
        <w:t>解决方案的三至四倍。针对</w:t>
      </w:r>
      <w:r w:rsidRPr="00E31755">
        <w:rPr>
          <w:rFonts w:ascii="Segoe UI" w:hAnsi="Segoe UI" w:cs="Segoe UI"/>
          <w:color w:val="0D0D0D"/>
          <w:shd w:val="clear" w:color="auto" w:fill="FFFFFF"/>
        </w:rPr>
        <w:t>FENXI</w:t>
      </w:r>
      <w:r w:rsidRPr="00E31755">
        <w:rPr>
          <w:rFonts w:ascii="Segoe UI" w:hAnsi="Segoe UI" w:cs="Segoe UI"/>
          <w:color w:val="0D0D0D"/>
          <w:shd w:val="clear" w:color="auto" w:fill="FFFFFF"/>
        </w:rPr>
        <w:t>的研究用例，</w:t>
      </w:r>
      <w:proofErr w:type="spellStart"/>
      <w:r w:rsidRPr="00E31755">
        <w:rPr>
          <w:rFonts w:ascii="Segoe UI" w:hAnsi="Segoe UI" w:cs="Segoe UI"/>
          <w:color w:val="0D0D0D"/>
          <w:shd w:val="clear" w:color="auto" w:fill="FFFFFF"/>
        </w:rPr>
        <w:t>ETCpipe</w:t>
      </w:r>
      <w:proofErr w:type="spellEnd"/>
      <w:r w:rsidRPr="00E31755">
        <w:rPr>
          <w:rFonts w:ascii="Segoe UI" w:hAnsi="Segoe UI" w:cs="Segoe UI"/>
          <w:color w:val="0D0D0D"/>
          <w:shd w:val="clear" w:color="auto" w:fill="FFFFFF"/>
        </w:rPr>
        <w:t>的效率远超过三个</w:t>
      </w:r>
      <w:r w:rsidRPr="00E31755">
        <w:rPr>
          <w:rFonts w:ascii="Segoe UI" w:hAnsi="Segoe UI" w:cs="Segoe UI"/>
          <w:color w:val="0D0D0D"/>
          <w:shd w:val="clear" w:color="auto" w:fill="FFFFFF"/>
        </w:rPr>
        <w:t>CPU</w:t>
      </w:r>
      <w:r w:rsidRPr="00E31755">
        <w:rPr>
          <w:rFonts w:ascii="Segoe UI" w:hAnsi="Segoe UI" w:cs="Segoe UI"/>
          <w:color w:val="0D0D0D"/>
          <w:shd w:val="clear" w:color="auto" w:fill="FFFFFF"/>
        </w:rPr>
        <w:t>核心的性能，从而显著提升了整体处理能力。</w:t>
      </w:r>
    </w:p>
    <w:p w14:paraId="5ABBC914" w14:textId="09C80806" w:rsidR="007359D9" w:rsidRDefault="00963258" w:rsidP="00A60723">
      <w:pPr>
        <w:jc w:val="left"/>
        <w:rPr>
          <w:rFonts w:ascii="Segoe UI" w:hAnsi="Segoe UI" w:cs="Segoe UI"/>
          <w:color w:val="0D0D0D"/>
          <w:shd w:val="clear" w:color="auto" w:fill="FFFFFF"/>
        </w:rPr>
      </w:pPr>
      <w:r>
        <w:rPr>
          <w:rFonts w:ascii="Segoe UI" w:hAnsi="Segoe UI" w:cs="Segoe UI"/>
          <w:color w:val="0D0D0D"/>
          <w:shd w:val="clear" w:color="auto" w:fill="FFFFFF"/>
        </w:rPr>
        <w:tab/>
      </w:r>
      <w:r w:rsidRPr="00963258">
        <w:rPr>
          <w:rFonts w:ascii="Segoe UI" w:hAnsi="Segoe UI" w:cs="Segoe UI" w:hint="eastAsia"/>
          <w:color w:val="0D0D0D"/>
          <w:shd w:val="clear" w:color="auto" w:fill="FFFFFF"/>
        </w:rPr>
        <w:t>本研究的主要贡献可以概括为以下</w:t>
      </w:r>
      <w:r w:rsidR="006F2C18">
        <w:rPr>
          <w:rFonts w:ascii="Segoe UI" w:hAnsi="Segoe UI" w:cs="Segoe UI" w:hint="eastAsia"/>
          <w:color w:val="0D0D0D"/>
          <w:shd w:val="clear" w:color="auto" w:fill="FFFFFF"/>
        </w:rPr>
        <w:t>两</w:t>
      </w:r>
      <w:r w:rsidRPr="00963258">
        <w:rPr>
          <w:rFonts w:ascii="Segoe UI" w:hAnsi="Segoe UI" w:cs="Segoe UI" w:hint="eastAsia"/>
          <w:color w:val="0D0D0D"/>
          <w:shd w:val="clear" w:color="auto" w:fill="FFFFFF"/>
        </w:rPr>
        <w:t>点：</w:t>
      </w:r>
    </w:p>
    <w:p w14:paraId="746B2AFE" w14:textId="70E2FE9C" w:rsidR="00963258" w:rsidRPr="00963258" w:rsidRDefault="00963258" w:rsidP="00963258">
      <w:pPr>
        <w:jc w:val="left"/>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1</w:t>
      </w:r>
      <w:r>
        <w:rPr>
          <w:rFonts w:ascii="Segoe UI" w:hAnsi="Segoe UI" w:cs="Segoe UI" w:hint="eastAsia"/>
          <w:color w:val="0D0D0D"/>
          <w:shd w:val="clear" w:color="auto" w:fill="FFFFFF"/>
        </w:rPr>
        <w:t>）</w:t>
      </w:r>
      <w:r w:rsidRPr="00963258">
        <w:rPr>
          <w:rFonts w:ascii="Segoe UI" w:hAnsi="Segoe UI" w:cs="Segoe UI" w:hint="eastAsia"/>
          <w:color w:val="0D0D0D"/>
          <w:shd w:val="clear" w:color="auto" w:fill="FFFFFF"/>
        </w:rPr>
        <w:t>系统设计的创新：本研究首次实现了将</w:t>
      </w:r>
      <w:r w:rsidRPr="00963258">
        <w:rPr>
          <w:rFonts w:ascii="Segoe UI" w:hAnsi="Segoe UI" w:cs="Segoe UI"/>
          <w:color w:val="0D0D0D"/>
          <w:shd w:val="clear" w:color="auto" w:fill="FFFFFF"/>
        </w:rPr>
        <w:t>CPU</w:t>
      </w:r>
      <w:r w:rsidRPr="00963258">
        <w:rPr>
          <w:rFonts w:ascii="Segoe UI" w:hAnsi="Segoe UI" w:cs="Segoe UI"/>
          <w:color w:val="0D0D0D"/>
          <w:shd w:val="clear" w:color="auto" w:fill="FFFFFF"/>
        </w:rPr>
        <w:t>承载的任务深度解耦</w:t>
      </w:r>
      <w:proofErr w:type="gramStart"/>
      <w:r w:rsidRPr="00963258">
        <w:rPr>
          <w:rFonts w:ascii="Segoe UI" w:hAnsi="Segoe UI" w:cs="Segoe UI"/>
          <w:color w:val="0D0D0D"/>
          <w:shd w:val="clear" w:color="auto" w:fill="FFFFFF"/>
        </w:rPr>
        <w:t>至领域</w:t>
      </w:r>
      <w:proofErr w:type="gramEnd"/>
      <w:r w:rsidRPr="00963258">
        <w:rPr>
          <w:rFonts w:ascii="Segoe UI" w:hAnsi="Segoe UI" w:cs="Segoe UI"/>
          <w:color w:val="0D0D0D"/>
          <w:shd w:val="clear" w:color="auto" w:fill="FFFFFF"/>
        </w:rPr>
        <w:t>特定加速器的系统设计，显著简化了当前系统中存在的配置复杂性。这一设计不仅优化了资源利用效率，还提高了整个系统的处理速度。</w:t>
      </w:r>
    </w:p>
    <w:p w14:paraId="4E5D5A3B" w14:textId="4E949A39" w:rsidR="00963258" w:rsidRDefault="00963258" w:rsidP="00963258">
      <w:pPr>
        <w:ind w:firstLine="420"/>
        <w:jc w:val="left"/>
        <w:rPr>
          <w:rFonts w:ascii="Segoe UI" w:hAnsi="Segoe UI" w:cs="Segoe UI"/>
          <w:color w:val="0D0D0D"/>
          <w:shd w:val="clear" w:color="auto" w:fill="FFFFFF"/>
        </w:rPr>
      </w:pPr>
      <w:r>
        <w:rPr>
          <w:rFonts w:ascii="Segoe UI" w:hAnsi="Segoe UI" w:cs="Segoe UI" w:hint="eastAsia"/>
          <w:color w:val="0D0D0D"/>
          <w:shd w:val="clear" w:color="auto" w:fill="FFFFFF"/>
        </w:rPr>
        <w:t>（</w:t>
      </w:r>
      <w:r>
        <w:rPr>
          <w:rFonts w:ascii="Segoe UI" w:hAnsi="Segoe UI" w:cs="Segoe UI" w:hint="eastAsia"/>
          <w:color w:val="0D0D0D"/>
          <w:shd w:val="clear" w:color="auto" w:fill="FFFFFF"/>
        </w:rPr>
        <w:t>2</w:t>
      </w:r>
      <w:r>
        <w:rPr>
          <w:rFonts w:ascii="Segoe UI" w:hAnsi="Segoe UI" w:cs="Segoe UI" w:hint="eastAsia"/>
          <w:color w:val="0D0D0D"/>
          <w:shd w:val="clear" w:color="auto" w:fill="FFFFFF"/>
        </w:rPr>
        <w:t>）原始</w:t>
      </w:r>
      <w:r w:rsidRPr="00963258">
        <w:rPr>
          <w:rFonts w:ascii="Segoe UI" w:hAnsi="Segoe UI" w:cs="Segoe UI" w:hint="eastAsia"/>
          <w:color w:val="0D0D0D"/>
          <w:shd w:val="clear" w:color="auto" w:fill="FFFFFF"/>
        </w:rPr>
        <w:t>数据包负载模型的分析：我们提出的框架是首个针对基于原始数据包负载进行深入分析的系统，有效地填补了现有研究中对此类分析缺乏的不足。通过对原始负载数据的直接分析，我们的框架能够提供更精准的流量分类和安全分析，从而增强了网络监控和管理的能力。</w:t>
      </w:r>
    </w:p>
    <w:p w14:paraId="2A952549" w14:textId="77777777" w:rsidR="005A36BE" w:rsidRDefault="006F2C18" w:rsidP="006F2C18">
      <w:pPr>
        <w:ind w:firstLine="420"/>
        <w:jc w:val="left"/>
        <w:rPr>
          <w:rFonts w:ascii="Segoe UI" w:hAnsi="Segoe UI" w:cs="Segoe UI"/>
          <w:color w:val="0D0D0D"/>
          <w:shd w:val="clear" w:color="auto" w:fill="FFFFFF"/>
        </w:rPr>
      </w:pPr>
      <w:r w:rsidRPr="006F2C18">
        <w:rPr>
          <w:rFonts w:ascii="Segoe UI" w:hAnsi="Segoe UI" w:cs="Segoe UI"/>
          <w:color w:val="0D0D0D"/>
          <w:shd w:val="clear" w:color="auto" w:fill="FFFFFF"/>
        </w:rPr>
        <w:t>总之，我们提出了</w:t>
      </w:r>
      <w:proofErr w:type="spellStart"/>
      <w:r w:rsidRPr="006F2C18">
        <w:rPr>
          <w:rFonts w:ascii="Segoe UI" w:hAnsi="Segoe UI" w:cs="Segoe UI"/>
          <w:color w:val="0D0D0D"/>
          <w:shd w:val="clear" w:color="auto" w:fill="FFFFFF"/>
        </w:rPr>
        <w:t>ETCpipe</w:t>
      </w:r>
      <w:proofErr w:type="spellEnd"/>
      <w:r w:rsidRPr="006F2C18">
        <w:rPr>
          <w:rFonts w:ascii="Segoe UI" w:hAnsi="Segoe UI" w:cs="Segoe UI"/>
          <w:color w:val="0D0D0D"/>
          <w:shd w:val="clear" w:color="auto" w:fill="FFFFFF"/>
        </w:rPr>
        <w:t>，一个加密流量分类系统</w:t>
      </w:r>
      <w:r>
        <w:rPr>
          <w:rFonts w:ascii="Segoe UI" w:hAnsi="Segoe UI" w:cs="Segoe UI" w:hint="eastAsia"/>
          <w:color w:val="0D0D0D"/>
          <w:shd w:val="clear" w:color="auto" w:fill="FFFFFF"/>
        </w:rPr>
        <w:t>解决方案</w:t>
      </w:r>
      <w:r w:rsidRPr="006F2C18">
        <w:rPr>
          <w:rFonts w:ascii="Segoe UI" w:hAnsi="Segoe UI" w:cs="Segoe UI"/>
          <w:color w:val="0D0D0D"/>
          <w:shd w:val="clear" w:color="auto" w:fill="FFFFFF"/>
        </w:rPr>
        <w:t>，旨在应对高速网络环境中实时数据处理的挑战。</w:t>
      </w:r>
      <w:proofErr w:type="spellStart"/>
      <w:r w:rsidRPr="006F2C18">
        <w:rPr>
          <w:rFonts w:ascii="Segoe UI" w:hAnsi="Segoe UI" w:cs="Segoe UI"/>
          <w:color w:val="0D0D0D"/>
          <w:shd w:val="clear" w:color="auto" w:fill="FFFFFF"/>
        </w:rPr>
        <w:t>ETCpipe</w:t>
      </w:r>
      <w:proofErr w:type="spellEnd"/>
      <w:r w:rsidRPr="006F2C18">
        <w:rPr>
          <w:rFonts w:ascii="Segoe UI" w:hAnsi="Segoe UI" w:cs="Segoe UI"/>
          <w:color w:val="0D0D0D"/>
          <w:shd w:val="clear" w:color="auto" w:fill="FFFFFF"/>
        </w:rPr>
        <w:t>通过领域特定加速器对流量管理和特征提取任务进行了深度解耦，有效释放了</w:t>
      </w:r>
      <w:r w:rsidRPr="006F2C18">
        <w:rPr>
          <w:rFonts w:ascii="Segoe UI" w:hAnsi="Segoe UI" w:cs="Segoe UI"/>
          <w:color w:val="0D0D0D"/>
          <w:shd w:val="clear" w:color="auto" w:fill="FFFFFF"/>
        </w:rPr>
        <w:t>CPU</w:t>
      </w:r>
      <w:r w:rsidRPr="006F2C18">
        <w:rPr>
          <w:rFonts w:ascii="Segoe UI" w:hAnsi="Segoe UI" w:cs="Segoe UI"/>
          <w:color w:val="0D0D0D"/>
          <w:shd w:val="clear" w:color="auto" w:fill="FFFFFF"/>
        </w:rPr>
        <w:t>资源，同时简化了系统的配置流程。此外，</w:t>
      </w:r>
      <w:proofErr w:type="spellStart"/>
      <w:r w:rsidRPr="006F2C18">
        <w:rPr>
          <w:rFonts w:ascii="Segoe UI" w:hAnsi="Segoe UI" w:cs="Segoe UI"/>
          <w:color w:val="0D0D0D"/>
          <w:shd w:val="clear" w:color="auto" w:fill="FFFFFF"/>
        </w:rPr>
        <w:t>ETCpipe</w:t>
      </w:r>
      <w:proofErr w:type="spellEnd"/>
      <w:r w:rsidRPr="006F2C18">
        <w:rPr>
          <w:rFonts w:ascii="Segoe UI" w:hAnsi="Segoe UI" w:cs="Segoe UI"/>
          <w:color w:val="0D0D0D"/>
          <w:shd w:val="clear" w:color="auto" w:fill="FFFFFF"/>
        </w:rPr>
        <w:t>采用了先进的技术如</w:t>
      </w:r>
      <w:proofErr w:type="spellStart"/>
      <w:r w:rsidRPr="006F2C18">
        <w:rPr>
          <w:rFonts w:ascii="Segoe UI" w:hAnsi="Segoe UI" w:cs="Segoe UI"/>
          <w:color w:val="0D0D0D"/>
          <w:shd w:val="clear" w:color="auto" w:fill="FFFFFF"/>
        </w:rPr>
        <w:t>GPUdirect</w:t>
      </w:r>
      <w:proofErr w:type="spellEnd"/>
      <w:r w:rsidRPr="006F2C18">
        <w:rPr>
          <w:rFonts w:ascii="Segoe UI" w:hAnsi="Segoe UI" w:cs="Segoe UI"/>
          <w:color w:val="0D0D0D"/>
          <w:shd w:val="clear" w:color="auto" w:fill="FFFFFF"/>
        </w:rPr>
        <w:t>来优化数据传输，提高了数据处理的速度和效率。通过在</w:t>
      </w:r>
      <w:r w:rsidRPr="006F2C18">
        <w:rPr>
          <w:rFonts w:ascii="Segoe UI" w:hAnsi="Segoe UI" w:cs="Segoe UI"/>
          <w:color w:val="0D0D0D"/>
          <w:shd w:val="clear" w:color="auto" w:fill="FFFFFF"/>
        </w:rPr>
        <w:t>V100 GPU</w:t>
      </w:r>
      <w:r w:rsidRPr="006F2C18">
        <w:rPr>
          <w:rFonts w:ascii="Segoe UI" w:hAnsi="Segoe UI" w:cs="Segoe UI"/>
          <w:color w:val="0D0D0D"/>
          <w:shd w:val="clear" w:color="auto" w:fill="FFFFFF"/>
        </w:rPr>
        <w:t>和</w:t>
      </w:r>
      <w:r w:rsidRPr="006F2C18">
        <w:rPr>
          <w:rFonts w:ascii="Segoe UI" w:hAnsi="Segoe UI" w:cs="Segoe UI"/>
          <w:color w:val="0D0D0D"/>
          <w:shd w:val="clear" w:color="auto" w:fill="FFFFFF"/>
        </w:rPr>
        <w:t>BlueField-3 DPU</w:t>
      </w:r>
      <w:r w:rsidRPr="006F2C18">
        <w:rPr>
          <w:rFonts w:ascii="Segoe UI" w:hAnsi="Segoe UI" w:cs="Segoe UI"/>
          <w:color w:val="0D0D0D"/>
          <w:shd w:val="clear" w:color="auto" w:fill="FFFFFF"/>
        </w:rPr>
        <w:t>平台上的实验验证，我们证明了</w:t>
      </w:r>
      <w:proofErr w:type="spellStart"/>
      <w:r w:rsidRPr="006F2C18">
        <w:rPr>
          <w:rFonts w:ascii="Segoe UI" w:hAnsi="Segoe UI" w:cs="Segoe UI"/>
          <w:color w:val="0D0D0D"/>
          <w:shd w:val="clear" w:color="auto" w:fill="FFFFFF"/>
        </w:rPr>
        <w:t>ETCpipe</w:t>
      </w:r>
      <w:proofErr w:type="spellEnd"/>
      <w:r w:rsidRPr="006F2C18">
        <w:rPr>
          <w:rFonts w:ascii="Segoe UI" w:hAnsi="Segoe UI" w:cs="Segoe UI"/>
          <w:color w:val="0D0D0D"/>
          <w:shd w:val="clear" w:color="auto" w:fill="FFFFFF"/>
        </w:rPr>
        <w:t>能够在不影响网络吞吐</w:t>
      </w:r>
      <w:r w:rsidRPr="006F2C18">
        <w:rPr>
          <w:rFonts w:ascii="Segoe UI" w:hAnsi="Segoe UI" w:cs="Segoe UI"/>
          <w:color w:val="0D0D0D"/>
          <w:shd w:val="clear" w:color="auto" w:fill="FFFFFF"/>
        </w:rPr>
        <w:lastRenderedPageBreak/>
        <w:t>量的情况下，显著提高特征提取的效率。</w:t>
      </w:r>
      <w:r w:rsidR="005A36BE" w:rsidRPr="005A36BE">
        <w:rPr>
          <w:rFonts w:ascii="Segoe UI" w:hAnsi="Segoe UI" w:cs="Segoe UI"/>
          <w:color w:val="0D0D0D"/>
          <w:shd w:val="clear" w:color="auto" w:fill="FFFFFF"/>
        </w:rPr>
        <w:t>这样的系统设计不仅提升了性能，还增强了对多种</w:t>
      </w:r>
      <w:r w:rsidR="005A36BE" w:rsidRPr="005A36BE">
        <w:rPr>
          <w:rFonts w:ascii="Segoe UI" w:hAnsi="Segoe UI" w:cs="Segoe UI"/>
          <w:color w:val="0D0D0D"/>
          <w:shd w:val="clear" w:color="auto" w:fill="FFFFFF"/>
        </w:rPr>
        <w:t>ETC</w:t>
      </w:r>
      <w:r w:rsidR="005A36BE" w:rsidRPr="005A36BE">
        <w:rPr>
          <w:rFonts w:ascii="Segoe UI" w:hAnsi="Segoe UI" w:cs="Segoe UI"/>
          <w:color w:val="0D0D0D"/>
          <w:shd w:val="clear" w:color="auto" w:fill="FFFFFF"/>
        </w:rPr>
        <w:t>任务的支持能力，为部署各类</w:t>
      </w:r>
      <w:r w:rsidR="005A36BE" w:rsidRPr="005A36BE">
        <w:rPr>
          <w:rFonts w:ascii="Segoe UI" w:hAnsi="Segoe UI" w:cs="Segoe UI"/>
          <w:color w:val="0D0D0D"/>
          <w:shd w:val="clear" w:color="auto" w:fill="FFFFFF"/>
        </w:rPr>
        <w:t>ETC</w:t>
      </w:r>
      <w:r w:rsidR="005A36BE" w:rsidRPr="005A36BE">
        <w:rPr>
          <w:rFonts w:ascii="Segoe UI" w:hAnsi="Segoe UI" w:cs="Segoe UI"/>
          <w:color w:val="0D0D0D"/>
          <w:shd w:val="clear" w:color="auto" w:fill="FFFFFF"/>
        </w:rPr>
        <w:t>深度学习模型提供了一个通用且灵活的解决方案。</w:t>
      </w:r>
    </w:p>
    <w:p w14:paraId="297D95F9" w14:textId="6AF96C7B" w:rsidR="00963258" w:rsidRDefault="00963258" w:rsidP="007463DD">
      <w:pPr>
        <w:jc w:val="left"/>
        <w:rPr>
          <w:rFonts w:ascii="Segoe UI" w:hAnsi="Segoe UI" w:cs="Segoe UI"/>
          <w:color w:val="0D0D0D"/>
          <w:shd w:val="clear" w:color="auto" w:fill="FFFFFF"/>
        </w:rPr>
      </w:pPr>
    </w:p>
    <w:p w14:paraId="13B49E55" w14:textId="3EA5D752" w:rsidR="00B0329A" w:rsidRPr="00764164" w:rsidRDefault="005A36BE" w:rsidP="00A60723">
      <w:pPr>
        <w:jc w:val="left"/>
        <w:rPr>
          <w:rFonts w:ascii="Segoe UI" w:hAnsi="Segoe UI" w:cs="Segoe UI" w:hint="eastAsia"/>
          <w:b/>
          <w:bCs/>
          <w:color w:val="0D0D0D"/>
          <w:sz w:val="32"/>
          <w:szCs w:val="36"/>
          <w:shd w:val="clear" w:color="auto" w:fill="FFFFFF"/>
        </w:rPr>
      </w:pPr>
      <w:r>
        <w:rPr>
          <w:rFonts w:ascii="Segoe UI" w:hAnsi="Segoe UI" w:cs="Segoe UI" w:hint="eastAsia"/>
          <w:b/>
          <w:bCs/>
          <w:color w:val="0D0D0D"/>
          <w:sz w:val="32"/>
          <w:szCs w:val="36"/>
          <w:shd w:val="clear" w:color="auto" w:fill="FFFFFF"/>
        </w:rPr>
        <w:t>Background and Motivation</w:t>
      </w:r>
    </w:p>
    <w:p w14:paraId="3D948976" w14:textId="3205C5D0" w:rsidR="008C7044" w:rsidRDefault="008C7044" w:rsidP="008C7044">
      <w:pPr>
        <w:jc w:val="left"/>
      </w:pPr>
      <w:r>
        <w:t>2.1 深度学习在ETC的应用</w:t>
      </w:r>
    </w:p>
    <w:p w14:paraId="390E0E53" w14:textId="133C316C" w:rsidR="0059675D" w:rsidRDefault="005A36BE" w:rsidP="007F1EC1">
      <w:pPr>
        <w:ind w:firstLine="420"/>
        <w:jc w:val="left"/>
      </w:pPr>
      <w:r>
        <w:rPr>
          <w:rFonts w:hint="eastAsia"/>
        </w:rPr>
        <w:t>深度学习</w:t>
      </w:r>
      <w:r w:rsidR="008C7044">
        <w:rPr>
          <w:rFonts w:hint="eastAsia"/>
        </w:rPr>
        <w:t>加密流量分类（</w:t>
      </w:r>
      <w:r w:rsidR="008C7044">
        <w:t>ETC）领域</w:t>
      </w:r>
      <w:r w:rsidR="00116BBA">
        <w:rPr>
          <w:rFonts w:hint="eastAsia"/>
        </w:rPr>
        <w:t>根据</w:t>
      </w:r>
      <w:r w:rsidR="0059675D">
        <w:t>输入特征</w:t>
      </w:r>
      <w:r w:rsidR="0059675D">
        <w:rPr>
          <w:rFonts w:hint="eastAsia"/>
        </w:rPr>
        <w:t>不同，</w:t>
      </w:r>
      <w:r>
        <w:rPr>
          <w:rFonts w:hint="eastAsia"/>
        </w:rPr>
        <w:t>可以</w:t>
      </w:r>
      <w:r w:rsidR="0059675D">
        <w:rPr>
          <w:rFonts w:hint="eastAsia"/>
        </w:rPr>
        <w:t>分为</w:t>
      </w:r>
      <w:r w:rsidR="0059675D">
        <w:t>基于数据包的原始信息</w:t>
      </w:r>
      <w:r w:rsidR="0059675D">
        <w:rPr>
          <w:rFonts w:hint="eastAsia"/>
        </w:rPr>
        <w:t>和</w:t>
      </w:r>
      <w:r w:rsidR="0059675D">
        <w:t>原始有效载荷</w:t>
      </w:r>
      <w:r w:rsidR="0059675D">
        <w:rPr>
          <w:rFonts w:hint="eastAsia"/>
        </w:rPr>
        <w:t>两种。前者</w:t>
      </w:r>
      <w:r w:rsidR="008C7044">
        <w:t>能够基于数据包的原始信息（如数据包大小、到达时间以及数据包内容）</w:t>
      </w:r>
      <w:r w:rsidR="0059675D">
        <w:rPr>
          <w:rFonts w:hint="eastAsia"/>
        </w:rPr>
        <w:t>，</w:t>
      </w:r>
      <w:r w:rsidR="008C7044">
        <w:t>例如，研究工作DF采用卷积神经网络（CNN）从加密流量的数据包大小序列</w:t>
      </w:r>
      <w:r w:rsidR="0059675D">
        <w:rPr>
          <w:rFonts w:hint="eastAsia"/>
        </w:rPr>
        <w:t>作为输入</w:t>
      </w:r>
      <w:r w:rsidR="008C7044">
        <w:t>；FS-Net利用循环神经网络（RNN）进行相似的任务；</w:t>
      </w:r>
      <w:r w:rsidR="0059675D">
        <w:rPr>
          <w:rFonts w:hint="eastAsia"/>
        </w:rPr>
        <w:t>后者</w:t>
      </w:r>
      <w:r w:rsidR="0059675D">
        <w:t>直接以原始有效载荷作为输入特征</w:t>
      </w:r>
      <w:r w:rsidR="0059675D">
        <w:rPr>
          <w:rFonts w:hint="eastAsia"/>
        </w:rPr>
        <w:t>，例如</w:t>
      </w:r>
      <w:proofErr w:type="spellStart"/>
      <w:r w:rsidR="008C7044">
        <w:t>Deeppacket</w:t>
      </w:r>
      <w:proofErr w:type="spellEnd"/>
      <w:r w:rsidR="008C7044">
        <w:t>和TSCRNN</w:t>
      </w:r>
      <w:r w:rsidR="0097317B">
        <w:rPr>
          <w:rFonts w:hint="eastAsia"/>
        </w:rPr>
        <w:t>，直接以数据包的原始有效载荷作为输入</w:t>
      </w:r>
      <w:r w:rsidR="008C7044">
        <w:t>。</w:t>
      </w:r>
      <w:r w:rsidR="0097317B">
        <w:rPr>
          <w:rFonts w:hint="eastAsia"/>
        </w:rPr>
        <w:t>另外，由于大语言模型的蓬勃发展，大预言模型也被应用在了ETC任务中，</w:t>
      </w:r>
      <w:r w:rsidR="008C7044">
        <w:t>最近的研究，如LLM和ET-BERT，也在ETC任务中证明了深度学习模型的出色性能。</w:t>
      </w:r>
    </w:p>
    <w:p w14:paraId="59AA07C8" w14:textId="77777777" w:rsidR="007463DD" w:rsidRDefault="007463DD" w:rsidP="007F1EC1">
      <w:pPr>
        <w:ind w:firstLine="420"/>
        <w:jc w:val="left"/>
        <w:rPr>
          <w:rFonts w:hint="eastAsia"/>
        </w:rPr>
      </w:pPr>
    </w:p>
    <w:p w14:paraId="0DBBF9B7" w14:textId="12A8D458" w:rsidR="0059675D" w:rsidRDefault="0059675D" w:rsidP="00D751A9">
      <w:pPr>
        <w:jc w:val="left"/>
        <w:rPr>
          <w:rFonts w:hint="eastAsia"/>
        </w:rPr>
      </w:pPr>
      <w:r>
        <w:rPr>
          <w:rFonts w:hint="eastAsia"/>
        </w:rPr>
        <w:t>2.2</w:t>
      </w:r>
      <w:r>
        <w:t xml:space="preserve"> </w:t>
      </w:r>
      <w:r w:rsidR="00D751A9">
        <w:rPr>
          <w:rFonts w:hint="eastAsia"/>
        </w:rPr>
        <w:t>DPU 和 GPU</w:t>
      </w:r>
    </w:p>
    <w:p w14:paraId="52063B83" w14:textId="40029F1F" w:rsidR="0059675D" w:rsidRDefault="007463DD" w:rsidP="007F1EC1">
      <w:pPr>
        <w:ind w:firstLine="420"/>
        <w:jc w:val="left"/>
      </w:pPr>
      <w:r w:rsidRPr="007463DD">
        <w:t>数据处理单元（DPU）是专为网络数据处理而设计的高度专业化硬件，其中集成了如ARM处理核心的专用加速器。DPU利用</w:t>
      </w:r>
      <w:proofErr w:type="spellStart"/>
      <w:r w:rsidRPr="007463DD">
        <w:t>GPUdirect</w:t>
      </w:r>
      <w:proofErr w:type="spellEnd"/>
      <w:r w:rsidRPr="007463DD">
        <w:t>技术加速内存拷贝</w:t>
      </w:r>
      <w:r w:rsidR="00AC0030">
        <w:rPr>
          <w:rFonts w:hint="eastAsia"/>
        </w:rPr>
        <w:t>，</w:t>
      </w:r>
      <w:proofErr w:type="spellStart"/>
      <w:r w:rsidR="00B8392C">
        <w:rPr>
          <w:rFonts w:ascii="Segoe UI" w:hAnsi="Segoe UI" w:cs="Segoe UI"/>
          <w:color w:val="0D0D0D"/>
          <w:shd w:val="clear" w:color="auto" w:fill="FFFFFF"/>
        </w:rPr>
        <w:t>PUdirect</w:t>
      </w:r>
      <w:proofErr w:type="spellEnd"/>
      <w:r w:rsidR="00B8392C">
        <w:rPr>
          <w:rFonts w:ascii="Segoe UI" w:hAnsi="Segoe UI" w:cs="Segoe UI"/>
          <w:color w:val="0D0D0D"/>
          <w:shd w:val="clear" w:color="auto" w:fill="FFFFFF"/>
        </w:rPr>
        <w:t>技术允许数据从网络接口卡（</w:t>
      </w:r>
      <w:r w:rsidR="00B8392C">
        <w:rPr>
          <w:rFonts w:ascii="Segoe UI" w:hAnsi="Segoe UI" w:cs="Segoe UI"/>
          <w:color w:val="0D0D0D"/>
          <w:shd w:val="clear" w:color="auto" w:fill="FFFFFF"/>
        </w:rPr>
        <w:t>NIC</w:t>
      </w:r>
      <w:r w:rsidR="00B8392C">
        <w:rPr>
          <w:rFonts w:ascii="Segoe UI" w:hAnsi="Segoe UI" w:cs="Segoe UI"/>
          <w:color w:val="0D0D0D"/>
          <w:shd w:val="clear" w:color="auto" w:fill="FFFFFF"/>
        </w:rPr>
        <w:t>）直接传输到</w:t>
      </w:r>
      <w:r w:rsidR="00B8392C">
        <w:rPr>
          <w:rFonts w:ascii="Segoe UI" w:hAnsi="Segoe UI" w:cs="Segoe UI"/>
          <w:color w:val="0D0D0D"/>
          <w:shd w:val="clear" w:color="auto" w:fill="FFFFFF"/>
        </w:rPr>
        <w:t>GPU</w:t>
      </w:r>
      <w:r w:rsidR="00B8392C">
        <w:rPr>
          <w:rFonts w:ascii="Segoe UI" w:hAnsi="Segoe UI" w:cs="Segoe UI"/>
          <w:color w:val="0D0D0D"/>
          <w:shd w:val="clear" w:color="auto" w:fill="FFFFFF"/>
        </w:rPr>
        <w:t>内存，绕过</w:t>
      </w:r>
      <w:r w:rsidR="00B8392C">
        <w:rPr>
          <w:rFonts w:ascii="Segoe UI" w:hAnsi="Segoe UI" w:cs="Segoe UI"/>
          <w:color w:val="0D0D0D"/>
          <w:shd w:val="clear" w:color="auto" w:fill="FFFFFF"/>
        </w:rPr>
        <w:t>CPU</w:t>
      </w:r>
      <w:r w:rsidR="00B8392C">
        <w:rPr>
          <w:rFonts w:ascii="Segoe UI" w:hAnsi="Segoe UI" w:cs="Segoe UI" w:hint="eastAsia"/>
          <w:color w:val="0D0D0D"/>
          <w:shd w:val="clear" w:color="auto" w:fill="FFFFFF"/>
        </w:rPr>
        <w:t>，</w:t>
      </w:r>
      <w:r w:rsidRPr="007463DD">
        <w:t>从而提高数据处理速度。此外，DPU配备了接收端缩放（RSS）卸载功能</w:t>
      </w:r>
      <w:r w:rsidR="00AC0030">
        <w:rPr>
          <w:rFonts w:hint="eastAsia"/>
        </w:rPr>
        <w:t>，R</w:t>
      </w:r>
      <w:r w:rsidR="00B8392C">
        <w:rPr>
          <w:rFonts w:ascii="Segoe UI" w:hAnsi="Segoe UI" w:cs="Segoe UI"/>
          <w:color w:val="0D0D0D"/>
          <w:shd w:val="clear" w:color="auto" w:fill="FFFFFF"/>
        </w:rPr>
        <w:t>接收端缩放（</w:t>
      </w:r>
      <w:r w:rsidR="00B8392C">
        <w:rPr>
          <w:rFonts w:ascii="Segoe UI" w:hAnsi="Segoe UI" w:cs="Segoe UI"/>
          <w:color w:val="0D0D0D"/>
          <w:shd w:val="clear" w:color="auto" w:fill="FFFFFF"/>
        </w:rPr>
        <w:t>RSS</w:t>
      </w:r>
      <w:r w:rsidR="00B8392C">
        <w:rPr>
          <w:rFonts w:ascii="Segoe UI" w:hAnsi="Segoe UI" w:cs="Segoe UI"/>
          <w:color w:val="0D0D0D"/>
          <w:shd w:val="clear" w:color="auto" w:fill="FFFFFF"/>
        </w:rPr>
        <w:t>）是一种分散网络流量的技术，它通过在网卡上计算数据包的五元组哈希来分配流量至多</w:t>
      </w:r>
      <w:proofErr w:type="gramStart"/>
      <w:r w:rsidR="00B8392C">
        <w:rPr>
          <w:rFonts w:ascii="Segoe UI" w:hAnsi="Segoe UI" w:cs="Segoe UI"/>
          <w:color w:val="0D0D0D"/>
          <w:shd w:val="clear" w:color="auto" w:fill="FFFFFF"/>
        </w:rPr>
        <w:t>个</w:t>
      </w:r>
      <w:proofErr w:type="gramEnd"/>
      <w:r w:rsidR="00B8392C">
        <w:rPr>
          <w:rFonts w:ascii="Segoe UI" w:hAnsi="Segoe UI" w:cs="Segoe UI"/>
          <w:color w:val="0D0D0D"/>
          <w:shd w:val="clear" w:color="auto" w:fill="FFFFFF"/>
        </w:rPr>
        <w:t>CPU</w:t>
      </w:r>
      <w:r w:rsidR="00B8392C">
        <w:rPr>
          <w:rFonts w:ascii="Segoe UI" w:hAnsi="Segoe UI" w:cs="Segoe UI"/>
          <w:color w:val="0D0D0D"/>
          <w:shd w:val="clear" w:color="auto" w:fill="FFFFFF"/>
        </w:rPr>
        <w:t>核心，从而提高处理效率</w:t>
      </w:r>
      <w:r w:rsidRPr="007463DD">
        <w:t>。</w:t>
      </w:r>
      <w:r>
        <w:rPr>
          <w:rFonts w:hint="eastAsia"/>
        </w:rPr>
        <w:t>结构</w:t>
      </w:r>
      <w:r w:rsidR="002508CF">
        <w:rPr>
          <w:rFonts w:hint="eastAsia"/>
        </w:rPr>
        <w:t>如图</w:t>
      </w:r>
      <w:r w:rsidR="00336244">
        <w:rPr>
          <w:rFonts w:hint="eastAsia"/>
        </w:rPr>
        <w:t>X</w:t>
      </w:r>
      <w:r w:rsidR="002508CF">
        <w:rPr>
          <w:rFonts w:hint="eastAsia"/>
        </w:rPr>
        <w:t>所示</w:t>
      </w:r>
    </w:p>
    <w:p w14:paraId="5FF954EB" w14:textId="5B6CB479" w:rsidR="00336244" w:rsidRDefault="008213A0" w:rsidP="00B74781">
      <w:pPr>
        <w:ind w:firstLine="420"/>
        <w:jc w:val="center"/>
      </w:pPr>
      <w:r w:rsidRPr="008213A0">
        <w:rPr>
          <w:noProof/>
        </w:rPr>
        <w:drawing>
          <wp:inline distT="0" distB="0" distL="0" distR="0" wp14:anchorId="227BE2B7" wp14:editId="09EE680D">
            <wp:extent cx="2304893" cy="903808"/>
            <wp:effectExtent l="0" t="0" r="635" b="0"/>
            <wp:docPr id="13093707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684" cy="913529"/>
                    </a:xfrm>
                    <a:prstGeom prst="rect">
                      <a:avLst/>
                    </a:prstGeom>
                    <a:noFill/>
                    <a:ln>
                      <a:noFill/>
                    </a:ln>
                  </pic:spPr>
                </pic:pic>
              </a:graphicData>
            </a:graphic>
          </wp:inline>
        </w:drawing>
      </w:r>
    </w:p>
    <w:p w14:paraId="7AFCE854" w14:textId="626AB47A" w:rsidR="008213A0" w:rsidRDefault="008213A0" w:rsidP="008213A0">
      <w:pPr>
        <w:ind w:firstLine="420"/>
        <w:jc w:val="center"/>
      </w:pPr>
      <w:r>
        <w:rPr>
          <w:rFonts w:hint="eastAsia"/>
        </w:rPr>
        <w:t>图 Bluefield-3 DPU</w:t>
      </w:r>
      <w:r w:rsidR="00764164">
        <w:rPr>
          <w:rFonts w:hint="eastAsia"/>
        </w:rPr>
        <w:t xml:space="preserve"> </w:t>
      </w:r>
      <w:r w:rsidR="00764164" w:rsidRPr="00764164">
        <w:t>Architectures</w:t>
      </w:r>
    </w:p>
    <w:p w14:paraId="604AD735" w14:textId="067A1093" w:rsidR="00840CBB" w:rsidRDefault="00D751A9" w:rsidP="007463DD">
      <w:pPr>
        <w:ind w:firstLine="420"/>
        <w:jc w:val="left"/>
      </w:pPr>
      <w:r w:rsidRPr="00D751A9">
        <w:t>GPU的stream功能支持在同一硬件上并行执行多个任务，这使得不同的计算和数据传输操作能够同时进行，避免资源独占。通过这种方式，特征提取和模型推理等不同过程可以有效地并行部署在单个GPU上，显著提高了加密流量分类（ETC）任务的处理效率和响应速度。</w:t>
      </w:r>
    </w:p>
    <w:p w14:paraId="42D2229E" w14:textId="77777777" w:rsidR="007463DD" w:rsidRDefault="007463DD" w:rsidP="007463DD">
      <w:pPr>
        <w:ind w:firstLine="420"/>
        <w:jc w:val="left"/>
        <w:rPr>
          <w:rFonts w:hint="eastAsia"/>
        </w:rPr>
      </w:pPr>
    </w:p>
    <w:p w14:paraId="1637E327" w14:textId="231F6533" w:rsidR="00764164" w:rsidRDefault="007463DD" w:rsidP="00764164">
      <w:pPr>
        <w:jc w:val="left"/>
      </w:pPr>
      <w:r>
        <w:rPr>
          <w:rFonts w:hint="eastAsia"/>
        </w:rPr>
        <w:t>2.3</w:t>
      </w:r>
      <w:r w:rsidR="00764164">
        <w:t xml:space="preserve"> </w:t>
      </w:r>
      <w:r w:rsidRPr="007463DD">
        <w:t>Motivation</w:t>
      </w:r>
    </w:p>
    <w:p w14:paraId="70FC37D1" w14:textId="7F195A35" w:rsidR="00764164" w:rsidRDefault="00D91A08" w:rsidP="00CD0D9E">
      <w:pPr>
        <w:ind w:firstLine="420"/>
        <w:jc w:val="left"/>
      </w:pPr>
      <w:r w:rsidRPr="00D91A08">
        <w:t>在我们的研究领域中，FENXI系统代表了实时加密流量分类（ETC）处理的一项重要进展。该系统通过CPU来执行流量管理和特征提取任务，并利用TPU/GPU加速模型推理，有效地解耦了数据包转发与模型分析任务。如下图所示，FENXI通常采用1:1:1的配置比例，在特定的研究案例中表现出色</w:t>
      </w:r>
      <w:r w:rsidR="00CD0D9E">
        <w:rPr>
          <w:rFonts w:hint="eastAsia"/>
        </w:rPr>
        <w:t>。</w:t>
      </w:r>
    </w:p>
    <w:p w14:paraId="00F148A3" w14:textId="1A2669FD" w:rsidR="00764164" w:rsidRDefault="00764164" w:rsidP="00764164">
      <w:pPr>
        <w:jc w:val="center"/>
      </w:pPr>
      <w:r>
        <w:rPr>
          <w:noProof/>
        </w:rPr>
        <w:drawing>
          <wp:inline distT="0" distB="0" distL="0" distR="0" wp14:anchorId="4EBCCE86" wp14:editId="121141A8">
            <wp:extent cx="2433362" cy="923424"/>
            <wp:effectExtent l="0" t="0" r="5080" b="0"/>
            <wp:docPr id="935109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9502" name=""/>
                    <pic:cNvPicPr/>
                  </pic:nvPicPr>
                  <pic:blipFill>
                    <a:blip r:embed="rId8"/>
                    <a:stretch>
                      <a:fillRect/>
                    </a:stretch>
                  </pic:blipFill>
                  <pic:spPr>
                    <a:xfrm>
                      <a:off x="0" y="0"/>
                      <a:ext cx="2453437" cy="931042"/>
                    </a:xfrm>
                    <a:prstGeom prst="rect">
                      <a:avLst/>
                    </a:prstGeom>
                  </pic:spPr>
                </pic:pic>
              </a:graphicData>
            </a:graphic>
          </wp:inline>
        </w:drawing>
      </w:r>
    </w:p>
    <w:p w14:paraId="0789760E" w14:textId="685C139A" w:rsidR="00764164" w:rsidRDefault="00764164" w:rsidP="00764164">
      <w:pPr>
        <w:jc w:val="center"/>
      </w:pPr>
      <w:r>
        <w:rPr>
          <w:rFonts w:hint="eastAsia"/>
        </w:rPr>
        <w:t>图 FENXI 配置流水线</w:t>
      </w:r>
    </w:p>
    <w:p w14:paraId="4789691A" w14:textId="7FEFA480" w:rsidR="00CD0D9E" w:rsidRDefault="00CD0D9E" w:rsidP="00764164">
      <w:pPr>
        <w:jc w:val="left"/>
      </w:pPr>
      <w:r>
        <w:lastRenderedPageBreak/>
        <w:tab/>
      </w:r>
      <w:r w:rsidR="00D91A08" w:rsidRPr="00D91A08">
        <w:t>然而，我们对多种深度学习ETC模型的本地推理实验揭示了系统的显著局限。不同模型因其结构和参数规模差异而导致运行时间的显著不同；此外，在</w:t>
      </w:r>
      <w:proofErr w:type="spellStart"/>
      <w:r w:rsidR="00D91A08" w:rsidRPr="00D91A08">
        <w:t>PyTorch</w:t>
      </w:r>
      <w:proofErr w:type="spellEnd"/>
      <w:r w:rsidR="00D91A08" w:rsidRPr="00D91A08">
        <w:t>框架下，CPU与GPU的推理速度差异也对模型的执行时间产生了显著影响。这要求系统管理员不仅要深入了解各模型的特点，还需熟悉推理硬件和软件环境，以免不恰当的配置成为性能瓶颈。例如，对于推理时间较短的Darknet模型，可能需要更多的CPU核心来处理特征提取；而对于推理时间较长的TSCRNN模型，配置过多的CPU核心则可能造成资源浪费。</w:t>
      </w:r>
      <w:r w:rsidR="00D91A08">
        <w:rPr>
          <w:rFonts w:hint="eastAsia"/>
        </w:rPr>
        <w:t>如图所示</w:t>
      </w:r>
    </w:p>
    <w:p w14:paraId="63F1F388" w14:textId="63215FF7" w:rsidR="00CD0D9E" w:rsidRDefault="00DC4F71" w:rsidP="007D7B17">
      <w:pPr>
        <w:jc w:val="center"/>
      </w:pPr>
      <w:r>
        <w:rPr>
          <w:noProof/>
        </w:rPr>
        <w:drawing>
          <wp:inline distT="0" distB="0" distL="0" distR="0" wp14:anchorId="3461990E" wp14:editId="3876AB67">
            <wp:extent cx="3352430" cy="2335794"/>
            <wp:effectExtent l="0" t="0" r="635" b="7620"/>
            <wp:docPr id="942121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121" cy="2351604"/>
                    </a:xfrm>
                    <a:prstGeom prst="rect">
                      <a:avLst/>
                    </a:prstGeom>
                    <a:noFill/>
                    <a:ln>
                      <a:noFill/>
                    </a:ln>
                  </pic:spPr>
                </pic:pic>
              </a:graphicData>
            </a:graphic>
          </wp:inline>
        </w:drawing>
      </w:r>
    </w:p>
    <w:p w14:paraId="0D9A8848" w14:textId="6E6C34EE" w:rsidR="007D7B17" w:rsidRDefault="007D7B17" w:rsidP="007D7B17">
      <w:pPr>
        <w:jc w:val="center"/>
      </w:pPr>
      <w:r>
        <w:rPr>
          <w:rFonts w:hint="eastAsia"/>
        </w:rPr>
        <w:t>图 不同模型在不同平台的执行推理</w:t>
      </w:r>
    </w:p>
    <w:p w14:paraId="4781A829" w14:textId="77777777" w:rsidR="00A72E8E" w:rsidRDefault="00193187" w:rsidP="00A60723">
      <w:pPr>
        <w:jc w:val="left"/>
      </w:pPr>
      <w:r>
        <w:tab/>
      </w:r>
      <w:r w:rsidR="0082772A" w:rsidRPr="0082772A">
        <w:t>此外，FENXI的研究主要限于分析前K</w:t>
      </w:r>
      <w:proofErr w:type="gramStart"/>
      <w:r w:rsidR="0082772A" w:rsidRPr="0082772A">
        <w:t>个</w:t>
      </w:r>
      <w:proofErr w:type="gramEnd"/>
      <w:r w:rsidR="0082772A" w:rsidRPr="0082772A">
        <w:t>数据包的长度，没有考虑基于原始负载数据的更多样化分析。这种研究的局限性削弱了模型处理原始负载数据时的适用性，并限制了系统的广泛应用。原始负载数据是ETC任务中的关键输入特征，其深入分析对理解加密流量的本质至关重要。</w:t>
      </w:r>
    </w:p>
    <w:p w14:paraId="06DD817B" w14:textId="39B52672" w:rsidR="00764164" w:rsidRDefault="0082772A" w:rsidP="00A72E8E">
      <w:pPr>
        <w:ind w:firstLine="420"/>
        <w:jc w:val="left"/>
      </w:pPr>
      <w:r w:rsidRPr="0082772A">
        <w:t>因此，FENXI系统</w:t>
      </w:r>
      <w:r w:rsidR="00A72E8E">
        <w:rPr>
          <w:rFonts w:hint="eastAsia"/>
        </w:rPr>
        <w:t>配置的复杂性和</w:t>
      </w:r>
      <w:r w:rsidRPr="0082772A">
        <w:t>在通用性上的不足，</w:t>
      </w:r>
      <w:r w:rsidR="00A72E8E">
        <w:rPr>
          <w:rFonts w:hint="eastAsia"/>
        </w:rPr>
        <w:t>是我们研究的动机</w:t>
      </w:r>
      <w:r w:rsidRPr="0082772A">
        <w:t>。</w:t>
      </w:r>
    </w:p>
    <w:p w14:paraId="4632C76D" w14:textId="7797AD80" w:rsidR="006C3C2F" w:rsidRDefault="006C3C2F">
      <w:pPr>
        <w:widowControl/>
        <w:jc w:val="left"/>
      </w:pPr>
      <w:r>
        <w:br w:type="page"/>
      </w:r>
    </w:p>
    <w:p w14:paraId="133B6265" w14:textId="20B10A2F" w:rsidR="00246BBE" w:rsidRPr="00AF6272" w:rsidRDefault="00F16E37" w:rsidP="00AF6272">
      <w:pPr>
        <w:rPr>
          <w:b/>
          <w:bCs/>
          <w:sz w:val="32"/>
          <w:szCs w:val="36"/>
        </w:rPr>
      </w:pPr>
      <w:r w:rsidRPr="00246BBE">
        <w:rPr>
          <w:rFonts w:hint="eastAsia"/>
          <w:b/>
          <w:bCs/>
          <w:sz w:val="32"/>
          <w:szCs w:val="36"/>
        </w:rPr>
        <w:lastRenderedPageBreak/>
        <w:t>Systems Design</w:t>
      </w:r>
    </w:p>
    <w:p w14:paraId="13D69D28" w14:textId="4FA0C911" w:rsidR="005A4E98" w:rsidRDefault="00114D8B" w:rsidP="00A679F0">
      <w:pPr>
        <w:widowControl/>
        <w:rPr>
          <w:rFonts w:hint="eastAsia"/>
        </w:rPr>
      </w:pPr>
      <w:r>
        <w:rPr>
          <w:rFonts w:hint="eastAsia"/>
        </w:rPr>
        <w:t>3</w:t>
      </w:r>
      <w:r w:rsidR="0023686C">
        <w:t>.1 设计目标</w:t>
      </w:r>
    </w:p>
    <w:p w14:paraId="2C54FDFF" w14:textId="5703CEBD" w:rsidR="005A4E98" w:rsidRDefault="00975922" w:rsidP="00975922">
      <w:pPr>
        <w:pStyle w:val="NormalWeb"/>
        <w:jc w:val="center"/>
      </w:pPr>
      <w:r>
        <w:rPr>
          <w:noProof/>
        </w:rPr>
        <w:drawing>
          <wp:inline distT="0" distB="0" distL="0" distR="0" wp14:anchorId="5132CCF5" wp14:editId="3B9A5FDE">
            <wp:extent cx="2996697" cy="2996697"/>
            <wp:effectExtent l="0" t="0" r="0" b="0"/>
            <wp:docPr id="465836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826" cy="3009826"/>
                    </a:xfrm>
                    <a:prstGeom prst="rect">
                      <a:avLst/>
                    </a:prstGeom>
                    <a:noFill/>
                    <a:ln>
                      <a:noFill/>
                    </a:ln>
                  </pic:spPr>
                </pic:pic>
              </a:graphicData>
            </a:graphic>
          </wp:inline>
        </w:drawing>
      </w:r>
    </w:p>
    <w:p w14:paraId="7CC4E625" w14:textId="2A56CE42" w:rsidR="005A4E98" w:rsidRDefault="005A4E98" w:rsidP="005A4E98">
      <w:pPr>
        <w:widowControl/>
        <w:ind w:firstLine="420"/>
        <w:jc w:val="center"/>
      </w:pPr>
      <w:r>
        <w:rPr>
          <w:rFonts w:hint="eastAsia"/>
        </w:rPr>
        <w:t xml:space="preserve">图 </w:t>
      </w:r>
      <w:r w:rsidR="00975922">
        <w:rPr>
          <w:rFonts w:hint="eastAsia"/>
        </w:rPr>
        <w:t>主要观点</w:t>
      </w:r>
    </w:p>
    <w:p w14:paraId="40872EB3" w14:textId="79A93E2B" w:rsidR="00547070" w:rsidRDefault="00547070" w:rsidP="00547070">
      <w:pPr>
        <w:widowControl/>
        <w:ind w:firstLine="420"/>
        <w:rPr>
          <w:rFonts w:hint="eastAsia"/>
        </w:rPr>
      </w:pPr>
      <w:r>
        <w:t>本研究旨在彻底解耦流量管理与特征提取任务，</w:t>
      </w:r>
      <w:r w:rsidR="00354B6F">
        <w:rPr>
          <w:rFonts w:hint="eastAsia"/>
        </w:rPr>
        <w:t>并最终</w:t>
      </w:r>
      <w:r>
        <w:t>通过集成硬件加速器</w:t>
      </w:r>
      <w:r>
        <w:rPr>
          <w:rFonts w:hint="eastAsia"/>
        </w:rPr>
        <w:t>并利用</w:t>
      </w:r>
      <w:r>
        <w:t>推理框架，实现一个由深度学习驱动的加密流量分类（ETC）系统。此解耦策略的提出基于对现有ETC系统配置复杂性的关键分析，特别是在系统需要适应多样化深度学习模型的环境中。</w:t>
      </w:r>
    </w:p>
    <w:p w14:paraId="37F86F31" w14:textId="32DC4129" w:rsidR="00547070" w:rsidRDefault="00547070" w:rsidP="00547070">
      <w:pPr>
        <w:widowControl/>
        <w:ind w:firstLine="420"/>
      </w:pPr>
      <w:r>
        <w:rPr>
          <w:rFonts w:hint="eastAsia"/>
        </w:rPr>
        <w:t>从动机中我们可以得出</w:t>
      </w:r>
      <w:r>
        <w:t>，传统ETC系统因配置</w:t>
      </w:r>
      <w:r>
        <w:rPr>
          <w:rFonts w:hint="eastAsia"/>
        </w:rPr>
        <w:t>的难题</w:t>
      </w:r>
      <w:r>
        <w:t>而难以灵活应对多变的模型需求。例如，当推理模型或特征提取算法需要更新时，整个系统的配置过程需要重新进行，这不仅耗时且易于出错，还大幅增加了系统的维护负担。为了解决这一问题，本研究提出将流量管理任务专门交由DPU处理，并将特征提取及模型推理任务专门交由GPU执行。这种硬件层面的解耦不仅简化了系统配置，提高了处理效率，也增加了系统对不同模型调整的灵活性。</w:t>
      </w:r>
    </w:p>
    <w:p w14:paraId="47E9A39D" w14:textId="77777777" w:rsidR="004122D6" w:rsidRDefault="00547070" w:rsidP="00547070">
      <w:pPr>
        <w:widowControl/>
        <w:ind w:firstLine="420"/>
      </w:pPr>
      <w:r>
        <w:t>此外，该解耦方法还为系统的扩展性和</w:t>
      </w:r>
      <w:proofErr w:type="gramStart"/>
      <w:r>
        <w:t>可</w:t>
      </w:r>
      <w:proofErr w:type="gramEnd"/>
      <w:r>
        <w:t>升级性提供了便利。各硬件组件可以独立进行优化和升级，无需担心对整个系统造成干扰。因此，这种策略直接</w:t>
      </w:r>
      <w:r w:rsidR="004122D6">
        <w:rPr>
          <w:rFonts w:hint="eastAsia"/>
        </w:rPr>
        <w:t>解决</w:t>
      </w:r>
      <w:r>
        <w:t>了现有系统中存在的通用性和配置复杂性问题</w:t>
      </w:r>
      <w:r w:rsidR="004122D6">
        <w:rPr>
          <w:rFonts w:hint="eastAsia"/>
        </w:rPr>
        <w:t>。</w:t>
      </w:r>
    </w:p>
    <w:p w14:paraId="5798FF93" w14:textId="77777777" w:rsidR="00114D8B" w:rsidRDefault="007374F4" w:rsidP="00386DD4">
      <w:pPr>
        <w:widowControl/>
        <w:ind w:firstLine="420"/>
      </w:pPr>
      <w:r>
        <w:rPr>
          <w:rFonts w:ascii="Segoe UI" w:hAnsi="Segoe UI" w:cs="Segoe UI" w:hint="eastAsia"/>
          <w:color w:val="0D0D0D"/>
          <w:shd w:val="clear" w:color="auto" w:fill="FFFFFF"/>
        </w:rPr>
        <w:t>首先，</w:t>
      </w:r>
      <w:r w:rsidR="004122D6">
        <w:rPr>
          <w:rFonts w:ascii="Segoe UI" w:hAnsi="Segoe UI" w:cs="Segoe UI"/>
          <w:color w:val="0D0D0D"/>
          <w:shd w:val="clear" w:color="auto" w:fill="FFFFFF"/>
        </w:rPr>
        <w:t>我们</w:t>
      </w:r>
      <w:r>
        <w:rPr>
          <w:rFonts w:ascii="Segoe UI" w:hAnsi="Segoe UI" w:cs="Segoe UI" w:hint="eastAsia"/>
          <w:color w:val="0D0D0D"/>
          <w:shd w:val="clear" w:color="auto" w:fill="FFFFFF"/>
        </w:rPr>
        <w:t>设计需要</w:t>
      </w:r>
      <w:r w:rsidR="004122D6">
        <w:rPr>
          <w:rFonts w:ascii="Segoe UI" w:hAnsi="Segoe UI" w:cs="Segoe UI"/>
          <w:color w:val="0D0D0D"/>
          <w:shd w:val="clear" w:color="auto" w:fill="FFFFFF"/>
        </w:rPr>
        <w:t>实现快速特征提取，</w:t>
      </w:r>
      <w:r w:rsidR="00DA1FD1">
        <w:rPr>
          <w:rFonts w:ascii="Segoe UI" w:hAnsi="Segoe UI" w:cs="Segoe UI" w:hint="eastAsia"/>
          <w:color w:val="0D0D0D"/>
          <w:shd w:val="clear" w:color="auto" w:fill="FFFFFF"/>
        </w:rPr>
        <w:t>这需要在</w:t>
      </w:r>
      <w:r w:rsidR="00386DD4" w:rsidRPr="00230294">
        <w:rPr>
          <w:rFonts w:hint="eastAsia"/>
        </w:rPr>
        <w:t>特征提取过程中实现计算优化和数据传输的效率。在算法层面，我们计划开发优化的计算方法，采用并行处理策略以加速数据处理流程。在数据</w:t>
      </w:r>
      <w:r w:rsidR="00E8756F">
        <w:rPr>
          <w:rFonts w:hint="eastAsia"/>
        </w:rPr>
        <w:t>传输方面</w:t>
      </w:r>
      <w:r w:rsidR="00386DD4" w:rsidRPr="00230294">
        <w:rPr>
          <w:rFonts w:hint="eastAsia"/>
        </w:rPr>
        <w:t>，</w:t>
      </w:r>
      <w:r w:rsidR="00E8756F">
        <w:rPr>
          <w:rFonts w:hint="eastAsia"/>
        </w:rPr>
        <w:t>改进传输的方式</w:t>
      </w:r>
      <w:r w:rsidR="00386DD4" w:rsidRPr="00230294">
        <w:rPr>
          <w:rFonts w:hint="eastAsia"/>
        </w:rPr>
        <w:t>，降低延迟和带宽占用，实现更高效的特征构建。</w:t>
      </w:r>
    </w:p>
    <w:p w14:paraId="6CB851B4" w14:textId="7A219A36" w:rsidR="004122D6" w:rsidRPr="00386DD4" w:rsidRDefault="00114D8B" w:rsidP="00386DD4">
      <w:pPr>
        <w:widowControl/>
        <w:ind w:firstLine="420"/>
      </w:pPr>
      <w:r>
        <w:rPr>
          <w:rFonts w:hint="eastAsia"/>
        </w:rPr>
        <w:t>同时，</w:t>
      </w:r>
      <w:r w:rsidR="004122D6">
        <w:rPr>
          <w:rFonts w:ascii="Segoe UI" w:hAnsi="Segoe UI" w:cs="Segoe UI"/>
          <w:color w:val="0D0D0D"/>
          <w:shd w:val="clear" w:color="auto" w:fill="FFFFFF"/>
        </w:rPr>
        <w:t>为了提升系统对各类</w:t>
      </w:r>
      <w:r w:rsidR="004122D6">
        <w:rPr>
          <w:rFonts w:ascii="Segoe UI" w:hAnsi="Segoe UI" w:cs="Segoe UI"/>
          <w:color w:val="0D0D0D"/>
          <w:shd w:val="clear" w:color="auto" w:fill="FFFFFF"/>
        </w:rPr>
        <w:t>ETC</w:t>
      </w:r>
      <w:r w:rsidR="004122D6">
        <w:rPr>
          <w:rFonts w:ascii="Segoe UI" w:hAnsi="Segoe UI" w:cs="Segoe UI"/>
          <w:color w:val="0D0D0D"/>
          <w:shd w:val="clear" w:color="auto" w:fill="FFFFFF"/>
        </w:rPr>
        <w:t>应用的适用性，我们将扩展特征分析至基于原始数据包负载，填补现有系统在原始数据处理方面的空白，并确保即使在</w:t>
      </w:r>
      <w:r w:rsidR="00E8756F">
        <w:rPr>
          <w:rFonts w:ascii="Segoe UI" w:hAnsi="Segoe UI" w:cs="Segoe UI" w:hint="eastAsia"/>
          <w:color w:val="0D0D0D"/>
          <w:shd w:val="clear" w:color="auto" w:fill="FFFFFF"/>
        </w:rPr>
        <w:t>系统</w:t>
      </w:r>
      <w:r w:rsidR="004122D6">
        <w:rPr>
          <w:rFonts w:ascii="Segoe UI" w:hAnsi="Segoe UI" w:cs="Segoe UI"/>
          <w:color w:val="0D0D0D"/>
          <w:shd w:val="clear" w:color="auto" w:fill="FFFFFF"/>
        </w:rPr>
        <w:t>升级</w:t>
      </w:r>
      <w:r w:rsidR="00E8756F">
        <w:rPr>
          <w:rFonts w:ascii="Segoe UI" w:hAnsi="Segoe UI" w:cs="Segoe UI" w:hint="eastAsia"/>
          <w:color w:val="0D0D0D"/>
          <w:shd w:val="clear" w:color="auto" w:fill="FFFFFF"/>
        </w:rPr>
        <w:t>活</w:t>
      </w:r>
      <w:r w:rsidR="00E8756F">
        <w:rPr>
          <w:rFonts w:ascii="Segoe UI" w:hAnsi="Segoe UI" w:cs="Segoe UI" w:hint="eastAsia"/>
          <w:color w:val="0D0D0D"/>
          <w:shd w:val="clear" w:color="auto" w:fill="FFFFFF"/>
        </w:rPr>
        <w:t>ETC</w:t>
      </w:r>
      <w:r w:rsidR="00E8756F">
        <w:rPr>
          <w:rFonts w:ascii="Segoe UI" w:hAnsi="Segoe UI" w:cs="Segoe UI" w:hint="eastAsia"/>
          <w:color w:val="0D0D0D"/>
          <w:shd w:val="clear" w:color="auto" w:fill="FFFFFF"/>
        </w:rPr>
        <w:t>任务改变后依然无需关注配置问题</w:t>
      </w:r>
      <w:r w:rsidR="004122D6">
        <w:rPr>
          <w:rFonts w:ascii="Segoe UI" w:hAnsi="Segoe UI" w:cs="Segoe UI"/>
          <w:color w:val="0D0D0D"/>
          <w:shd w:val="clear" w:color="auto" w:fill="FFFFFF"/>
        </w:rPr>
        <w:t>，减少管理员的干预需求。</w:t>
      </w:r>
    </w:p>
    <w:p w14:paraId="0DB67090" w14:textId="312284CF" w:rsidR="00E8756F" w:rsidRDefault="00E8756F" w:rsidP="00707C1B">
      <w:pPr>
        <w:widowControl/>
        <w:ind w:firstLine="420"/>
        <w:rPr>
          <w:rFonts w:ascii="Segoe UI" w:hAnsi="Segoe UI" w:cs="Segoe UI"/>
          <w:color w:val="0D0D0D"/>
          <w:shd w:val="clear" w:color="auto" w:fill="FFFFFF"/>
        </w:rPr>
      </w:pPr>
      <w:r w:rsidRPr="00E8756F">
        <w:rPr>
          <w:rFonts w:ascii="Segoe UI" w:hAnsi="Segoe UI" w:cs="Segoe UI"/>
          <w:color w:val="0D0D0D"/>
          <w:shd w:val="clear" w:color="auto" w:fill="FFFFFF"/>
        </w:rPr>
        <w:t>在数据中心部署系统时，我们的设计</w:t>
      </w:r>
      <w:r w:rsidR="007374F4">
        <w:rPr>
          <w:rFonts w:ascii="Segoe UI" w:hAnsi="Segoe UI" w:cs="Segoe UI" w:hint="eastAsia"/>
          <w:color w:val="0D0D0D"/>
          <w:shd w:val="clear" w:color="auto" w:fill="FFFFFF"/>
        </w:rPr>
        <w:t>需要</w:t>
      </w:r>
      <w:r w:rsidRPr="00E8756F">
        <w:rPr>
          <w:rFonts w:ascii="Segoe UI" w:hAnsi="Segoe UI" w:cs="Segoe UI"/>
          <w:color w:val="0D0D0D"/>
          <w:shd w:val="clear" w:color="auto" w:fill="FFFFFF"/>
        </w:rPr>
        <w:t>确保系统能够处理高吞吐量的数据流，从而维护网络服务质量（</w:t>
      </w:r>
      <w:r w:rsidRPr="00E8756F">
        <w:rPr>
          <w:rFonts w:ascii="Segoe UI" w:hAnsi="Segoe UI" w:cs="Segoe UI"/>
          <w:color w:val="0D0D0D"/>
          <w:shd w:val="clear" w:color="auto" w:fill="FFFFFF"/>
        </w:rPr>
        <w:t>QoS</w:t>
      </w:r>
      <w:r w:rsidRPr="00E8756F">
        <w:rPr>
          <w:rFonts w:ascii="Segoe UI" w:hAnsi="Segoe UI" w:cs="Segoe UI"/>
          <w:color w:val="0D0D0D"/>
          <w:shd w:val="clear" w:color="auto" w:fill="FFFFFF"/>
        </w:rPr>
        <w:t>）和优化用户体验。为此，我们专门在数据处理单元（</w:t>
      </w:r>
      <w:r w:rsidRPr="00E8756F">
        <w:rPr>
          <w:rFonts w:ascii="Segoe UI" w:hAnsi="Segoe UI" w:cs="Segoe UI"/>
          <w:color w:val="0D0D0D"/>
          <w:shd w:val="clear" w:color="auto" w:fill="FFFFFF"/>
        </w:rPr>
        <w:t>DPU</w:t>
      </w:r>
      <w:r w:rsidRPr="00E8756F">
        <w:rPr>
          <w:rFonts w:ascii="Segoe UI" w:hAnsi="Segoe UI" w:cs="Segoe UI"/>
          <w:color w:val="0D0D0D"/>
          <w:shd w:val="clear" w:color="auto" w:fill="FFFFFF"/>
        </w:rPr>
        <w:t>）上开发高效的算法和组件，这些设计将网络数据管理与推理任务有效分离。通过这种方式，我们确保系统的数据处理和模型推理操作不会相互干扰，从而保持不变的</w:t>
      </w:r>
      <w:proofErr w:type="gramStart"/>
      <w:r w:rsidRPr="00E8756F">
        <w:rPr>
          <w:rFonts w:ascii="Segoe UI" w:hAnsi="Segoe UI" w:cs="Segoe UI"/>
          <w:color w:val="0D0D0D"/>
          <w:shd w:val="clear" w:color="auto" w:fill="FFFFFF"/>
        </w:rPr>
        <w:t>高网络</w:t>
      </w:r>
      <w:proofErr w:type="gramEnd"/>
      <w:r w:rsidRPr="00E8756F">
        <w:rPr>
          <w:rFonts w:ascii="Segoe UI" w:hAnsi="Segoe UI" w:cs="Segoe UI"/>
          <w:color w:val="0D0D0D"/>
          <w:shd w:val="clear" w:color="auto" w:fill="FFFFFF"/>
        </w:rPr>
        <w:t>传输速率和响应能力。</w:t>
      </w:r>
    </w:p>
    <w:p w14:paraId="109DA70B" w14:textId="283EBE03" w:rsidR="0023686C" w:rsidRDefault="0023686C" w:rsidP="005A4E98">
      <w:pPr>
        <w:widowControl/>
        <w:jc w:val="center"/>
      </w:pPr>
    </w:p>
    <w:p w14:paraId="5F7F9149" w14:textId="6882DF7B" w:rsidR="008237AC" w:rsidRDefault="003B591D" w:rsidP="0023686C">
      <w:pPr>
        <w:widowControl/>
      </w:pPr>
      <w:r>
        <w:rPr>
          <w:rFonts w:hint="eastAsia"/>
        </w:rPr>
        <w:t>3</w:t>
      </w:r>
      <w:r w:rsidR="0023686C">
        <w:t>.</w:t>
      </w:r>
      <w:r w:rsidR="0046296E">
        <w:rPr>
          <w:rFonts w:hint="eastAsia"/>
        </w:rPr>
        <w:t>2</w:t>
      </w:r>
      <w:r w:rsidR="0023686C">
        <w:t xml:space="preserve"> 系统架构概述</w:t>
      </w:r>
    </w:p>
    <w:p w14:paraId="73A73792" w14:textId="77777777" w:rsidR="00A679F0" w:rsidRDefault="00A679F0" w:rsidP="00A679F0">
      <w:pPr>
        <w:widowControl/>
        <w:jc w:val="center"/>
      </w:pPr>
      <w:r>
        <w:rPr>
          <w:noProof/>
        </w:rPr>
        <w:drawing>
          <wp:inline distT="0" distB="0" distL="0" distR="0" wp14:anchorId="6BBA2E8C" wp14:editId="571AE8C7">
            <wp:extent cx="4684313" cy="2381061"/>
            <wp:effectExtent l="0" t="0" r="2540" b="635"/>
            <wp:docPr id="141261912" name="图片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1912" name="图片 3" descr="A diagram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2837" cy="2390477"/>
                    </a:xfrm>
                    <a:prstGeom prst="rect">
                      <a:avLst/>
                    </a:prstGeom>
                    <a:noFill/>
                    <a:ln>
                      <a:noFill/>
                    </a:ln>
                  </pic:spPr>
                </pic:pic>
              </a:graphicData>
            </a:graphic>
          </wp:inline>
        </w:drawing>
      </w:r>
    </w:p>
    <w:p w14:paraId="710BC60F" w14:textId="77777777" w:rsidR="00A679F0" w:rsidRPr="0046296E" w:rsidRDefault="00A679F0" w:rsidP="00A679F0">
      <w:pPr>
        <w:widowControl/>
        <w:jc w:val="center"/>
      </w:pPr>
      <w:r>
        <w:rPr>
          <w:rFonts w:hint="eastAsia"/>
        </w:rPr>
        <w:t xml:space="preserve">图 </w:t>
      </w:r>
      <w:proofErr w:type="spellStart"/>
      <w:r w:rsidRPr="007662A9">
        <w:t>ETCpipe</w:t>
      </w:r>
      <w:proofErr w:type="spellEnd"/>
      <w:r w:rsidRPr="007662A9">
        <w:t xml:space="preserve"> </w:t>
      </w:r>
      <w:r>
        <w:rPr>
          <w:rFonts w:hint="eastAsia"/>
        </w:rPr>
        <w:t>系统架构</w:t>
      </w:r>
    </w:p>
    <w:p w14:paraId="6EEC207C" w14:textId="77777777" w:rsidR="00A679F0" w:rsidRDefault="00A679F0" w:rsidP="0023686C">
      <w:pPr>
        <w:widowControl/>
        <w:rPr>
          <w:rFonts w:hint="eastAsia"/>
        </w:rPr>
      </w:pPr>
    </w:p>
    <w:p w14:paraId="4CE6EB72" w14:textId="588FE9B6" w:rsidR="00277270" w:rsidRDefault="00277270" w:rsidP="00DB4C24">
      <w:pPr>
        <w:widowControl/>
        <w:ind w:firstLine="420"/>
        <w:rPr>
          <w:rFonts w:ascii="Segoe UI" w:hAnsi="Segoe UI" w:cs="Segoe UI"/>
          <w:color w:val="0D0D0D"/>
          <w:shd w:val="clear" w:color="auto" w:fill="FFFFFF"/>
        </w:rPr>
      </w:pPr>
      <w:r w:rsidRPr="00277270">
        <w:t>本节介绍</w:t>
      </w:r>
      <w:proofErr w:type="spellStart"/>
      <w:r w:rsidRPr="00277270">
        <w:t>ETCpipe</w:t>
      </w:r>
      <w:proofErr w:type="spellEnd"/>
      <w:r w:rsidRPr="00277270">
        <w:t>系统的架构，该架构专门设计来解耦流量管理和特征提取任务，提高处理效率</w:t>
      </w:r>
      <w:r w:rsidR="007E6089">
        <w:rPr>
          <w:rFonts w:hint="eastAsia"/>
        </w:rPr>
        <w:t>保证网络正常</w:t>
      </w:r>
      <w:r w:rsidRPr="00277270">
        <w:t>。系统主要由三个</w:t>
      </w:r>
      <w:r w:rsidR="00AF72DD">
        <w:rPr>
          <w:rFonts w:hint="eastAsia"/>
        </w:rPr>
        <w:t>部分</w:t>
      </w:r>
      <w:r w:rsidRPr="00277270">
        <w:t>构成：流量管理器（</w:t>
      </w:r>
      <w:proofErr w:type="spellStart"/>
      <w:r w:rsidRPr="00277270">
        <w:t>FlowManager</w:t>
      </w:r>
      <w:proofErr w:type="spellEnd"/>
      <w:r w:rsidRPr="00277270">
        <w:t>）、特征提取器（GPUFE）、以及推理引擎。</w:t>
      </w:r>
      <w:proofErr w:type="spellStart"/>
      <w:r w:rsidRPr="00277270">
        <w:t>FlowManager</w:t>
      </w:r>
      <w:proofErr w:type="spellEnd"/>
      <w:r w:rsidRPr="00277270">
        <w:t>负责在数据处理单元（DPU）上筛选和管理数据流；GPUFE在图形处理单元（GPU）上执行特征提取；推理引擎</w:t>
      </w:r>
      <w:r w:rsidR="00524893">
        <w:rPr>
          <w:rFonts w:hint="eastAsia"/>
        </w:rPr>
        <w:t>用于进行分析得到结果</w:t>
      </w:r>
      <w:r w:rsidRPr="00277270">
        <w:t>。</w:t>
      </w:r>
    </w:p>
    <w:p w14:paraId="2027E1C7" w14:textId="3D972F7F" w:rsidR="00DB4C24" w:rsidRDefault="00DB4C24" w:rsidP="00DB4C24">
      <w:pPr>
        <w:widowControl/>
        <w:ind w:firstLine="420"/>
      </w:pPr>
      <w:r>
        <w:rPr>
          <w:rFonts w:ascii="Segoe UI" w:hAnsi="Segoe UI" w:cs="Segoe UI" w:hint="eastAsia"/>
          <w:color w:val="0D0D0D"/>
          <w:shd w:val="clear" w:color="auto" w:fill="FFFFFF"/>
        </w:rPr>
        <w:t>首先，网络数据包经过流量管理器，</w:t>
      </w:r>
      <w:r>
        <w:rPr>
          <w:rFonts w:hint="eastAsia"/>
        </w:rPr>
        <w:t>我们将该组件命名为</w:t>
      </w:r>
      <w:proofErr w:type="spellStart"/>
      <w:r>
        <w:rPr>
          <w:rFonts w:hint="eastAsia"/>
        </w:rPr>
        <w:t>FLowManager</w:t>
      </w:r>
      <w:proofErr w:type="spellEnd"/>
      <w:r>
        <w:rPr>
          <w:rFonts w:hint="eastAsia"/>
        </w:rPr>
        <w:t>，该组件部署在</w:t>
      </w:r>
      <w:r>
        <w:t>DPU，负责接收并按照</w:t>
      </w:r>
      <w:r>
        <w:rPr>
          <w:rFonts w:hint="eastAsia"/>
        </w:rPr>
        <w:t>特定条件过滤</w:t>
      </w:r>
      <w:r>
        <w:t>数据包。</w:t>
      </w:r>
      <w:r>
        <w:rPr>
          <w:rFonts w:hint="eastAsia"/>
        </w:rPr>
        <w:t>根据</w:t>
      </w:r>
      <w:r>
        <w:t>数据包的五元组信息，</w:t>
      </w:r>
      <w:proofErr w:type="spellStart"/>
      <w:r>
        <w:rPr>
          <w:rFonts w:hint="eastAsia"/>
        </w:rPr>
        <w:t>ETCpipe</w:t>
      </w:r>
      <w:proofErr w:type="spellEnd"/>
      <w:r>
        <w:t>能够识别并追踪</w:t>
      </w:r>
      <w:r>
        <w:rPr>
          <w:rFonts w:hint="eastAsia"/>
        </w:rPr>
        <w:t>流，如果是符合需求的数据包，</w:t>
      </w:r>
      <w:proofErr w:type="spellStart"/>
      <w:r>
        <w:rPr>
          <w:rFonts w:hint="eastAsia"/>
        </w:rPr>
        <w:t>FLowManager</w:t>
      </w:r>
      <w:proofErr w:type="spellEnd"/>
      <w:r>
        <w:rPr>
          <w:rFonts w:hint="eastAsia"/>
        </w:rPr>
        <w:t>将</w:t>
      </w:r>
      <w:r w:rsidR="00E91E73">
        <w:rPr>
          <w:rFonts w:hint="eastAsia"/>
        </w:rPr>
        <w:t>给</w:t>
      </w:r>
      <w:r w:rsidR="00E91E73">
        <w:rPr>
          <w:rFonts w:hint="eastAsia"/>
        </w:rPr>
        <w:t>特征提取器</w:t>
      </w:r>
      <w:r w:rsidR="00E91E73">
        <w:rPr>
          <w:rFonts w:hint="eastAsia"/>
        </w:rPr>
        <w:t>进行转发</w:t>
      </w:r>
      <w:r>
        <w:t>，该流程有效解耦了数据分析任务与数据包转发过程，确保了系统的高吞吐</w:t>
      </w:r>
      <w:r>
        <w:rPr>
          <w:rFonts w:hint="eastAsia"/>
        </w:rPr>
        <w:t>。</w:t>
      </w:r>
    </w:p>
    <w:p w14:paraId="021FD8CF" w14:textId="2D105620" w:rsidR="00DB4C24" w:rsidRDefault="00A66B5A" w:rsidP="00DB4C24">
      <w:pPr>
        <w:widowControl/>
        <w:ind w:firstLine="420"/>
        <w:rPr>
          <w:rFonts w:ascii="Segoe UI" w:hAnsi="Segoe UI" w:cs="Segoe UI"/>
          <w:color w:val="0D0D0D"/>
          <w:shd w:val="clear" w:color="auto" w:fill="FFFFFF"/>
        </w:rPr>
      </w:pPr>
      <w:proofErr w:type="spellStart"/>
      <w:r>
        <w:rPr>
          <w:rFonts w:ascii="Segoe UI" w:hAnsi="Segoe UI" w:cs="Segoe UI"/>
          <w:color w:val="0D0D0D"/>
          <w:shd w:val="clear" w:color="auto" w:fill="FFFFFF"/>
        </w:rPr>
        <w:t>FLowManager</w:t>
      </w:r>
      <w:proofErr w:type="spellEnd"/>
      <w:r>
        <w:rPr>
          <w:rFonts w:ascii="Segoe UI" w:hAnsi="Segoe UI" w:cs="Segoe UI"/>
          <w:color w:val="0D0D0D"/>
          <w:shd w:val="clear" w:color="auto" w:fill="FFFFFF"/>
        </w:rPr>
        <w:t>转发的符合条件的数据包将进入</w:t>
      </w:r>
      <w:r>
        <w:rPr>
          <w:rFonts w:ascii="Segoe UI" w:hAnsi="Segoe UI" w:cs="Segoe UI"/>
          <w:color w:val="0D0D0D"/>
          <w:shd w:val="clear" w:color="auto" w:fill="FFFFFF"/>
        </w:rPr>
        <w:t>GPUFE</w:t>
      </w:r>
      <w:r>
        <w:rPr>
          <w:rFonts w:ascii="Segoe UI" w:hAnsi="Segoe UI" w:cs="Segoe UI"/>
          <w:color w:val="0D0D0D"/>
          <w:shd w:val="clear" w:color="auto" w:fill="FFFFFF"/>
        </w:rPr>
        <w:t>，一个部署在</w:t>
      </w:r>
      <w:r>
        <w:rPr>
          <w:rFonts w:ascii="Segoe UI" w:hAnsi="Segoe UI" w:cs="Segoe UI"/>
          <w:color w:val="0D0D0D"/>
          <w:shd w:val="clear" w:color="auto" w:fill="FFFFFF"/>
        </w:rPr>
        <w:t>GPU</w:t>
      </w:r>
      <w:r>
        <w:rPr>
          <w:rFonts w:ascii="Segoe UI" w:hAnsi="Segoe UI" w:cs="Segoe UI"/>
          <w:color w:val="0D0D0D"/>
          <w:shd w:val="clear" w:color="auto" w:fill="FFFFFF"/>
        </w:rPr>
        <w:t>上的特征提取器。该组件利用</w:t>
      </w:r>
      <w:proofErr w:type="spellStart"/>
      <w:r>
        <w:rPr>
          <w:rFonts w:ascii="Segoe UI" w:hAnsi="Segoe UI" w:cs="Segoe UI"/>
          <w:color w:val="0D0D0D"/>
          <w:shd w:val="clear" w:color="auto" w:fill="FFFFFF"/>
        </w:rPr>
        <w:t>GPUDirect</w:t>
      </w:r>
      <w:proofErr w:type="spellEnd"/>
      <w:r>
        <w:rPr>
          <w:rFonts w:ascii="Segoe UI" w:hAnsi="Segoe UI" w:cs="Segoe UI"/>
          <w:color w:val="0D0D0D"/>
          <w:shd w:val="clear" w:color="auto" w:fill="FFFFFF"/>
        </w:rPr>
        <w:t>技术，直接从流管理器将数据包高效传输至</w:t>
      </w:r>
      <w:r>
        <w:rPr>
          <w:rFonts w:ascii="Segoe UI" w:hAnsi="Segoe UI" w:cs="Segoe UI"/>
          <w:color w:val="0D0D0D"/>
          <w:shd w:val="clear" w:color="auto" w:fill="FFFFFF"/>
        </w:rPr>
        <w:t>GPU</w:t>
      </w:r>
      <w:r>
        <w:rPr>
          <w:rFonts w:ascii="Segoe UI" w:hAnsi="Segoe UI" w:cs="Segoe UI"/>
          <w:color w:val="0D0D0D"/>
          <w:shd w:val="clear" w:color="auto" w:fill="FFFFFF"/>
        </w:rPr>
        <w:t>显存，从而降低延迟并提高数据处理速度。</w:t>
      </w:r>
      <w:r>
        <w:rPr>
          <w:rFonts w:ascii="Segoe UI" w:hAnsi="Segoe UI" w:cs="Segoe UI"/>
          <w:color w:val="0D0D0D"/>
          <w:shd w:val="clear" w:color="auto" w:fill="FFFFFF"/>
        </w:rPr>
        <w:t>GPUFE</w:t>
      </w:r>
      <w:r>
        <w:rPr>
          <w:rFonts w:ascii="Segoe UI" w:hAnsi="Segoe UI" w:cs="Segoe UI"/>
          <w:color w:val="0D0D0D"/>
          <w:shd w:val="clear" w:color="auto" w:fill="FFFFFF"/>
        </w:rPr>
        <w:t>并行执行特征提取任务，并利用专门的算法从数据包中提取所需特征。更多关于特征提取算法的细节将在后续章节进行详细讨论</w:t>
      </w:r>
      <w:r w:rsidR="00583EB9">
        <w:rPr>
          <w:rFonts w:hint="eastAsia"/>
        </w:rPr>
        <w:t>。</w:t>
      </w:r>
      <w:r w:rsidR="00583EB9">
        <w:rPr>
          <w:rFonts w:ascii="Segoe UI" w:hAnsi="Segoe UI" w:cs="Segoe UI"/>
          <w:color w:val="0D0D0D"/>
          <w:shd w:val="clear" w:color="auto" w:fill="FFFFFF"/>
        </w:rPr>
        <w:t xml:space="preserve"> </w:t>
      </w:r>
    </w:p>
    <w:p w14:paraId="559AC45C" w14:textId="41153CB6" w:rsidR="00DB4C24" w:rsidRPr="00DB4C24" w:rsidRDefault="00E528DF" w:rsidP="00DB4C24">
      <w:pPr>
        <w:widowControl/>
        <w:ind w:firstLine="420"/>
        <w:rPr>
          <w:rFonts w:ascii="Segoe UI" w:hAnsi="Segoe UI" w:cs="Segoe UI" w:hint="eastAsia"/>
          <w:color w:val="0D0D0D"/>
          <w:shd w:val="clear" w:color="auto" w:fill="FFFFFF"/>
        </w:rPr>
      </w:pPr>
      <w:r>
        <w:rPr>
          <w:rFonts w:ascii="Segoe UI" w:hAnsi="Segoe UI" w:cs="Segoe UI"/>
          <w:color w:val="0D0D0D"/>
          <w:shd w:val="clear" w:color="auto" w:fill="FFFFFF"/>
        </w:rPr>
        <w:t>提取的特征随后被送入推理引擎进行分析，以生成最终结果。在本系统中，推理引擎可部署于</w:t>
      </w:r>
      <w:r>
        <w:rPr>
          <w:rFonts w:ascii="Segoe UI" w:hAnsi="Segoe UI" w:cs="Segoe UI"/>
          <w:color w:val="0D0D0D"/>
          <w:shd w:val="clear" w:color="auto" w:fill="FFFFFF"/>
        </w:rPr>
        <w:t>CPU</w:t>
      </w:r>
      <w:r>
        <w:rPr>
          <w:rFonts w:ascii="Segoe UI" w:hAnsi="Segoe UI" w:cs="Segoe UI"/>
          <w:color w:val="0D0D0D"/>
          <w:shd w:val="clear" w:color="auto" w:fill="FFFFFF"/>
        </w:rPr>
        <w:t>、</w:t>
      </w:r>
      <w:r>
        <w:rPr>
          <w:rFonts w:ascii="Segoe UI" w:hAnsi="Segoe UI" w:cs="Segoe UI"/>
          <w:color w:val="0D0D0D"/>
          <w:shd w:val="clear" w:color="auto" w:fill="FFFFFF"/>
        </w:rPr>
        <w:t>GPU</w:t>
      </w:r>
      <w:r>
        <w:rPr>
          <w:rFonts w:ascii="Segoe UI" w:hAnsi="Segoe UI" w:cs="Segoe UI"/>
          <w:color w:val="0D0D0D"/>
          <w:shd w:val="clear" w:color="auto" w:fill="FFFFFF"/>
        </w:rPr>
        <w:t>或</w:t>
      </w:r>
      <w:r>
        <w:rPr>
          <w:rFonts w:ascii="Segoe UI" w:hAnsi="Segoe UI" w:cs="Segoe UI"/>
          <w:color w:val="0D0D0D"/>
          <w:shd w:val="clear" w:color="auto" w:fill="FFFFFF"/>
        </w:rPr>
        <w:t>TPU</w:t>
      </w:r>
      <w:r>
        <w:rPr>
          <w:rFonts w:ascii="Segoe UI" w:hAnsi="Segoe UI" w:cs="Segoe UI"/>
          <w:color w:val="0D0D0D"/>
          <w:shd w:val="clear" w:color="auto" w:fill="FFFFFF"/>
        </w:rPr>
        <w:t>上，但考虑到我们的原型是基于</w:t>
      </w:r>
      <w:r>
        <w:rPr>
          <w:rFonts w:ascii="Segoe UI" w:hAnsi="Segoe UI" w:cs="Segoe UI"/>
          <w:color w:val="0D0D0D"/>
          <w:shd w:val="clear" w:color="auto" w:fill="FFFFFF"/>
        </w:rPr>
        <w:t>Nvidia V100 GPU</w:t>
      </w:r>
      <w:r>
        <w:rPr>
          <w:rFonts w:ascii="Segoe UI" w:hAnsi="Segoe UI" w:cs="Segoe UI"/>
          <w:color w:val="0D0D0D"/>
          <w:shd w:val="clear" w:color="auto" w:fill="FFFFFF"/>
        </w:rPr>
        <w:t>，我们选择使用</w:t>
      </w:r>
      <w:proofErr w:type="spellStart"/>
      <w:r>
        <w:rPr>
          <w:rFonts w:ascii="Segoe UI" w:hAnsi="Segoe UI" w:cs="Segoe UI"/>
          <w:color w:val="0D0D0D"/>
          <w:shd w:val="clear" w:color="auto" w:fill="FFFFFF"/>
        </w:rPr>
        <w:t>TensorRT</w:t>
      </w:r>
      <w:proofErr w:type="spellEnd"/>
      <w:r>
        <w:rPr>
          <w:rFonts w:ascii="Segoe UI" w:hAnsi="Segoe UI" w:cs="Segoe UI"/>
          <w:color w:val="0D0D0D"/>
          <w:shd w:val="clear" w:color="auto" w:fill="FFFFFF"/>
        </w:rPr>
        <w:t>推理框架，它优化了基于</w:t>
      </w:r>
      <w:r>
        <w:rPr>
          <w:rFonts w:ascii="Segoe UI" w:hAnsi="Segoe UI" w:cs="Segoe UI"/>
          <w:color w:val="0D0D0D"/>
          <w:shd w:val="clear" w:color="auto" w:fill="FFFFFF"/>
        </w:rPr>
        <w:t>Nvidia GPU</w:t>
      </w:r>
      <w:r>
        <w:rPr>
          <w:rFonts w:ascii="Segoe UI" w:hAnsi="Segoe UI" w:cs="Segoe UI"/>
          <w:color w:val="0D0D0D"/>
          <w:shd w:val="clear" w:color="auto" w:fill="FFFFFF"/>
        </w:rPr>
        <w:t>的推理性能</w:t>
      </w:r>
      <w:r w:rsidR="00DB4C24">
        <w:t>。</w:t>
      </w:r>
    </w:p>
    <w:p w14:paraId="79D04533" w14:textId="6FC5EA6B" w:rsidR="00690D55" w:rsidRDefault="00690D55" w:rsidP="003256D5">
      <w:pPr>
        <w:widowControl/>
        <w:ind w:firstLine="420"/>
        <w:rPr>
          <w:rFonts w:hint="eastAsia"/>
        </w:rPr>
      </w:pPr>
      <w:r>
        <w:rPr>
          <w:rFonts w:ascii="Segoe UI" w:hAnsi="Segoe UI" w:cs="Segoe UI"/>
          <w:color w:val="0D0D0D"/>
          <w:shd w:val="clear" w:color="auto" w:fill="FFFFFF"/>
        </w:rPr>
        <w:t>综上所述，</w:t>
      </w:r>
      <w:proofErr w:type="spellStart"/>
      <w:r>
        <w:rPr>
          <w:rFonts w:ascii="Segoe UI" w:hAnsi="Segoe UI" w:cs="Segoe UI"/>
          <w:color w:val="0D0D0D"/>
          <w:shd w:val="clear" w:color="auto" w:fill="FFFFFF"/>
        </w:rPr>
        <w:t>ETCpipe</w:t>
      </w:r>
      <w:proofErr w:type="spellEnd"/>
      <w:r>
        <w:rPr>
          <w:rFonts w:ascii="Segoe UI" w:hAnsi="Segoe UI" w:cs="Segoe UI"/>
          <w:color w:val="0D0D0D"/>
          <w:shd w:val="clear" w:color="auto" w:fill="FFFFFF"/>
        </w:rPr>
        <w:t>系统处理数据包的流程概述如下：</w:t>
      </w:r>
      <w:r>
        <w:rPr>
          <w:rFonts w:ascii="Segoe UI" w:hAnsi="Segoe UI" w:cs="Segoe UI" w:hint="eastAsia"/>
          <w:color w:val="0D0D0D"/>
          <w:shd w:val="clear" w:color="auto" w:fill="FFFFFF"/>
        </w:rPr>
        <w:t>首先</w:t>
      </w:r>
      <w:r>
        <w:rPr>
          <w:rFonts w:ascii="Segoe UI" w:hAnsi="Segoe UI" w:cs="Segoe UI"/>
          <w:color w:val="0D0D0D"/>
          <w:shd w:val="clear" w:color="auto" w:fill="FFFFFF"/>
        </w:rPr>
        <w:t>，数据包首先</w:t>
      </w:r>
      <w:r>
        <w:rPr>
          <w:rFonts w:ascii="Segoe UI" w:hAnsi="Segoe UI" w:cs="Segoe UI" w:hint="eastAsia"/>
          <w:color w:val="0D0D0D"/>
          <w:shd w:val="clear" w:color="auto" w:fill="FFFFFF"/>
        </w:rPr>
        <w:t>经过</w:t>
      </w:r>
      <w:r>
        <w:rPr>
          <w:rFonts w:ascii="Segoe UI" w:hAnsi="Segoe UI" w:cs="Segoe UI"/>
          <w:color w:val="0D0D0D"/>
          <w:shd w:val="clear" w:color="auto" w:fill="FFFFFF"/>
        </w:rPr>
        <w:t>至</w:t>
      </w:r>
      <w:proofErr w:type="spellStart"/>
      <w:r>
        <w:rPr>
          <w:rFonts w:ascii="Segoe UI" w:hAnsi="Segoe UI" w:cs="Segoe UI"/>
          <w:color w:val="0D0D0D"/>
          <w:shd w:val="clear" w:color="auto" w:fill="FFFFFF"/>
        </w:rPr>
        <w:t>FlowManager</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FlowManage</w:t>
      </w:r>
      <w:proofErr w:type="spellEnd"/>
      <w:r>
        <w:rPr>
          <w:rFonts w:ascii="Segoe UI" w:hAnsi="Segoe UI" w:cs="Segoe UI" w:hint="eastAsia"/>
          <w:color w:val="0D0D0D"/>
          <w:shd w:val="clear" w:color="auto" w:fill="FFFFFF"/>
        </w:rPr>
        <w:t>判断</w:t>
      </w:r>
      <w:r>
        <w:rPr>
          <w:rFonts w:ascii="Segoe UI" w:hAnsi="Segoe UI" w:cs="Segoe UI"/>
          <w:color w:val="0D0D0D"/>
          <w:shd w:val="clear" w:color="auto" w:fill="FFFFFF"/>
        </w:rPr>
        <w:t>数据包是否符合预设的条件；那些不符合条件的数据包会被直接转发，而符合条件的数据包则选定进行进一步的分析。这些数据包随后被传递至</w:t>
      </w:r>
      <w:r>
        <w:rPr>
          <w:rFonts w:ascii="Segoe UI" w:hAnsi="Segoe UI" w:cs="Segoe UI"/>
          <w:color w:val="0D0D0D"/>
          <w:shd w:val="clear" w:color="auto" w:fill="FFFFFF"/>
        </w:rPr>
        <w:t>GPUFE</w:t>
      </w:r>
      <w:r>
        <w:rPr>
          <w:rFonts w:ascii="Segoe UI" w:hAnsi="Segoe UI" w:cs="Segoe UI"/>
          <w:color w:val="0D0D0D"/>
          <w:shd w:val="clear" w:color="auto" w:fill="FFFFFF"/>
        </w:rPr>
        <w:t>，</w:t>
      </w:r>
      <w:r>
        <w:rPr>
          <w:rFonts w:hint="eastAsia"/>
        </w:rPr>
        <w:t>之后GPUFE进行提取特征</w:t>
      </w:r>
      <w:r>
        <w:rPr>
          <w:rFonts w:ascii="Segoe UI" w:hAnsi="Segoe UI" w:cs="Segoe UI"/>
          <w:color w:val="0D0D0D"/>
          <w:shd w:val="clear" w:color="auto" w:fill="FFFFFF"/>
        </w:rPr>
        <w:t>。提取的特征随后输送至推理引擎，负责进一步的数据分析与结果生成。这种系统的解耦设计，极大地简化了管理层面的操作复杂性，允许管理人员专注于数据分析，增强了系统的灵活性和效率。</w:t>
      </w:r>
    </w:p>
    <w:p w14:paraId="088DC789" w14:textId="422C9275" w:rsidR="003256D5" w:rsidRDefault="003256D5">
      <w:pPr>
        <w:widowControl/>
        <w:jc w:val="left"/>
      </w:pPr>
      <w:r>
        <w:br w:type="page"/>
      </w:r>
    </w:p>
    <w:p w14:paraId="152E8E83" w14:textId="77777777" w:rsidR="001924FB" w:rsidRDefault="001924FB">
      <w:pPr>
        <w:widowControl/>
        <w:jc w:val="left"/>
      </w:pPr>
    </w:p>
    <w:p w14:paraId="42FB7B7B" w14:textId="65413FD5" w:rsidR="003256D5" w:rsidRDefault="001924FB" w:rsidP="003256D5">
      <w:pPr>
        <w:widowControl/>
        <w:ind w:firstLine="420"/>
        <w:rPr>
          <w:rFonts w:ascii="DengXian" w:eastAsia="DengXian" w:hAnsi="DengXian" w:cs="Segoe UI"/>
          <w:b/>
          <w:bCs/>
          <w:color w:val="0D0D0D"/>
          <w:sz w:val="32"/>
          <w:szCs w:val="36"/>
          <w:shd w:val="clear" w:color="auto" w:fill="FFFFFF"/>
        </w:rPr>
      </w:pPr>
      <w:r>
        <w:rPr>
          <w:rFonts w:ascii="DengXian" w:eastAsia="DengXian" w:hAnsi="DengXian" w:hint="eastAsia"/>
          <w:b/>
          <w:bCs/>
          <w:sz w:val="32"/>
          <w:szCs w:val="36"/>
        </w:rPr>
        <w:t>4</w:t>
      </w:r>
      <w:r w:rsidR="003256D5" w:rsidRPr="00C640B0">
        <w:rPr>
          <w:rFonts w:ascii="DengXian" w:eastAsia="DengXian" w:hAnsi="DengXian" w:hint="eastAsia"/>
          <w:b/>
          <w:bCs/>
          <w:sz w:val="32"/>
          <w:szCs w:val="36"/>
        </w:rPr>
        <w:t>.</w:t>
      </w:r>
      <w:r w:rsidR="003256D5" w:rsidRPr="00C640B0">
        <w:rPr>
          <w:rFonts w:ascii="DengXian" w:eastAsia="DengXian" w:hAnsi="DengXian" w:cs="Segoe UI"/>
          <w:b/>
          <w:bCs/>
          <w:color w:val="0D0D0D"/>
          <w:sz w:val="32"/>
          <w:szCs w:val="36"/>
          <w:shd w:val="clear" w:color="auto" w:fill="FFFFFF"/>
        </w:rPr>
        <w:t xml:space="preserve"> </w:t>
      </w:r>
      <w:r w:rsidRPr="001924FB">
        <w:rPr>
          <w:rFonts w:ascii="DengXian" w:eastAsia="DengXian" w:hAnsi="DengXian" w:cs="Segoe UI"/>
          <w:b/>
          <w:bCs/>
          <w:color w:val="0D0D0D"/>
          <w:sz w:val="32"/>
          <w:szCs w:val="36"/>
          <w:shd w:val="clear" w:color="auto" w:fill="FFFFFF"/>
        </w:rPr>
        <w:t>Implementation</w:t>
      </w:r>
    </w:p>
    <w:p w14:paraId="41368787" w14:textId="42572787" w:rsidR="001924FB" w:rsidRPr="00C640B0" w:rsidRDefault="001924FB" w:rsidP="003256D5">
      <w:pPr>
        <w:widowControl/>
        <w:ind w:firstLine="420"/>
        <w:rPr>
          <w:rFonts w:ascii="DengXian" w:eastAsia="DengXian" w:hAnsi="DengXian" w:cs="Segoe UI" w:hint="eastAsia"/>
          <w:b/>
          <w:bCs/>
          <w:color w:val="0D0D0D"/>
          <w:sz w:val="32"/>
          <w:szCs w:val="36"/>
          <w:shd w:val="clear" w:color="auto" w:fill="FFFFFF"/>
        </w:rPr>
      </w:pPr>
      <w:r>
        <w:rPr>
          <w:rFonts w:ascii="DengXian" w:eastAsia="DengXian" w:hAnsi="DengXian" w:cs="Segoe UI" w:hint="eastAsia"/>
          <w:b/>
          <w:bCs/>
          <w:color w:val="0D0D0D"/>
          <w:sz w:val="32"/>
          <w:szCs w:val="36"/>
          <w:shd w:val="clear" w:color="auto" w:fill="FFFFFF"/>
        </w:rPr>
        <w:t xml:space="preserve">4.1 </w:t>
      </w:r>
      <w:proofErr w:type="spellStart"/>
      <w:r w:rsidRPr="001924FB">
        <w:rPr>
          <w:rFonts w:ascii="DengXian" w:eastAsia="DengXian" w:hAnsi="DengXian" w:cs="Segoe UI"/>
          <w:b/>
          <w:bCs/>
          <w:color w:val="0D0D0D"/>
          <w:sz w:val="32"/>
          <w:szCs w:val="36"/>
          <w:shd w:val="clear" w:color="auto" w:fill="FFFFFF"/>
        </w:rPr>
        <w:t>FlowManager</w:t>
      </w:r>
      <w:proofErr w:type="spellEnd"/>
    </w:p>
    <w:p w14:paraId="1CF68366" w14:textId="4BAEE140" w:rsidR="003256D5" w:rsidRDefault="003256D5" w:rsidP="005D7BBD">
      <w:pPr>
        <w:widowControl/>
        <w:ind w:firstLine="420"/>
        <w:jc w:val="center"/>
        <w:rPr>
          <w:rFonts w:ascii="Segoe UI" w:hAnsi="Segoe UI" w:cs="Segoe UI"/>
          <w:color w:val="0D0D0D"/>
          <w:shd w:val="clear" w:color="auto" w:fill="FFFFFF"/>
        </w:rPr>
      </w:pPr>
      <w:r>
        <w:rPr>
          <w:noProof/>
        </w:rPr>
        <w:drawing>
          <wp:inline distT="0" distB="0" distL="0" distR="0" wp14:anchorId="0F042CAB" wp14:editId="0BD22C35">
            <wp:extent cx="4497658" cy="3269347"/>
            <wp:effectExtent l="0" t="0" r="0" b="7620"/>
            <wp:docPr id="1051885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9335" cy="3270566"/>
                    </a:xfrm>
                    <a:prstGeom prst="rect">
                      <a:avLst/>
                    </a:prstGeom>
                    <a:noFill/>
                    <a:ln>
                      <a:noFill/>
                    </a:ln>
                  </pic:spPr>
                </pic:pic>
              </a:graphicData>
            </a:graphic>
          </wp:inline>
        </w:drawing>
      </w:r>
    </w:p>
    <w:p w14:paraId="5B94155A" w14:textId="77777777" w:rsidR="000D39BE" w:rsidRDefault="000D39BE" w:rsidP="000D39BE">
      <w:pPr>
        <w:widowControl/>
        <w:ind w:firstLine="420"/>
        <w:jc w:val="center"/>
        <w:rPr>
          <w:rFonts w:ascii="Segoe UI" w:hAnsi="Segoe UI" w:cs="Segoe UI"/>
          <w:color w:val="0D0D0D"/>
          <w:shd w:val="clear" w:color="auto" w:fill="FFFFFF"/>
        </w:rPr>
      </w:pPr>
      <w:r>
        <w:rPr>
          <w:rFonts w:ascii="Segoe UI" w:hAnsi="Segoe UI" w:cs="Segoe UI" w:hint="eastAsia"/>
          <w:color w:val="0D0D0D"/>
          <w:shd w:val="clear" w:color="auto" w:fill="FFFFFF"/>
        </w:rPr>
        <w:t>图</w:t>
      </w:r>
      <w:r>
        <w:rPr>
          <w:rFonts w:ascii="Segoe UI" w:hAnsi="Segoe UI" w:cs="Segoe UI" w:hint="eastAsia"/>
          <w:color w:val="0D0D0D"/>
          <w:shd w:val="clear" w:color="auto" w:fill="FFFFFF"/>
        </w:rPr>
        <w:t xml:space="preserve"> </w:t>
      </w:r>
      <w:proofErr w:type="spellStart"/>
      <w:r>
        <w:rPr>
          <w:rFonts w:ascii="Segoe UI" w:hAnsi="Segoe UI" w:cs="Segoe UI" w:hint="eastAsia"/>
          <w:color w:val="0D0D0D"/>
          <w:shd w:val="clear" w:color="auto" w:fill="FFFFFF"/>
        </w:rPr>
        <w:t>FlowManager</w:t>
      </w:r>
      <w:proofErr w:type="spellEnd"/>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框架</w:t>
      </w:r>
    </w:p>
    <w:p w14:paraId="5EA7BF6C" w14:textId="5BFF29B2" w:rsidR="003118C2" w:rsidRDefault="003118C2" w:rsidP="005D7BBD">
      <w:pPr>
        <w:ind w:firstLine="420"/>
      </w:pPr>
      <w:proofErr w:type="spellStart"/>
      <w:r>
        <w:t>FlowManager</w:t>
      </w:r>
      <w:proofErr w:type="spellEnd"/>
      <w:r>
        <w:t>组件是</w:t>
      </w:r>
      <w:proofErr w:type="spellStart"/>
      <w:r>
        <w:t>ETCpipe</w:t>
      </w:r>
      <w:proofErr w:type="spellEnd"/>
      <w:r>
        <w:t>系统处理的起点，负责确保网络通信的无缝和高效率。在执行流量管理的同时，它对进入系统的流量进行状态跟踪和必要的过滤，为GPUFE组件的特征提取任务做前置准备。图X展示了流量到达</w:t>
      </w:r>
      <w:proofErr w:type="spellStart"/>
      <w:r>
        <w:t>FlowManager</w:t>
      </w:r>
      <w:proofErr w:type="spellEnd"/>
      <w:r>
        <w:t>的初始处理步骤：数据包首先被均匀分配至多</w:t>
      </w:r>
      <w:proofErr w:type="gramStart"/>
      <w:r>
        <w:t>个</w:t>
      </w:r>
      <w:proofErr w:type="gramEnd"/>
      <w:r>
        <w:t>处理队列，然后根据预定义的过滤规则进行筛选。符合条件的数据包被复制到DPU上的RING队列，并以批量方式传输到GPUFE。本节将详细阐述</w:t>
      </w:r>
      <w:proofErr w:type="spellStart"/>
      <w:r>
        <w:t>FlowManager</w:t>
      </w:r>
      <w:proofErr w:type="spellEnd"/>
      <w:r>
        <w:t>的设计和实现细节。</w:t>
      </w:r>
    </w:p>
    <w:p w14:paraId="64677510" w14:textId="53B99CD0" w:rsidR="003118C2" w:rsidRDefault="003118C2" w:rsidP="003118C2">
      <w:pPr>
        <w:ind w:firstLine="420"/>
      </w:pPr>
      <w:proofErr w:type="spellStart"/>
      <w:r>
        <w:t>FlowManager</w:t>
      </w:r>
      <w:proofErr w:type="spellEnd"/>
      <w:r>
        <w:t>的核心任务是实时流量状态跟踪。为适应各种ETC任务的输入需求多样性，例如，某些任务可能只需要流的前N</w:t>
      </w:r>
      <w:proofErr w:type="gramStart"/>
      <w:r>
        <w:t>个</w:t>
      </w:r>
      <w:proofErr w:type="gramEnd"/>
      <w:r>
        <w:t>非ACK-FIN数据包，</w:t>
      </w:r>
      <w:proofErr w:type="spellStart"/>
      <w:r>
        <w:t>FlowManager</w:t>
      </w:r>
      <w:proofErr w:type="spellEnd"/>
      <w:r>
        <w:t>利用DPU提供的广泛计算资源（包括通用计算资源和专用硬件加速器）进行</w:t>
      </w:r>
      <w:r>
        <w:rPr>
          <w:rFonts w:hint="eastAsia"/>
        </w:rPr>
        <w:t>高效的</w:t>
      </w:r>
      <w:r>
        <w:t>处理。它通过部署多个ARM核心，构建了一个高效的多处理队列体系。每个ARM核心分别管理一个入队列和出队列，并维护一个以五元组为键、流</w:t>
      </w:r>
      <w:proofErr w:type="gramStart"/>
      <w:r>
        <w:t>状态为值的</w:t>
      </w:r>
      <w:proofErr w:type="gramEnd"/>
      <w:r>
        <w:t>哈希桶。网络接口卡（NIC）的接收端口规模集（RSS）功能根据数据包的五元组信息计算哈希值，并将数据包均匀分散到不同处理队列。</w:t>
      </w:r>
      <w:r>
        <w:rPr>
          <w:rFonts w:hint="eastAsia"/>
        </w:rPr>
        <w:t>这</w:t>
      </w:r>
      <w:r>
        <w:t>确保数据包分布的均衡性和处理的并行性，显著减少了单个处理队列的负载并提升了整体吞吐能力</w:t>
      </w:r>
      <w:r>
        <w:rPr>
          <w:rFonts w:hint="eastAsia"/>
        </w:rPr>
        <w:t>。</w:t>
      </w:r>
    </w:p>
    <w:p w14:paraId="133D42F6" w14:textId="2EEBDE3B" w:rsidR="00B75A06" w:rsidRPr="003118C2" w:rsidRDefault="003118C2" w:rsidP="003118C2">
      <w:pPr>
        <w:ind w:firstLine="420"/>
      </w:pPr>
      <w:r>
        <w:t>最终，这一策略使</w:t>
      </w:r>
      <w:proofErr w:type="spellStart"/>
      <w:r>
        <w:t>FlowManager</w:t>
      </w:r>
      <w:proofErr w:type="spellEnd"/>
      <w:r>
        <w:t>能够支撑高速的流量分析，同时保持网络通信的低延迟和高可靠性。</w:t>
      </w:r>
      <w:proofErr w:type="spellStart"/>
      <w:r>
        <w:t>FlowManager</w:t>
      </w:r>
      <w:proofErr w:type="spellEnd"/>
      <w:r>
        <w:t>的性能和效率将在第7章的端到端测试中进行详细评估，以验证其在实际网络环境中的表现和对整个</w:t>
      </w:r>
      <w:proofErr w:type="spellStart"/>
      <w:r>
        <w:t>ETCpipe</w:t>
      </w:r>
      <w:proofErr w:type="spellEnd"/>
      <w:r>
        <w:t>系统性能的贡献。</w:t>
      </w:r>
    </w:p>
    <w:p w14:paraId="4472AFC8" w14:textId="0C5D6A1F" w:rsidR="00DB48F1" w:rsidRDefault="00102BE2" w:rsidP="003256D5">
      <w:pPr>
        <w:widowControl/>
        <w:jc w:val="left"/>
        <w:rPr>
          <w:b/>
          <w:bCs/>
          <w:sz w:val="32"/>
          <w:szCs w:val="36"/>
        </w:rPr>
      </w:pPr>
      <w:r>
        <w:br w:type="page"/>
      </w:r>
      <w:r w:rsidR="003256D5" w:rsidRPr="00DB4BFA">
        <w:rPr>
          <w:rFonts w:hint="eastAsia"/>
          <w:b/>
          <w:bCs/>
          <w:sz w:val="32"/>
          <w:szCs w:val="36"/>
        </w:rPr>
        <w:lastRenderedPageBreak/>
        <w:t xml:space="preserve">6. </w:t>
      </w:r>
      <w:bookmarkStart w:id="0" w:name="_Hlk163077596"/>
      <w:r w:rsidR="003256D5" w:rsidRPr="00DB4BFA">
        <w:rPr>
          <w:rFonts w:hint="eastAsia"/>
          <w:b/>
          <w:bCs/>
          <w:sz w:val="32"/>
          <w:szCs w:val="36"/>
        </w:rPr>
        <w:t>GPUFE</w:t>
      </w:r>
      <w:bookmarkEnd w:id="0"/>
    </w:p>
    <w:p w14:paraId="7848C975" w14:textId="29E0F7D4" w:rsidR="00A66CA1" w:rsidRDefault="00D17F66" w:rsidP="00B74781">
      <w:pPr>
        <w:widowControl/>
        <w:ind w:firstLine="420"/>
        <w:jc w:val="left"/>
      </w:pPr>
      <w:r w:rsidRPr="00D17F66">
        <w:rPr>
          <w:rFonts w:hint="eastAsia"/>
        </w:rPr>
        <w:t>在</w:t>
      </w:r>
      <w:proofErr w:type="spellStart"/>
      <w:r w:rsidRPr="00D17F66">
        <w:t>ETCpipe</w:t>
      </w:r>
      <w:proofErr w:type="spellEnd"/>
      <w:r w:rsidRPr="00D17F66">
        <w:t>系统中，特征提取环节是将原始网络流量转换为深度学习模型可解析的输入特征的关键步骤。继</w:t>
      </w:r>
      <w:proofErr w:type="spellStart"/>
      <w:r w:rsidRPr="00D17F66">
        <w:t>FlowManager</w:t>
      </w:r>
      <w:proofErr w:type="spellEnd"/>
      <w:r w:rsidRPr="00D17F66">
        <w:t>完成对数据流的初步筛选与识别后，GPUFE模块负责进一步对这些数据进行预处理，并转换为模型可用的输入特征，从而为推理过程提供必要的数据输入。为了充分展示</w:t>
      </w:r>
      <w:proofErr w:type="spellStart"/>
      <w:r w:rsidRPr="00D17F66">
        <w:t>ETCpipe</w:t>
      </w:r>
      <w:proofErr w:type="spellEnd"/>
      <w:r w:rsidRPr="00D17F66">
        <w:t>系统如何填补了依赖原始数据包负载进行特征提取的研究空白，本章节将专注于基于原始数据包负载的特征提取过程，探讨传统基于CPU的特征提取实现的局限性、采用GPU加速所面临的挑战，以及GPUFE模块如何有效解决这些问题</w:t>
      </w:r>
      <w:r w:rsidR="00C062B7">
        <w:rPr>
          <w:rFonts w:hint="eastAsia"/>
        </w:rPr>
        <w:t>。</w:t>
      </w:r>
    </w:p>
    <w:p w14:paraId="3D4BBCC6" w14:textId="77777777" w:rsidR="0030204A" w:rsidRPr="00DB4BFA" w:rsidRDefault="0030204A" w:rsidP="00B74781">
      <w:pPr>
        <w:widowControl/>
        <w:ind w:firstLine="420"/>
        <w:jc w:val="left"/>
        <w:rPr>
          <w:b/>
          <w:bCs/>
        </w:rPr>
      </w:pPr>
    </w:p>
    <w:p w14:paraId="6080E67A" w14:textId="6D819EE5" w:rsidR="00DB4BFA" w:rsidRDefault="00DB4BFA" w:rsidP="003256D5">
      <w:pPr>
        <w:widowControl/>
        <w:jc w:val="left"/>
      </w:pPr>
      <w:r>
        <w:rPr>
          <w:rFonts w:hint="eastAsia"/>
        </w:rPr>
        <w:t>6.1基于CPU的特征提取</w:t>
      </w:r>
    </w:p>
    <w:p w14:paraId="07D738C2" w14:textId="2014F436" w:rsidR="003256D5" w:rsidRDefault="003256D5" w:rsidP="00DB4BFA">
      <w:pPr>
        <w:widowControl/>
        <w:jc w:val="center"/>
      </w:pPr>
      <w:r>
        <w:rPr>
          <w:noProof/>
        </w:rPr>
        <w:drawing>
          <wp:inline distT="0" distB="0" distL="0" distR="0" wp14:anchorId="5EE97E3A" wp14:editId="037A7474">
            <wp:extent cx="3517900" cy="1586105"/>
            <wp:effectExtent l="0" t="0" r="6350" b="0"/>
            <wp:docPr id="13861138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0429" cy="1587245"/>
                    </a:xfrm>
                    <a:prstGeom prst="rect">
                      <a:avLst/>
                    </a:prstGeom>
                    <a:noFill/>
                    <a:ln>
                      <a:noFill/>
                    </a:ln>
                  </pic:spPr>
                </pic:pic>
              </a:graphicData>
            </a:graphic>
          </wp:inline>
        </w:drawing>
      </w:r>
    </w:p>
    <w:p w14:paraId="40DDCD12" w14:textId="4AB31AA7" w:rsidR="00DB4BFA" w:rsidRDefault="00B74781" w:rsidP="00DB4BFA">
      <w:pPr>
        <w:widowControl/>
        <w:jc w:val="center"/>
      </w:pPr>
      <w:r>
        <w:rPr>
          <w:rFonts w:hint="eastAsia"/>
        </w:rPr>
        <w:t>图 基于CPU的特征提取</w:t>
      </w:r>
      <w:r w:rsidR="004A7A44">
        <w:rPr>
          <w:rFonts w:hint="eastAsia"/>
        </w:rPr>
        <w:t>（着重展示基于原始数据负载）</w:t>
      </w:r>
    </w:p>
    <w:p w14:paraId="4648A3C3" w14:textId="79DE4B15" w:rsidR="00A20409" w:rsidRDefault="00C062B7" w:rsidP="00A20409">
      <w:pPr>
        <w:widowControl/>
        <w:ind w:firstLine="420"/>
        <w:jc w:val="left"/>
      </w:pPr>
      <w:r>
        <w:rPr>
          <w:rFonts w:hint="eastAsia"/>
        </w:rPr>
        <w:t>在之前的工作中，</w:t>
      </w:r>
      <w:r w:rsidR="00A20409">
        <w:rPr>
          <w:rFonts w:hint="eastAsia"/>
        </w:rPr>
        <w:t>特征提取通常通过</w:t>
      </w:r>
      <w:r w:rsidR="00A20409">
        <w:t>CPU完成。如图展示了一个典型的基于CPU的特征提取过程，其中以8个数据包为例。在这一过程中，CPU需逐一处理接收到的数据包。由于数据包是按不同流穿插到达的，CPU必须从第一个数据包开始，</w:t>
      </w:r>
      <w:proofErr w:type="gramStart"/>
      <w:r w:rsidR="00A20409">
        <w:t>串行地</w:t>
      </w:r>
      <w:proofErr w:type="gramEnd"/>
      <w:r w:rsidR="00A20409">
        <w:t>识别</w:t>
      </w:r>
      <w:proofErr w:type="gramStart"/>
      <w:r w:rsidR="00A20409">
        <w:t>各个流并提取</w:t>
      </w:r>
      <w:proofErr w:type="gramEnd"/>
      <w:r w:rsidR="00A20409">
        <w:t>特征。一旦某个流的特征提取完成，该流的特征便被送往后续的推理模块。尽管部署多个CPU核心能在一定程度上提升处理性能，但如前所述，设计有效的流水线配置对于系统管理员而言是一大挑战。这不仅要求管理员对深度学习模型的需求和硬件特性有深入的理解，还需要他们综合考虑以最大化资源利用率。</w:t>
      </w:r>
    </w:p>
    <w:p w14:paraId="32A8F05D" w14:textId="501F547F" w:rsidR="00A20409" w:rsidRPr="00A20409" w:rsidRDefault="00A20409" w:rsidP="00A20409">
      <w:pPr>
        <w:widowControl/>
        <w:ind w:firstLine="420"/>
        <w:jc w:val="left"/>
      </w:pPr>
      <w:r>
        <w:rPr>
          <w:rFonts w:hint="eastAsia"/>
        </w:rPr>
        <w:t>此外，基于</w:t>
      </w:r>
      <w:r>
        <w:t>CPU的特征提取方法在处理高速网络流量时面临着显著的性能瓶颈。数据包的串行处理机制限制了处理速度，尤其是在数据流量激增的情况下，</w:t>
      </w:r>
      <w:r>
        <w:rPr>
          <w:rFonts w:hint="eastAsia"/>
        </w:rPr>
        <w:t>需要分配更多的CPU资源用于特征提取</w:t>
      </w:r>
      <w:r>
        <w:t>，这进一步增加了系统配置的复杂性。</w:t>
      </w:r>
    </w:p>
    <w:p w14:paraId="0AD7C151" w14:textId="1619E120" w:rsidR="008E1C1C" w:rsidRDefault="00A20409" w:rsidP="00A20409">
      <w:pPr>
        <w:widowControl/>
        <w:ind w:firstLine="420"/>
        <w:jc w:val="left"/>
      </w:pPr>
      <w:r>
        <w:rPr>
          <w:rFonts w:hint="eastAsia"/>
        </w:rPr>
        <w:t>综上所述，尽管基于</w:t>
      </w:r>
      <w:r>
        <w:t>CPU的特征提取方法在早期的ETC系统中得到了广泛应用，但其在处理效率、资源利用和系统配置方面的限制，使得寻求更高效的特征提取方案成为ETC领域的迫切需求</w:t>
      </w:r>
    </w:p>
    <w:p w14:paraId="65B102D3" w14:textId="77777777" w:rsidR="0092387F" w:rsidRDefault="0092387F" w:rsidP="0030204A">
      <w:pPr>
        <w:widowControl/>
        <w:jc w:val="left"/>
      </w:pPr>
    </w:p>
    <w:p w14:paraId="55581538" w14:textId="5A6C8DC0" w:rsidR="00DB4BFA" w:rsidRDefault="00DB4BFA" w:rsidP="00DB4BFA">
      <w:pPr>
        <w:widowControl/>
        <w:jc w:val="left"/>
      </w:pPr>
      <w:r>
        <w:rPr>
          <w:rFonts w:hint="eastAsia"/>
        </w:rPr>
        <w:t>6.2GPUFE</w:t>
      </w:r>
    </w:p>
    <w:p w14:paraId="1D2F0809" w14:textId="77777777" w:rsidR="0092387F" w:rsidRDefault="0092387F" w:rsidP="00DB4BFA">
      <w:pPr>
        <w:widowControl/>
        <w:jc w:val="left"/>
      </w:pPr>
    </w:p>
    <w:p w14:paraId="09B424AB" w14:textId="77777777" w:rsidR="0007750B" w:rsidRDefault="0007750B" w:rsidP="0007750B">
      <w:pPr>
        <w:widowControl/>
        <w:jc w:val="left"/>
      </w:pPr>
      <w:r>
        <w:t>6.1 技术挑战及解决策略</w:t>
      </w:r>
    </w:p>
    <w:p w14:paraId="5EEF6546" w14:textId="77777777" w:rsidR="0007750B" w:rsidRDefault="0007750B" w:rsidP="0007750B">
      <w:pPr>
        <w:widowControl/>
        <w:ind w:firstLine="420"/>
        <w:jc w:val="left"/>
      </w:pPr>
      <w:r>
        <w:rPr>
          <w:rFonts w:hint="eastAsia"/>
        </w:rPr>
        <w:t>在探索</w:t>
      </w:r>
      <w:r>
        <w:t>GPU加速特征提取过程中，我们面临了一系列技术挑战，尤其是关于流重组和资源管理的问题。以下是详细分析及针对性解决方案。</w:t>
      </w:r>
    </w:p>
    <w:p w14:paraId="210D0E44" w14:textId="77777777" w:rsidR="0007750B" w:rsidRDefault="0007750B" w:rsidP="0007750B">
      <w:pPr>
        <w:widowControl/>
        <w:jc w:val="left"/>
      </w:pPr>
    </w:p>
    <w:p w14:paraId="62A7134D" w14:textId="51D41B30" w:rsidR="0007750B" w:rsidRDefault="0007750B" w:rsidP="0007750B">
      <w:pPr>
        <w:widowControl/>
        <w:jc w:val="left"/>
      </w:pPr>
      <w:r w:rsidRPr="0007750B">
        <w:rPr>
          <w:rFonts w:hint="eastAsia"/>
          <w:b/>
          <w:bCs/>
        </w:rPr>
        <w:t>流重组的挑战</w:t>
      </w:r>
      <w:r>
        <w:rPr>
          <w:rFonts w:hint="eastAsia"/>
        </w:rPr>
        <w:t>：特征提取任务的核心是流的识别与重组，如图所示，这一过程要求精确地根据流的顺序进行数据重组和特征提取。尽管基于</w:t>
      </w:r>
      <w:r>
        <w:t>CPU的处理策略可以通过串行处理实现流重组，但此方法难以直接迁移到GPU上，因为直接采用与CPU相同的算法会引入两个</w:t>
      </w:r>
      <w:r>
        <w:lastRenderedPageBreak/>
        <w:t>主要问题。首先，为了保证数据包的顺序处理，需要在GPU上实施锁机制，这将大幅降低GPU的并行处理能力。其次，从CPU向GPU拷贝数据包也会显著影响性能，由于数据传输的开销。</w:t>
      </w:r>
    </w:p>
    <w:p w14:paraId="3E9C5D2B" w14:textId="77777777" w:rsidR="0007750B" w:rsidRDefault="0007750B" w:rsidP="0007750B">
      <w:pPr>
        <w:widowControl/>
        <w:jc w:val="left"/>
      </w:pPr>
    </w:p>
    <w:p w14:paraId="4C5A3166" w14:textId="5F378A98" w:rsidR="0007750B" w:rsidRDefault="0007750B" w:rsidP="0007750B">
      <w:pPr>
        <w:widowControl/>
        <w:jc w:val="left"/>
      </w:pPr>
      <w:r w:rsidRPr="0007750B">
        <w:rPr>
          <w:rFonts w:hint="eastAsia"/>
          <w:b/>
          <w:bCs/>
        </w:rPr>
        <w:t>资源抢占的挑战</w:t>
      </w:r>
      <w:r>
        <w:rPr>
          <w:rFonts w:hint="eastAsia"/>
        </w:rPr>
        <w:t>：特征提取是系统中的关键组件，</w:t>
      </w:r>
      <w:r w:rsidR="007231D2">
        <w:rPr>
          <w:rFonts w:hint="eastAsia"/>
        </w:rPr>
        <w:t>但是</w:t>
      </w:r>
      <w:r>
        <w:rPr>
          <w:rFonts w:hint="eastAsia"/>
        </w:rPr>
        <w:t>推理引擎可能</w:t>
      </w:r>
      <w:r w:rsidR="007231D2">
        <w:rPr>
          <w:rFonts w:hint="eastAsia"/>
        </w:rPr>
        <w:t>使用</w:t>
      </w:r>
      <w:r>
        <w:t>GPU资源</w:t>
      </w:r>
      <w:r w:rsidR="007231D2">
        <w:rPr>
          <w:rFonts w:hint="eastAsia"/>
        </w:rPr>
        <w:t>导致竞争</w:t>
      </w:r>
      <w:r>
        <w:t>。从</w:t>
      </w:r>
      <w:r w:rsidR="007231D2">
        <w:rPr>
          <w:rFonts w:hint="eastAsia"/>
        </w:rPr>
        <w:t>特征提取的</w:t>
      </w:r>
      <w:r>
        <w:t>性能角度考虑，虽然</w:t>
      </w:r>
      <w:r w:rsidR="00E30E6E">
        <w:rPr>
          <w:rFonts w:hint="eastAsia"/>
        </w:rPr>
        <w:t>使用</w:t>
      </w:r>
      <w:r>
        <w:t>持久化kernel和更多的线程块会提升特征提取效率，但这样做可能会导致推理引擎在访问GPU资源时遇到竞争，影响系统的整体性能。因此，设计时必须在保证足够性能的同时，合理分配GPU资源，避免过度占用。</w:t>
      </w:r>
    </w:p>
    <w:p w14:paraId="3B25F357" w14:textId="77777777" w:rsidR="0007750B" w:rsidRDefault="0007750B" w:rsidP="0007750B">
      <w:pPr>
        <w:widowControl/>
        <w:jc w:val="left"/>
      </w:pPr>
    </w:p>
    <w:p w14:paraId="2ECB3C67" w14:textId="08B5B6EC" w:rsidR="0007750B" w:rsidRDefault="0007750B" w:rsidP="0007750B">
      <w:pPr>
        <w:widowControl/>
        <w:jc w:val="left"/>
      </w:pPr>
      <w:r w:rsidRPr="006C298B">
        <w:rPr>
          <w:rFonts w:hint="eastAsia"/>
          <w:b/>
          <w:bCs/>
        </w:rPr>
        <w:t>解决策略</w:t>
      </w:r>
      <w:r w:rsidR="00590AEE" w:rsidRPr="006C298B">
        <w:rPr>
          <w:rFonts w:hint="eastAsia"/>
          <w:b/>
          <w:bCs/>
        </w:rPr>
        <w:t>：</w:t>
      </w:r>
      <w:r>
        <w:rPr>
          <w:rFonts w:hint="eastAsia"/>
        </w:rPr>
        <w:t>为应对上述挑战，我们采取了以下措施：</w:t>
      </w:r>
    </w:p>
    <w:p w14:paraId="30AD3DB5" w14:textId="7936FF83" w:rsidR="0007750B" w:rsidRDefault="0007750B" w:rsidP="00065C80">
      <w:pPr>
        <w:widowControl/>
        <w:ind w:firstLine="420"/>
        <w:jc w:val="left"/>
      </w:pPr>
      <w:r>
        <w:rPr>
          <w:rFonts w:hint="eastAsia"/>
        </w:rPr>
        <w:t>资源限制：通过对</w:t>
      </w:r>
      <w:r>
        <w:t>GPU资源的精细管理，当检测到有1024个数据包到达时，我们启动一个包含1024线程的线程块来处理这些数据包。这种方式既充分利用了GPU的并行处理能力，又避免了资源的过度占用。</w:t>
      </w:r>
    </w:p>
    <w:p w14:paraId="056598A8" w14:textId="0672B283" w:rsidR="0007750B" w:rsidRDefault="0007750B" w:rsidP="00065C80">
      <w:pPr>
        <w:widowControl/>
        <w:ind w:firstLine="420"/>
        <w:jc w:val="left"/>
      </w:pPr>
      <w:r>
        <w:t>GPU Direct技术：利用GPU Direct技术，实现了数据包从网络接口卡（NIC）直接传输到GPU内存的过程，减少了CPU到GPU的数据拷贝需求。这一策略显著降低了数据传输的开销，为高效的并行算法实施提供了基础。</w:t>
      </w:r>
    </w:p>
    <w:p w14:paraId="288B2C04" w14:textId="6A99DDAC" w:rsidR="0092387F" w:rsidRDefault="0007750B" w:rsidP="00065C80">
      <w:pPr>
        <w:widowControl/>
        <w:ind w:firstLine="420"/>
        <w:jc w:val="left"/>
      </w:pPr>
      <w:r>
        <w:rPr>
          <w:rFonts w:hint="eastAsia"/>
        </w:rPr>
        <w:t>并行算法设计：在</w:t>
      </w:r>
      <w:r>
        <w:t>GPU上，我们开发了专门的并行算法来实现流重组。这一算法针对GPU的计算模型优化，最大化了流重组和特征提取过程的效率。</w:t>
      </w:r>
      <w:r w:rsidR="007A0A9A">
        <w:rPr>
          <w:rFonts w:hint="eastAsia"/>
        </w:rPr>
        <w:t>我们在6.2详细的讨论算法的设计与实现。</w:t>
      </w:r>
    </w:p>
    <w:p w14:paraId="68029FA8" w14:textId="77777777" w:rsidR="001F6A9D" w:rsidRDefault="001F6A9D" w:rsidP="00065C80">
      <w:pPr>
        <w:widowControl/>
        <w:ind w:firstLine="420"/>
        <w:jc w:val="left"/>
      </w:pPr>
    </w:p>
    <w:p w14:paraId="3CF30D70" w14:textId="726BD21A" w:rsidR="00C062B7" w:rsidRDefault="00C062B7" w:rsidP="00DB4BFA">
      <w:pPr>
        <w:widowControl/>
        <w:jc w:val="left"/>
      </w:pPr>
      <w:r>
        <w:rPr>
          <w:rFonts w:hint="eastAsia"/>
        </w:rPr>
        <w:t>6.2</w:t>
      </w:r>
      <w:r w:rsidR="00C0288E">
        <w:rPr>
          <w:rFonts w:hint="eastAsia"/>
        </w:rPr>
        <w:t>GPUFE</w:t>
      </w:r>
      <w:r>
        <w:rPr>
          <w:rFonts w:hint="eastAsia"/>
        </w:rPr>
        <w:t>组件实现</w:t>
      </w:r>
    </w:p>
    <w:p w14:paraId="4CBA0619" w14:textId="6FBAD118" w:rsidR="00DB48F1" w:rsidRDefault="003256D5" w:rsidP="00DB4BFA">
      <w:pPr>
        <w:widowControl/>
        <w:jc w:val="center"/>
      </w:pPr>
      <w:r>
        <w:rPr>
          <w:noProof/>
        </w:rPr>
        <w:drawing>
          <wp:inline distT="0" distB="0" distL="0" distR="0" wp14:anchorId="6CF47283" wp14:editId="09F19B3D">
            <wp:extent cx="3924728" cy="2790414"/>
            <wp:effectExtent l="0" t="0" r="0" b="0"/>
            <wp:docPr id="15804594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8452" cy="2807281"/>
                    </a:xfrm>
                    <a:prstGeom prst="rect">
                      <a:avLst/>
                    </a:prstGeom>
                    <a:noFill/>
                    <a:ln>
                      <a:noFill/>
                    </a:ln>
                  </pic:spPr>
                </pic:pic>
              </a:graphicData>
            </a:graphic>
          </wp:inline>
        </w:drawing>
      </w:r>
    </w:p>
    <w:p w14:paraId="19E2A086" w14:textId="69583266" w:rsidR="00B74781" w:rsidRDefault="00A047AA" w:rsidP="00DB4BFA">
      <w:pPr>
        <w:widowControl/>
        <w:jc w:val="center"/>
      </w:pPr>
      <w:r>
        <w:rPr>
          <w:rFonts w:hint="eastAsia"/>
        </w:rPr>
        <w:t xml:space="preserve">图 </w:t>
      </w:r>
      <w:r w:rsidR="00B74781">
        <w:rPr>
          <w:rFonts w:hint="eastAsia"/>
        </w:rPr>
        <w:t>基于GPU的特征提取（</w:t>
      </w:r>
      <w:r>
        <w:rPr>
          <w:rFonts w:hint="eastAsia"/>
        </w:rPr>
        <w:t>着重展示基于原始数据负载</w:t>
      </w:r>
      <w:r w:rsidR="00B74781">
        <w:rPr>
          <w:rFonts w:hint="eastAsia"/>
        </w:rPr>
        <w:t>）</w:t>
      </w:r>
    </w:p>
    <w:p w14:paraId="441D5817" w14:textId="1368E768" w:rsidR="00DA5F61" w:rsidRDefault="00DA5F61" w:rsidP="002334F9">
      <w:pPr>
        <w:ind w:firstLine="420"/>
      </w:pPr>
      <w:proofErr w:type="gramStart"/>
      <w:r>
        <w:rPr>
          <w:rFonts w:hint="eastAsia"/>
        </w:rPr>
        <w:t>当待处理</w:t>
      </w:r>
      <w:proofErr w:type="gramEnd"/>
      <w:r>
        <w:rPr>
          <w:rFonts w:hint="eastAsia"/>
        </w:rPr>
        <w:t>的数据在GPUFE上准备完成后，我们映射global内存中数据包的IP头部和位置ID（通过</w:t>
      </w:r>
      <w:proofErr w:type="gramStart"/>
      <w:r>
        <w:rPr>
          <w:rFonts w:hint="eastAsia"/>
        </w:rPr>
        <w:t>线程号</w:t>
      </w:r>
      <w:proofErr w:type="gramEnd"/>
      <w:r>
        <w:rPr>
          <w:rFonts w:hint="eastAsia"/>
        </w:rPr>
        <w:t>+1得到）复制到shared内存上，这避免了后期数据包负载的频繁拷贝。</w:t>
      </w:r>
    </w:p>
    <w:p w14:paraId="0C184D16" w14:textId="3E85FE78" w:rsidR="00A66CA1" w:rsidRDefault="00DA5F61" w:rsidP="005A088C">
      <w:pPr>
        <w:ind w:firstLine="420"/>
      </w:pPr>
      <w:r>
        <w:rPr>
          <w:rFonts w:hint="eastAsia"/>
        </w:rPr>
        <w:t>之后在</w:t>
      </w:r>
      <w:r w:rsidR="002F0378">
        <w:rPr>
          <w:rFonts w:hint="eastAsia"/>
        </w:rPr>
        <w:t>共享</w:t>
      </w:r>
      <w:r>
        <w:rPr>
          <w:rFonts w:hint="eastAsia"/>
        </w:rPr>
        <w:t>内存中我们对IP头部进行</w:t>
      </w:r>
      <w:r w:rsidR="002F0378">
        <w:rPr>
          <w:rFonts w:hint="eastAsia"/>
        </w:rPr>
        <w:t>处理。</w:t>
      </w:r>
      <w:r w:rsidR="00B41701">
        <w:rPr>
          <w:rFonts w:hint="eastAsia"/>
        </w:rPr>
        <w:t>如图所示我们计算</w:t>
      </w:r>
      <w:r w:rsidR="00A66CA1">
        <w:rPr>
          <w:rFonts w:hint="eastAsia"/>
        </w:rPr>
        <w:t>哈希与偏移计算：每个数据包对应的处理线程计算出基于流</w:t>
      </w:r>
      <w:r w:rsidR="00A66CA1">
        <w:t>ID的哈希值，指向GPU显存中为该数据流特征预留的存储区（</w:t>
      </w:r>
      <w:proofErr w:type="spellStart"/>
      <w:r w:rsidR="00A66CA1">
        <w:t>ptr</w:t>
      </w:r>
      <w:proofErr w:type="spellEnd"/>
      <w:r w:rsidR="00A66CA1">
        <w:t>）。结合MAP记录的序号，进一步计算出在存储区内的偏移量（offset），确立数据包特征的具体存储位置。</w:t>
      </w:r>
      <w:r w:rsidR="00A66CA1">
        <w:rPr>
          <w:rFonts w:hint="eastAsia"/>
        </w:rPr>
        <w:t>特征向量存储：完成上述计算后，特征向量按计算得到的地址（</w:t>
      </w:r>
      <w:proofErr w:type="spellStart"/>
      <w:r w:rsidR="00A66CA1">
        <w:t>ptr</w:t>
      </w:r>
      <w:proofErr w:type="spellEnd"/>
      <w:r w:rsidR="00A66CA1">
        <w:t xml:space="preserve"> + offset）存储，确保每个数据流的特征向量都能在GPU显存中有序地并行生成。</w:t>
      </w:r>
      <w:r w:rsidR="00A66CA1">
        <w:rPr>
          <w:rFonts w:hint="eastAsia"/>
        </w:rPr>
        <w:t>特征向量</w:t>
      </w:r>
      <w:r w:rsidR="00A66CA1">
        <w:rPr>
          <w:rFonts w:hint="eastAsia"/>
        </w:rPr>
        <w:lastRenderedPageBreak/>
        <w:t>并行生成后，下一步是将这些数据送入推理引擎。为此，我们设计了一个高效的数据流转移策略，确保数据流能够无缝地从特征提取转向推理阶段。特征批次传递：一旦一组数据流的所有数据包特征提取完成，其存储地址立即被传回</w:t>
      </w:r>
      <w:r w:rsidR="00A66CA1">
        <w:t>CPU。CPU随后负责管理这些特征数据，将其送入推理引擎。</w:t>
      </w:r>
    </w:p>
    <w:p w14:paraId="3245CA4F" w14:textId="0ED06DB3" w:rsidR="00A66CA1" w:rsidRDefault="00A66CA1" w:rsidP="005A088C">
      <w:pPr>
        <w:ind w:firstLine="420"/>
      </w:pPr>
      <w:r>
        <w:rPr>
          <w:rFonts w:hint="eastAsia"/>
        </w:rPr>
        <w:t>选择</w:t>
      </w:r>
      <w:proofErr w:type="spellStart"/>
      <w:r>
        <w:t>TensorRT</w:t>
      </w:r>
      <w:proofErr w:type="spellEnd"/>
      <w:r>
        <w:t>推理引擎：鉴于其针对GPU优化的高性能特性，我们选用</w:t>
      </w:r>
      <w:proofErr w:type="spellStart"/>
      <w:r>
        <w:t>TensorRT</w:t>
      </w:r>
      <w:proofErr w:type="spellEnd"/>
      <w:r>
        <w:t>作为推理引擎。</w:t>
      </w:r>
      <w:proofErr w:type="spellStart"/>
      <w:r>
        <w:t>TensorRT</w:t>
      </w:r>
      <w:proofErr w:type="spellEnd"/>
      <w:r>
        <w:t>支持广泛的模型和框架，适应高吞吐量需求，有效减少了数据传输开销，保障了推理过程的高效性和低延迟。</w:t>
      </w:r>
    </w:p>
    <w:p w14:paraId="3D2A642F" w14:textId="50AD37A5" w:rsidR="00A66CA1" w:rsidRPr="00A66CA1" w:rsidRDefault="00A66CA1" w:rsidP="002F0378">
      <w:pPr>
        <w:ind w:firstLine="420"/>
      </w:pPr>
      <w:r>
        <w:rPr>
          <w:rFonts w:hint="eastAsia"/>
        </w:rPr>
        <w:t>通过上述并行化特征映射与推理准备过程，</w:t>
      </w:r>
      <w:proofErr w:type="spellStart"/>
      <w:r w:rsidR="002334F9">
        <w:rPr>
          <w:rFonts w:hint="eastAsia"/>
        </w:rPr>
        <w:t>ETCpipe</w:t>
      </w:r>
      <w:proofErr w:type="spellEnd"/>
      <w:r>
        <w:t>系统能够有效地处理高速传入的网络流量数据，将其转换为深度学习模型可用的输入特征，并为快速准确的推理决策做好准备。</w:t>
      </w:r>
    </w:p>
    <w:p w14:paraId="1AE5F4A4" w14:textId="5F7E3C08" w:rsidR="003256D5" w:rsidRDefault="003256D5">
      <w:pPr>
        <w:widowControl/>
        <w:jc w:val="left"/>
      </w:pPr>
      <w:r>
        <w:br w:type="page"/>
      </w:r>
    </w:p>
    <w:p w14:paraId="35EBBDB9" w14:textId="07588EF1" w:rsidR="005D7BBD" w:rsidRPr="00C8313B" w:rsidRDefault="003256D5">
      <w:pPr>
        <w:widowControl/>
        <w:jc w:val="left"/>
        <w:rPr>
          <w:b/>
          <w:bCs/>
          <w:sz w:val="32"/>
          <w:szCs w:val="36"/>
        </w:rPr>
      </w:pPr>
      <w:r w:rsidRPr="00C8313B">
        <w:rPr>
          <w:rFonts w:hint="eastAsia"/>
          <w:b/>
          <w:bCs/>
          <w:sz w:val="32"/>
          <w:szCs w:val="36"/>
        </w:rPr>
        <w:lastRenderedPageBreak/>
        <w:t>7.</w:t>
      </w:r>
      <w:r w:rsidR="00761F9D" w:rsidRPr="00C8313B">
        <w:rPr>
          <w:rFonts w:hint="eastAsia"/>
          <w:b/>
          <w:bCs/>
          <w:sz w:val="32"/>
          <w:szCs w:val="36"/>
        </w:rPr>
        <w:t>Evaluation</w:t>
      </w:r>
    </w:p>
    <w:p w14:paraId="29B23247" w14:textId="072DC893" w:rsidR="00937127" w:rsidRDefault="00937127" w:rsidP="00937127">
      <w:pPr>
        <w:widowControl/>
        <w:ind w:firstLine="420"/>
        <w:jc w:val="left"/>
      </w:pPr>
      <w:r>
        <w:t>本研究的验证分为两个主要部分，旨在评估</w:t>
      </w:r>
      <w:proofErr w:type="spellStart"/>
      <w:r>
        <w:t>FlowManager</w:t>
      </w:r>
      <w:proofErr w:type="spellEnd"/>
      <w:r>
        <w:t>和GPUFE两个核心组件的性能。我们通过实验验证</w:t>
      </w:r>
      <w:proofErr w:type="spellStart"/>
      <w:r>
        <w:t>ETCpipe</w:t>
      </w:r>
      <w:proofErr w:type="spellEnd"/>
      <w:r>
        <w:t>系统部署ETC任务时对网络通信的影响，以及GPUFE组件的处理效率。</w:t>
      </w:r>
    </w:p>
    <w:p w14:paraId="67EDC7B7" w14:textId="77777777" w:rsidR="00A66CA1" w:rsidRDefault="00A66CA1" w:rsidP="00937127">
      <w:pPr>
        <w:widowControl/>
        <w:ind w:firstLine="420"/>
        <w:jc w:val="left"/>
        <w:rPr>
          <w:b/>
          <w:bCs/>
        </w:rPr>
      </w:pPr>
    </w:p>
    <w:p w14:paraId="67934077" w14:textId="74EDF570" w:rsidR="00937127" w:rsidRDefault="00937127" w:rsidP="00937127">
      <w:pPr>
        <w:widowControl/>
        <w:ind w:firstLine="420"/>
        <w:jc w:val="left"/>
      </w:pPr>
      <w:r w:rsidRPr="00937127">
        <w:rPr>
          <w:b/>
          <w:bCs/>
        </w:rPr>
        <w:t>实验设置</w:t>
      </w:r>
      <w:r>
        <w:rPr>
          <w:rFonts w:hint="eastAsia"/>
        </w:rPr>
        <w:t>：</w:t>
      </w:r>
      <w:r>
        <w:t>实验环境基于Dell服务器，配置包括NVIDIA V100 GPU和BlueField-3 DPU，操作系统为Ubuntu。我们的实验代码已开源于GitHub: https://github.com/CHRIS123540/GPU。</w:t>
      </w:r>
    </w:p>
    <w:p w14:paraId="08053002" w14:textId="103B99D0" w:rsidR="00937127" w:rsidRDefault="00937127" w:rsidP="00937127">
      <w:pPr>
        <w:widowControl/>
        <w:ind w:firstLine="420"/>
        <w:jc w:val="left"/>
      </w:pPr>
      <w:r w:rsidRPr="00937127">
        <w:rPr>
          <w:b/>
          <w:bCs/>
        </w:rPr>
        <w:t>端到端测试</w:t>
      </w:r>
      <w:r>
        <w:rPr>
          <w:rFonts w:hint="eastAsia"/>
        </w:rPr>
        <w:t>：</w:t>
      </w:r>
      <w:r>
        <w:t>端到端的性能测试采用</w:t>
      </w:r>
      <w:proofErr w:type="spellStart"/>
      <w:r>
        <w:t>Iperf</w:t>
      </w:r>
      <w:proofErr w:type="spellEnd"/>
      <w:r>
        <w:t>工具，旨在识别系统处理瓶颈，并评估网络设备队列数据包积压对网络协议的影响。相较于先前工作中使用</w:t>
      </w:r>
      <w:proofErr w:type="spellStart"/>
      <w:r>
        <w:t>Pktgen</w:t>
      </w:r>
      <w:proofErr w:type="spellEnd"/>
      <w:r>
        <w:t>的方法，</w:t>
      </w:r>
      <w:proofErr w:type="spellStart"/>
      <w:r>
        <w:t>Iperf</w:t>
      </w:r>
      <w:proofErr w:type="spellEnd"/>
      <w:r>
        <w:t>能够提供更为直接的网络带宽测试结果，从而准确评估</w:t>
      </w:r>
      <w:proofErr w:type="spellStart"/>
      <w:r>
        <w:t>FlowManager</w:t>
      </w:r>
      <w:proofErr w:type="spellEnd"/>
      <w:r>
        <w:t>组件是否对网络通信产生影响。</w:t>
      </w:r>
    </w:p>
    <w:p w14:paraId="64E39DC4" w14:textId="77777777" w:rsidR="00937127" w:rsidRDefault="00937127" w:rsidP="00937127">
      <w:pPr>
        <w:widowControl/>
        <w:ind w:firstLine="420"/>
        <w:jc w:val="left"/>
      </w:pPr>
      <w:r w:rsidRPr="00937127">
        <w:rPr>
          <w:b/>
          <w:bCs/>
        </w:rPr>
        <w:t>GPUFE组件测试</w:t>
      </w:r>
      <w:r>
        <w:rPr>
          <w:rFonts w:hint="eastAsia"/>
        </w:rPr>
        <w:t>：</w:t>
      </w:r>
      <w:r>
        <w:t>在GPUFE的性能测试中，我们选用</w:t>
      </w:r>
      <w:proofErr w:type="spellStart"/>
      <w:r>
        <w:t>Pktgen-dpdk</w:t>
      </w:r>
      <w:proofErr w:type="spellEnd"/>
      <w:r>
        <w:t>作为发包工具，以消除网络协议可能引入的性能干扰，</w:t>
      </w:r>
      <w:proofErr w:type="gramStart"/>
      <w:r>
        <w:t>如乱序或</w:t>
      </w:r>
      <w:proofErr w:type="gramEnd"/>
      <w:r>
        <w:t>重传，从而更专注于评估特征提取的效率。此部分测试关注于基于原始数据包负载的特征提取——一个之前研究中未充分探讨的领域。我们还将复现基于CPU的特征提取方案，并与GPUFE组件的性能进行对比，展示后者在处理能力上的优势。</w:t>
      </w:r>
    </w:p>
    <w:p w14:paraId="7352EDE7" w14:textId="77777777" w:rsidR="0067487C" w:rsidRDefault="0067487C" w:rsidP="00937127">
      <w:pPr>
        <w:widowControl/>
        <w:ind w:firstLine="420"/>
        <w:jc w:val="left"/>
      </w:pPr>
    </w:p>
    <w:p w14:paraId="31BF7FEE" w14:textId="598881AD" w:rsidR="005D7BBD" w:rsidRDefault="005D7BBD" w:rsidP="00937127">
      <w:pPr>
        <w:widowControl/>
        <w:jc w:val="left"/>
      </w:pPr>
      <w:r>
        <w:rPr>
          <w:rFonts w:hint="eastAsia"/>
        </w:rPr>
        <w:t>7.2端到端测试</w:t>
      </w:r>
    </w:p>
    <w:p w14:paraId="323B9759" w14:textId="4EDE03D2" w:rsidR="00CB3CB0" w:rsidRDefault="00CB3CB0">
      <w:pPr>
        <w:widowControl/>
        <w:jc w:val="left"/>
      </w:pPr>
      <w:r>
        <w:tab/>
      </w:r>
      <w:r w:rsidR="00937127" w:rsidRPr="00937127">
        <w:t>端到端性能测试的结果如图所示，我们关注的是在应用特定过滤规则（选定流的前N</w:t>
      </w:r>
      <w:proofErr w:type="gramStart"/>
      <w:r w:rsidR="00937127" w:rsidRPr="00937127">
        <w:t>个</w:t>
      </w:r>
      <w:proofErr w:type="gramEnd"/>
      <w:r w:rsidR="00937127" w:rsidRPr="00937127">
        <w:t>数据包，其中N=10）下，</w:t>
      </w:r>
      <w:proofErr w:type="spellStart"/>
      <w:r w:rsidR="00937127" w:rsidRPr="00937127">
        <w:t>FlowManager</w:t>
      </w:r>
      <w:proofErr w:type="spellEnd"/>
      <w:r w:rsidR="00937127" w:rsidRPr="00937127">
        <w:t xml:space="preserve">与DPU上原有的Open </w:t>
      </w:r>
      <w:proofErr w:type="spellStart"/>
      <w:r w:rsidR="00937127" w:rsidRPr="00937127">
        <w:t>vSwitch</w:t>
      </w:r>
      <w:proofErr w:type="spellEnd"/>
      <w:r w:rsidR="00937127" w:rsidRPr="00937127">
        <w:t>（OVS）的性能对比。测试旨在评估</w:t>
      </w:r>
      <w:proofErr w:type="spellStart"/>
      <w:r w:rsidR="00937127" w:rsidRPr="00937127">
        <w:t>ETCpipe</w:t>
      </w:r>
      <w:proofErr w:type="spellEnd"/>
      <w:r w:rsidR="00937127" w:rsidRPr="00937127">
        <w:t>系统对现有网络通信的潜在影响。通过在</w:t>
      </w:r>
      <w:proofErr w:type="spellStart"/>
      <w:r w:rsidR="00937127" w:rsidRPr="00937127">
        <w:t>Iperf</w:t>
      </w:r>
      <w:proofErr w:type="spellEnd"/>
      <w:r w:rsidR="00937127" w:rsidRPr="00937127">
        <w:t>测试中模拟2至128个并发流，结果显示</w:t>
      </w:r>
      <w:proofErr w:type="spellStart"/>
      <w:r w:rsidR="00937127" w:rsidRPr="00937127">
        <w:t>FlowManager</w:t>
      </w:r>
      <w:proofErr w:type="spellEnd"/>
      <w:r w:rsidR="00937127" w:rsidRPr="00937127">
        <w:t>利用ARM多</w:t>
      </w:r>
      <w:proofErr w:type="gramStart"/>
      <w:r w:rsidR="00937127" w:rsidRPr="00937127">
        <w:t>核处理</w:t>
      </w:r>
      <w:proofErr w:type="gramEnd"/>
      <w:r w:rsidR="00937127" w:rsidRPr="00937127">
        <w:t>能力及硬件加速特性，实现了比原始OVS更高的吞吐率。当并发流量超过128时，系统对网络通信的影响变得不显著，表明</w:t>
      </w:r>
      <w:proofErr w:type="spellStart"/>
      <w:r w:rsidR="00937127" w:rsidRPr="00937127">
        <w:t>ETCpipe</w:t>
      </w:r>
      <w:proofErr w:type="spellEnd"/>
      <w:r w:rsidR="00937127" w:rsidRPr="00937127">
        <w:t>系统在高负载情况下能够维持网络通信的效率。</w:t>
      </w:r>
    </w:p>
    <w:p w14:paraId="67FD37EC" w14:textId="1F55DE17" w:rsidR="005D7BBD" w:rsidRDefault="00937476" w:rsidP="005D7BBD">
      <w:pPr>
        <w:widowControl/>
        <w:jc w:val="center"/>
      </w:pPr>
      <w:r>
        <w:rPr>
          <w:noProof/>
        </w:rPr>
        <w:drawing>
          <wp:inline distT="0" distB="0" distL="0" distR="0" wp14:anchorId="446F6107" wp14:editId="1B1BE26E">
            <wp:extent cx="4371992" cy="2869531"/>
            <wp:effectExtent l="0" t="0" r="0" b="7620"/>
            <wp:docPr id="681145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555" cy="2873839"/>
                    </a:xfrm>
                    <a:prstGeom prst="rect">
                      <a:avLst/>
                    </a:prstGeom>
                    <a:noFill/>
                    <a:ln>
                      <a:noFill/>
                    </a:ln>
                  </pic:spPr>
                </pic:pic>
              </a:graphicData>
            </a:graphic>
          </wp:inline>
        </w:drawing>
      </w:r>
    </w:p>
    <w:p w14:paraId="0D5008F5" w14:textId="00BE9C5D" w:rsidR="005D7BBD" w:rsidRDefault="005D387F" w:rsidP="005D387F">
      <w:pPr>
        <w:widowControl/>
        <w:jc w:val="center"/>
      </w:pPr>
      <w:r>
        <w:rPr>
          <w:rFonts w:hint="eastAsia"/>
        </w:rPr>
        <w:t>图 e2e测试</w:t>
      </w:r>
    </w:p>
    <w:p w14:paraId="591AD9C8" w14:textId="77777777" w:rsidR="00A66CA1" w:rsidRDefault="00A66CA1" w:rsidP="00DB4BFA">
      <w:pPr>
        <w:widowControl/>
        <w:jc w:val="left"/>
      </w:pPr>
    </w:p>
    <w:p w14:paraId="06B8A711" w14:textId="77777777" w:rsidR="00A66CA1" w:rsidRDefault="00A66CA1" w:rsidP="00DB4BFA">
      <w:pPr>
        <w:widowControl/>
        <w:jc w:val="left"/>
      </w:pPr>
    </w:p>
    <w:p w14:paraId="6F509998" w14:textId="7621B8BA" w:rsidR="00DB4BFA" w:rsidRDefault="005D7BBD" w:rsidP="00DB4BFA">
      <w:pPr>
        <w:widowControl/>
        <w:jc w:val="left"/>
        <w:rPr>
          <w:noProof/>
        </w:rPr>
      </w:pPr>
      <w:r>
        <w:rPr>
          <w:rFonts w:hint="eastAsia"/>
        </w:rPr>
        <w:lastRenderedPageBreak/>
        <w:t>7.3</w:t>
      </w:r>
      <w:r w:rsidRPr="005D7BBD">
        <w:rPr>
          <w:rFonts w:hint="eastAsia"/>
        </w:rPr>
        <w:t xml:space="preserve"> </w:t>
      </w:r>
      <w:r>
        <w:rPr>
          <w:rFonts w:hint="eastAsia"/>
        </w:rPr>
        <w:t>GPUFE</w:t>
      </w:r>
      <w:r>
        <w:rPr>
          <w:noProof/>
        </w:rPr>
        <w:t xml:space="preserve"> </w:t>
      </w:r>
      <w:r>
        <w:rPr>
          <w:rFonts w:hint="eastAsia"/>
          <w:noProof/>
        </w:rPr>
        <w:t>的处理性能</w:t>
      </w:r>
    </w:p>
    <w:p w14:paraId="7D4EBFC7" w14:textId="6B25C0AA" w:rsidR="00B138F3" w:rsidRDefault="00345B06" w:rsidP="00AF7112">
      <w:pPr>
        <w:widowControl/>
        <w:jc w:val="left"/>
        <w:rPr>
          <w:noProof/>
        </w:rPr>
      </w:pPr>
      <w:r>
        <w:rPr>
          <w:noProof/>
        </w:rPr>
        <w:tab/>
      </w:r>
      <w:r w:rsidR="0067487C" w:rsidRPr="0067487C">
        <w:rPr>
          <w:noProof/>
        </w:rPr>
        <w:t>如图所展示的GPUFE与CPU处理性能的对比测试结果，我们选取的特征</w:t>
      </w:r>
      <w:r w:rsidR="0067487C">
        <w:rPr>
          <w:rFonts w:hint="eastAsia"/>
          <w:noProof/>
        </w:rPr>
        <w:t>是</w:t>
      </w:r>
      <w:r w:rsidR="0067487C" w:rsidRPr="0067487C">
        <w:rPr>
          <w:noProof/>
        </w:rPr>
        <w:t>[</w:t>
      </w:r>
      <w:r w:rsidR="0067487C">
        <w:rPr>
          <w:rFonts w:hint="eastAsia"/>
          <w:noProof/>
        </w:rPr>
        <w:t>Height</w:t>
      </w:r>
      <w:r w:rsidR="0067487C" w:rsidRPr="0067487C">
        <w:rPr>
          <w:noProof/>
        </w:rPr>
        <w:t>,</w:t>
      </w:r>
      <w:r w:rsidR="0067487C">
        <w:rPr>
          <w:rFonts w:hint="eastAsia"/>
          <w:noProof/>
        </w:rPr>
        <w:t>Len</w:t>
      </w:r>
      <w:r w:rsidR="0067487C" w:rsidRPr="0067487C">
        <w:rPr>
          <w:noProof/>
        </w:rPr>
        <w:t>]</w:t>
      </w:r>
      <w:r w:rsidR="0067487C">
        <w:rPr>
          <w:rFonts w:hint="eastAsia"/>
          <w:noProof/>
        </w:rPr>
        <w:t>，其中Height是数据包数量取10，Len是</w:t>
      </w:r>
      <w:r w:rsidR="00525977">
        <w:rPr>
          <w:rFonts w:hint="eastAsia"/>
          <w:noProof/>
        </w:rPr>
        <w:t>需要提取的</w:t>
      </w:r>
      <w:r w:rsidR="0067487C">
        <w:rPr>
          <w:rFonts w:hint="eastAsia"/>
          <w:noProof/>
        </w:rPr>
        <w:t>数据包长度取1000</w:t>
      </w:r>
      <w:r w:rsidR="0067487C" w:rsidRPr="0067487C">
        <w:rPr>
          <w:noProof/>
        </w:rPr>
        <w:t>，这一设置基于当前研究中常见的数据包负载场景。通过Pktgen-dpdk工具，我们生成了从10条到100条流的特征提取任务，并测量了使用CPU与GPUFE两种方式的执行时间。结果表明，GPUFE的处理能力至少相当于3个CPU核心。性能的提升归因于GPU的多核并行加速能力和内存拷贝次数的减少，这一发现突出了ETCpipe在特征提取任务上的高效率。</w:t>
      </w:r>
    </w:p>
    <w:p w14:paraId="5638B922" w14:textId="08E9DE21" w:rsidR="00AF7112" w:rsidRDefault="00A66523" w:rsidP="00DB4BFA">
      <w:pPr>
        <w:widowControl/>
        <w:jc w:val="center"/>
      </w:pPr>
      <w:r>
        <w:rPr>
          <w:noProof/>
        </w:rPr>
        <w:drawing>
          <wp:inline distT="0" distB="0" distL="0" distR="0" wp14:anchorId="5FFF770F" wp14:editId="757613DE">
            <wp:extent cx="3054610" cy="2291509"/>
            <wp:effectExtent l="0" t="0" r="0" b="0"/>
            <wp:docPr id="18419409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6417" cy="2300367"/>
                    </a:xfrm>
                    <a:prstGeom prst="rect">
                      <a:avLst/>
                    </a:prstGeom>
                    <a:noFill/>
                    <a:ln>
                      <a:noFill/>
                    </a:ln>
                  </pic:spPr>
                </pic:pic>
              </a:graphicData>
            </a:graphic>
          </wp:inline>
        </w:drawing>
      </w:r>
      <w:r>
        <w:rPr>
          <w:noProof/>
        </w:rPr>
        <w:drawing>
          <wp:inline distT="0" distB="0" distL="0" distR="0" wp14:anchorId="2BE920D4" wp14:editId="18C07AA4">
            <wp:extent cx="3277717" cy="2458880"/>
            <wp:effectExtent l="0" t="0" r="0" b="0"/>
            <wp:docPr id="1274809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0686" cy="2461108"/>
                    </a:xfrm>
                    <a:prstGeom prst="rect">
                      <a:avLst/>
                    </a:prstGeom>
                    <a:noFill/>
                    <a:ln>
                      <a:noFill/>
                    </a:ln>
                  </pic:spPr>
                </pic:pic>
              </a:graphicData>
            </a:graphic>
          </wp:inline>
        </w:drawing>
      </w:r>
      <w:r>
        <w:rPr>
          <w:noProof/>
        </w:rPr>
        <w:drawing>
          <wp:inline distT="0" distB="0" distL="0" distR="0" wp14:anchorId="59A7F17D" wp14:editId="6B70E6DD">
            <wp:extent cx="3013113" cy="2260380"/>
            <wp:effectExtent l="0" t="0" r="0" b="6985"/>
            <wp:docPr id="1516656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931" cy="2264745"/>
                    </a:xfrm>
                    <a:prstGeom prst="rect">
                      <a:avLst/>
                    </a:prstGeom>
                    <a:noFill/>
                    <a:ln>
                      <a:noFill/>
                    </a:ln>
                  </pic:spPr>
                </pic:pic>
              </a:graphicData>
            </a:graphic>
          </wp:inline>
        </w:drawing>
      </w:r>
    </w:p>
    <w:p w14:paraId="51081668" w14:textId="2556ED4A" w:rsidR="00761F9D" w:rsidRDefault="00761F9D" w:rsidP="00DB4BFA">
      <w:pPr>
        <w:widowControl/>
        <w:jc w:val="center"/>
      </w:pPr>
      <w:r>
        <w:rPr>
          <w:rFonts w:hint="eastAsia"/>
        </w:rPr>
        <w:lastRenderedPageBreak/>
        <w:t>图 GPUFE VS CPU</w:t>
      </w:r>
    </w:p>
    <w:p w14:paraId="558A3105" w14:textId="77777777" w:rsidR="00DB4BFA" w:rsidRDefault="00DB4BFA" w:rsidP="00DB4BFA">
      <w:pPr>
        <w:widowControl/>
        <w:jc w:val="left"/>
      </w:pPr>
    </w:p>
    <w:p w14:paraId="2C390A0B" w14:textId="48591594" w:rsidR="00B475E8" w:rsidRPr="00F76219" w:rsidRDefault="00B138F3" w:rsidP="00B475E8">
      <w:pPr>
        <w:rPr>
          <w:b/>
          <w:bCs/>
        </w:rPr>
      </w:pPr>
      <w:r>
        <w:br w:type="page"/>
      </w:r>
      <w:r w:rsidR="00B475E8" w:rsidRPr="00F76219">
        <w:rPr>
          <w:rFonts w:hint="eastAsia"/>
          <w:b/>
          <w:bCs/>
          <w:sz w:val="32"/>
          <w:szCs w:val="36"/>
        </w:rPr>
        <w:lastRenderedPageBreak/>
        <w:t xml:space="preserve">第七章 </w:t>
      </w:r>
      <w:r w:rsidR="00F76219" w:rsidRPr="00F76219">
        <w:rPr>
          <w:rFonts w:hint="eastAsia"/>
          <w:b/>
          <w:bCs/>
          <w:sz w:val="32"/>
          <w:szCs w:val="36"/>
        </w:rPr>
        <w:t>Future Work</w:t>
      </w:r>
    </w:p>
    <w:p w14:paraId="2FF79C09" w14:textId="77777777" w:rsidR="00F76219" w:rsidRDefault="00F76219" w:rsidP="00744C9F">
      <w:pPr>
        <w:pStyle w:val="ListParagraph"/>
        <w:widowControl/>
        <w:ind w:firstLineChars="0" w:firstLine="360"/>
        <w:jc w:val="left"/>
      </w:pPr>
      <w:r w:rsidRPr="00F76219">
        <w:t>在本研究中，我们展示了DPU的潜在能力，特别是在实现高性能网络通信方面。现有的</w:t>
      </w:r>
      <w:proofErr w:type="spellStart"/>
      <w:r w:rsidRPr="00F76219">
        <w:t>FlowManager</w:t>
      </w:r>
      <w:proofErr w:type="spellEnd"/>
      <w:r w:rsidRPr="00F76219">
        <w:t>通过结合ARM处理能力和RSS硬件卸载技术，有效地支持了系统的网络处理需求。然而，NVIDIA BlueField-3 DPU提供了专门的硬件接口（称为DOCA硬件语言），它支持基于</w:t>
      </w:r>
      <w:proofErr w:type="spellStart"/>
      <w:r w:rsidRPr="00F76219">
        <w:t>eSwitch</w:t>
      </w:r>
      <w:proofErr w:type="spellEnd"/>
      <w:r w:rsidRPr="00F76219">
        <w:t>的Match-Action硬件处理管道，这一方案相比于使用ARM处理相同任务能够带来更高的效率。已有的研究表明，通过利用DOCA管道，可以在Linux TC（Traffic Control）上实现100Gbps的流量管理。未来，我们计划深入探究DOCA技术，以期提升</w:t>
      </w:r>
      <w:proofErr w:type="spellStart"/>
      <w:r w:rsidRPr="00F76219">
        <w:t>FlowManager</w:t>
      </w:r>
      <w:proofErr w:type="spellEnd"/>
      <w:r w:rsidRPr="00F76219">
        <w:t>的处理能力和效率。</w:t>
      </w:r>
    </w:p>
    <w:p w14:paraId="6AB903FA" w14:textId="6262216A" w:rsidR="00DB4BFA" w:rsidRDefault="00F76219" w:rsidP="00F76219">
      <w:pPr>
        <w:pStyle w:val="ListParagraph"/>
        <w:widowControl/>
        <w:ind w:firstLineChars="0" w:firstLine="360"/>
        <w:jc w:val="left"/>
      </w:pPr>
      <w:r w:rsidRPr="00F76219">
        <w:t>此外，</w:t>
      </w:r>
      <w:proofErr w:type="spellStart"/>
      <w:r w:rsidRPr="00F76219">
        <w:t>ETCpipe</w:t>
      </w:r>
      <w:proofErr w:type="spellEnd"/>
      <w:r w:rsidRPr="00F76219">
        <w:t>系统目前采用</w:t>
      </w:r>
      <w:proofErr w:type="spellStart"/>
      <w:r w:rsidRPr="00F76219">
        <w:t>TensorRT</w:t>
      </w:r>
      <w:proofErr w:type="spellEnd"/>
      <w:r w:rsidRPr="00F76219">
        <w:t>引擎作为推理后端，专门针对NVIDIA GPU进行优化。虽然</w:t>
      </w:r>
      <w:proofErr w:type="spellStart"/>
      <w:r w:rsidRPr="00F76219">
        <w:t>TensorRT</w:t>
      </w:r>
      <w:proofErr w:type="spellEnd"/>
      <w:r w:rsidRPr="00F76219">
        <w:t>提供了出色的推理性能，但考虑到系统设计的多样性和扩展性，我们预计将探索接入其他推理引擎。虽然这可能不会为特定的硬件配置带来最佳性能，但这一步骤对于使系统能够适应更广泛的应用场景和推理平台具有重要意义。通过增加对多种推理引擎的支持，</w:t>
      </w:r>
      <w:proofErr w:type="spellStart"/>
      <w:r w:rsidRPr="00F76219">
        <w:t>ETCpipe</w:t>
      </w:r>
      <w:proofErr w:type="spellEnd"/>
      <w:r w:rsidRPr="00F76219">
        <w:t>将能够更加灵活地应用于不同的环境中，为系统的广泛部署和应用奠定基础。</w:t>
      </w:r>
      <w:r w:rsidR="00744C9F">
        <w:rPr>
          <w:rFonts w:hint="eastAsia"/>
        </w:rPr>
        <w:t>。</w:t>
      </w:r>
    </w:p>
    <w:p w14:paraId="16B00E93" w14:textId="46041F7C" w:rsidR="00DB4BFA" w:rsidRPr="00F76219" w:rsidRDefault="00DB4BFA">
      <w:pPr>
        <w:widowControl/>
        <w:jc w:val="left"/>
        <w:rPr>
          <w:b/>
          <w:bCs/>
          <w:sz w:val="32"/>
          <w:szCs w:val="36"/>
        </w:rPr>
      </w:pPr>
      <w:r w:rsidRPr="00F76219">
        <w:rPr>
          <w:rFonts w:hint="eastAsia"/>
          <w:b/>
          <w:bCs/>
          <w:sz w:val="32"/>
          <w:szCs w:val="36"/>
        </w:rPr>
        <w:t xml:space="preserve">第八章 </w:t>
      </w:r>
      <w:r w:rsidR="00F76219" w:rsidRPr="00F76219">
        <w:rPr>
          <w:rFonts w:hint="eastAsia"/>
          <w:b/>
          <w:bCs/>
          <w:sz w:val="32"/>
          <w:szCs w:val="36"/>
        </w:rPr>
        <w:t>Conclude</w:t>
      </w:r>
    </w:p>
    <w:p w14:paraId="195B5B70" w14:textId="60CF9CE2" w:rsidR="00744C9F" w:rsidRDefault="00744C9F" w:rsidP="00744C9F">
      <w:pPr>
        <w:widowControl/>
        <w:ind w:firstLine="420"/>
        <w:jc w:val="left"/>
      </w:pPr>
      <w:r>
        <w:t>本研究成功开发了</w:t>
      </w:r>
      <w:proofErr w:type="spellStart"/>
      <w:r>
        <w:t>ETCpipe</w:t>
      </w:r>
      <w:proofErr w:type="spellEnd"/>
      <w:r>
        <w:t>，一个针对加密流量分类（ETC）任务设计的创新系统，通过利用领域特定加速器深度解耦流量管理与特征提取任务，显著提高了处理效率。</w:t>
      </w:r>
      <w:proofErr w:type="spellStart"/>
      <w:r>
        <w:t>ETCpipe</w:t>
      </w:r>
      <w:proofErr w:type="spellEnd"/>
      <w:r>
        <w:t>采用</w:t>
      </w:r>
      <w:proofErr w:type="spellStart"/>
      <w:r>
        <w:t>SmartNIC</w:t>
      </w:r>
      <w:proofErr w:type="spellEnd"/>
      <w:r>
        <w:t>（</w:t>
      </w:r>
      <w:proofErr w:type="spellStart"/>
      <w:r>
        <w:t>FlowManager</w:t>
      </w:r>
      <w:proofErr w:type="spellEnd"/>
      <w:r>
        <w:t>）和GPU（GPUFE）分别处理这些任务，有效释放了主机CPU资源，简化了系统配置，同时实现了加速数据处理。</w:t>
      </w:r>
      <w:proofErr w:type="spellStart"/>
      <w:r>
        <w:t>ETCpipe</w:t>
      </w:r>
      <w:proofErr w:type="spellEnd"/>
      <w:r>
        <w:t>的设计优化了流量过滤、特征提取和推理执行的每个步骤。</w:t>
      </w:r>
      <w:proofErr w:type="spellStart"/>
      <w:r>
        <w:t>FlowManager</w:t>
      </w:r>
      <w:proofErr w:type="spellEnd"/>
      <w:r>
        <w:t>利用</w:t>
      </w:r>
      <w:proofErr w:type="spellStart"/>
      <w:r>
        <w:t>SmartNIC</w:t>
      </w:r>
      <w:proofErr w:type="spellEnd"/>
      <w:r>
        <w:t>技术实现快速流量管理，而GPUFE则利用GPU并行处理能力高效提取特征。此外，通过</w:t>
      </w:r>
      <w:proofErr w:type="spellStart"/>
      <w:r>
        <w:t>GPUdirect</w:t>
      </w:r>
      <w:proofErr w:type="spellEnd"/>
      <w:r>
        <w:t>技术和高效算法减少了CPU和GPU间的数据拷贝，进一步优化性能。</w:t>
      </w:r>
    </w:p>
    <w:p w14:paraId="7E0BDA35" w14:textId="350EF1B4" w:rsidR="00744C9F" w:rsidRDefault="00744C9F" w:rsidP="00744C9F">
      <w:pPr>
        <w:widowControl/>
        <w:ind w:firstLine="420"/>
        <w:jc w:val="left"/>
      </w:pPr>
      <w:r>
        <w:t>测试结果显示，</w:t>
      </w:r>
      <w:proofErr w:type="spellStart"/>
      <w:r>
        <w:t>ETCpipe</w:t>
      </w:r>
      <w:proofErr w:type="spellEnd"/>
      <w:r>
        <w:t>在保持网络吞吐量的同时，能提供比现有CPU解决方案高达三至四倍的特征提取速度，证明了其在效率和性能上的显著提升。</w:t>
      </w:r>
      <w:proofErr w:type="spellStart"/>
      <w:r>
        <w:t>ETCpipe</w:t>
      </w:r>
      <w:proofErr w:type="spellEnd"/>
      <w:r>
        <w:t>不仅技术上取得进步，还在原始数据包负载分析等实际应用中展示出潜力，为网络监控和管理提供更精准的流量分类和安全分析能力。</w:t>
      </w:r>
    </w:p>
    <w:p w14:paraId="6AF0EEFA" w14:textId="77777777" w:rsidR="00744C9F" w:rsidRDefault="00744C9F" w:rsidP="00744C9F">
      <w:pPr>
        <w:widowControl/>
        <w:ind w:firstLine="420"/>
        <w:jc w:val="left"/>
      </w:pPr>
      <w:r>
        <w:t>总而言之，</w:t>
      </w:r>
      <w:proofErr w:type="spellStart"/>
      <w:r>
        <w:t>ETCpipe</w:t>
      </w:r>
      <w:proofErr w:type="spellEnd"/>
      <w:r>
        <w:t>为实时流量分析领域带来了创新，填补了现有技术的空白，为未来研究和开发奠定了基础，预示着对该领域的深远影响。</w:t>
      </w:r>
    </w:p>
    <w:p w14:paraId="7D7B86B9" w14:textId="77777777" w:rsidR="00DB4BFA" w:rsidRDefault="00DB4BFA">
      <w:pPr>
        <w:widowControl/>
        <w:jc w:val="left"/>
      </w:pPr>
    </w:p>
    <w:p w14:paraId="38FBC0EC" w14:textId="77777777" w:rsidR="00A66CA1" w:rsidRDefault="00A66CA1">
      <w:pPr>
        <w:widowControl/>
        <w:jc w:val="left"/>
      </w:pPr>
    </w:p>
    <w:p w14:paraId="7B12D869" w14:textId="3F26017E" w:rsidR="00A66CA1" w:rsidRPr="00A66CA1" w:rsidRDefault="00A66CA1">
      <w:pPr>
        <w:widowControl/>
        <w:jc w:val="left"/>
        <w:rPr>
          <w:b/>
          <w:bCs/>
          <w:sz w:val="32"/>
          <w:szCs w:val="36"/>
        </w:rPr>
      </w:pPr>
      <w:r w:rsidRPr="00A66CA1">
        <w:rPr>
          <w:rFonts w:hint="eastAsia"/>
          <w:b/>
          <w:bCs/>
          <w:sz w:val="32"/>
          <w:szCs w:val="36"/>
        </w:rPr>
        <w:t>Ref</w:t>
      </w:r>
    </w:p>
    <w:p w14:paraId="3AA2BC60" w14:textId="77777777" w:rsidR="00A66CA1" w:rsidRDefault="00A66CA1" w:rsidP="00A66CA1">
      <w:r>
        <w:rPr>
          <w:rFonts w:hint="eastAsia"/>
        </w:rPr>
        <w:t>DPU链接</w:t>
      </w:r>
    </w:p>
    <w:p w14:paraId="10217623" w14:textId="77777777" w:rsidR="00A66CA1" w:rsidRDefault="00A66CA1" w:rsidP="00A66CA1">
      <w:r w:rsidRPr="00DB48F1">
        <w:t>https://resources.nvidia.com/en-us-accelerated-networking-resource-library/datasheet-nvidia-bluefield</w:t>
      </w:r>
    </w:p>
    <w:p w14:paraId="0CA5405C" w14:textId="77777777" w:rsidR="00A66CA1" w:rsidRPr="00A66CA1" w:rsidRDefault="00A66CA1">
      <w:pPr>
        <w:widowControl/>
        <w:jc w:val="left"/>
      </w:pPr>
    </w:p>
    <w:p w14:paraId="776CD165" w14:textId="77777777" w:rsidR="00B138F3" w:rsidRDefault="00B138F3" w:rsidP="00102BE2">
      <w:pPr>
        <w:widowControl/>
        <w:jc w:val="center"/>
      </w:pPr>
    </w:p>
    <w:p w14:paraId="6717E1C2" w14:textId="016A6AAD" w:rsidR="00B138F3" w:rsidRDefault="00B138F3" w:rsidP="00A66CA1">
      <w:pPr>
        <w:widowControl/>
      </w:pPr>
    </w:p>
    <w:sectPr w:rsidR="00B13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4E09A" w14:textId="77777777" w:rsidR="00EA466A" w:rsidRDefault="00EA466A" w:rsidP="002F0378">
      <w:r>
        <w:separator/>
      </w:r>
    </w:p>
  </w:endnote>
  <w:endnote w:type="continuationSeparator" w:id="0">
    <w:p w14:paraId="5CCCE8C5" w14:textId="77777777" w:rsidR="00EA466A" w:rsidRDefault="00EA466A" w:rsidP="002F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6F7A9" w14:textId="77777777" w:rsidR="00EA466A" w:rsidRDefault="00EA466A" w:rsidP="002F0378">
      <w:r>
        <w:separator/>
      </w:r>
    </w:p>
  </w:footnote>
  <w:footnote w:type="continuationSeparator" w:id="0">
    <w:p w14:paraId="14F9175C" w14:textId="77777777" w:rsidR="00EA466A" w:rsidRDefault="00EA466A" w:rsidP="002F0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7787"/>
    <w:multiLevelType w:val="hybridMultilevel"/>
    <w:tmpl w:val="788AA0FA"/>
    <w:lvl w:ilvl="0" w:tplc="F4309A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48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9E"/>
    <w:rsid w:val="0001245F"/>
    <w:rsid w:val="000278A2"/>
    <w:rsid w:val="00065C80"/>
    <w:rsid w:val="00065EED"/>
    <w:rsid w:val="0007750B"/>
    <w:rsid w:val="000D0621"/>
    <w:rsid w:val="000D39BE"/>
    <w:rsid w:val="00102BE2"/>
    <w:rsid w:val="001063BB"/>
    <w:rsid w:val="00114D8B"/>
    <w:rsid w:val="00116BBA"/>
    <w:rsid w:val="001924FB"/>
    <w:rsid w:val="00193187"/>
    <w:rsid w:val="001B6BEF"/>
    <w:rsid w:val="001C541A"/>
    <w:rsid w:val="001E56C8"/>
    <w:rsid w:val="001E5BC2"/>
    <w:rsid w:val="001E73D1"/>
    <w:rsid w:val="001F6A9D"/>
    <w:rsid w:val="002111FB"/>
    <w:rsid w:val="00222EC9"/>
    <w:rsid w:val="00223F66"/>
    <w:rsid w:val="00230294"/>
    <w:rsid w:val="002334F9"/>
    <w:rsid w:val="0023686C"/>
    <w:rsid w:val="00243548"/>
    <w:rsid w:val="00246BBE"/>
    <w:rsid w:val="002508CF"/>
    <w:rsid w:val="00277270"/>
    <w:rsid w:val="00287702"/>
    <w:rsid w:val="002915C8"/>
    <w:rsid w:val="002923FE"/>
    <w:rsid w:val="002936DD"/>
    <w:rsid w:val="002953F2"/>
    <w:rsid w:val="002D4A0D"/>
    <w:rsid w:val="002E7FBD"/>
    <w:rsid w:val="002F0378"/>
    <w:rsid w:val="0030204A"/>
    <w:rsid w:val="003118C2"/>
    <w:rsid w:val="003256D5"/>
    <w:rsid w:val="00336244"/>
    <w:rsid w:val="00345B06"/>
    <w:rsid w:val="00354B6F"/>
    <w:rsid w:val="003805B2"/>
    <w:rsid w:val="00386DD4"/>
    <w:rsid w:val="0038743E"/>
    <w:rsid w:val="003B591D"/>
    <w:rsid w:val="003F54E6"/>
    <w:rsid w:val="004045A5"/>
    <w:rsid w:val="004122D6"/>
    <w:rsid w:val="004355C4"/>
    <w:rsid w:val="00436E32"/>
    <w:rsid w:val="0046296E"/>
    <w:rsid w:val="0046344C"/>
    <w:rsid w:val="004715CD"/>
    <w:rsid w:val="0049211B"/>
    <w:rsid w:val="004A7A44"/>
    <w:rsid w:val="004B2776"/>
    <w:rsid w:val="004E76C3"/>
    <w:rsid w:val="00524893"/>
    <w:rsid w:val="00525977"/>
    <w:rsid w:val="005378B0"/>
    <w:rsid w:val="00537F33"/>
    <w:rsid w:val="00547070"/>
    <w:rsid w:val="00562FED"/>
    <w:rsid w:val="00565FDC"/>
    <w:rsid w:val="00583EB9"/>
    <w:rsid w:val="005855F9"/>
    <w:rsid w:val="00590AEE"/>
    <w:rsid w:val="0059675D"/>
    <w:rsid w:val="005A088C"/>
    <w:rsid w:val="005A11FE"/>
    <w:rsid w:val="005A36BE"/>
    <w:rsid w:val="005A4E98"/>
    <w:rsid w:val="005A538F"/>
    <w:rsid w:val="005C1A19"/>
    <w:rsid w:val="005C3A8A"/>
    <w:rsid w:val="005D387F"/>
    <w:rsid w:val="005D7BBD"/>
    <w:rsid w:val="00600B79"/>
    <w:rsid w:val="0065344D"/>
    <w:rsid w:val="00657253"/>
    <w:rsid w:val="00663722"/>
    <w:rsid w:val="006673B8"/>
    <w:rsid w:val="0067487C"/>
    <w:rsid w:val="00676A3A"/>
    <w:rsid w:val="0069091B"/>
    <w:rsid w:val="00690D55"/>
    <w:rsid w:val="006C298B"/>
    <w:rsid w:val="006C3C2F"/>
    <w:rsid w:val="006C65FE"/>
    <w:rsid w:val="006F2C18"/>
    <w:rsid w:val="00707C1B"/>
    <w:rsid w:val="007231D2"/>
    <w:rsid w:val="00725024"/>
    <w:rsid w:val="007359D9"/>
    <w:rsid w:val="007374F4"/>
    <w:rsid w:val="0073778A"/>
    <w:rsid w:val="00744C9F"/>
    <w:rsid w:val="007463DD"/>
    <w:rsid w:val="00753541"/>
    <w:rsid w:val="00761F9D"/>
    <w:rsid w:val="00764164"/>
    <w:rsid w:val="007662A9"/>
    <w:rsid w:val="00786AC5"/>
    <w:rsid w:val="007A0A9A"/>
    <w:rsid w:val="007D7B17"/>
    <w:rsid w:val="007E0B9C"/>
    <w:rsid w:val="007E6089"/>
    <w:rsid w:val="007F0FA9"/>
    <w:rsid w:val="007F1EC1"/>
    <w:rsid w:val="008213A0"/>
    <w:rsid w:val="008237AC"/>
    <w:rsid w:val="0082772A"/>
    <w:rsid w:val="00840CBB"/>
    <w:rsid w:val="00856D38"/>
    <w:rsid w:val="008664B2"/>
    <w:rsid w:val="008677A7"/>
    <w:rsid w:val="0088769E"/>
    <w:rsid w:val="008C7044"/>
    <w:rsid w:val="008D3A51"/>
    <w:rsid w:val="008E1C1C"/>
    <w:rsid w:val="008F1875"/>
    <w:rsid w:val="008F664F"/>
    <w:rsid w:val="0091120E"/>
    <w:rsid w:val="00923821"/>
    <w:rsid w:val="0092387F"/>
    <w:rsid w:val="00937127"/>
    <w:rsid w:val="00937476"/>
    <w:rsid w:val="009415D0"/>
    <w:rsid w:val="00963258"/>
    <w:rsid w:val="00967DBA"/>
    <w:rsid w:val="0097317B"/>
    <w:rsid w:val="00975922"/>
    <w:rsid w:val="009A512C"/>
    <w:rsid w:val="009C5AC7"/>
    <w:rsid w:val="009D518B"/>
    <w:rsid w:val="009D7CEE"/>
    <w:rsid w:val="00A047AA"/>
    <w:rsid w:val="00A20409"/>
    <w:rsid w:val="00A3247E"/>
    <w:rsid w:val="00A60723"/>
    <w:rsid w:val="00A66523"/>
    <w:rsid w:val="00A66B5A"/>
    <w:rsid w:val="00A66CA1"/>
    <w:rsid w:val="00A679F0"/>
    <w:rsid w:val="00A72E8E"/>
    <w:rsid w:val="00AA373A"/>
    <w:rsid w:val="00AA57CD"/>
    <w:rsid w:val="00AB304C"/>
    <w:rsid w:val="00AB6900"/>
    <w:rsid w:val="00AC0030"/>
    <w:rsid w:val="00AC6E7B"/>
    <w:rsid w:val="00AD1417"/>
    <w:rsid w:val="00AD6075"/>
    <w:rsid w:val="00AE27CF"/>
    <w:rsid w:val="00AF6272"/>
    <w:rsid w:val="00AF7112"/>
    <w:rsid w:val="00AF72DD"/>
    <w:rsid w:val="00B011B1"/>
    <w:rsid w:val="00B0329A"/>
    <w:rsid w:val="00B138F3"/>
    <w:rsid w:val="00B41701"/>
    <w:rsid w:val="00B475E8"/>
    <w:rsid w:val="00B47940"/>
    <w:rsid w:val="00B74781"/>
    <w:rsid w:val="00B75A06"/>
    <w:rsid w:val="00B8392C"/>
    <w:rsid w:val="00BE1384"/>
    <w:rsid w:val="00C0288E"/>
    <w:rsid w:val="00C062B7"/>
    <w:rsid w:val="00C4159E"/>
    <w:rsid w:val="00C5692F"/>
    <w:rsid w:val="00C640B0"/>
    <w:rsid w:val="00C8313B"/>
    <w:rsid w:val="00CB16BA"/>
    <w:rsid w:val="00CB3CB0"/>
    <w:rsid w:val="00CD0D9E"/>
    <w:rsid w:val="00CD143E"/>
    <w:rsid w:val="00CD2087"/>
    <w:rsid w:val="00D17F66"/>
    <w:rsid w:val="00D33615"/>
    <w:rsid w:val="00D349D7"/>
    <w:rsid w:val="00D70FBA"/>
    <w:rsid w:val="00D751A9"/>
    <w:rsid w:val="00D84CA1"/>
    <w:rsid w:val="00D91A08"/>
    <w:rsid w:val="00DA1FD1"/>
    <w:rsid w:val="00DA5F61"/>
    <w:rsid w:val="00DB48F1"/>
    <w:rsid w:val="00DB4BFA"/>
    <w:rsid w:val="00DB4C24"/>
    <w:rsid w:val="00DC4F71"/>
    <w:rsid w:val="00DE79C1"/>
    <w:rsid w:val="00DF4618"/>
    <w:rsid w:val="00E2154D"/>
    <w:rsid w:val="00E30E6E"/>
    <w:rsid w:val="00E31755"/>
    <w:rsid w:val="00E528DF"/>
    <w:rsid w:val="00E822F1"/>
    <w:rsid w:val="00E8756F"/>
    <w:rsid w:val="00E91E73"/>
    <w:rsid w:val="00EA466A"/>
    <w:rsid w:val="00F00B35"/>
    <w:rsid w:val="00F1614A"/>
    <w:rsid w:val="00F16E37"/>
    <w:rsid w:val="00F71A86"/>
    <w:rsid w:val="00F76219"/>
    <w:rsid w:val="00FE0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841BB"/>
  <w15:chartTrackingRefBased/>
  <w15:docId w15:val="{5A68E075-8B5E-4786-B85A-567399F3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E8"/>
    <w:pPr>
      <w:ind w:firstLineChars="200" w:firstLine="420"/>
    </w:pPr>
  </w:style>
  <w:style w:type="paragraph" w:styleId="Header">
    <w:name w:val="header"/>
    <w:basedOn w:val="Normal"/>
    <w:link w:val="HeaderChar"/>
    <w:uiPriority w:val="99"/>
    <w:unhideWhenUsed/>
    <w:rsid w:val="002F037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0378"/>
    <w:rPr>
      <w:sz w:val="18"/>
      <w:szCs w:val="18"/>
    </w:rPr>
  </w:style>
  <w:style w:type="paragraph" w:styleId="Footer">
    <w:name w:val="footer"/>
    <w:basedOn w:val="Normal"/>
    <w:link w:val="FooterChar"/>
    <w:uiPriority w:val="99"/>
    <w:unhideWhenUsed/>
    <w:rsid w:val="002F03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0378"/>
    <w:rPr>
      <w:sz w:val="18"/>
      <w:szCs w:val="18"/>
    </w:rPr>
  </w:style>
  <w:style w:type="paragraph" w:styleId="NormalWeb">
    <w:name w:val="Normal (Web)"/>
    <w:basedOn w:val="Normal"/>
    <w:uiPriority w:val="99"/>
    <w:unhideWhenUsed/>
    <w:rsid w:val="00975922"/>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89310">
      <w:bodyDiv w:val="1"/>
      <w:marLeft w:val="0"/>
      <w:marRight w:val="0"/>
      <w:marTop w:val="0"/>
      <w:marBottom w:val="0"/>
      <w:divBdr>
        <w:top w:val="none" w:sz="0" w:space="0" w:color="auto"/>
        <w:left w:val="none" w:sz="0" w:space="0" w:color="auto"/>
        <w:bottom w:val="none" w:sz="0" w:space="0" w:color="auto"/>
        <w:right w:val="none" w:sz="0" w:space="0" w:color="auto"/>
      </w:divBdr>
    </w:div>
    <w:div w:id="16111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382</TotalTime>
  <Pages>14</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Lingxiang Hu</dc:creator>
  <cp:keywords/>
  <dc:description/>
  <cp:lastModifiedBy>Lingxiang Hu</cp:lastModifiedBy>
  <cp:revision>50</cp:revision>
  <cp:lastPrinted>2024-04-03T17:02:00Z</cp:lastPrinted>
  <dcterms:created xsi:type="dcterms:W3CDTF">2024-04-20T04:01:00Z</dcterms:created>
  <dcterms:modified xsi:type="dcterms:W3CDTF">2024-04-20T10:22:00Z</dcterms:modified>
</cp:coreProperties>
</file>