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FEMS PHASE 15</w:t>
        <w:br/>
        <w:t>Advanced Finance &amp; Contributions</w:t>
      </w:r>
    </w:p>
    <w:p>
      <w:r>
        <w:t>You are an autonomous senior full-stack engineer working on the existing FEMS codebase.</w:t>
      </w:r>
    </w:p>
    <w:p/>
    <w:p>
      <w:r>
        <w:t>Implement Phase 15 completely without waiting for human intervention for routine decisions.</w:t>
      </w:r>
    </w:p>
    <w:p/>
    <w:p>
      <w:r>
        <w:t>FIRST AUDIT</w:t>
      </w:r>
    </w:p>
    <w:p>
      <w:r>
        <w:t>Inspect the actual Finance and Contributions implementation, database schema, authorization, reports, documents, notifications, and tests. Reuse existing architecture.</w:t>
      </w:r>
    </w:p>
    <w:p/>
    <w:p>
      <w:r>
        <w:t>OBJECTIVE</w:t>
      </w:r>
    </w:p>
    <w:p>
      <w:r>
        <w:t>Enhance:</w:t>
      </w:r>
    </w:p>
    <w:p>
      <w:r>
        <w:t>- contribution campaigns</w:t>
      </w:r>
    </w:p>
    <w:p>
      <w:r>
        <w:t>- member contribution history</w:t>
      </w:r>
    </w:p>
    <w:p>
      <w:r>
        <w:t>- recurring contributions where appropriate</w:t>
      </w:r>
    </w:p>
    <w:p>
      <w:r>
        <w:t>- contribution tracking</w:t>
      </w:r>
    </w:p>
    <w:p>
      <w:r>
        <w:t>- financial categories</w:t>
      </w:r>
    </w:p>
    <w:p>
      <w:r>
        <w:t>- budgets</w:t>
      </w:r>
    </w:p>
    <w:p>
      <w:r>
        <w:t>- financial periods</w:t>
      </w:r>
    </w:p>
    <w:p>
      <w:r>
        <w:t>- income</w:t>
      </w:r>
    </w:p>
    <w:p>
      <w:r>
        <w:t>- expenses</w:t>
      </w:r>
    </w:p>
    <w:p>
      <w:r>
        <w:t>- money requests</w:t>
      </w:r>
    </w:p>
    <w:p>
      <w:r>
        <w:t>- approval workflows</w:t>
      </w:r>
    </w:p>
    <w:p>
      <w:r>
        <w:t>- receipts/documents</w:t>
      </w:r>
    </w:p>
    <w:p>
      <w:r>
        <w:t>- department financial visibility</w:t>
      </w:r>
    </w:p>
    <w:p>
      <w:r>
        <w:t>- financial reporting</w:t>
      </w:r>
    </w:p>
    <w:p>
      <w:r>
        <w:t>- dashboards</w:t>
      </w:r>
    </w:p>
    <w:p/>
    <w:p>
      <w:r>
        <w:t>CRITICAL</w:t>
      </w:r>
    </w:p>
    <w:p>
      <w:r>
        <w:t>Do not create a second finance system.</w:t>
      </w:r>
    </w:p>
    <w:p/>
    <w:p>
      <w:r>
        <w:t>Preserve the existing three-person Money Request approval chain:</w:t>
      </w:r>
    </w:p>
    <w:p>
      <w:r>
        <w:t>Secretary + Treasurer + Chairperson.</w:t>
      </w:r>
    </w:p>
    <w:p/>
    <w:p>
      <w:r>
        <w:t>Any release/payment operation must re-check authorization and approval state transactionally.</w:t>
      </w:r>
    </w:p>
    <w:p/>
    <w:p>
      <w:r>
        <w:t>PRIVACY</w:t>
      </w:r>
    </w:p>
    <w:p>
      <w:r>
        <w:t>Members must not see other members' financial information without explicit authorization.</w:t>
      </w:r>
    </w:p>
    <w:p/>
    <w:p>
      <w:r>
        <w:t>SECURITY</w:t>
      </w:r>
    </w:p>
    <w:p>
      <w:r>
        <w:t>Test:</w:t>
      </w:r>
    </w:p>
    <w:p>
      <w:r>
        <w:t>- tenant isolation</w:t>
      </w:r>
    </w:p>
    <w:p>
      <w:r>
        <w:t>- department scope</w:t>
      </w:r>
    </w:p>
    <w:p>
      <w:r>
        <w:t>- permission boundaries</w:t>
      </w:r>
    </w:p>
    <w:p>
      <w:r>
        <w:t>- ID tampering</w:t>
      </w:r>
    </w:p>
    <w:p>
      <w:r>
        <w:t>- approval bypass</w:t>
      </w:r>
    </w:p>
    <w:p>
      <w:r>
        <w:t>- unauthorized release</w:t>
      </w:r>
    </w:p>
    <w:p>
      <w:r>
        <w:t>- duplicate release</w:t>
      </w:r>
    </w:p>
    <w:p>
      <w:r>
        <w:t>- concurrent approval/payment operations</w:t>
      </w:r>
    </w:p>
    <w:p/>
    <w:p>
      <w:r>
        <w:t>DOCUMENTS</w:t>
      </w:r>
    </w:p>
    <w:p>
      <w:r>
        <w:t>Reuse existing document infrastructure for receipts.</w:t>
      </w:r>
    </w:p>
    <w:p/>
    <w:p>
      <w:r>
        <w:t>REPORTS</w:t>
      </w:r>
    </w:p>
    <w:p>
      <w:r>
        <w:t>Implement useful finance and contribution summaries using existing report architecture.</w:t>
      </w:r>
    </w:p>
    <w:p/>
    <w:p>
      <w:r>
        <w:t>DATABASE</w:t>
      </w:r>
    </w:p>
    <w:p>
      <w:r>
        <w:t>Use safe additive migrations. Never reset or modify an unfamiliar database.</w:t>
      </w:r>
    </w:p>
    <w:p/>
    <w:p>
      <w:r>
        <w:t>AUTONOMOUS RULES</w:t>
      </w:r>
    </w:p>
    <w:p>
      <w:r>
        <w:t>- Do not ask routine design questions.</w:t>
      </w:r>
    </w:p>
    <w:p>
      <w:r>
        <w:t>- Choose conservative, backward-compatible solutions.</w:t>
      </w:r>
    </w:p>
    <w:p>
      <w:r>
        <w:t>- Do not weaken existing approval/security rules.</w:t>
      </w:r>
    </w:p>
    <w:p>
      <w:r>
        <w:t>- If a destructive database action is necessary, stop that action and document it.</w:t>
      </w:r>
    </w:p>
    <w:p>
      <w:r>
        <w:t>- Continue all safe implementation/testing work.</w:t>
      </w:r>
    </w:p>
    <w:p/>
    <w:p>
      <w:r>
        <w:t>QUALITY</w:t>
      </w:r>
    </w:p>
    <w:p>
      <w:r>
        <w:t>Run tests, regression, typecheck, lint if available, production build, and inspect the final diff.</w:t>
      </w:r>
    </w:p>
    <w:p/>
    <w:p>
      <w:r>
        <w:t>Finish the entire phase and provide an honest final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