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8EB5" w14:textId="784AD52F" w:rsidR="001C28E7" w:rsidRPr="00DC4D27" w:rsidRDefault="00034999" w:rsidP="001C28E7">
      <w:pPr>
        <w:widowControl w:val="0"/>
        <w:autoSpaceDE w:val="0"/>
        <w:autoSpaceDN w:val="0"/>
        <w:adjustRightInd w:val="0"/>
        <w:spacing w:after="240" w:line="340" w:lineRule="atLeast"/>
        <w:rPr>
          <w:rFonts w:ascii="Times New Roman" w:hAnsi="Times New Roman" w:cs="Times New Roman"/>
        </w:rPr>
      </w:pPr>
      <w:r w:rsidRPr="00DC4D27">
        <w:rPr>
          <w:rFonts w:ascii="Times New Roman" w:hAnsi="Times New Roman" w:cs="Times New Roman"/>
        </w:rPr>
        <w:t>Pages 174-180, P</w:t>
      </w:r>
      <w:r w:rsidR="001C28E7" w:rsidRPr="00DC4D27">
        <w:rPr>
          <w:rFonts w:ascii="Times New Roman" w:hAnsi="Times New Roman" w:cs="Times New Roman"/>
        </w:rPr>
        <w:t xml:space="preserve">roblem numbers 1, 11, 32, 54, 55 and 56. </w:t>
      </w:r>
    </w:p>
    <w:p w14:paraId="45372BD8" w14:textId="0E180BE1" w:rsidR="00205A2A" w:rsidRPr="00DC4D27" w:rsidRDefault="00DC4D27" w:rsidP="001C28E7">
      <w:pPr>
        <w:widowControl w:val="0"/>
        <w:autoSpaceDE w:val="0"/>
        <w:autoSpaceDN w:val="0"/>
        <w:adjustRightInd w:val="0"/>
        <w:spacing w:after="240" w:line="340" w:lineRule="atLeast"/>
        <w:rPr>
          <w:rFonts w:ascii="Times New Roman" w:hAnsi="Times New Roman" w:cs="Times New Roman"/>
        </w:rPr>
      </w:pPr>
      <w:r>
        <w:rPr>
          <w:rFonts w:ascii="Times New Roman" w:hAnsi="Times New Roman" w:cs="Times New Roman"/>
        </w:rPr>
        <w:t xml:space="preserve">Name: </w:t>
      </w:r>
      <w:r w:rsidR="00205A2A" w:rsidRPr="00DC4D27">
        <w:rPr>
          <w:rFonts w:ascii="Times New Roman" w:hAnsi="Times New Roman" w:cs="Times New Roman"/>
        </w:rPr>
        <w:t>Sarah Depew</w:t>
      </w:r>
    </w:p>
    <w:p w14:paraId="7099C672" w14:textId="7F147DAE" w:rsidR="00205A2A" w:rsidRDefault="0003533A" w:rsidP="001C28E7">
      <w:pPr>
        <w:widowControl w:val="0"/>
        <w:autoSpaceDE w:val="0"/>
        <w:autoSpaceDN w:val="0"/>
        <w:adjustRightInd w:val="0"/>
        <w:spacing w:after="240" w:line="340" w:lineRule="atLeast"/>
        <w:rPr>
          <w:rFonts w:ascii="Times New Roman" w:hAnsi="Times New Roman" w:cs="Times New Roman"/>
        </w:rPr>
      </w:pPr>
      <w:r w:rsidRPr="00DC4D27">
        <w:rPr>
          <w:rFonts w:ascii="Times New Roman" w:hAnsi="Times New Roman" w:cs="Times New Roman"/>
        </w:rPr>
        <w:t xml:space="preserve">Collaborators: TA session and Kellie Dinh </w:t>
      </w:r>
    </w:p>
    <w:p w14:paraId="6D16E4FB" w14:textId="672B51BB" w:rsidR="00D075AE" w:rsidRPr="00DC4D27" w:rsidRDefault="00D075AE" w:rsidP="001C28E7">
      <w:pPr>
        <w:widowControl w:val="0"/>
        <w:autoSpaceDE w:val="0"/>
        <w:autoSpaceDN w:val="0"/>
        <w:adjustRightInd w:val="0"/>
        <w:spacing w:after="240" w:line="340" w:lineRule="atLeast"/>
        <w:rPr>
          <w:rFonts w:ascii="Times New Roman" w:hAnsi="Times New Roman" w:cs="Times New Roman"/>
        </w:rPr>
      </w:pPr>
      <w:r>
        <w:rPr>
          <w:rFonts w:ascii="Times New Roman" w:hAnsi="Times New Roman" w:cs="Times New Roman"/>
        </w:rPr>
        <w:t xml:space="preserve">Resources Used: </w:t>
      </w:r>
      <w:hyperlink r:id="rId5" w:history="1">
        <w:r w:rsidR="006B0657" w:rsidRPr="00870AAE">
          <w:rPr>
            <w:rStyle w:val="Hyperlink"/>
            <w:rFonts w:ascii="Times New Roman" w:hAnsi="Times New Roman" w:cs="Times New Roman"/>
          </w:rPr>
          <w:t>https://www.quora.com/In-process-states-under-what-conditions-do-the-following-occur-running-to-ready-running-to-waiting-and-waiting-to-ready</w:t>
        </w:r>
      </w:hyperlink>
      <w:r w:rsidR="006B0657">
        <w:rPr>
          <w:rFonts w:ascii="Times New Roman" w:hAnsi="Times New Roman" w:cs="Times New Roman"/>
        </w:rPr>
        <w:t xml:space="preserve">, </w:t>
      </w:r>
      <w:hyperlink r:id="rId6" w:history="1">
        <w:r w:rsidR="00DA297E" w:rsidRPr="00870AAE">
          <w:rPr>
            <w:rStyle w:val="Hyperlink"/>
            <w:rFonts w:ascii="Times New Roman" w:hAnsi="Times New Roman" w:cs="Times New Roman"/>
          </w:rPr>
          <w:t>https://docs.oracle.com/cd/E19455-01/806-5257/sync-34/index.html</w:t>
        </w:r>
      </w:hyperlink>
      <w:r w:rsidR="00DA297E">
        <w:rPr>
          <w:rFonts w:ascii="Times New Roman" w:hAnsi="Times New Roman" w:cs="Times New Roman"/>
        </w:rPr>
        <w:t xml:space="preserve"> </w:t>
      </w:r>
    </w:p>
    <w:p w14:paraId="39142159" w14:textId="77777777" w:rsidR="00A57546" w:rsidRPr="00DC4D27" w:rsidRDefault="00675D0D" w:rsidP="001C28E7">
      <w:pPr>
        <w:pStyle w:val="ListParagraph"/>
        <w:widowControl w:val="0"/>
        <w:numPr>
          <w:ilvl w:val="0"/>
          <w:numId w:val="1"/>
        </w:numPr>
        <w:autoSpaceDE w:val="0"/>
        <w:autoSpaceDN w:val="0"/>
        <w:adjustRightInd w:val="0"/>
        <w:spacing w:after="240" w:line="340" w:lineRule="atLeast"/>
        <w:rPr>
          <w:rFonts w:ascii="Times New Roman" w:hAnsi="Times New Roman" w:cs="Times New Roman"/>
        </w:rPr>
      </w:pPr>
      <w:r w:rsidRPr="00DC4D27">
        <w:rPr>
          <w:rFonts w:ascii="Times New Roman" w:hAnsi="Times New Roman" w:cs="Times New Roman"/>
        </w:rPr>
        <w:t xml:space="preserve">The two </w:t>
      </w:r>
      <w:r w:rsidR="007C1005" w:rsidRPr="00DC4D27">
        <w:rPr>
          <w:rFonts w:ascii="Times New Roman" w:hAnsi="Times New Roman" w:cs="Times New Roman"/>
        </w:rPr>
        <w:t xml:space="preserve">states that are not on this diagram are Ready </w:t>
      </w:r>
      <w:r w:rsidR="007C1005" w:rsidRPr="00DC4D27">
        <w:rPr>
          <w:rFonts w:ascii="Times New Roman" w:hAnsi="Times New Roman" w:cs="Times New Roman"/>
        </w:rPr>
        <w:sym w:font="Wingdings" w:char="F0E0"/>
      </w:r>
      <w:r w:rsidR="007C1005" w:rsidRPr="00DC4D27">
        <w:rPr>
          <w:rFonts w:ascii="Times New Roman" w:hAnsi="Times New Roman" w:cs="Times New Roman"/>
        </w:rPr>
        <w:t xml:space="preserve"> Blocked and Blocked </w:t>
      </w:r>
      <w:r w:rsidR="007C1005" w:rsidRPr="00DC4D27">
        <w:rPr>
          <w:rFonts w:ascii="Times New Roman" w:hAnsi="Times New Roman" w:cs="Times New Roman"/>
        </w:rPr>
        <w:sym w:font="Wingdings" w:char="F0E0"/>
      </w:r>
      <w:r w:rsidR="007C1005" w:rsidRPr="00DC4D27">
        <w:rPr>
          <w:rFonts w:ascii="Times New Roman" w:hAnsi="Times New Roman" w:cs="Times New Roman"/>
        </w:rPr>
        <w:t xml:space="preserve"> Running. </w:t>
      </w:r>
    </w:p>
    <w:p w14:paraId="6964F9E0" w14:textId="17EEB5CE" w:rsidR="001C28E7" w:rsidRPr="00DC4D27" w:rsidRDefault="00034999" w:rsidP="00A57546">
      <w:pPr>
        <w:pStyle w:val="ListParagraph"/>
        <w:widowControl w:val="0"/>
        <w:autoSpaceDE w:val="0"/>
        <w:autoSpaceDN w:val="0"/>
        <w:adjustRightInd w:val="0"/>
        <w:spacing w:after="240" w:line="340" w:lineRule="atLeast"/>
        <w:rPr>
          <w:rFonts w:ascii="Times New Roman" w:hAnsi="Times New Roman" w:cs="Times New Roman"/>
        </w:rPr>
      </w:pPr>
      <w:r w:rsidRPr="00E83E7D">
        <w:rPr>
          <w:rFonts w:ascii="Times New Roman" w:hAnsi="Times New Roman" w:cs="Times New Roman"/>
          <w:b/>
        </w:rPr>
        <w:t xml:space="preserve">Ready </w:t>
      </w:r>
      <w:r w:rsidRPr="00E83E7D">
        <w:rPr>
          <w:rFonts w:ascii="Times New Roman" w:hAnsi="Times New Roman" w:cs="Times New Roman"/>
          <w:b/>
        </w:rPr>
        <w:sym w:font="Wingdings" w:char="F0E0"/>
      </w:r>
      <w:r w:rsidRPr="00E83E7D">
        <w:rPr>
          <w:rFonts w:ascii="Times New Roman" w:hAnsi="Times New Roman" w:cs="Times New Roman"/>
          <w:b/>
        </w:rPr>
        <w:t xml:space="preserve"> Blocked</w:t>
      </w:r>
      <w:r w:rsidRPr="00DC4D27">
        <w:rPr>
          <w:rFonts w:ascii="Times New Roman" w:hAnsi="Times New Roman" w:cs="Times New Roman"/>
        </w:rPr>
        <w:t xml:space="preserve"> cannot occur, sinc</w:t>
      </w:r>
      <w:r w:rsidR="00A57546" w:rsidRPr="00DC4D27">
        <w:rPr>
          <w:rFonts w:ascii="Times New Roman" w:hAnsi="Times New Roman" w:cs="Times New Roman"/>
        </w:rPr>
        <w:t>e this would clearly contradict what it means to be ready. Ready processes are not running and waiting for CPU time. A process that is not running cannot suddenly go into a</w:t>
      </w:r>
      <w:r w:rsidR="00264371" w:rsidRPr="00DC4D27">
        <w:rPr>
          <w:rFonts w:ascii="Times New Roman" w:hAnsi="Times New Roman" w:cs="Times New Roman"/>
        </w:rPr>
        <w:t xml:space="preserve"> blocked state, since the process would not be doing anything that would cause it to become blocked. </w:t>
      </w:r>
      <w:r w:rsidR="005E3CC4">
        <w:rPr>
          <w:rFonts w:ascii="Times New Roman" w:hAnsi="Times New Roman" w:cs="Times New Roman"/>
        </w:rPr>
        <w:t xml:space="preserve">This transition does not occur. </w:t>
      </w:r>
    </w:p>
    <w:p w14:paraId="7F651DCB" w14:textId="683A196F" w:rsidR="00264371" w:rsidRPr="00DC4D27" w:rsidRDefault="00264371" w:rsidP="00A57546">
      <w:pPr>
        <w:pStyle w:val="ListParagraph"/>
        <w:widowControl w:val="0"/>
        <w:autoSpaceDE w:val="0"/>
        <w:autoSpaceDN w:val="0"/>
        <w:adjustRightInd w:val="0"/>
        <w:spacing w:after="240" w:line="340" w:lineRule="atLeast"/>
        <w:rPr>
          <w:rFonts w:ascii="Times New Roman" w:hAnsi="Times New Roman" w:cs="Times New Roman"/>
        </w:rPr>
      </w:pPr>
      <w:r w:rsidRPr="00E83E7D">
        <w:rPr>
          <w:rFonts w:ascii="Times New Roman" w:hAnsi="Times New Roman" w:cs="Times New Roman"/>
          <w:b/>
        </w:rPr>
        <w:t xml:space="preserve">Blocked </w:t>
      </w:r>
      <w:r w:rsidRPr="00E83E7D">
        <w:rPr>
          <w:rFonts w:ascii="Times New Roman" w:hAnsi="Times New Roman" w:cs="Times New Roman"/>
          <w:b/>
        </w:rPr>
        <w:sym w:font="Wingdings" w:char="F0E0"/>
      </w:r>
      <w:r w:rsidRPr="00E83E7D">
        <w:rPr>
          <w:rFonts w:ascii="Times New Roman" w:hAnsi="Times New Roman" w:cs="Times New Roman"/>
          <w:b/>
        </w:rPr>
        <w:t xml:space="preserve"> Running</w:t>
      </w:r>
      <w:r w:rsidRPr="00DC4D27">
        <w:rPr>
          <w:rFonts w:ascii="Times New Roman" w:hAnsi="Times New Roman" w:cs="Times New Roman"/>
        </w:rPr>
        <w:t xml:space="preserve"> </w:t>
      </w:r>
      <w:r w:rsidR="004B0867" w:rsidRPr="00DC4D27">
        <w:rPr>
          <w:rFonts w:ascii="Times New Roman" w:hAnsi="Times New Roman" w:cs="Times New Roman"/>
        </w:rPr>
        <w:t xml:space="preserve">would only be able to occur if the system bypassed the Ready state. In other words, this could only occur if the system had no waiting processes and so the process, as soon as it got what it was blocked for, </w:t>
      </w:r>
      <w:r w:rsidR="00102FFD" w:rsidRPr="00DC4D27">
        <w:rPr>
          <w:rFonts w:ascii="Times New Roman" w:hAnsi="Times New Roman" w:cs="Times New Roman"/>
        </w:rPr>
        <w:t xml:space="preserve">could go onto the CPU. However, this </w:t>
      </w:r>
      <w:r w:rsidR="006B0657">
        <w:rPr>
          <w:rFonts w:ascii="Times New Roman" w:hAnsi="Times New Roman" w:cs="Times New Roman"/>
        </w:rPr>
        <w:t xml:space="preserve">situation is highly idealized and likely could not occur, since this would bypass the </w:t>
      </w:r>
      <w:r w:rsidR="005447F2">
        <w:rPr>
          <w:rFonts w:ascii="Times New Roman" w:hAnsi="Times New Roman" w:cs="Times New Roman"/>
        </w:rPr>
        <w:t xml:space="preserve">OS scheduler. </w:t>
      </w:r>
      <w:r w:rsidR="005E3CC4">
        <w:rPr>
          <w:rFonts w:ascii="Times New Roman" w:hAnsi="Times New Roman" w:cs="Times New Roman"/>
        </w:rPr>
        <w:t xml:space="preserve">Ergo, this transition also does not occur. </w:t>
      </w:r>
      <w:r w:rsidR="00452F5D" w:rsidRPr="00DC4D27">
        <w:rPr>
          <w:rFonts w:ascii="Times New Roman" w:hAnsi="Times New Roman" w:cs="Times New Roman"/>
        </w:rPr>
        <w:t xml:space="preserve"> </w:t>
      </w:r>
    </w:p>
    <w:p w14:paraId="368A6C10" w14:textId="77777777" w:rsidR="00452F5D" w:rsidRPr="00DC4D27" w:rsidRDefault="00452F5D" w:rsidP="00A57546">
      <w:pPr>
        <w:pStyle w:val="ListParagraph"/>
        <w:widowControl w:val="0"/>
        <w:autoSpaceDE w:val="0"/>
        <w:autoSpaceDN w:val="0"/>
        <w:adjustRightInd w:val="0"/>
        <w:spacing w:after="240" w:line="340" w:lineRule="atLeast"/>
        <w:rPr>
          <w:rFonts w:ascii="Times New Roman" w:hAnsi="Times New Roman" w:cs="Times New Roman"/>
        </w:rPr>
      </w:pPr>
    </w:p>
    <w:p w14:paraId="48EDC470" w14:textId="51A2402E" w:rsidR="00452F5D" w:rsidRDefault="00452F5D" w:rsidP="00452F5D">
      <w:pPr>
        <w:pStyle w:val="ListParagraph"/>
        <w:widowControl w:val="0"/>
        <w:autoSpaceDE w:val="0"/>
        <w:autoSpaceDN w:val="0"/>
        <w:adjustRightInd w:val="0"/>
        <w:spacing w:after="240" w:line="340" w:lineRule="atLeast"/>
        <w:ind w:left="0"/>
        <w:rPr>
          <w:rFonts w:ascii="Times New Roman" w:hAnsi="Times New Roman" w:cs="Times New Roman"/>
        </w:rPr>
      </w:pPr>
      <w:r w:rsidRPr="00DC4D27">
        <w:rPr>
          <w:rFonts w:ascii="Times New Roman" w:hAnsi="Times New Roman" w:cs="Times New Roman"/>
        </w:rPr>
        <w:t xml:space="preserve">11)  </w:t>
      </w:r>
      <w:r w:rsidR="00A179FB">
        <w:rPr>
          <w:rFonts w:ascii="Times New Roman" w:hAnsi="Times New Roman" w:cs="Times New Roman"/>
        </w:rPr>
        <w:t xml:space="preserve">This solution is dependent upon the placement of the fork() statement. If the fork() is before the I/O input request, then the process can fork() and then two threads, due to interleaving, could end up </w:t>
      </w:r>
      <w:r w:rsidR="00E27C3F">
        <w:rPr>
          <w:rFonts w:ascii="Times New Roman" w:hAnsi="Times New Roman" w:cs="Times New Roman"/>
        </w:rPr>
        <w:t xml:space="preserve">requesting I/O at the same time. However, if the fork() happens after the I/O request, then </w:t>
      </w:r>
      <w:r w:rsidR="005F379A">
        <w:rPr>
          <w:rFonts w:ascii="Times New Roman" w:hAnsi="Times New Roman" w:cs="Times New Roman"/>
        </w:rPr>
        <w:t xml:space="preserve">this could not happen. </w:t>
      </w:r>
    </w:p>
    <w:p w14:paraId="53933698" w14:textId="77777777" w:rsidR="005F379A" w:rsidRDefault="005F379A"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237012C1" w14:textId="7F2EC6CF" w:rsidR="007462FB" w:rsidRDefault="005F379A" w:rsidP="00452F5D">
      <w:pPr>
        <w:pStyle w:val="ListParagraph"/>
        <w:widowControl w:val="0"/>
        <w:autoSpaceDE w:val="0"/>
        <w:autoSpaceDN w:val="0"/>
        <w:adjustRightInd w:val="0"/>
        <w:spacing w:after="240" w:line="340" w:lineRule="atLeast"/>
        <w:ind w:left="0"/>
        <w:rPr>
          <w:rFonts w:ascii="Times New Roman" w:hAnsi="Times New Roman" w:cs="Times New Roman"/>
        </w:rPr>
      </w:pPr>
      <w:r w:rsidRPr="004571D7">
        <w:rPr>
          <w:rFonts w:ascii="Times New Roman" w:hAnsi="Times New Roman" w:cs="Times New Roman"/>
          <w:highlight w:val="yellow"/>
        </w:rPr>
        <w:t xml:space="preserve">32) </w:t>
      </w:r>
      <w:r w:rsidR="008D43EB" w:rsidRPr="004571D7">
        <w:rPr>
          <w:rFonts w:ascii="Times New Roman" w:hAnsi="Times New Roman" w:cs="Times New Roman"/>
          <w:highlight w:val="yellow"/>
        </w:rPr>
        <w:t xml:space="preserve">Let’s say we have a critical region of code that we want to protect, but we also want to let in MAX_COUNT number of </w:t>
      </w:r>
      <w:r w:rsidR="00766332" w:rsidRPr="004571D7">
        <w:rPr>
          <w:rFonts w:ascii="Times New Roman" w:hAnsi="Times New Roman" w:cs="Times New Roman"/>
          <w:highlight w:val="yellow"/>
        </w:rPr>
        <w:t xml:space="preserve">threads access at one time. </w:t>
      </w:r>
      <w:r w:rsidR="007462FB" w:rsidRPr="004571D7">
        <w:rPr>
          <w:rFonts w:ascii="Times New Roman" w:hAnsi="Times New Roman" w:cs="Times New Roman"/>
          <w:highlight w:val="yellow"/>
        </w:rPr>
        <w:t>(We still only want one thread to access the critical region at once.) A solution using only binary semaphores could look something like this:</w:t>
      </w:r>
      <w:r w:rsidR="007462FB">
        <w:rPr>
          <w:rFonts w:ascii="Times New Roman" w:hAnsi="Times New Roman" w:cs="Times New Roman"/>
        </w:rPr>
        <w:t xml:space="preserve"> </w:t>
      </w:r>
    </w:p>
    <w:p w14:paraId="6A5FFB0B" w14:textId="77777777" w:rsidR="007462FB" w:rsidRDefault="007462FB"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50B7302C" w14:textId="38B1C550" w:rsidR="002215D9" w:rsidRDefault="002215D9"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typedef int semaphore; </w:t>
      </w:r>
    </w:p>
    <w:p w14:paraId="408DF008" w14:textId="461D3C2B" w:rsidR="007462FB" w:rsidRDefault="002215D9"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int MAX_COUNT = (some integer value); </w:t>
      </w:r>
    </w:p>
    <w:p w14:paraId="49CFDB4F" w14:textId="3249B526" w:rsidR="002215D9" w:rsidRDefault="002215D9"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semaphore mutex = 1; </w:t>
      </w:r>
    </w:p>
    <w:p w14:paraId="7FB521A2" w14:textId="05DD0759" w:rsidR="007436B3" w:rsidRDefault="007436B3"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semaphore controller</w:t>
      </w:r>
      <w:r w:rsidR="00501BED">
        <w:rPr>
          <w:rFonts w:ascii="Times New Roman" w:hAnsi="Times New Roman" w:cs="Times New Roman"/>
        </w:rPr>
        <w:t xml:space="preserve"> = 1</w:t>
      </w:r>
      <w:r>
        <w:rPr>
          <w:rFonts w:ascii="Times New Roman" w:hAnsi="Times New Roman" w:cs="Times New Roman"/>
        </w:rPr>
        <w:t xml:space="preserve">; </w:t>
      </w:r>
    </w:p>
    <w:p w14:paraId="6A9A089F" w14:textId="13EAABFC" w:rsidR="002215D9" w:rsidRDefault="007436B3"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int count</w:t>
      </w:r>
      <w:r w:rsidR="00DB63F1">
        <w:rPr>
          <w:rFonts w:ascii="Times New Roman" w:hAnsi="Times New Roman" w:cs="Times New Roman"/>
        </w:rPr>
        <w:t xml:space="preserve"> </w:t>
      </w:r>
      <w:r w:rsidR="00506AAF">
        <w:rPr>
          <w:rFonts w:ascii="Times New Roman" w:hAnsi="Times New Roman" w:cs="Times New Roman"/>
        </w:rPr>
        <w:t xml:space="preserve">= </w:t>
      </w:r>
      <w:r w:rsidR="00DB63F1">
        <w:rPr>
          <w:rFonts w:ascii="Times New Roman" w:hAnsi="Times New Roman" w:cs="Times New Roman"/>
        </w:rPr>
        <w:t>MAX_COUNT</w:t>
      </w:r>
      <w:r>
        <w:rPr>
          <w:rFonts w:ascii="Times New Roman" w:hAnsi="Times New Roman" w:cs="Times New Roman"/>
        </w:rPr>
        <w:t xml:space="preserve">; </w:t>
      </w:r>
      <w:r w:rsidR="00655D8C">
        <w:rPr>
          <w:rFonts w:ascii="Times New Roman" w:hAnsi="Times New Roman" w:cs="Times New Roman"/>
        </w:rPr>
        <w:t xml:space="preserve">//Number of resources available </w:t>
      </w:r>
    </w:p>
    <w:p w14:paraId="1D2DA50B" w14:textId="77777777" w:rsidR="007436B3" w:rsidRDefault="007436B3"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7B2156FB" w14:textId="2C9FAF19" w:rsidR="007436B3" w:rsidRDefault="0087304B"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Some code here</w:t>
      </w:r>
    </w:p>
    <w:p w14:paraId="0DD46513" w14:textId="79861E09" w:rsidR="002722A6" w:rsidRDefault="002722A6"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lastRenderedPageBreak/>
        <w:t>down(&amp;mutex)</w:t>
      </w:r>
      <w:r w:rsidR="00A80F52">
        <w:rPr>
          <w:rFonts w:ascii="Times New Roman" w:hAnsi="Times New Roman" w:cs="Times New Roman"/>
        </w:rPr>
        <w:t xml:space="preserve"> //exclusive access to count </w:t>
      </w:r>
    </w:p>
    <w:p w14:paraId="07644CE2" w14:textId="530B929E" w:rsidR="00655D8C" w:rsidRDefault="00655D8C"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if(</w:t>
      </w:r>
      <w:r w:rsidR="00743AD7">
        <w:rPr>
          <w:rFonts w:ascii="Times New Roman" w:hAnsi="Times New Roman" w:cs="Times New Roman"/>
        </w:rPr>
        <w:t>count&gt;0) count = count -</w:t>
      </w:r>
      <w:r w:rsidR="00606BC1">
        <w:rPr>
          <w:rFonts w:ascii="Times New Roman" w:hAnsi="Times New Roman" w:cs="Times New Roman"/>
        </w:rPr>
        <w:t xml:space="preserve"> 1; </w:t>
      </w:r>
      <w:r w:rsidR="00743AD7">
        <w:rPr>
          <w:rFonts w:ascii="Times New Roman" w:hAnsi="Times New Roman" w:cs="Times New Roman"/>
        </w:rPr>
        <w:t xml:space="preserve">//one more resource taken away </w:t>
      </w:r>
    </w:p>
    <w:p w14:paraId="39570337" w14:textId="63EF4FC4" w:rsidR="00DE3F29" w:rsidRDefault="00995893"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else if(count =</w:t>
      </w:r>
      <w:r w:rsidR="00606BC1">
        <w:rPr>
          <w:rFonts w:ascii="Times New Roman" w:hAnsi="Times New Roman" w:cs="Times New Roman"/>
        </w:rPr>
        <w:t xml:space="preserve">= 0) </w:t>
      </w:r>
      <w:r w:rsidR="002722A6">
        <w:rPr>
          <w:rFonts w:ascii="Times New Roman" w:hAnsi="Times New Roman" w:cs="Times New Roman"/>
        </w:rPr>
        <w:t>down(</w:t>
      </w:r>
      <w:r w:rsidR="00B1408E">
        <w:rPr>
          <w:rFonts w:ascii="Times New Roman" w:hAnsi="Times New Roman" w:cs="Times New Roman"/>
        </w:rPr>
        <w:t>&amp;</w:t>
      </w:r>
      <w:r w:rsidR="002722A6">
        <w:rPr>
          <w:rFonts w:ascii="Times New Roman" w:hAnsi="Times New Roman" w:cs="Times New Roman"/>
        </w:rPr>
        <w:t xml:space="preserve">controller); </w:t>
      </w:r>
      <w:r w:rsidR="00B60536">
        <w:rPr>
          <w:rFonts w:ascii="Times New Roman" w:hAnsi="Times New Roman" w:cs="Times New Roman"/>
        </w:rPr>
        <w:t xml:space="preserve">//lock the </w:t>
      </w:r>
      <w:r w:rsidR="00CD53F4">
        <w:rPr>
          <w:rFonts w:ascii="Times New Roman" w:hAnsi="Times New Roman" w:cs="Times New Roman"/>
        </w:rPr>
        <w:t xml:space="preserve">area down if there are no resources available </w:t>
      </w:r>
    </w:p>
    <w:p w14:paraId="12F7D5B1" w14:textId="44209431" w:rsidR="004100DB" w:rsidRDefault="004100DB"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up(&amp;mutex); </w:t>
      </w:r>
      <w:r w:rsidR="00664B9B">
        <w:rPr>
          <w:rFonts w:ascii="Times New Roman" w:hAnsi="Times New Roman" w:cs="Times New Roman"/>
        </w:rPr>
        <w:t>//</w:t>
      </w:r>
      <w:r w:rsidR="0074121B">
        <w:rPr>
          <w:rFonts w:ascii="Times New Roman" w:hAnsi="Times New Roman" w:cs="Times New Roman"/>
        </w:rPr>
        <w:t>release access to count</w:t>
      </w:r>
    </w:p>
    <w:p w14:paraId="4A1D71F5" w14:textId="77777777" w:rsidR="00EF0DE9" w:rsidRDefault="00EF0DE9"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62DCAB1D" w14:textId="29679C3A" w:rsidR="0087304B" w:rsidRDefault="0087304B"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//Critical Region </w:t>
      </w:r>
      <w:r w:rsidR="00937D78">
        <w:rPr>
          <w:rFonts w:ascii="Times New Roman" w:hAnsi="Times New Roman" w:cs="Times New Roman"/>
        </w:rPr>
        <w:t xml:space="preserve">with MAX_COUNT resources total </w:t>
      </w:r>
    </w:p>
    <w:p w14:paraId="77EB9395" w14:textId="77777777" w:rsidR="00C63675" w:rsidRDefault="00C63675"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1E4FE3BE" w14:textId="7E53507A" w:rsidR="007A761A" w:rsidRDefault="007A761A"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down(&amp;mutex); </w:t>
      </w:r>
      <w:r w:rsidR="009677DE">
        <w:rPr>
          <w:rFonts w:ascii="Times New Roman" w:hAnsi="Times New Roman" w:cs="Times New Roman"/>
        </w:rPr>
        <w:t xml:space="preserve">//exclusive access to count </w:t>
      </w:r>
    </w:p>
    <w:p w14:paraId="156A01D6" w14:textId="1ED52CEF" w:rsidR="003A2434" w:rsidRDefault="003A2434"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count = count + 1; //A resource has been freed </w:t>
      </w:r>
    </w:p>
    <w:p w14:paraId="51EF9172" w14:textId="29E1B9B4" w:rsidR="006A2B8C" w:rsidRDefault="006A2B8C"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if(</w:t>
      </w:r>
      <w:r w:rsidR="00B1408E">
        <w:rPr>
          <w:rFonts w:ascii="Times New Roman" w:hAnsi="Times New Roman" w:cs="Times New Roman"/>
        </w:rPr>
        <w:t>count &lt;</w:t>
      </w:r>
      <w:r w:rsidR="00CD445F">
        <w:rPr>
          <w:rFonts w:ascii="Times New Roman" w:hAnsi="Times New Roman" w:cs="Times New Roman"/>
        </w:rPr>
        <w:t>=</w:t>
      </w:r>
      <w:r w:rsidR="00B1408E">
        <w:rPr>
          <w:rFonts w:ascii="Times New Roman" w:hAnsi="Times New Roman" w:cs="Times New Roman"/>
        </w:rPr>
        <w:t xml:space="preserve"> MAX_COUNT) up(&amp;controller); </w:t>
      </w:r>
      <w:r w:rsidR="009677DE">
        <w:rPr>
          <w:rFonts w:ascii="Times New Roman" w:hAnsi="Times New Roman" w:cs="Times New Roman"/>
        </w:rPr>
        <w:t xml:space="preserve">//the section is available to multiple </w:t>
      </w:r>
      <w:r w:rsidR="001E51CF">
        <w:rPr>
          <w:rFonts w:ascii="Times New Roman" w:hAnsi="Times New Roman" w:cs="Times New Roman"/>
        </w:rPr>
        <w:t xml:space="preserve">threads </w:t>
      </w:r>
    </w:p>
    <w:p w14:paraId="6B3002D5" w14:textId="4A8641F5" w:rsidR="00D91CD2" w:rsidRDefault="001E51CF"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up(&amp;mutex); //release access to count </w:t>
      </w:r>
    </w:p>
    <w:p w14:paraId="60C65A73" w14:textId="3488E943" w:rsidR="0087304B" w:rsidRDefault="0087304B"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//More code here </w:t>
      </w:r>
    </w:p>
    <w:p w14:paraId="0C1B4C04" w14:textId="77777777" w:rsidR="00B22BF2" w:rsidRDefault="00B22BF2"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0E3FDF57" w14:textId="6A71C2FD" w:rsidR="00B22BF2" w:rsidRDefault="00B22BF2"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This solution allows a maximum of MAX_COUNT into the critical region, since there are on</w:t>
      </w:r>
      <w:r w:rsidR="008D0A37">
        <w:rPr>
          <w:rFonts w:ascii="Times New Roman" w:hAnsi="Times New Roman" w:cs="Times New Roman"/>
        </w:rPr>
        <w:t xml:space="preserve">ly that many resources available. </w:t>
      </w:r>
      <w:bookmarkStart w:id="0" w:name="_GoBack"/>
      <w:bookmarkEnd w:id="0"/>
    </w:p>
    <w:p w14:paraId="0E71E1F0" w14:textId="77777777" w:rsidR="005F379A" w:rsidRDefault="005F379A"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47DD347B" w14:textId="77777777" w:rsidR="003A6581" w:rsidRDefault="001F54F0"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54) </w:t>
      </w:r>
      <w:r w:rsidR="00D47879">
        <w:rPr>
          <w:rFonts w:ascii="Times New Roman" w:hAnsi="Times New Roman" w:cs="Times New Roman"/>
        </w:rPr>
        <w:t xml:space="preserve">The HUNGRY variable is eventually used in test() to know </w:t>
      </w:r>
      <w:r w:rsidR="004D5198">
        <w:rPr>
          <w:rFonts w:ascii="Times New Roman" w:hAnsi="Times New Roman" w:cs="Times New Roman"/>
        </w:rPr>
        <w:t xml:space="preserve">if the philosopher </w:t>
      </w:r>
      <w:r w:rsidR="006E3D90">
        <w:rPr>
          <w:rFonts w:ascii="Times New Roman" w:hAnsi="Times New Roman" w:cs="Times New Roman"/>
        </w:rPr>
        <w:t>can get</w:t>
      </w:r>
      <w:r w:rsidR="00295DAC">
        <w:rPr>
          <w:rFonts w:ascii="Times New Roman" w:hAnsi="Times New Roman" w:cs="Times New Roman"/>
        </w:rPr>
        <w:t xml:space="preserve"> the forks needed to eat and can be put into an EATING state. </w:t>
      </w:r>
      <w:r w:rsidR="00D531E1">
        <w:rPr>
          <w:rFonts w:ascii="Times New Roman" w:hAnsi="Times New Roman" w:cs="Times New Roman"/>
        </w:rPr>
        <w:t xml:space="preserve">Otherwise, if the philosopher </w:t>
      </w:r>
      <w:r w:rsidR="00A77C19">
        <w:rPr>
          <w:rFonts w:ascii="Times New Roman" w:hAnsi="Times New Roman" w:cs="Times New Roman"/>
        </w:rPr>
        <w:t xml:space="preserve">is blocked from eating and not allowed to proceed. </w:t>
      </w:r>
      <w:r w:rsidR="00095B94">
        <w:rPr>
          <w:rFonts w:ascii="Times New Roman" w:hAnsi="Times New Roman" w:cs="Times New Roman"/>
        </w:rPr>
        <w:t xml:space="preserve">This HUNGRY variable denotes the philosopher’s intention to eat food </w:t>
      </w:r>
      <w:r w:rsidR="00F55B78">
        <w:rPr>
          <w:rFonts w:ascii="Times New Roman" w:hAnsi="Times New Roman" w:cs="Times New Roman"/>
        </w:rPr>
        <w:t xml:space="preserve">and therefore a need for two forks. </w:t>
      </w:r>
    </w:p>
    <w:p w14:paraId="23931318" w14:textId="77777777" w:rsidR="003A6581" w:rsidRDefault="003A6581"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41F5717B" w14:textId="18382621" w:rsidR="005F379A" w:rsidRDefault="003A6581" w:rsidP="00452F5D">
      <w:pPr>
        <w:pStyle w:val="ListParagraph"/>
        <w:widowControl w:val="0"/>
        <w:autoSpaceDE w:val="0"/>
        <w:autoSpaceDN w:val="0"/>
        <w:adjustRightInd w:val="0"/>
        <w:spacing w:after="240" w:line="340" w:lineRule="atLeast"/>
        <w:ind w:left="0"/>
        <w:rPr>
          <w:rFonts w:ascii="Times New Roman" w:hAnsi="Times New Roman" w:cs="Times New Roman"/>
        </w:rPr>
      </w:pPr>
      <w:r>
        <w:rPr>
          <w:rFonts w:ascii="Times New Roman" w:hAnsi="Times New Roman" w:cs="Times New Roman"/>
        </w:rPr>
        <w:t xml:space="preserve">55) </w:t>
      </w:r>
      <w:r w:rsidR="00A4162D">
        <w:rPr>
          <w:rFonts w:ascii="Times New Roman" w:hAnsi="Times New Roman" w:cs="Times New Roman"/>
        </w:rPr>
        <w:t>In the function call</w:t>
      </w:r>
      <w:r w:rsidR="002171F8">
        <w:rPr>
          <w:rFonts w:ascii="Times New Roman" w:hAnsi="Times New Roman" w:cs="Times New Roman"/>
        </w:rPr>
        <w:t xml:space="preserve"> to put_forks()</w:t>
      </w:r>
      <w:r w:rsidR="00A4162D">
        <w:rPr>
          <w:rFonts w:ascii="Times New Roman" w:hAnsi="Times New Roman" w:cs="Times New Roman"/>
        </w:rPr>
        <w:t xml:space="preserve">, neither </w:t>
      </w:r>
      <w:r w:rsidR="00C2723A">
        <w:rPr>
          <w:rFonts w:ascii="Times New Roman" w:hAnsi="Times New Roman" w:cs="Times New Roman"/>
        </w:rPr>
        <w:t xml:space="preserve">the left nor the right </w:t>
      </w:r>
      <w:r w:rsidR="00A4162D">
        <w:rPr>
          <w:rFonts w:ascii="Times New Roman" w:hAnsi="Times New Roman" w:cs="Times New Roman"/>
        </w:rPr>
        <w:t>neighbor</w:t>
      </w:r>
      <w:r w:rsidR="00C2723A">
        <w:rPr>
          <w:rFonts w:ascii="Times New Roman" w:hAnsi="Times New Roman" w:cs="Times New Roman"/>
        </w:rPr>
        <w:t>s</w:t>
      </w:r>
      <w:r w:rsidR="00A4162D">
        <w:rPr>
          <w:rFonts w:ascii="Times New Roman" w:hAnsi="Times New Roman" w:cs="Times New Roman"/>
        </w:rPr>
        <w:t xml:space="preserve"> </w:t>
      </w:r>
      <w:r w:rsidR="002171F8">
        <w:rPr>
          <w:rFonts w:ascii="Times New Roman" w:hAnsi="Times New Roman" w:cs="Times New Roman"/>
        </w:rPr>
        <w:t xml:space="preserve">would be permitted to eat until the </w:t>
      </w:r>
      <w:r w:rsidR="002171F8">
        <w:rPr>
          <w:rFonts w:ascii="Times New Roman" w:hAnsi="Times New Roman" w:cs="Times New Roman"/>
          <w:i/>
        </w:rPr>
        <w:t>next</w:t>
      </w:r>
      <w:r w:rsidR="002171F8">
        <w:rPr>
          <w:rFonts w:ascii="Times New Roman" w:hAnsi="Times New Roman" w:cs="Times New Roman"/>
        </w:rPr>
        <w:t xml:space="preserve"> </w:t>
      </w:r>
      <w:r w:rsidR="00A60817">
        <w:rPr>
          <w:rFonts w:ascii="Times New Roman" w:hAnsi="Times New Roman" w:cs="Times New Roman"/>
        </w:rPr>
        <w:t>time they are asked if they want to eat</w:t>
      </w:r>
      <w:r w:rsidR="001A508A">
        <w:rPr>
          <w:rFonts w:ascii="Times New Roman" w:hAnsi="Times New Roman" w:cs="Times New Roman"/>
        </w:rPr>
        <w:t xml:space="preserve">. This is due to the fact that </w:t>
      </w:r>
      <w:r w:rsidR="002171F8">
        <w:rPr>
          <w:rFonts w:ascii="Times New Roman" w:hAnsi="Times New Roman" w:cs="Times New Roman"/>
        </w:rPr>
        <w:t>it would appear that philosopher</w:t>
      </w:r>
      <w:r w:rsidR="002551BF">
        <w:rPr>
          <w:rFonts w:ascii="Times New Roman" w:hAnsi="Times New Roman" w:cs="Times New Roman"/>
        </w:rPr>
        <w:t xml:space="preserve"> is still using two forks when</w:t>
      </w:r>
      <w:r w:rsidR="002171F8">
        <w:rPr>
          <w:rFonts w:ascii="Times New Roman" w:hAnsi="Times New Roman" w:cs="Times New Roman"/>
        </w:rPr>
        <w:t xml:space="preserve"> she </w:t>
      </w:r>
      <w:r w:rsidR="001A508A">
        <w:rPr>
          <w:rFonts w:ascii="Times New Roman" w:hAnsi="Times New Roman" w:cs="Times New Roman"/>
        </w:rPr>
        <w:t>(or he) is</w:t>
      </w:r>
      <w:r w:rsidR="00E07719">
        <w:rPr>
          <w:rFonts w:ascii="Times New Roman" w:hAnsi="Times New Roman" w:cs="Times New Roman"/>
        </w:rPr>
        <w:t xml:space="preserve"> actually done using the forks. </w:t>
      </w:r>
      <w:r w:rsidR="00F464CB">
        <w:rPr>
          <w:rFonts w:ascii="Times New Roman" w:hAnsi="Times New Roman" w:cs="Times New Roman"/>
        </w:rPr>
        <w:t xml:space="preserve">This would mean the solution is less fair, because for one round three people are not able to eat. </w:t>
      </w:r>
    </w:p>
    <w:p w14:paraId="1FDECA95" w14:textId="77777777" w:rsidR="009B526B" w:rsidRDefault="009B526B"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5F6B2DA7" w14:textId="77777777" w:rsidR="00912148" w:rsidRPr="00A95AF4" w:rsidRDefault="00A660F4" w:rsidP="00912148">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b/>
          <w:bCs/>
          <w:sz w:val="26"/>
          <w:szCs w:val="26"/>
          <w:highlight w:val="yellow"/>
        </w:rPr>
      </w:pPr>
      <w:r w:rsidRPr="00A95AF4">
        <w:rPr>
          <w:rFonts w:ascii="Times New Roman" w:hAnsi="Times New Roman" w:cs="Times New Roman"/>
          <w:highlight w:val="yellow"/>
        </w:rPr>
        <w:t xml:space="preserve">56) </w:t>
      </w:r>
      <w:r w:rsidR="00912148" w:rsidRPr="00A95AF4">
        <w:rPr>
          <w:rFonts w:ascii="Times" w:hAnsi="Times" w:cs="Times"/>
          <w:b/>
          <w:bCs/>
          <w:sz w:val="26"/>
          <w:szCs w:val="26"/>
          <w:highlight w:val="yellow"/>
        </w:rPr>
        <w:t xml:space="preserve">The readers and writers problem can be formulated in several ways with regard to which category of processes can be started when. Carefully describe three different variations of the problem, each one favoring (or not favoring) some category of proc- esses. For each variation, specify what happens when a reader or a writer becomes ready to access the database, and what happens when a process is finished. </w:t>
      </w:r>
      <w:r w:rsidR="00912148" w:rsidRPr="00A95AF4">
        <w:rPr>
          <w:rFonts w:ascii="MS Mincho" w:eastAsia="MS Mincho" w:hAnsi="MS Mincho" w:cs="MS Mincho"/>
          <w:b/>
          <w:bCs/>
          <w:sz w:val="26"/>
          <w:szCs w:val="26"/>
          <w:highlight w:val="yellow"/>
        </w:rPr>
        <w:t> </w:t>
      </w:r>
    </w:p>
    <w:p w14:paraId="410E8BC6" w14:textId="45C2BAD6" w:rsidR="009B526B" w:rsidRDefault="009B526B" w:rsidP="00452F5D">
      <w:pPr>
        <w:pStyle w:val="ListParagraph"/>
        <w:widowControl w:val="0"/>
        <w:autoSpaceDE w:val="0"/>
        <w:autoSpaceDN w:val="0"/>
        <w:adjustRightInd w:val="0"/>
        <w:spacing w:after="240" w:line="340" w:lineRule="atLeast"/>
        <w:ind w:left="0"/>
        <w:rPr>
          <w:rFonts w:ascii="Times New Roman" w:hAnsi="Times New Roman" w:cs="Times New Roman"/>
        </w:rPr>
      </w:pPr>
    </w:p>
    <w:p w14:paraId="0D967F23" w14:textId="51A50046" w:rsidR="00DF102F" w:rsidRDefault="00912148" w:rsidP="004E6201">
      <w:pPr>
        <w:pStyle w:val="ListParagraph"/>
        <w:widowControl w:val="0"/>
        <w:autoSpaceDE w:val="0"/>
        <w:autoSpaceDN w:val="0"/>
        <w:adjustRightInd w:val="0"/>
        <w:spacing w:after="240" w:line="340" w:lineRule="atLeast"/>
        <w:rPr>
          <w:rFonts w:ascii="Times New Roman" w:hAnsi="Times New Roman" w:cs="Times New Roman"/>
        </w:rPr>
      </w:pPr>
      <w:r>
        <w:rPr>
          <w:rFonts w:ascii="Times New Roman" w:hAnsi="Times New Roman" w:cs="Times New Roman"/>
        </w:rPr>
        <w:t>Situation 1: The situation we find in the b</w:t>
      </w:r>
      <w:r w:rsidR="004E6201">
        <w:rPr>
          <w:rFonts w:ascii="Times New Roman" w:hAnsi="Times New Roman" w:cs="Times New Roman"/>
        </w:rPr>
        <w:t>ook is one where</w:t>
      </w:r>
      <w:r w:rsidR="00DF102F">
        <w:rPr>
          <w:rFonts w:ascii="Times New Roman" w:hAnsi="Times New Roman" w:cs="Times New Roman"/>
        </w:rPr>
        <w:t xml:space="preserve"> readers are prioritized. In this solution, if there is a writer writing, the writer gets to write and then exit. However, if there is a reader reading from the database, any subsequent readers that </w:t>
      </w:r>
      <w:r w:rsidR="002A7299">
        <w:rPr>
          <w:rFonts w:ascii="Times New Roman" w:hAnsi="Times New Roman" w:cs="Times New Roman"/>
        </w:rPr>
        <w:t xml:space="preserve">come in to the database are allowed to join this first reader and read data. </w:t>
      </w:r>
      <w:r w:rsidR="009D023E">
        <w:rPr>
          <w:rFonts w:ascii="Times New Roman" w:hAnsi="Times New Roman" w:cs="Times New Roman"/>
        </w:rPr>
        <w:t>Clearly, this solution favors readers, since when a reader is ready to access the database they either can go immediately or, if there is a writer in the database, they must wait for the writer to finish and then go. This sce</w:t>
      </w:r>
      <w:r w:rsidR="007920EE">
        <w:rPr>
          <w:rFonts w:ascii="Times New Roman" w:hAnsi="Times New Roman" w:cs="Times New Roman"/>
        </w:rPr>
        <w:t xml:space="preserve">nario paints a picture of unequal distribution of resources between the readers and the writers. </w:t>
      </w:r>
    </w:p>
    <w:p w14:paraId="25B924B6" w14:textId="77777777" w:rsidR="00DF102F" w:rsidRDefault="00DF102F" w:rsidP="004E6201">
      <w:pPr>
        <w:pStyle w:val="ListParagraph"/>
        <w:widowControl w:val="0"/>
        <w:autoSpaceDE w:val="0"/>
        <w:autoSpaceDN w:val="0"/>
        <w:adjustRightInd w:val="0"/>
        <w:spacing w:after="240" w:line="340" w:lineRule="atLeast"/>
        <w:rPr>
          <w:rFonts w:ascii="Times New Roman" w:hAnsi="Times New Roman" w:cs="Times New Roman"/>
        </w:rPr>
      </w:pPr>
    </w:p>
    <w:p w14:paraId="4AC2256B" w14:textId="77777777" w:rsidR="00DF102F" w:rsidRDefault="00DF102F" w:rsidP="004E6201">
      <w:pPr>
        <w:pStyle w:val="ListParagraph"/>
        <w:widowControl w:val="0"/>
        <w:autoSpaceDE w:val="0"/>
        <w:autoSpaceDN w:val="0"/>
        <w:adjustRightInd w:val="0"/>
        <w:spacing w:after="240" w:line="340" w:lineRule="atLeast"/>
        <w:rPr>
          <w:rFonts w:ascii="Times New Roman" w:hAnsi="Times New Roman" w:cs="Times New Roman"/>
        </w:rPr>
      </w:pPr>
      <w:r>
        <w:rPr>
          <w:rFonts w:ascii="Times New Roman" w:hAnsi="Times New Roman" w:cs="Times New Roman"/>
        </w:rPr>
        <w:t xml:space="preserve">Situation 2: The situation where writers are prioritized. </w:t>
      </w:r>
    </w:p>
    <w:p w14:paraId="6419FA72" w14:textId="77777777" w:rsidR="00DF102F" w:rsidRDefault="00DF102F" w:rsidP="004E6201">
      <w:pPr>
        <w:pStyle w:val="ListParagraph"/>
        <w:widowControl w:val="0"/>
        <w:autoSpaceDE w:val="0"/>
        <w:autoSpaceDN w:val="0"/>
        <w:adjustRightInd w:val="0"/>
        <w:spacing w:after="240" w:line="340" w:lineRule="atLeast"/>
        <w:rPr>
          <w:rFonts w:ascii="Times New Roman" w:hAnsi="Times New Roman" w:cs="Times New Roman"/>
        </w:rPr>
      </w:pPr>
    </w:p>
    <w:p w14:paraId="0E4C2716" w14:textId="37908D35" w:rsidR="00912148" w:rsidRPr="002171F8" w:rsidRDefault="00DF102F" w:rsidP="004E6201">
      <w:pPr>
        <w:pStyle w:val="ListParagraph"/>
        <w:widowControl w:val="0"/>
        <w:autoSpaceDE w:val="0"/>
        <w:autoSpaceDN w:val="0"/>
        <w:adjustRightInd w:val="0"/>
        <w:spacing w:after="240" w:line="340" w:lineRule="atLeast"/>
        <w:rPr>
          <w:rFonts w:ascii="Times New Roman" w:hAnsi="Times New Roman" w:cs="Times New Roman"/>
        </w:rPr>
      </w:pPr>
      <w:r>
        <w:rPr>
          <w:rFonts w:ascii="Times New Roman" w:hAnsi="Times New Roman" w:cs="Times New Roman"/>
        </w:rPr>
        <w:t xml:space="preserve">Situation 3: The readers and writers are put onto a queue where they take turns writing and reading based upon the order their request came into the database.  </w:t>
      </w:r>
    </w:p>
    <w:p w14:paraId="0CFEE309" w14:textId="77777777" w:rsidR="004234D6" w:rsidRPr="00DC4D27" w:rsidRDefault="008D0A37">
      <w:pPr>
        <w:rPr>
          <w:rFonts w:ascii="Times New Roman" w:hAnsi="Times New Roman" w:cs="Times New Roman"/>
        </w:rPr>
      </w:pPr>
    </w:p>
    <w:sectPr w:rsidR="004234D6" w:rsidRPr="00DC4D27" w:rsidSect="00AE57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1E3C6D"/>
    <w:multiLevelType w:val="hybridMultilevel"/>
    <w:tmpl w:val="9426DAF6"/>
    <w:lvl w:ilvl="0" w:tplc="44168D9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B2"/>
    <w:rsid w:val="00034999"/>
    <w:rsid w:val="0003533A"/>
    <w:rsid w:val="00095B94"/>
    <w:rsid w:val="00102FFD"/>
    <w:rsid w:val="001A508A"/>
    <w:rsid w:val="001C28E7"/>
    <w:rsid w:val="001E51CF"/>
    <w:rsid w:val="001F54F0"/>
    <w:rsid w:val="00205A2A"/>
    <w:rsid w:val="002171F8"/>
    <w:rsid w:val="002215D9"/>
    <w:rsid w:val="002551BF"/>
    <w:rsid w:val="00264371"/>
    <w:rsid w:val="002722A6"/>
    <w:rsid w:val="00295DAC"/>
    <w:rsid w:val="002A7299"/>
    <w:rsid w:val="003A2434"/>
    <w:rsid w:val="003A6581"/>
    <w:rsid w:val="003B6FFF"/>
    <w:rsid w:val="003F3A91"/>
    <w:rsid w:val="004100DB"/>
    <w:rsid w:val="00452F5D"/>
    <w:rsid w:val="004571D7"/>
    <w:rsid w:val="004B0867"/>
    <w:rsid w:val="004B66E9"/>
    <w:rsid w:val="004D5198"/>
    <w:rsid w:val="004E6201"/>
    <w:rsid w:val="00501BED"/>
    <w:rsid w:val="00506AAF"/>
    <w:rsid w:val="005447F2"/>
    <w:rsid w:val="005E3CC4"/>
    <w:rsid w:val="005F379A"/>
    <w:rsid w:val="00606BC1"/>
    <w:rsid w:val="00655D8C"/>
    <w:rsid w:val="00664B9B"/>
    <w:rsid w:val="00675D0D"/>
    <w:rsid w:val="006A2B8C"/>
    <w:rsid w:val="006B0657"/>
    <w:rsid w:val="006B0F72"/>
    <w:rsid w:val="006D7E7A"/>
    <w:rsid w:val="006E3D90"/>
    <w:rsid w:val="0074121B"/>
    <w:rsid w:val="007436B3"/>
    <w:rsid w:val="00743AD7"/>
    <w:rsid w:val="007462FB"/>
    <w:rsid w:val="00766332"/>
    <w:rsid w:val="007920EE"/>
    <w:rsid w:val="007A3B36"/>
    <w:rsid w:val="007A761A"/>
    <w:rsid w:val="007C1005"/>
    <w:rsid w:val="007D4A92"/>
    <w:rsid w:val="0087304B"/>
    <w:rsid w:val="008D0A37"/>
    <w:rsid w:val="008D2955"/>
    <w:rsid w:val="008D43EB"/>
    <w:rsid w:val="00912148"/>
    <w:rsid w:val="00937D78"/>
    <w:rsid w:val="009677DE"/>
    <w:rsid w:val="009725A0"/>
    <w:rsid w:val="00995893"/>
    <w:rsid w:val="009B526B"/>
    <w:rsid w:val="009D023E"/>
    <w:rsid w:val="00A04DB8"/>
    <w:rsid w:val="00A05CA3"/>
    <w:rsid w:val="00A179FB"/>
    <w:rsid w:val="00A345EF"/>
    <w:rsid w:val="00A4162D"/>
    <w:rsid w:val="00A57546"/>
    <w:rsid w:val="00A60817"/>
    <w:rsid w:val="00A660F4"/>
    <w:rsid w:val="00A77C19"/>
    <w:rsid w:val="00A80F52"/>
    <w:rsid w:val="00A87B25"/>
    <w:rsid w:val="00A95AF4"/>
    <w:rsid w:val="00B1408E"/>
    <w:rsid w:val="00B22BF2"/>
    <w:rsid w:val="00B60536"/>
    <w:rsid w:val="00C122E9"/>
    <w:rsid w:val="00C2723A"/>
    <w:rsid w:val="00C50AB2"/>
    <w:rsid w:val="00C63675"/>
    <w:rsid w:val="00CD445F"/>
    <w:rsid w:val="00CD53F4"/>
    <w:rsid w:val="00D075AE"/>
    <w:rsid w:val="00D47879"/>
    <w:rsid w:val="00D531E1"/>
    <w:rsid w:val="00D91CD2"/>
    <w:rsid w:val="00DA297E"/>
    <w:rsid w:val="00DB63F1"/>
    <w:rsid w:val="00DC4D27"/>
    <w:rsid w:val="00DE17E8"/>
    <w:rsid w:val="00DE3F29"/>
    <w:rsid w:val="00DF102F"/>
    <w:rsid w:val="00E07719"/>
    <w:rsid w:val="00E27C3F"/>
    <w:rsid w:val="00E83E7D"/>
    <w:rsid w:val="00EC0B8C"/>
    <w:rsid w:val="00EF0DE9"/>
    <w:rsid w:val="00F464CB"/>
    <w:rsid w:val="00F55B78"/>
    <w:rsid w:val="00FF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411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E7"/>
    <w:pPr>
      <w:ind w:left="720"/>
      <w:contextualSpacing/>
    </w:pPr>
  </w:style>
  <w:style w:type="character" w:styleId="Hyperlink">
    <w:name w:val="Hyperlink"/>
    <w:basedOn w:val="DefaultParagraphFont"/>
    <w:uiPriority w:val="99"/>
    <w:unhideWhenUsed/>
    <w:rsid w:val="006B0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uora.com/In-process-states-under-what-conditions-do-the-following-occur-running-to-ready-running-to-waiting-and-waiting-to-ready" TargetMode="External"/><Relationship Id="rId6" Type="http://schemas.openxmlformats.org/officeDocument/2006/relationships/hyperlink" Target="https://docs.oracle.com/cd/E19455-01/806-5257/sync-34/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Depew</dc:creator>
  <cp:keywords/>
  <dc:description/>
  <cp:lastModifiedBy>Sarah Depew</cp:lastModifiedBy>
  <cp:revision>114</cp:revision>
  <dcterms:created xsi:type="dcterms:W3CDTF">2018-02-09T20:23:00Z</dcterms:created>
  <dcterms:modified xsi:type="dcterms:W3CDTF">2018-02-13T13:58:00Z</dcterms:modified>
</cp:coreProperties>
</file>