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1B0A9" w14:textId="0C8DD235" w:rsidR="00094557" w:rsidRDefault="00532596" w:rsidP="00532596">
      <w:pPr>
        <w:jc w:val="center"/>
        <w:rPr>
          <w:sz w:val="24"/>
        </w:rPr>
      </w:pPr>
      <w:r w:rsidRPr="00532596">
        <w:rPr>
          <w:sz w:val="24"/>
        </w:rPr>
        <w:t>How Great Thou Art Chords by Passion &amp; Charlie Hall</w:t>
      </w:r>
    </w:p>
    <w:p w14:paraId="37C5E823" w14:textId="281E19EF" w:rsidR="00532596" w:rsidRDefault="00532596" w:rsidP="00532596">
      <w:pPr>
        <w:rPr>
          <w:sz w:val="24"/>
        </w:rPr>
      </w:pPr>
      <w:r w:rsidRPr="00532596">
        <w:rPr>
          <w:sz w:val="24"/>
        </w:rPr>
        <w:t>Capo: 4</w:t>
      </w:r>
      <w:r w:rsidRPr="00532596">
        <w:rPr>
          <w:sz w:val="24"/>
          <w:vertAlign w:val="superscript"/>
        </w:rPr>
        <w:t>th</w:t>
      </w:r>
      <w:r>
        <w:rPr>
          <w:sz w:val="24"/>
        </w:rPr>
        <w:t xml:space="preserve"> Fret</w:t>
      </w:r>
    </w:p>
    <w:p w14:paraId="2C5D65D5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[Intro]</w:t>
      </w:r>
    </w:p>
    <w:p w14:paraId="1618721A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</w:p>
    <w:p w14:paraId="42DDFB21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</w:t>
      </w:r>
    </w:p>
    <w:p w14:paraId="58F7F6DB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  <w:t>[Verse 1]</w:t>
      </w:r>
    </w:p>
    <w:p w14:paraId="3BC60F8B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C</w:t>
      </w:r>
    </w:p>
    <w:p w14:paraId="384F151F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O Lord my God, When I in awesome wonder,</w:t>
      </w:r>
    </w:p>
    <w:p w14:paraId="4CEA26FE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D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</w:p>
    <w:p w14:paraId="4DE6CB38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consider all the Worlds Thy hand hath made.</w:t>
      </w:r>
    </w:p>
    <w:p w14:paraId="2A0F013B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C</w:t>
      </w:r>
    </w:p>
    <w:p w14:paraId="1CAEFEC4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I see the stars, I hear the rolling thunder</w:t>
      </w:r>
    </w:p>
    <w:p w14:paraId="00705FE0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D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</w:p>
    <w:p w14:paraId="721AD077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Thy </w:t>
      </w:r>
      <w:proofErr w:type="spellStart"/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pow'r</w:t>
      </w:r>
      <w:proofErr w:type="spellEnd"/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throughout the universe displayed</w:t>
      </w:r>
    </w:p>
    <w:p w14:paraId="09BC5900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</w:t>
      </w:r>
    </w:p>
    <w:p w14:paraId="19AF0615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  <w:t>[Chorus]</w:t>
      </w:r>
    </w:p>
    <w:p w14:paraId="6A890621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C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</w:p>
    <w:p w14:paraId="25BD0A2A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Then sings my soul, my Savior God, to Thee</w:t>
      </w:r>
    </w:p>
    <w:p w14:paraId="603BAF7E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Am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</w:p>
    <w:p w14:paraId="6CC8647D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How great Thou art! How great Thou art!</w:t>
      </w:r>
    </w:p>
    <w:p w14:paraId="5EC408F1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C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</w:p>
    <w:p w14:paraId="2197F75E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Then sings my soul, my Savior God, to Thee</w:t>
      </w:r>
    </w:p>
    <w:p w14:paraId="5DF9A79D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Am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C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</w:p>
    <w:p w14:paraId="4DA02367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How great Thou art! How great Thou art!</w:t>
      </w:r>
    </w:p>
    <w:p w14:paraId="137AF971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</w:t>
      </w:r>
    </w:p>
    <w:p w14:paraId="6FC0216A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  <w:t>[Verse 2]</w:t>
      </w:r>
    </w:p>
    <w:p w14:paraId="38CED6A5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C</w:t>
      </w:r>
    </w:p>
    <w:p w14:paraId="720D4A96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And when I think that God, His Son not sparing</w:t>
      </w:r>
    </w:p>
    <w:p w14:paraId="02F343BF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D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</w:p>
    <w:p w14:paraId="497AB58D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Sent Him to die, I scarce can take it in</w:t>
      </w:r>
    </w:p>
    <w:p w14:paraId="0393C0CA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C</w:t>
      </w:r>
    </w:p>
    <w:p w14:paraId="5657B257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That on the cross, my burden gladly bearing</w:t>
      </w:r>
    </w:p>
    <w:p w14:paraId="7D618CD7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D</w:t>
      </w: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 xml:space="preserve">       </w:t>
      </w:r>
      <w:r w:rsidRPr="00532596">
        <w:rPr>
          <w:rFonts w:ascii="Courier New" w:eastAsia="Times New Roman" w:hAnsi="Courier New" w:cs="Courier New"/>
          <w:b/>
          <w:bCs/>
          <w:color w:val="000000" w:themeColor="text1"/>
          <w:sz w:val="24"/>
          <w:szCs w:val="17"/>
          <w:lang w:eastAsia="en-PH"/>
        </w:rPr>
        <w:t>G</w:t>
      </w:r>
    </w:p>
    <w:p w14:paraId="2265211F" w14:textId="570A9815" w:rsid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  <w:t>He bled and died to take away my sin</w:t>
      </w:r>
    </w:p>
    <w:p w14:paraId="4C795464" w14:textId="77777777" w:rsidR="00532596" w:rsidRPr="00532596" w:rsidRDefault="00532596" w:rsidP="00532596">
      <w:pPr>
        <w:spacing w:after="0"/>
        <w:rPr>
          <w:rFonts w:ascii="Courier New" w:eastAsia="Times New Roman" w:hAnsi="Courier New" w:cs="Courier New"/>
          <w:color w:val="000000" w:themeColor="text1"/>
          <w:sz w:val="24"/>
          <w:szCs w:val="17"/>
          <w:lang w:eastAsia="en-PH"/>
        </w:rPr>
      </w:pPr>
    </w:p>
    <w:p w14:paraId="43A9756C" w14:textId="338F8DB3" w:rsidR="00532596" w:rsidRPr="00532596" w:rsidRDefault="00532596" w:rsidP="00532596">
      <w:pPr>
        <w:spacing w:after="0"/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</w:pPr>
      <w:r w:rsidRPr="00532596"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  <w:t>[</w:t>
      </w:r>
      <w:r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  <w:t xml:space="preserve">Repeat </w:t>
      </w:r>
      <w:r w:rsidRPr="00532596"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  <w:t>Chorus]</w:t>
      </w:r>
    </w:p>
    <w:p w14:paraId="25D5ACDC" w14:textId="253BD16A" w:rsidR="00532596" w:rsidRDefault="00532596" w:rsidP="00532596">
      <w:pPr>
        <w:rPr>
          <w:sz w:val="24"/>
        </w:rPr>
      </w:pPr>
    </w:p>
    <w:p w14:paraId="128B4E65" w14:textId="77777777" w:rsidR="00532596" w:rsidRPr="00532596" w:rsidRDefault="00532596" w:rsidP="00532596">
      <w:pPr>
        <w:pStyle w:val="HTMLPreformatted"/>
        <w:rPr>
          <w:b/>
          <w:color w:val="000000" w:themeColor="text1"/>
          <w:sz w:val="24"/>
          <w:szCs w:val="17"/>
        </w:rPr>
      </w:pPr>
      <w:r w:rsidRPr="00532596">
        <w:rPr>
          <w:b/>
          <w:color w:val="000000" w:themeColor="text1"/>
          <w:sz w:val="24"/>
          <w:szCs w:val="17"/>
        </w:rPr>
        <w:t>[Verse 3]</w:t>
      </w:r>
    </w:p>
    <w:p w14:paraId="054B43EC" w14:textId="77777777" w:rsidR="00532596" w:rsidRPr="00532596" w:rsidRDefault="00532596" w:rsidP="00532596">
      <w:pPr>
        <w:pStyle w:val="HTMLPreformatted"/>
        <w:rPr>
          <w:color w:val="000000" w:themeColor="text1"/>
          <w:sz w:val="24"/>
          <w:szCs w:val="17"/>
        </w:rPr>
      </w:pPr>
      <w:r w:rsidRPr="00532596">
        <w:rPr>
          <w:color w:val="000000" w:themeColor="text1"/>
          <w:sz w:val="24"/>
          <w:szCs w:val="17"/>
        </w:rPr>
        <w:t xml:space="preserve">         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G</w:t>
      </w:r>
      <w:r w:rsidRPr="00532596">
        <w:rPr>
          <w:color w:val="000000" w:themeColor="text1"/>
          <w:sz w:val="24"/>
          <w:szCs w:val="17"/>
        </w:rPr>
        <w:t xml:space="preserve">           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C</w:t>
      </w:r>
    </w:p>
    <w:p w14:paraId="3379764C" w14:textId="77777777" w:rsidR="00532596" w:rsidRPr="00532596" w:rsidRDefault="00532596" w:rsidP="00532596">
      <w:pPr>
        <w:pStyle w:val="HTMLPreformatted"/>
        <w:rPr>
          <w:color w:val="000000" w:themeColor="text1"/>
          <w:sz w:val="24"/>
          <w:szCs w:val="17"/>
        </w:rPr>
      </w:pPr>
      <w:r w:rsidRPr="00532596">
        <w:rPr>
          <w:color w:val="000000" w:themeColor="text1"/>
          <w:sz w:val="24"/>
          <w:szCs w:val="17"/>
        </w:rPr>
        <w:t>When Christ shall come, with shouts of acclamation</w:t>
      </w:r>
    </w:p>
    <w:p w14:paraId="55BC18FA" w14:textId="77777777" w:rsidR="00532596" w:rsidRPr="00532596" w:rsidRDefault="00532596" w:rsidP="00532596">
      <w:pPr>
        <w:pStyle w:val="HTMLPreformatted"/>
        <w:rPr>
          <w:color w:val="000000" w:themeColor="text1"/>
          <w:sz w:val="24"/>
          <w:szCs w:val="17"/>
        </w:rPr>
      </w:pPr>
      <w:r w:rsidRPr="00532596">
        <w:rPr>
          <w:color w:val="000000" w:themeColor="text1"/>
          <w:sz w:val="24"/>
          <w:szCs w:val="17"/>
        </w:rPr>
        <w:t xml:space="preserve">   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G</w:t>
      </w:r>
      <w:r w:rsidRPr="00532596">
        <w:rPr>
          <w:color w:val="000000" w:themeColor="text1"/>
          <w:sz w:val="24"/>
          <w:szCs w:val="17"/>
        </w:rPr>
        <w:t xml:space="preserve">          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D</w:t>
      </w:r>
      <w:r w:rsidRPr="00532596">
        <w:rPr>
          <w:color w:val="000000" w:themeColor="text1"/>
          <w:sz w:val="24"/>
          <w:szCs w:val="17"/>
        </w:rPr>
        <w:t xml:space="preserve">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G</w:t>
      </w:r>
    </w:p>
    <w:p w14:paraId="2C1700B8" w14:textId="77777777" w:rsidR="00532596" w:rsidRPr="00532596" w:rsidRDefault="00532596" w:rsidP="00532596">
      <w:pPr>
        <w:pStyle w:val="HTMLPreformatted"/>
        <w:rPr>
          <w:color w:val="000000" w:themeColor="text1"/>
          <w:sz w:val="24"/>
          <w:szCs w:val="17"/>
        </w:rPr>
      </w:pPr>
      <w:r w:rsidRPr="00532596">
        <w:rPr>
          <w:color w:val="000000" w:themeColor="text1"/>
          <w:sz w:val="24"/>
          <w:szCs w:val="17"/>
        </w:rPr>
        <w:t>And take me home, what joy shall fill my heart</w:t>
      </w:r>
    </w:p>
    <w:p w14:paraId="09835AC7" w14:textId="77777777" w:rsidR="00532596" w:rsidRPr="00532596" w:rsidRDefault="00532596" w:rsidP="00532596">
      <w:pPr>
        <w:pStyle w:val="HTMLPreformatted"/>
        <w:rPr>
          <w:color w:val="000000" w:themeColor="text1"/>
          <w:sz w:val="24"/>
          <w:szCs w:val="17"/>
        </w:rPr>
      </w:pPr>
      <w:r w:rsidRPr="00532596">
        <w:rPr>
          <w:color w:val="000000" w:themeColor="text1"/>
          <w:sz w:val="24"/>
          <w:szCs w:val="17"/>
        </w:rPr>
        <w:t xml:space="preserve">     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G</w:t>
      </w:r>
      <w:r w:rsidRPr="00532596">
        <w:rPr>
          <w:color w:val="000000" w:themeColor="text1"/>
          <w:sz w:val="24"/>
          <w:szCs w:val="17"/>
        </w:rPr>
        <w:t xml:space="preserve">    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C</w:t>
      </w:r>
    </w:p>
    <w:p w14:paraId="0F3E4629" w14:textId="77777777" w:rsidR="00532596" w:rsidRPr="00532596" w:rsidRDefault="00532596" w:rsidP="00532596">
      <w:pPr>
        <w:pStyle w:val="HTMLPreformatted"/>
        <w:rPr>
          <w:color w:val="000000" w:themeColor="text1"/>
          <w:sz w:val="24"/>
          <w:szCs w:val="17"/>
        </w:rPr>
      </w:pPr>
      <w:r w:rsidRPr="00532596">
        <w:rPr>
          <w:color w:val="000000" w:themeColor="text1"/>
          <w:sz w:val="24"/>
          <w:szCs w:val="17"/>
        </w:rPr>
        <w:t>Then I shall bow in humble adoration</w:t>
      </w:r>
    </w:p>
    <w:p w14:paraId="63163968" w14:textId="77777777" w:rsidR="00532596" w:rsidRPr="00532596" w:rsidRDefault="00532596" w:rsidP="00532596">
      <w:pPr>
        <w:pStyle w:val="HTMLPreformatted"/>
        <w:rPr>
          <w:color w:val="000000" w:themeColor="text1"/>
          <w:sz w:val="24"/>
          <w:szCs w:val="17"/>
        </w:rPr>
      </w:pPr>
      <w:r w:rsidRPr="00532596">
        <w:rPr>
          <w:color w:val="000000" w:themeColor="text1"/>
          <w:sz w:val="24"/>
          <w:szCs w:val="17"/>
        </w:rPr>
        <w:t xml:space="preserve">    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G</w:t>
      </w:r>
      <w:r w:rsidRPr="00532596">
        <w:rPr>
          <w:color w:val="000000" w:themeColor="text1"/>
          <w:sz w:val="24"/>
          <w:szCs w:val="17"/>
        </w:rPr>
        <w:t xml:space="preserve">         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D</w:t>
      </w:r>
      <w:r w:rsidRPr="00532596">
        <w:rPr>
          <w:color w:val="000000" w:themeColor="text1"/>
          <w:sz w:val="24"/>
          <w:szCs w:val="17"/>
        </w:rPr>
        <w:t xml:space="preserve">          </w:t>
      </w:r>
      <w:r w:rsidRPr="00532596">
        <w:rPr>
          <w:rStyle w:val="ighju"/>
          <w:b/>
          <w:bCs/>
          <w:color w:val="000000" w:themeColor="text1"/>
          <w:sz w:val="24"/>
          <w:szCs w:val="17"/>
        </w:rPr>
        <w:t>G</w:t>
      </w:r>
    </w:p>
    <w:p w14:paraId="66A5328E" w14:textId="08823CCE" w:rsidR="00532596" w:rsidRDefault="00532596" w:rsidP="00532596">
      <w:pPr>
        <w:pStyle w:val="HTMLPreformatted"/>
        <w:rPr>
          <w:color w:val="000000" w:themeColor="text1"/>
          <w:sz w:val="24"/>
          <w:szCs w:val="17"/>
        </w:rPr>
      </w:pPr>
      <w:r w:rsidRPr="00532596">
        <w:rPr>
          <w:color w:val="000000" w:themeColor="text1"/>
          <w:sz w:val="24"/>
          <w:szCs w:val="17"/>
        </w:rPr>
        <w:t>And there proclaim, My God, how great You are!</w:t>
      </w:r>
    </w:p>
    <w:p w14:paraId="07636881" w14:textId="77777777" w:rsidR="00532596" w:rsidRPr="00532596" w:rsidRDefault="00532596" w:rsidP="00532596">
      <w:pPr>
        <w:pStyle w:val="HTMLPreformatted"/>
        <w:rPr>
          <w:color w:val="000000" w:themeColor="text1"/>
          <w:sz w:val="24"/>
          <w:szCs w:val="17"/>
        </w:rPr>
      </w:pPr>
      <w:bookmarkStart w:id="0" w:name="_GoBack"/>
      <w:bookmarkEnd w:id="0"/>
    </w:p>
    <w:p w14:paraId="02DD8AA1" w14:textId="7B1FA823" w:rsidR="00532596" w:rsidRPr="00532596" w:rsidRDefault="00532596" w:rsidP="00532596">
      <w:pPr>
        <w:rPr>
          <w:color w:val="000000" w:themeColor="text1"/>
          <w:sz w:val="40"/>
        </w:rPr>
      </w:pPr>
      <w:r w:rsidRPr="00532596"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  <w:t>[</w:t>
      </w:r>
      <w:r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  <w:t xml:space="preserve">Repeat </w:t>
      </w:r>
      <w:r w:rsidRPr="00532596">
        <w:rPr>
          <w:rFonts w:ascii="Courier New" w:eastAsia="Times New Roman" w:hAnsi="Courier New" w:cs="Courier New"/>
          <w:b/>
          <w:color w:val="000000" w:themeColor="text1"/>
          <w:sz w:val="24"/>
          <w:szCs w:val="17"/>
          <w:lang w:eastAsia="en-PH"/>
        </w:rPr>
        <w:t>Chorus]</w:t>
      </w:r>
    </w:p>
    <w:sectPr w:rsidR="00532596" w:rsidRPr="00532596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94557"/>
    <w:rsid w:val="00532596"/>
    <w:rsid w:val="007A0CD4"/>
    <w:rsid w:val="00B2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2</cp:revision>
  <dcterms:created xsi:type="dcterms:W3CDTF">2025-12-30T12:09:00Z</dcterms:created>
  <dcterms:modified xsi:type="dcterms:W3CDTF">2025-12-30T12:13:00Z</dcterms:modified>
</cp:coreProperties>
</file>