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7FEA418B" w:rsidR="00304359" w:rsidRPr="001E5999" w:rsidRDefault="009C5D73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ASQ</w:t>
      </w:r>
      <w:proofErr w:type="gramStart"/>
      <w:r w:rsidR="00DB051C">
        <w:rPr>
          <w:rFonts w:ascii="Arial" w:hAnsi="Arial" w:cs="Arial"/>
          <w:b/>
          <w:sz w:val="32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>SE</w:t>
      </w:r>
      <w:proofErr w:type="gramEnd"/>
      <w:r w:rsidR="00304359">
        <w:rPr>
          <w:rFonts w:ascii="Arial" w:hAnsi="Arial" w:cs="Arial"/>
          <w:b/>
          <w:sz w:val="32"/>
          <w:szCs w:val="24"/>
        </w:rPr>
        <w:t xml:space="preserve"> Trend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254"/>
        <w:gridCol w:w="774"/>
        <w:gridCol w:w="2867"/>
        <w:gridCol w:w="1081"/>
        <w:gridCol w:w="579"/>
        <w:gridCol w:w="1106"/>
        <w:gridCol w:w="874"/>
        <w:gridCol w:w="387"/>
        <w:gridCol w:w="2938"/>
        <w:gridCol w:w="100"/>
      </w:tblGrid>
      <w:tr w:rsidR="006768E8" w:rsidRPr="0056235A" w14:paraId="405EDEA5" w14:textId="77777777" w:rsidTr="005D6A67">
        <w:tc>
          <w:tcPr>
            <w:tcW w:w="2599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1" w:type="dxa"/>
            <w:gridSpan w:val="8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5D6A67">
        <w:trPr>
          <w:trHeight w:val="602"/>
        </w:trPr>
        <w:tc>
          <w:tcPr>
            <w:tcW w:w="12960" w:type="dxa"/>
            <w:gridSpan w:val="10"/>
            <w:shd w:val="clear" w:color="auto" w:fill="333333"/>
            <w:vAlign w:val="center"/>
          </w:tcPr>
          <w:p w14:paraId="129024CE" w14:textId="58E15B4B" w:rsidR="0056235A" w:rsidRPr="0056235A" w:rsidRDefault="009C5D73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ASQ</w:t>
            </w:r>
            <w:r w:rsidR="00DB051C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SE</w:t>
            </w:r>
            <w:r w:rsidR="00304359">
              <w:rPr>
                <w:rFonts w:ascii="Arial" w:hAnsi="Arial" w:cs="Arial"/>
                <w:sz w:val="28"/>
                <w:szCs w:val="28"/>
              </w:rPr>
              <w:t xml:space="preserve"> Trend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5D6A67" w:rsidRPr="0056235A" w14:paraId="10D5BDD3" w14:textId="77777777" w:rsidTr="000B03DB">
        <w:trPr>
          <w:trHeight w:val="602"/>
        </w:trPr>
        <w:tc>
          <w:tcPr>
            <w:tcW w:w="12960" w:type="dxa"/>
            <w:gridSpan w:val="10"/>
            <w:shd w:val="clear" w:color="auto" w:fill="auto"/>
            <w:vAlign w:val="center"/>
          </w:tcPr>
          <w:p w14:paraId="4BA4EAEF" w14:textId="6E84CAF6" w:rsidR="005D6A67" w:rsidRDefault="005D6A67" w:rsidP="005D0725">
            <w:pPr>
              <w:rPr>
                <w:noProof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Program: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 </w:t>
            </w:r>
            <w:r w:rsidRPr="005D6A67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name of the program.</w:t>
            </w:r>
          </w:p>
        </w:tc>
      </w:tr>
      <w:tr w:rsidR="005D6A67" w:rsidRPr="0056235A" w14:paraId="2545245A" w14:textId="77777777" w:rsidTr="000B03DB">
        <w:trPr>
          <w:trHeight w:val="602"/>
        </w:trPr>
        <w:tc>
          <w:tcPr>
            <w:tcW w:w="12960" w:type="dxa"/>
            <w:gridSpan w:val="10"/>
            <w:shd w:val="clear" w:color="auto" w:fill="auto"/>
            <w:vAlign w:val="center"/>
          </w:tcPr>
          <w:p w14:paraId="060FBFFE" w14:textId="5878385E" w:rsidR="005D6A67" w:rsidRPr="005D6A67" w:rsidRDefault="005D6A67" w:rsidP="005D6A67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5D6A67"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  <w:t>([ID]) [First Name] [Last Name</w:t>
            </w:r>
            <w:r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  <w:t>]’s</w:t>
            </w:r>
            <w:r w:rsidRPr="005D6A67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ASQ</w:t>
            </w:r>
            <w:r w:rsidR="00DB051C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:</w:t>
            </w:r>
            <w:r w:rsidRPr="005D6A67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SE 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Chart</w:t>
            </w:r>
          </w:p>
        </w:tc>
      </w:tr>
      <w:tr w:rsidR="005D6A67" w:rsidRPr="0056235A" w14:paraId="4482E3BB" w14:textId="77777777" w:rsidTr="005D6A67">
        <w:trPr>
          <w:gridAfter w:val="1"/>
          <w:wAfter w:w="103" w:type="dxa"/>
          <w:trHeight w:val="602"/>
        </w:trPr>
        <w:tc>
          <w:tcPr>
            <w:tcW w:w="12857" w:type="dxa"/>
            <w:gridSpan w:val="9"/>
            <w:shd w:val="clear" w:color="auto" w:fill="auto"/>
            <w:vAlign w:val="center"/>
          </w:tcPr>
          <w:p w14:paraId="1A49FBEF" w14:textId="66671F01" w:rsidR="005D6A67" w:rsidRDefault="00833511" w:rsidP="005D07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1D6A05" wp14:editId="0C78F093">
                  <wp:extent cx="8229600" cy="23749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EC185" w14:textId="5C7F4FDC" w:rsidR="005D6A67" w:rsidRPr="000C1BAF" w:rsidRDefault="005D6A67" w:rsidP="005D072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768E8" w:rsidRPr="0056235A" w14:paraId="3108FEAB" w14:textId="77777777" w:rsidTr="005D6A67">
        <w:trPr>
          <w:trHeight w:val="530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493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77777777" w:rsidR="00CE349B" w:rsidRPr="0056235A" w:rsidRDefault="004539BC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2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76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5D6A67" w:rsidRPr="0056235A" w14:paraId="5CCF4555" w14:textId="77777777" w:rsidTr="005D6A67">
        <w:trPr>
          <w:trHeight w:val="360"/>
        </w:trPr>
        <w:tc>
          <w:tcPr>
            <w:tcW w:w="1668" w:type="dxa"/>
            <w:shd w:val="clear" w:color="auto" w:fill="auto"/>
            <w:vAlign w:val="bottom"/>
          </w:tcPr>
          <w:p w14:paraId="411EBAA4" w14:textId="77777777" w:rsidR="000C1BAF" w:rsidRPr="0056235A" w:rsidRDefault="000C1BAF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930" w:type="dxa"/>
            <w:gridSpan w:val="3"/>
            <w:shd w:val="clear" w:color="auto" w:fill="auto"/>
            <w:vAlign w:val="bottom"/>
          </w:tcPr>
          <w:p w14:paraId="52EAFB38" w14:textId="77777777" w:rsidR="000C1BAF" w:rsidRPr="0056235A" w:rsidRDefault="000C1BAF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 w14:paraId="1BB484CA" w14:textId="4718F397" w:rsidR="000C1BAF" w:rsidRPr="0056235A" w:rsidRDefault="000C1BAF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244" w:type="dxa"/>
            <w:gridSpan w:val="2"/>
            <w:shd w:val="clear" w:color="auto" w:fill="auto"/>
            <w:vAlign w:val="center"/>
          </w:tcPr>
          <w:p w14:paraId="50203EE4" w14:textId="082CF5EE" w:rsidR="000C1BAF" w:rsidRPr="00304359" w:rsidRDefault="000C1BAF" w:rsidP="000C1BAF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3420" w:type="dxa"/>
            <w:gridSpan w:val="2"/>
            <w:shd w:val="clear" w:color="auto" w:fill="auto"/>
            <w:vAlign w:val="bottom"/>
          </w:tcPr>
          <w:p w14:paraId="7756ED01" w14:textId="23C55E1A" w:rsidR="000C1BAF" w:rsidRPr="00304359" w:rsidRDefault="000C1BAF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304359" w:rsidRPr="0056235A" w14:paraId="57B6D2C9" w14:textId="77777777" w:rsidTr="005D6A67">
        <w:trPr>
          <w:trHeight w:val="360"/>
        </w:trPr>
        <w:tc>
          <w:tcPr>
            <w:tcW w:w="1668" w:type="dxa"/>
            <w:shd w:val="clear" w:color="auto" w:fill="auto"/>
            <w:vAlign w:val="bottom"/>
          </w:tcPr>
          <w:p w14:paraId="47944E82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930" w:type="dxa"/>
            <w:gridSpan w:val="3"/>
            <w:shd w:val="clear" w:color="auto" w:fill="auto"/>
            <w:vAlign w:val="bottom"/>
          </w:tcPr>
          <w:p w14:paraId="1F949C3B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 w14:paraId="233A5675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664" w:type="dxa"/>
            <w:gridSpan w:val="4"/>
            <w:shd w:val="clear" w:color="auto" w:fill="auto"/>
            <w:vAlign w:val="bottom"/>
          </w:tcPr>
          <w:p w14:paraId="101383E0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77C39CE8" w14:textId="77777777" w:rsidTr="005D6A67">
        <w:trPr>
          <w:trHeight w:val="360"/>
        </w:trPr>
        <w:tc>
          <w:tcPr>
            <w:tcW w:w="12960" w:type="dxa"/>
            <w:gridSpan w:val="10"/>
            <w:shd w:val="clear" w:color="auto" w:fill="auto"/>
            <w:vAlign w:val="bottom"/>
          </w:tcPr>
          <w:p w14:paraId="1399FE9D" w14:textId="73CF9F77" w:rsidR="00304359" w:rsidRDefault="00304359" w:rsidP="00304359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 xml:space="preserve">track changes </w:t>
            </w:r>
            <w:r w:rsidR="005D6A67">
              <w:rPr>
                <w:rFonts w:ascii="Arial" w:hAnsi="Arial" w:cs="Arial"/>
              </w:rPr>
              <w:t xml:space="preserve">to the </w:t>
            </w:r>
            <w:r w:rsidR="00AD55E8">
              <w:rPr>
                <w:rFonts w:ascii="Arial" w:hAnsi="Arial" w:cs="Arial"/>
              </w:rPr>
              <w:t>ASQ</w:t>
            </w:r>
            <w:proofErr w:type="gramStart"/>
            <w:r w:rsidR="00DB051C">
              <w:rPr>
                <w:rFonts w:ascii="Arial" w:hAnsi="Arial" w:cs="Arial"/>
              </w:rPr>
              <w:t>:</w:t>
            </w:r>
            <w:r w:rsidR="00AD55E8">
              <w:rPr>
                <w:rFonts w:ascii="Arial" w:hAnsi="Arial" w:cs="Arial"/>
              </w:rPr>
              <w:t>SE</w:t>
            </w:r>
            <w:proofErr w:type="gramEnd"/>
            <w:r w:rsidR="00AD55E8">
              <w:rPr>
                <w:rFonts w:ascii="Arial" w:hAnsi="Arial" w:cs="Arial"/>
              </w:rPr>
              <w:t xml:space="preserve"> score types</w:t>
            </w:r>
            <w:r w:rsidR="005D6A67">
              <w:rPr>
                <w:rFonts w:ascii="Arial" w:hAnsi="Arial" w:cs="Arial"/>
              </w:rPr>
              <w:t xml:space="preserve"> for active children.  This is accomplished by displaying a line chart with the score type for each ASQ</w:t>
            </w:r>
            <w:proofErr w:type="gramStart"/>
            <w:r w:rsidR="00DB051C">
              <w:rPr>
                <w:rFonts w:ascii="Arial" w:hAnsi="Arial" w:cs="Arial"/>
              </w:rPr>
              <w:t>:</w:t>
            </w:r>
            <w:r w:rsidR="005D6A67">
              <w:rPr>
                <w:rFonts w:ascii="Arial" w:hAnsi="Arial" w:cs="Arial"/>
              </w:rPr>
              <w:t>SE</w:t>
            </w:r>
            <w:proofErr w:type="gramEnd"/>
            <w:r w:rsidR="005D6A67">
              <w:rPr>
                <w:rFonts w:ascii="Arial" w:hAnsi="Arial" w:cs="Arial"/>
              </w:rPr>
              <w:t xml:space="preserve"> that has been recorded for each child. </w:t>
            </w:r>
            <w:bookmarkStart w:id="0" w:name="_GoBack"/>
            <w:bookmarkEnd w:id="0"/>
          </w:p>
          <w:p w14:paraId="20BC9CC5" w14:textId="0EE0349C" w:rsidR="005D6A67" w:rsidRPr="005D6A67" w:rsidRDefault="005D6A67" w:rsidP="00304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NOTE: </w:t>
            </w:r>
            <w:r>
              <w:rPr>
                <w:rFonts w:ascii="Arial" w:hAnsi="Arial" w:cs="Arial"/>
                <w:u w:val="single"/>
              </w:rPr>
              <w:t>Only children that were active (i.e. not discharged) at some point during the reporting window will show up on the report.</w:t>
            </w:r>
          </w:p>
          <w:p w14:paraId="6EA62AC4" w14:textId="77777777" w:rsidR="00304359" w:rsidRPr="001E5999" w:rsidRDefault="00304359" w:rsidP="00304359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01EB789A" w14:textId="77777777" w:rsidTr="005D6A67">
        <w:trPr>
          <w:trHeight w:val="360"/>
        </w:trPr>
        <w:tc>
          <w:tcPr>
            <w:tcW w:w="1668" w:type="dxa"/>
            <w:shd w:val="clear" w:color="auto" w:fill="auto"/>
            <w:vAlign w:val="bottom"/>
          </w:tcPr>
          <w:p w14:paraId="6AEFF625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930" w:type="dxa"/>
            <w:gridSpan w:val="3"/>
            <w:shd w:val="clear" w:color="auto" w:fill="auto"/>
            <w:vAlign w:val="bottom"/>
          </w:tcPr>
          <w:p w14:paraId="12C2CDD9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 w14:paraId="565FC098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664" w:type="dxa"/>
            <w:gridSpan w:val="4"/>
            <w:shd w:val="clear" w:color="auto" w:fill="auto"/>
            <w:vAlign w:val="bottom"/>
          </w:tcPr>
          <w:p w14:paraId="326C5AFD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5D0725" w14:paraId="334F40C5" w14:textId="77777777" w:rsidTr="005D6A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502" w:type="dxa"/>
            <w:gridSpan w:val="3"/>
          </w:tcPr>
          <w:p w14:paraId="523EF1D5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644" w:type="dxa"/>
            <w:gridSpan w:val="2"/>
          </w:tcPr>
          <w:p w14:paraId="53D05D3B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5814" w:type="dxa"/>
            <w:gridSpan w:val="5"/>
          </w:tcPr>
          <w:p w14:paraId="7B958D00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D0725" w14:paraId="21FAFD6D" w14:textId="77777777" w:rsidTr="005D6A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502" w:type="dxa"/>
            <w:gridSpan w:val="3"/>
          </w:tcPr>
          <w:p w14:paraId="0274A481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644" w:type="dxa"/>
            <w:gridSpan w:val="2"/>
          </w:tcPr>
          <w:p w14:paraId="4FD7A1A9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814" w:type="dxa"/>
            <w:gridSpan w:val="5"/>
          </w:tcPr>
          <w:p w14:paraId="1E619E1A" w14:textId="3AAA1E55" w:rsidR="005D0725" w:rsidRDefault="005D0725" w:rsidP="005D6A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</w:t>
            </w:r>
            <w:r w:rsidR="005D6A67">
              <w:rPr>
                <w:rFonts w:ascii="Arial" w:hAnsi="Arial" w:cs="Arial"/>
              </w:rPr>
              <w:t>the reporting window.</w:t>
            </w:r>
          </w:p>
        </w:tc>
      </w:tr>
      <w:tr w:rsidR="005D0725" w14:paraId="49BE8DFE" w14:textId="77777777" w:rsidTr="005D6A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502" w:type="dxa"/>
            <w:gridSpan w:val="3"/>
          </w:tcPr>
          <w:p w14:paraId="34D8F7FE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644" w:type="dxa"/>
            <w:gridSpan w:val="2"/>
          </w:tcPr>
          <w:p w14:paraId="02AEAA5D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814" w:type="dxa"/>
            <w:gridSpan w:val="5"/>
          </w:tcPr>
          <w:p w14:paraId="01CA5229" w14:textId="3E557BC6" w:rsidR="005D0725" w:rsidRDefault="00511168" w:rsidP="005D6A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5D0725">
              <w:rPr>
                <w:rFonts w:ascii="Arial" w:hAnsi="Arial" w:cs="Arial"/>
              </w:rPr>
              <w:t xml:space="preserve">date forms the end of </w:t>
            </w:r>
            <w:r w:rsidR="005D6A67">
              <w:rPr>
                <w:rFonts w:ascii="Arial" w:hAnsi="Arial" w:cs="Arial"/>
              </w:rPr>
              <w:t>the reporting window</w:t>
            </w:r>
          </w:p>
        </w:tc>
      </w:tr>
      <w:tr w:rsidR="00511168" w14:paraId="58687845" w14:textId="77777777" w:rsidTr="005D6A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502" w:type="dxa"/>
            <w:gridSpan w:val="3"/>
          </w:tcPr>
          <w:p w14:paraId="2E5A225C" w14:textId="3EC3E4FA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1644" w:type="dxa"/>
            <w:gridSpan w:val="2"/>
          </w:tcPr>
          <w:p w14:paraId="52E4F47E" w14:textId="4D690229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814" w:type="dxa"/>
            <w:gridSpan w:val="5"/>
          </w:tcPr>
          <w:p w14:paraId="34847425" w14:textId="40CA8125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  <w:tr w:rsidR="005D6A67" w14:paraId="35358738" w14:textId="77777777" w:rsidTr="005D6A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502" w:type="dxa"/>
            <w:gridSpan w:val="3"/>
          </w:tcPr>
          <w:p w14:paraId="3AE8BBA2" w14:textId="20FD774F" w:rsidR="005D6A67" w:rsidRDefault="005D6A67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Child(</w:t>
            </w:r>
            <w:proofErr w:type="spellStart"/>
            <w:r>
              <w:rPr>
                <w:rFonts w:ascii="Arial" w:hAnsi="Arial" w:cs="Arial"/>
              </w:rPr>
              <w:t>ren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644" w:type="dxa"/>
            <w:gridSpan w:val="2"/>
          </w:tcPr>
          <w:p w14:paraId="0D7307E7" w14:textId="051BF347" w:rsidR="005D6A67" w:rsidRDefault="005D6A67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5814" w:type="dxa"/>
            <w:gridSpan w:val="5"/>
          </w:tcPr>
          <w:p w14:paraId="1102D86D" w14:textId="79DC7D92" w:rsidR="005D6A67" w:rsidRDefault="005D6A67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gramStart"/>
            <w:r>
              <w:rPr>
                <w:rFonts w:ascii="Arial" w:hAnsi="Arial" w:cs="Arial"/>
              </w:rPr>
              <w:t>child(</w:t>
            </w:r>
            <w:proofErr w:type="spellStart"/>
            <w:proofErr w:type="gramEnd"/>
            <w:r>
              <w:rPr>
                <w:rFonts w:ascii="Arial" w:hAnsi="Arial" w:cs="Arial"/>
              </w:rPr>
              <w:t>ren</w:t>
            </w:r>
            <w:proofErr w:type="spellEnd"/>
            <w:r>
              <w:rPr>
                <w:rFonts w:ascii="Arial" w:hAnsi="Arial" w:cs="Arial"/>
              </w:rPr>
              <w:t>) to be included in this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C1BAF"/>
    <w:rsid w:val="001D35B9"/>
    <w:rsid w:val="001D6761"/>
    <w:rsid w:val="00304359"/>
    <w:rsid w:val="00342F10"/>
    <w:rsid w:val="004539BC"/>
    <w:rsid w:val="005037B9"/>
    <w:rsid w:val="00511168"/>
    <w:rsid w:val="00545AAD"/>
    <w:rsid w:val="0056235A"/>
    <w:rsid w:val="005D0725"/>
    <w:rsid w:val="005D6A67"/>
    <w:rsid w:val="00624ABF"/>
    <w:rsid w:val="0066406B"/>
    <w:rsid w:val="006768E8"/>
    <w:rsid w:val="006B75DD"/>
    <w:rsid w:val="007C2CA9"/>
    <w:rsid w:val="00833511"/>
    <w:rsid w:val="009B75A2"/>
    <w:rsid w:val="009C5D73"/>
    <w:rsid w:val="00AD55E8"/>
    <w:rsid w:val="00C536D5"/>
    <w:rsid w:val="00CE349B"/>
    <w:rsid w:val="00DA5F9D"/>
    <w:rsid w:val="00D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7</cp:revision>
  <dcterms:created xsi:type="dcterms:W3CDTF">2019-09-30T19:31:00Z</dcterms:created>
  <dcterms:modified xsi:type="dcterms:W3CDTF">2019-10-17T16:18:00Z</dcterms:modified>
</cp:coreProperties>
</file>