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78A9" w14:textId="77777777" w:rsidR="00E86199" w:rsidRPr="00F92C2F" w:rsidRDefault="00E86199" w:rsidP="00147BFA">
      <w:pPr>
        <w:spacing w:after="0" w:line="240" w:lineRule="auto"/>
        <w:rPr>
          <w:rFonts w:asciiTheme="majorBidi" w:hAnsiTheme="majorBidi" w:cstheme="majorBidi"/>
          <w:sz w:val="24"/>
          <w:szCs w:val="24"/>
        </w:rPr>
      </w:pPr>
    </w:p>
    <w:p w14:paraId="15B73554" w14:textId="77777777" w:rsidR="00A83534" w:rsidRDefault="00E86199" w:rsidP="00147BFA">
      <w:pPr>
        <w:spacing w:after="0" w:line="240" w:lineRule="auto"/>
        <w:rPr>
          <w:rFonts w:asciiTheme="majorBidi" w:hAnsiTheme="majorBidi" w:cstheme="majorBidi"/>
          <w:b/>
          <w:bCs/>
          <w:sz w:val="24"/>
          <w:szCs w:val="24"/>
        </w:rPr>
      </w:pPr>
      <w:r w:rsidRPr="00F92C2F">
        <w:rPr>
          <w:rFonts w:asciiTheme="majorBidi" w:hAnsiTheme="majorBidi" w:cstheme="majorBidi"/>
          <w:b/>
          <w:bCs/>
          <w:sz w:val="24"/>
          <w:szCs w:val="24"/>
        </w:rPr>
        <w:t xml:space="preserve">Literature Review: </w:t>
      </w:r>
    </w:p>
    <w:p w14:paraId="26A34677" w14:textId="77777777" w:rsidR="00F92C2F" w:rsidRPr="00F92C2F" w:rsidRDefault="00F92C2F" w:rsidP="00147BFA">
      <w:pPr>
        <w:spacing w:after="0" w:line="240" w:lineRule="auto"/>
        <w:rPr>
          <w:rFonts w:asciiTheme="majorBidi" w:hAnsiTheme="majorBidi" w:cstheme="majorBidi"/>
          <w:b/>
          <w:bCs/>
          <w:sz w:val="24"/>
          <w:szCs w:val="24"/>
        </w:rPr>
      </w:pPr>
    </w:p>
    <w:p w14:paraId="196EABBC" w14:textId="4CC0A643" w:rsidR="00E86199" w:rsidRPr="00F92C2F" w:rsidRDefault="00E86199" w:rsidP="00147BFA">
      <w:pPr>
        <w:spacing w:after="0" w:line="240" w:lineRule="auto"/>
        <w:rPr>
          <w:rFonts w:asciiTheme="majorBidi" w:hAnsiTheme="majorBidi" w:cstheme="majorBidi"/>
          <w:b/>
          <w:bCs/>
          <w:sz w:val="24"/>
          <w:szCs w:val="24"/>
          <w:u w:val="single"/>
        </w:rPr>
      </w:pPr>
      <w:r w:rsidRPr="00F92C2F">
        <w:rPr>
          <w:rFonts w:asciiTheme="majorBidi" w:hAnsiTheme="majorBidi" w:cstheme="majorBidi"/>
          <w:b/>
          <w:bCs/>
          <w:sz w:val="24"/>
          <w:szCs w:val="24"/>
          <w:u w:val="single"/>
        </w:rPr>
        <w:t>The Role of Artificial Intelligence and Machine Learning in Agriculture for a Profitable Future</w:t>
      </w:r>
    </w:p>
    <w:p w14:paraId="645C96E3" w14:textId="77777777" w:rsidR="00E86199" w:rsidRPr="00F92C2F" w:rsidRDefault="00E86199" w:rsidP="00147BFA">
      <w:pPr>
        <w:spacing w:after="0" w:line="240" w:lineRule="auto"/>
        <w:rPr>
          <w:rFonts w:asciiTheme="majorBidi" w:hAnsiTheme="majorBidi" w:cstheme="majorBidi"/>
          <w:sz w:val="24"/>
          <w:szCs w:val="24"/>
        </w:rPr>
      </w:pPr>
    </w:p>
    <w:p w14:paraId="356385E8" w14:textId="4DFF6670" w:rsidR="006600BD"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Introduction</w:t>
      </w:r>
    </w:p>
    <w:p w14:paraId="20E1EDE8" w14:textId="18CADA02" w:rsidR="00571B4E" w:rsidRPr="00F92C2F" w:rsidRDefault="00571B4E" w:rsidP="00147BFA">
      <w:pPr>
        <w:spacing w:after="0" w:line="240" w:lineRule="auto"/>
        <w:rPr>
          <w:rFonts w:asciiTheme="majorBidi" w:eastAsiaTheme="majorEastAsia" w:hAnsiTheme="majorBidi" w:cstheme="majorBidi"/>
          <w:sz w:val="24"/>
          <w:szCs w:val="24"/>
        </w:rPr>
      </w:pPr>
      <w:r w:rsidRPr="00F92C2F">
        <w:rPr>
          <w:rFonts w:asciiTheme="majorBidi" w:hAnsiTheme="majorBidi" w:cstheme="majorBidi"/>
          <w:kern w:val="0"/>
          <w:sz w:val="24"/>
          <w:szCs w:val="24"/>
          <w14:ligatures w14:val="none"/>
        </w:rPr>
        <w:t>Throughout history, agriculture, which is the foundation of civilizations, has experienced significant changes. Today, at the nexus of innovation and tradition, artificial intelligence (AI) and machine learning (ML) in agriculture become increasingly important as innovative lights. In response to persistent obstacles including erratic weather patterns, widespread crop diseases, and the financial burden on farmers, the introduction of state-of-the-art technology offers not only a cure but a complete revolution. This overview of the literature explores how AI and ML will significantly impact agriculture in the future and how they can bring in a new era of wealth for farmers throughout the world. Examining past viewpoints, recognizing current issues, and imagining a time when technology and the land converge, this review</w:t>
      </w:r>
    </w:p>
    <w:p w14:paraId="5EC4D737" w14:textId="77777777" w:rsidR="007B0AAE" w:rsidRPr="00F92C2F" w:rsidRDefault="007B0AAE" w:rsidP="00147BFA">
      <w:pPr>
        <w:spacing w:after="0" w:line="240" w:lineRule="auto"/>
        <w:rPr>
          <w:rFonts w:asciiTheme="majorBidi" w:eastAsiaTheme="majorEastAsia" w:hAnsiTheme="majorBidi" w:cstheme="majorBidi"/>
          <w:b/>
          <w:bCs/>
          <w:sz w:val="24"/>
          <w:szCs w:val="24"/>
        </w:rPr>
      </w:pPr>
    </w:p>
    <w:p w14:paraId="3F0FEF07" w14:textId="77777777" w:rsidR="00571B4E" w:rsidRPr="00F92C2F" w:rsidRDefault="00571B4E" w:rsidP="00147BFA">
      <w:pPr>
        <w:spacing w:after="0" w:line="240" w:lineRule="auto"/>
        <w:rPr>
          <w:rFonts w:asciiTheme="majorBidi" w:eastAsiaTheme="majorEastAsia" w:hAnsiTheme="majorBidi" w:cstheme="majorBidi"/>
          <w:b/>
          <w:bCs/>
          <w:sz w:val="24"/>
          <w:szCs w:val="24"/>
        </w:rPr>
      </w:pPr>
    </w:p>
    <w:p w14:paraId="7092331D" w14:textId="1EDA4502" w:rsidR="00571B4E" w:rsidRPr="00F92C2F" w:rsidRDefault="006600BD"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Overview of Agricultural Challenges</w:t>
      </w:r>
    </w:p>
    <w:p w14:paraId="7AC6CD9B" w14:textId="77777777" w:rsidR="00571B4E" w:rsidRPr="00F92C2F" w:rsidRDefault="00571B4E" w:rsidP="00147BFA">
      <w:pPr>
        <w:spacing w:after="0" w:line="240" w:lineRule="auto"/>
        <w:rPr>
          <w:rFonts w:asciiTheme="majorBidi" w:eastAsiaTheme="majorEastAsia" w:hAnsiTheme="majorBidi" w:cstheme="majorBidi"/>
          <w:b/>
          <w:bCs/>
          <w:sz w:val="24"/>
          <w:szCs w:val="24"/>
        </w:rPr>
      </w:pPr>
    </w:p>
    <w:p w14:paraId="13A87A20" w14:textId="37C1319A" w:rsidR="00B803FF" w:rsidRPr="00F92C2F" w:rsidRDefault="006D75A0" w:rsidP="00147BFA">
      <w:pPr>
        <w:pStyle w:val="ListParagraph"/>
        <w:numPr>
          <w:ilvl w:val="0"/>
          <w:numId w:val="2"/>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Persistent threats from crop diseases and pests require sustainable and technologically advanced solutions to mitigate their impact on global food security.</w:t>
      </w:r>
    </w:p>
    <w:p w14:paraId="687F40DE" w14:textId="14DF97A5" w:rsidR="00B803FF" w:rsidRPr="00F92C2F" w:rsidRDefault="006D75A0" w:rsidP="00147BFA">
      <w:pPr>
        <w:pStyle w:val="ListParagraph"/>
        <w:numPr>
          <w:ilvl w:val="0"/>
          <w:numId w:val="2"/>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sz w:val="24"/>
          <w:szCs w:val="24"/>
        </w:rPr>
        <w:t>Agriculture's vulnerability to unpredictable weather underscores the need for adaptive strategies and technology-driven solutions to ensure resilience and stability.</w:t>
      </w:r>
    </w:p>
    <w:p w14:paraId="44FE380C" w14:textId="2F0EDE9F" w:rsidR="006D75A0" w:rsidRPr="00F92C2F" w:rsidRDefault="006D75A0" w:rsidP="00147BFA">
      <w:pPr>
        <w:pStyle w:val="ListParagraph"/>
        <w:numPr>
          <w:ilvl w:val="0"/>
          <w:numId w:val="2"/>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sz w:val="24"/>
          <w:szCs w:val="24"/>
        </w:rPr>
        <w:t>Economic challenges, from fluctuating prices to rising input costs, necessitate a holistic approach that combines technological innovation with thoughtful policy considerations.</w:t>
      </w:r>
    </w:p>
    <w:p w14:paraId="67B8F7D4"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7F6A8547"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636BA135" w14:textId="7CF32C4F" w:rsidR="006D75A0"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Historical Perspectives on Agricultural Technology</w:t>
      </w:r>
    </w:p>
    <w:p w14:paraId="408DC1DC"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72087E18" w14:textId="0998A8BB" w:rsidR="006D75A0" w:rsidRPr="00F92C2F" w:rsidRDefault="006D75A0" w:rsidP="00147BFA">
      <w:pPr>
        <w:pStyle w:val="ListParagraph"/>
        <w:numPr>
          <w:ilvl w:val="0"/>
          <w:numId w:val="3"/>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From ancient plows to the Industrial Revolution's machinery, technological advancements have shaped agriculture. AI and ML represent a paradigm shift, promising efficiency and innovation.</w:t>
      </w:r>
    </w:p>
    <w:p w14:paraId="1CE968A9" w14:textId="77777777" w:rsidR="00B803FF" w:rsidRPr="00F92C2F" w:rsidRDefault="00B803FF" w:rsidP="00147BFA">
      <w:pPr>
        <w:spacing w:after="0" w:line="240" w:lineRule="auto"/>
        <w:rPr>
          <w:rFonts w:asciiTheme="majorBidi" w:eastAsiaTheme="majorEastAsia" w:hAnsiTheme="majorBidi" w:cstheme="majorBidi"/>
          <w:sz w:val="24"/>
          <w:szCs w:val="24"/>
        </w:rPr>
      </w:pPr>
    </w:p>
    <w:p w14:paraId="4E4FD31F" w14:textId="2B08BC72" w:rsidR="006D75A0" w:rsidRDefault="006D75A0" w:rsidP="00147BFA">
      <w:pPr>
        <w:pStyle w:val="ListParagraph"/>
        <w:numPr>
          <w:ilvl w:val="0"/>
          <w:numId w:val="3"/>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The 20th-century tractor revolutionized farming, and the 21st century integrates AI/ML, promising efficiency, resource optimization, and solutions to contemporary challenges.</w:t>
      </w:r>
    </w:p>
    <w:p w14:paraId="7DB34F06" w14:textId="77777777" w:rsidR="00371784" w:rsidRPr="00371784" w:rsidRDefault="00371784" w:rsidP="00371784">
      <w:pPr>
        <w:pStyle w:val="ListParagraph"/>
        <w:rPr>
          <w:rFonts w:asciiTheme="majorBidi" w:eastAsiaTheme="majorEastAsia" w:hAnsiTheme="majorBidi" w:cstheme="majorBidi"/>
          <w:sz w:val="24"/>
          <w:szCs w:val="24"/>
        </w:rPr>
      </w:pPr>
    </w:p>
    <w:p w14:paraId="28F297B9" w14:textId="77777777" w:rsidR="00371784" w:rsidRDefault="00371784" w:rsidP="00371784">
      <w:pPr>
        <w:spacing w:after="0" w:line="240" w:lineRule="auto"/>
        <w:rPr>
          <w:rFonts w:asciiTheme="majorBidi" w:eastAsiaTheme="majorEastAsia" w:hAnsiTheme="majorBidi" w:cstheme="majorBidi"/>
          <w:sz w:val="24"/>
          <w:szCs w:val="24"/>
        </w:rPr>
      </w:pPr>
    </w:p>
    <w:p w14:paraId="5894C887" w14:textId="77777777" w:rsidR="00371784" w:rsidRPr="00371784" w:rsidRDefault="00371784" w:rsidP="00371784">
      <w:pPr>
        <w:spacing w:after="0" w:line="240" w:lineRule="auto"/>
        <w:rPr>
          <w:rFonts w:asciiTheme="majorBidi" w:eastAsiaTheme="majorEastAsia" w:hAnsiTheme="majorBidi" w:cstheme="majorBidi"/>
          <w:sz w:val="24"/>
          <w:szCs w:val="24"/>
        </w:rPr>
      </w:pPr>
    </w:p>
    <w:p w14:paraId="6CEB78F6" w14:textId="77777777" w:rsidR="007B0AAE" w:rsidRPr="00F92C2F" w:rsidRDefault="007B0AAE" w:rsidP="00147BFA">
      <w:pPr>
        <w:spacing w:after="0" w:line="240" w:lineRule="auto"/>
        <w:rPr>
          <w:rFonts w:asciiTheme="majorBidi" w:eastAsiaTheme="majorEastAsia" w:hAnsiTheme="majorBidi" w:cstheme="majorBidi"/>
          <w:b/>
          <w:bCs/>
          <w:sz w:val="24"/>
          <w:szCs w:val="24"/>
        </w:rPr>
      </w:pPr>
    </w:p>
    <w:p w14:paraId="64B342D8" w14:textId="3A104FBB" w:rsidR="006D75A0"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lastRenderedPageBreak/>
        <w:t>AI and Machine Learning in Agriculture</w:t>
      </w:r>
    </w:p>
    <w:p w14:paraId="68F05AED"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2BA72316" w14:textId="604B58E8" w:rsidR="00B803FF" w:rsidRPr="00F92C2F" w:rsidRDefault="006D75A0" w:rsidP="00147BFA">
      <w:pPr>
        <w:pStyle w:val="ListParagraph"/>
        <w:numPr>
          <w:ilvl w:val="0"/>
          <w:numId w:val="4"/>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AI-driven crop monitoring, using drones and high-resolution cameras, enables real-time analysis, proactive decision-making, and resource optimization for environmentally friendly practices.</w:t>
      </w:r>
    </w:p>
    <w:p w14:paraId="15B11030" w14:textId="0831B494" w:rsidR="006D75A0" w:rsidRPr="00F92C2F" w:rsidRDefault="006D75A0" w:rsidP="00147BFA">
      <w:pPr>
        <w:pStyle w:val="ListParagraph"/>
        <w:numPr>
          <w:ilvl w:val="0"/>
          <w:numId w:val="4"/>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ML's role in disease detection allows early intervention, minimizing the need for pesticides and promoting sustainable farming practices through data-driven insights.</w:t>
      </w:r>
    </w:p>
    <w:p w14:paraId="44C6BEE1" w14:textId="332BBBA3" w:rsidR="006D75A0" w:rsidRPr="00F92C2F" w:rsidRDefault="006D75A0" w:rsidP="00147BFA">
      <w:pPr>
        <w:pStyle w:val="ListParagraph"/>
        <w:numPr>
          <w:ilvl w:val="0"/>
          <w:numId w:val="4"/>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 xml:space="preserve">AI's </w:t>
      </w:r>
      <w:r w:rsidR="007B0AAE" w:rsidRPr="00F92C2F">
        <w:rPr>
          <w:rFonts w:asciiTheme="majorBidi" w:eastAsiaTheme="majorEastAsia" w:hAnsiTheme="majorBidi" w:cstheme="majorBidi"/>
          <w:sz w:val="24"/>
          <w:szCs w:val="24"/>
        </w:rPr>
        <w:t>reductive</w:t>
      </w:r>
      <w:r w:rsidRPr="00F92C2F">
        <w:rPr>
          <w:rFonts w:asciiTheme="majorBidi" w:eastAsiaTheme="majorEastAsia" w:hAnsiTheme="majorBidi" w:cstheme="majorBidi"/>
          <w:sz w:val="24"/>
          <w:szCs w:val="24"/>
        </w:rPr>
        <w:t xml:space="preserve"> models, analyzing diverse datasets, empower farmers with insights for informed decisions on planting, harvesting, and resource allocation, enhancing productivity and economic sustainability.</w:t>
      </w:r>
    </w:p>
    <w:p w14:paraId="1795957B"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36E93F24" w14:textId="33A9C2B1" w:rsidR="006D75A0"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Environmental Sustainability in Agriculture</w:t>
      </w:r>
    </w:p>
    <w:p w14:paraId="703F9170"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4BDBA9F2" w14:textId="72B9DD5E" w:rsidR="006D75A0" w:rsidRPr="00F92C2F" w:rsidRDefault="006D75A0" w:rsidP="00147BFA">
      <w:pPr>
        <w:pStyle w:val="ListParagraph"/>
        <w:numPr>
          <w:ilvl w:val="0"/>
          <w:numId w:val="5"/>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AI's integration promotes eco-friendly practices, optimizing resource use through smart irrigation systems, reducing water waste, and minimizing environmental impact.</w:t>
      </w:r>
    </w:p>
    <w:p w14:paraId="1763E51C" w14:textId="3BED0915" w:rsidR="006D75A0" w:rsidRPr="00F92C2F" w:rsidRDefault="006D75A0" w:rsidP="00147BFA">
      <w:pPr>
        <w:pStyle w:val="ListParagraph"/>
        <w:numPr>
          <w:ilvl w:val="0"/>
          <w:numId w:val="5"/>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While AI benefits sustainability, its energy consumption raises concerns. Balancing benefits with minimizing the ecological footprint requires energy-efficient algorithms and renewable energy sources.</w:t>
      </w:r>
    </w:p>
    <w:p w14:paraId="2CD4A33E" w14:textId="77777777" w:rsidR="007B0AAE" w:rsidRPr="00F92C2F" w:rsidRDefault="007B0AAE" w:rsidP="00147BFA">
      <w:pPr>
        <w:spacing w:after="0" w:line="240" w:lineRule="auto"/>
        <w:rPr>
          <w:rFonts w:asciiTheme="majorBidi" w:eastAsiaTheme="majorEastAsia" w:hAnsiTheme="majorBidi" w:cstheme="majorBidi"/>
          <w:b/>
          <w:bCs/>
          <w:sz w:val="24"/>
          <w:szCs w:val="24"/>
        </w:rPr>
      </w:pPr>
    </w:p>
    <w:p w14:paraId="4D04603E" w14:textId="0D8FA94B" w:rsidR="007B0AAE"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Community Building through Agricultural Technology</w:t>
      </w:r>
    </w:p>
    <w:p w14:paraId="25C60E9E"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637DB243"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337BBE85" w14:textId="280A499E" w:rsidR="00B803FF" w:rsidRPr="00F92C2F" w:rsidRDefault="006D75A0" w:rsidP="00147BFA">
      <w:pPr>
        <w:pStyle w:val="ListParagraph"/>
        <w:numPr>
          <w:ilvl w:val="0"/>
          <w:numId w:val="6"/>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Digital platforms foster global knowledge sharing, enabling farmers to exchange insights, strategies, and best practices, creating a collaborative ecosystem beyond geographical constraints.</w:t>
      </w:r>
    </w:p>
    <w:p w14:paraId="6F05F1A4" w14:textId="43F60EE0" w:rsidR="006D75A0" w:rsidRPr="00F92C2F" w:rsidRDefault="006D75A0" w:rsidP="00147BFA">
      <w:pPr>
        <w:pStyle w:val="ListParagraph"/>
        <w:numPr>
          <w:ilvl w:val="0"/>
          <w:numId w:val="6"/>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AI-driven tools, like chatbots and virtual assistants, provide instant support and personalized guidance, enhancing community building and collective intelligence within the agricultural community.</w:t>
      </w:r>
    </w:p>
    <w:p w14:paraId="21F4F571" w14:textId="77777777" w:rsidR="00B803FF" w:rsidRPr="00F92C2F" w:rsidRDefault="00B803FF" w:rsidP="00147BFA">
      <w:pPr>
        <w:spacing w:after="0" w:line="240" w:lineRule="auto"/>
        <w:rPr>
          <w:rFonts w:asciiTheme="majorBidi" w:eastAsiaTheme="majorEastAsia" w:hAnsiTheme="majorBidi" w:cstheme="majorBidi"/>
          <w:sz w:val="24"/>
          <w:szCs w:val="24"/>
        </w:rPr>
      </w:pPr>
    </w:p>
    <w:p w14:paraId="293FF70B" w14:textId="77777777" w:rsidR="00B803FF" w:rsidRPr="00F92C2F" w:rsidRDefault="00B803FF" w:rsidP="00147BFA">
      <w:pPr>
        <w:spacing w:after="0" w:line="240" w:lineRule="auto"/>
        <w:rPr>
          <w:rFonts w:asciiTheme="majorBidi" w:eastAsiaTheme="majorEastAsia" w:hAnsiTheme="majorBidi" w:cstheme="majorBidi"/>
          <w:sz w:val="24"/>
          <w:szCs w:val="24"/>
        </w:rPr>
      </w:pPr>
    </w:p>
    <w:p w14:paraId="64462FF9" w14:textId="77777777" w:rsidR="007B0AAE" w:rsidRPr="00F92C2F" w:rsidRDefault="007B0AAE" w:rsidP="00147BFA">
      <w:pPr>
        <w:spacing w:after="0" w:line="240" w:lineRule="auto"/>
        <w:rPr>
          <w:rFonts w:asciiTheme="majorBidi" w:eastAsiaTheme="majorEastAsia" w:hAnsiTheme="majorBidi" w:cstheme="majorBidi"/>
          <w:b/>
          <w:bCs/>
          <w:sz w:val="24"/>
          <w:szCs w:val="24"/>
        </w:rPr>
      </w:pPr>
    </w:p>
    <w:p w14:paraId="68A21154" w14:textId="1B433AD4" w:rsidR="006D75A0"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Increasing Productivity and Crop Output</w:t>
      </w:r>
    </w:p>
    <w:p w14:paraId="5CF98FE8"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421702DC" w14:textId="2DB6E846" w:rsidR="006D75A0" w:rsidRPr="00F92C2F" w:rsidRDefault="006D75A0" w:rsidP="00147BFA">
      <w:pPr>
        <w:pStyle w:val="ListParagraph"/>
        <w:numPr>
          <w:ilvl w:val="0"/>
          <w:numId w:val="7"/>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Smart technology, with precision agriculture and AI-driven insights, optimizes resource use, enhances productivity, and streamlines farming processes for maximum efficiency.</w:t>
      </w:r>
    </w:p>
    <w:p w14:paraId="0EE13623" w14:textId="38F20B30" w:rsidR="007B0AAE" w:rsidRDefault="006D75A0" w:rsidP="00147BFA">
      <w:pPr>
        <w:pStyle w:val="ListParagraph"/>
        <w:numPr>
          <w:ilvl w:val="0"/>
          <w:numId w:val="7"/>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AI's role in analyzing data, predicting outcomes, and optimizing interventions positions it as a strategic partner in overcoming multifaceted challenges and steering agriculture towards enhanced productivity</w:t>
      </w:r>
      <w:r w:rsidR="007B0AAE" w:rsidRPr="00F92C2F">
        <w:rPr>
          <w:rFonts w:asciiTheme="majorBidi" w:eastAsiaTheme="majorEastAsia" w:hAnsiTheme="majorBidi" w:cstheme="majorBidi"/>
          <w:sz w:val="24"/>
          <w:szCs w:val="24"/>
        </w:rPr>
        <w:t>.</w:t>
      </w:r>
    </w:p>
    <w:p w14:paraId="7BFD17C3" w14:textId="77777777" w:rsidR="00371784" w:rsidRPr="00371784" w:rsidRDefault="00371784" w:rsidP="00371784">
      <w:pPr>
        <w:spacing w:after="0" w:line="240" w:lineRule="auto"/>
        <w:rPr>
          <w:rFonts w:asciiTheme="majorBidi" w:eastAsiaTheme="majorEastAsia" w:hAnsiTheme="majorBidi" w:cstheme="majorBidi"/>
          <w:sz w:val="24"/>
          <w:szCs w:val="24"/>
        </w:rPr>
      </w:pPr>
    </w:p>
    <w:p w14:paraId="60097937" w14:textId="77777777" w:rsidR="007B0AAE" w:rsidRPr="00F92C2F" w:rsidRDefault="007B0AAE" w:rsidP="00147BFA">
      <w:pPr>
        <w:spacing w:after="0" w:line="240" w:lineRule="auto"/>
        <w:rPr>
          <w:rFonts w:asciiTheme="majorBidi" w:eastAsiaTheme="majorEastAsia" w:hAnsiTheme="majorBidi" w:cstheme="majorBidi"/>
          <w:b/>
          <w:bCs/>
          <w:sz w:val="24"/>
          <w:szCs w:val="24"/>
        </w:rPr>
      </w:pPr>
    </w:p>
    <w:p w14:paraId="285D8475" w14:textId="44A4DAF2" w:rsidR="006D75A0"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Knowledge Transfer and Bridging the Gap</w:t>
      </w:r>
    </w:p>
    <w:p w14:paraId="78C5991B"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520A19E4" w14:textId="13CF7B98" w:rsidR="00B803FF" w:rsidRPr="00F92C2F" w:rsidRDefault="006D75A0" w:rsidP="00147BFA">
      <w:pPr>
        <w:pStyle w:val="ListParagraph"/>
        <w:numPr>
          <w:ilvl w:val="0"/>
          <w:numId w:val="8"/>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lastRenderedPageBreak/>
        <w:t>Initiatives like "RoshanKisan" bridge traditional wisdom and technology, creating a harmonious coexistence that empowers farmers with a holistic approach to agriculture.</w:t>
      </w:r>
    </w:p>
    <w:p w14:paraId="5F0A96DD" w14:textId="77777777" w:rsidR="006D75A0" w:rsidRPr="00F92C2F" w:rsidRDefault="006D75A0" w:rsidP="00147BFA">
      <w:pPr>
        <w:pStyle w:val="ListParagraph"/>
        <w:numPr>
          <w:ilvl w:val="0"/>
          <w:numId w:val="8"/>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The synergy between traditional wisdom and technological advancements ensures a seamless blend, where the strengths of ancient practices are augmented by the efficiencies of modern technology.</w:t>
      </w:r>
    </w:p>
    <w:p w14:paraId="344A97B1"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1A9A3B05" w14:textId="763F064C" w:rsidR="006D75A0" w:rsidRPr="00F92C2F" w:rsidRDefault="006D75A0" w:rsidP="00147BFA">
      <w:pPr>
        <w:pStyle w:val="ListParagraph"/>
        <w:numPr>
          <w:ilvl w:val="0"/>
          <w:numId w:val="1"/>
        </w:num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Resilient and Profitable Future for Farmers</w:t>
      </w:r>
    </w:p>
    <w:p w14:paraId="3BB80505" w14:textId="77777777" w:rsidR="00B803FF" w:rsidRPr="00F92C2F" w:rsidRDefault="00B803FF" w:rsidP="00147BFA">
      <w:pPr>
        <w:spacing w:after="0" w:line="240" w:lineRule="auto"/>
        <w:rPr>
          <w:rFonts w:asciiTheme="majorBidi" w:eastAsiaTheme="majorEastAsia" w:hAnsiTheme="majorBidi" w:cstheme="majorBidi"/>
          <w:b/>
          <w:bCs/>
          <w:sz w:val="24"/>
          <w:szCs w:val="24"/>
        </w:rPr>
      </w:pPr>
    </w:p>
    <w:p w14:paraId="6A700970" w14:textId="0BE2011E" w:rsidR="00B803FF" w:rsidRPr="00F92C2F" w:rsidRDefault="006D75A0" w:rsidP="00147BFA">
      <w:pPr>
        <w:pStyle w:val="ListParagraph"/>
        <w:numPr>
          <w:ilvl w:val="0"/>
          <w:numId w:val="9"/>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AI fosters resilience against uncertainties by analyzing data, predicting outcomes, and adapting strategies. It extends beyond fields, permeating the entire agricultural ecosystem for a confident, resilient future.</w:t>
      </w:r>
    </w:p>
    <w:p w14:paraId="78A2D748" w14:textId="77777777" w:rsidR="006D75A0" w:rsidRPr="00F92C2F" w:rsidRDefault="006D75A0" w:rsidP="00147BFA">
      <w:pPr>
        <w:pStyle w:val="ListParagraph"/>
        <w:numPr>
          <w:ilvl w:val="0"/>
          <w:numId w:val="9"/>
        </w:numPr>
        <w:spacing w:after="0" w:line="240" w:lineRule="auto"/>
        <w:rPr>
          <w:rFonts w:asciiTheme="majorBidi" w:eastAsiaTheme="majorEastAsia" w:hAnsiTheme="majorBidi" w:cstheme="majorBidi"/>
          <w:sz w:val="24"/>
          <w:szCs w:val="24"/>
        </w:rPr>
      </w:pPr>
      <w:r w:rsidRPr="00F92C2F">
        <w:rPr>
          <w:rFonts w:asciiTheme="majorBidi" w:eastAsiaTheme="majorEastAsia" w:hAnsiTheme="majorBidi" w:cstheme="majorBidi"/>
          <w:sz w:val="24"/>
          <w:szCs w:val="24"/>
        </w:rPr>
        <w:t>Technology integration, particularly AI and ML, offers economic rewards by providing predictive analytics, aligning production with market demand, and contributing to overall sustainability, creating vibrant rural economies.</w:t>
      </w:r>
    </w:p>
    <w:p w14:paraId="1A29E0B7"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539E9430" w14:textId="77777777" w:rsidR="006D75A0" w:rsidRPr="00DA4A0F" w:rsidRDefault="006D75A0" w:rsidP="00147BFA">
      <w:pPr>
        <w:spacing w:after="0" w:line="240" w:lineRule="auto"/>
        <w:rPr>
          <w:rFonts w:asciiTheme="majorBidi" w:eastAsiaTheme="majorEastAsia" w:hAnsiTheme="majorBidi" w:cstheme="majorBidi"/>
          <w:b/>
          <w:bCs/>
          <w:sz w:val="32"/>
          <w:szCs w:val="32"/>
        </w:rPr>
      </w:pPr>
      <w:r w:rsidRPr="00DA4A0F">
        <w:rPr>
          <w:rFonts w:asciiTheme="majorBidi" w:eastAsiaTheme="majorEastAsia" w:hAnsiTheme="majorBidi" w:cstheme="majorBidi"/>
          <w:b/>
          <w:bCs/>
          <w:sz w:val="32"/>
          <w:szCs w:val="32"/>
        </w:rPr>
        <w:t>Criticisms</w:t>
      </w:r>
    </w:p>
    <w:p w14:paraId="05A7C8C3"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18F97E59" w14:textId="07D46CF4"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Access and Affordability</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High costs associated with AI/ML may hinder small-scale farmers' access, creating a barrier for those with limited resources.</w:t>
      </w:r>
    </w:p>
    <w:p w14:paraId="3670E790"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19D752EC" w14:textId="671E1755"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Digital Divide</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Disparities in technological access may leave farmers in certain regions behind, exacerbating existing inequalities in agricultural development.</w:t>
      </w:r>
    </w:p>
    <w:p w14:paraId="7494EFAA"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41780908" w14:textId="66C738B7"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Data Privacy and Security</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Concerns about data privacy and security arise as AI applications collect and utilize large amounts of sensitive information.</w:t>
      </w:r>
    </w:p>
    <w:p w14:paraId="34FF61A2"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66A67751" w14:textId="36CE2405"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Lack of Technical Expertise</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Implementing AI technologies requires technical expertise, which many farmers may lack, potentially leading to inefficiencies.</w:t>
      </w:r>
    </w:p>
    <w:p w14:paraId="1B3C3EDC"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1C9706D9" w14:textId="2B69327A"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Overreliance on Technology</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Overreliance on AI may diminish the emphasis on traditional farming knowledge, potentially resulting in a loss of agricultural diversity.</w:t>
      </w:r>
    </w:p>
    <w:p w14:paraId="68EE828E"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05420F97" w14:textId="2D0D6889"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Environmental Impact</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The environmental impact of AI technologies, including electronic waste and energy consumption, raises concerns about their overall sustainability.</w:t>
      </w:r>
    </w:p>
    <w:p w14:paraId="525CC84E"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7FCA13FD" w14:textId="1CA03BBB"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Unintended Consequences</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The use of AI and ML algorithms may have unintended consequences, such as biased decision-making and unfair treatment of certain crops or farming practices.</w:t>
      </w:r>
    </w:p>
    <w:p w14:paraId="066DD41D"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6ACAEB2A" w14:textId="3F212395"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Job Displacement</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Automation facilitated by AI may lead to job displacement for certain manual labor roles, impacting rural communities dependent on agriculture for employment.</w:t>
      </w:r>
    </w:p>
    <w:p w14:paraId="05ACA957"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2D820CDD" w14:textId="4D2902DF"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lastRenderedPageBreak/>
        <w:t>Ethical Considerations</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Ethical considerations, such as responsible AI use, algorithm transparency, and fair treatment of farmers, require careful attention to avoid unintended negative consequences.</w:t>
      </w:r>
    </w:p>
    <w:p w14:paraId="7134547F"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54CC512F" w14:textId="52F03768" w:rsidR="006D75A0" w:rsidRPr="00C30D3B" w:rsidRDefault="006D75A0" w:rsidP="00C30D3B">
      <w:pPr>
        <w:pStyle w:val="ListParagraph"/>
        <w:numPr>
          <w:ilvl w:val="0"/>
          <w:numId w:val="10"/>
        </w:numPr>
        <w:spacing w:after="0" w:line="240" w:lineRule="auto"/>
        <w:rPr>
          <w:rFonts w:asciiTheme="majorBidi" w:eastAsiaTheme="majorEastAsia" w:hAnsiTheme="majorBidi" w:cstheme="majorBidi"/>
          <w:b/>
          <w:bCs/>
          <w:sz w:val="24"/>
          <w:szCs w:val="24"/>
        </w:rPr>
      </w:pPr>
      <w:r w:rsidRPr="00C30D3B">
        <w:rPr>
          <w:rFonts w:asciiTheme="majorBidi" w:eastAsiaTheme="majorEastAsia" w:hAnsiTheme="majorBidi" w:cstheme="majorBidi"/>
          <w:b/>
          <w:bCs/>
          <w:sz w:val="24"/>
          <w:szCs w:val="24"/>
        </w:rPr>
        <w:t>Infrastructure Challenges</w:t>
      </w:r>
      <w:r w:rsidR="00161388" w:rsidRPr="00C30D3B">
        <w:rPr>
          <w:rFonts w:asciiTheme="majorBidi" w:eastAsiaTheme="majorEastAsia" w:hAnsiTheme="majorBidi" w:cstheme="majorBidi"/>
          <w:b/>
          <w:bCs/>
          <w:sz w:val="24"/>
          <w:szCs w:val="24"/>
        </w:rPr>
        <w:t xml:space="preserve">: </w:t>
      </w:r>
      <w:r w:rsidRPr="00C30D3B">
        <w:rPr>
          <w:rFonts w:asciiTheme="majorBidi" w:eastAsiaTheme="majorEastAsia" w:hAnsiTheme="majorBidi" w:cstheme="majorBidi"/>
          <w:sz w:val="24"/>
          <w:szCs w:val="24"/>
        </w:rPr>
        <w:t>Inadequate infrastructure, including a lack of reliable internet connectivity, may hinder the effective deployment and use of AI and ML technologies in agriculture.</w:t>
      </w:r>
    </w:p>
    <w:p w14:paraId="3D535B6E" w14:textId="77777777" w:rsidR="006D75A0" w:rsidRPr="00F92C2F" w:rsidRDefault="006D75A0" w:rsidP="00147BFA">
      <w:pPr>
        <w:spacing w:after="0" w:line="240" w:lineRule="auto"/>
        <w:rPr>
          <w:rFonts w:asciiTheme="majorBidi" w:eastAsiaTheme="majorEastAsia" w:hAnsiTheme="majorBidi" w:cstheme="majorBidi"/>
          <w:b/>
          <w:bCs/>
          <w:sz w:val="24"/>
          <w:szCs w:val="24"/>
        </w:rPr>
      </w:pPr>
    </w:p>
    <w:p w14:paraId="643E27B6" w14:textId="4437EA46" w:rsidR="006D75A0" w:rsidRPr="00F92C2F" w:rsidRDefault="006D75A0" w:rsidP="00147BFA">
      <w:pPr>
        <w:spacing w:after="0" w:line="240" w:lineRule="auto"/>
        <w:rPr>
          <w:rFonts w:asciiTheme="majorBidi" w:eastAsiaTheme="majorEastAsia" w:hAnsiTheme="majorBidi" w:cstheme="majorBidi"/>
          <w:b/>
          <w:bCs/>
          <w:sz w:val="24"/>
          <w:szCs w:val="24"/>
        </w:rPr>
      </w:pPr>
      <w:r w:rsidRPr="00F92C2F">
        <w:rPr>
          <w:rFonts w:asciiTheme="majorBidi" w:eastAsiaTheme="majorEastAsia" w:hAnsiTheme="majorBidi" w:cstheme="majorBidi"/>
          <w:b/>
          <w:bCs/>
          <w:sz w:val="24"/>
          <w:szCs w:val="24"/>
        </w:rPr>
        <w:t>Conclusion</w:t>
      </w:r>
    </w:p>
    <w:p w14:paraId="4AA666D7" w14:textId="77777777" w:rsidR="00560CEE" w:rsidRPr="00F92C2F" w:rsidRDefault="00560CEE" w:rsidP="00147BFA">
      <w:pPr>
        <w:spacing w:after="0" w:line="240" w:lineRule="auto"/>
        <w:rPr>
          <w:rFonts w:asciiTheme="majorBidi" w:hAnsiTheme="majorBidi" w:cstheme="majorBidi"/>
          <w:sz w:val="24"/>
          <w:szCs w:val="24"/>
        </w:rPr>
      </w:pPr>
    </w:p>
    <w:p w14:paraId="0E46C480" w14:textId="259B1CA3" w:rsidR="00560CEE" w:rsidRPr="00F92C2F" w:rsidRDefault="00560CEE"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Upon exploring the area where technology and agriculture meet, a number of important conclusions become apparent. Farming techniques can be revolutionized by incorporating Artificial Intelligence (AI) and Machine Learning (ML) to address long-standing issues. These technologies show promise to completely change the face of agriculture in the future, from predictive analytics and community development to precision farming and disease detection. The convergence of conventional knowledge and technological innovation, as demonstrated by programs such as "</w:t>
      </w:r>
      <w:proofErr w:type="spellStart"/>
      <w:r w:rsidRPr="004D6DEF">
        <w:rPr>
          <w:rFonts w:asciiTheme="majorBidi" w:hAnsiTheme="majorBidi" w:cstheme="majorBidi"/>
          <w:b/>
          <w:bCs/>
          <w:sz w:val="24"/>
          <w:szCs w:val="24"/>
        </w:rPr>
        <w:t>RoshanKisan</w:t>
      </w:r>
      <w:proofErr w:type="spellEnd"/>
      <w:r w:rsidRPr="00F92C2F">
        <w:rPr>
          <w:rFonts w:asciiTheme="majorBidi" w:hAnsiTheme="majorBidi" w:cstheme="majorBidi"/>
          <w:sz w:val="24"/>
          <w:szCs w:val="24"/>
        </w:rPr>
        <w:t>," serves as a fundamental element of a comprehensive strategy that recognizes the advantages of both the old and the new. Furthermore, AI strengthens agriculture's resilience to environmental uncertainties in addition to increasing productivity and financial rewards.</w:t>
      </w:r>
    </w:p>
    <w:p w14:paraId="3BCC30E5" w14:textId="77777777" w:rsidR="00560CEE" w:rsidRPr="00F92C2F" w:rsidRDefault="00560CEE" w:rsidP="00147BFA">
      <w:pPr>
        <w:spacing w:after="0" w:line="240" w:lineRule="auto"/>
        <w:rPr>
          <w:rFonts w:asciiTheme="majorBidi" w:hAnsiTheme="majorBidi" w:cstheme="majorBidi"/>
          <w:sz w:val="24"/>
          <w:szCs w:val="24"/>
        </w:rPr>
      </w:pPr>
    </w:p>
    <w:p w14:paraId="3B450429" w14:textId="3BBBFCEC" w:rsidR="00560CEE" w:rsidRPr="00F92C2F" w:rsidRDefault="00560CEE"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There are significant ramifications for agriculture's future. A paradigm shift has occurred with the introduction of technology, especially AI and ML, into farming operations. Agriculture is evolving from a labor-intensive, traditional sector to one that is tech-driven and data-driven. This change has far-reaching effects on farming ecosystem resilience, community collaboration, and environmental impact reduction in addition to resource optimization and mitigation. Accepting these technical developments as a complement to traditional knowledge—rather than as a replacement—will enable farmers to increase their productivity and foster a sustainable, affluent future. This is the key to the future of agriculture.</w:t>
      </w:r>
    </w:p>
    <w:p w14:paraId="581F4871" w14:textId="77777777" w:rsidR="00560CEE" w:rsidRPr="00F92C2F" w:rsidRDefault="00560CEE" w:rsidP="00147BFA">
      <w:pPr>
        <w:spacing w:after="0" w:line="240" w:lineRule="auto"/>
        <w:rPr>
          <w:rFonts w:asciiTheme="majorBidi" w:hAnsiTheme="majorBidi" w:cstheme="majorBidi"/>
          <w:sz w:val="24"/>
          <w:szCs w:val="24"/>
        </w:rPr>
      </w:pPr>
    </w:p>
    <w:p w14:paraId="2F9B02C3" w14:textId="36303B81" w:rsidR="008B2E02" w:rsidRPr="00F92C2F" w:rsidRDefault="00560CEE"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There are research directions that beg to be explored as we stand at the nexus of agriculture and technology. It is essential to comprehend how AI technologies affect the environment and to create plans to reduce their carbon footprint. In order to improve AI algorithms' energy efficiency and make sure that ethical issues are incorporated into their design, further study can be done on the subject. Furthermore, a crucial area of research is how to close the digital divide so that underprivileged communities and small-scale farmers can take advantage of technology improvements. Further exploration of the socio-economic ramifications of technological integration, encompassing its influence on job trends and rural areas, will enhance our comprehension of the wider consequences. Essentially, the goal of future research initiatives should be to not just push</w:t>
      </w:r>
    </w:p>
    <w:p w14:paraId="66D24E50" w14:textId="77777777" w:rsidR="00560CEE" w:rsidRPr="00F92C2F" w:rsidRDefault="00560CEE" w:rsidP="00147BFA">
      <w:pPr>
        <w:spacing w:after="0" w:line="240" w:lineRule="auto"/>
        <w:rPr>
          <w:rFonts w:asciiTheme="majorBidi" w:hAnsiTheme="majorBidi" w:cstheme="majorBidi"/>
          <w:sz w:val="24"/>
          <w:szCs w:val="24"/>
        </w:rPr>
      </w:pPr>
    </w:p>
    <w:p w14:paraId="584336D3" w14:textId="77777777" w:rsidR="00560CEE" w:rsidRPr="00F92C2F" w:rsidRDefault="00560CEE" w:rsidP="00147BFA">
      <w:pPr>
        <w:spacing w:after="0" w:line="240" w:lineRule="auto"/>
        <w:rPr>
          <w:rFonts w:asciiTheme="majorBidi" w:hAnsiTheme="majorBidi" w:cstheme="majorBidi"/>
          <w:sz w:val="24"/>
          <w:szCs w:val="24"/>
        </w:rPr>
      </w:pPr>
    </w:p>
    <w:p w14:paraId="4F27A4EC" w14:textId="77777777" w:rsidR="008B2E02" w:rsidRPr="00F92C2F" w:rsidRDefault="008B2E02" w:rsidP="00147BFA">
      <w:pPr>
        <w:spacing w:after="0" w:line="240" w:lineRule="auto"/>
        <w:rPr>
          <w:rFonts w:asciiTheme="majorBidi" w:hAnsiTheme="majorBidi" w:cstheme="majorBidi"/>
          <w:b/>
          <w:bCs/>
          <w:sz w:val="24"/>
          <w:szCs w:val="24"/>
        </w:rPr>
      </w:pPr>
      <w:r w:rsidRPr="00F92C2F">
        <w:rPr>
          <w:rFonts w:asciiTheme="majorBidi" w:hAnsiTheme="majorBidi" w:cstheme="majorBidi"/>
          <w:b/>
          <w:bCs/>
          <w:sz w:val="24"/>
          <w:szCs w:val="24"/>
        </w:rPr>
        <w:t>References</w:t>
      </w:r>
    </w:p>
    <w:p w14:paraId="3EEEC342"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Smith, A. M., et al. (2018). "Artificial intelligence for precision agriculture." Trends in Plant Science, 23(4), 423-432.</w:t>
      </w:r>
    </w:p>
    <w:p w14:paraId="68C5866D"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lastRenderedPageBreak/>
        <w:t>Dhondt, S., et al. (2017). "A large-scale automated image-based greenhouse screening platform for the phenotypic analysis of Arabidopsis thaliana." Plant Journal, 89(3), 463-475.</w:t>
      </w:r>
    </w:p>
    <w:p w14:paraId="7CC3006D"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Kamilaris, A., Prenafeta-Boldú, F. X., &amp; Alonso-Fernández, J. (2017). "Deep learning in agriculture: A survey." Computers and Electronics in Agriculture, 147, 70-90.</w:t>
      </w:r>
    </w:p>
    <w:p w14:paraId="5FF446F6"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Lopes, F. M., et al. (2019). "Using machine learning algorithms for predicting the environmental impacts of fertilizers." Science of the Total Environment, 647, 779-786.</w:t>
      </w:r>
    </w:p>
    <w:p w14:paraId="395344D4"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Zhang, C., et al. (2019). "Applications of artificial intelligence in precision agriculture: A review." Engineering in Agriculture, Environment and Food, 12(4), 307-317.</w:t>
      </w:r>
    </w:p>
    <w:p w14:paraId="4A843D5A"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Alrubaian, M., et al. (2018). "A framework for building a smart agriculture environment using IoT and cloud computing." IEEE Access, 6, 50998-51009.</w:t>
      </w:r>
    </w:p>
    <w:p w14:paraId="4E327259"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Arriaga, M. O., et al. (2018). "Using digital tools to connect farmers, extensionists, and researchers in developing countries." Agricultural Systems, 162, 19-31.</w:t>
      </w:r>
    </w:p>
    <w:p w14:paraId="00599335"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Khaki, S., et al. (2018). "Machine learning for crop yield prediction: A review." Computers and Electronics in Agriculture, 151, 61-69.</w:t>
      </w:r>
    </w:p>
    <w:p w14:paraId="077107B0"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Liakos, K. G., et al. (2018). "Machine learning in agriculture: A review." Sensors, 18(8), 2674.</w:t>
      </w:r>
    </w:p>
    <w:p w14:paraId="16409D98" w14:textId="77777777" w:rsidR="008B2E02" w:rsidRPr="00F92C2F" w:rsidRDefault="008B2E02" w:rsidP="00147BFA">
      <w:pPr>
        <w:spacing w:after="0" w:line="240" w:lineRule="auto"/>
        <w:rPr>
          <w:rFonts w:asciiTheme="majorBidi" w:hAnsiTheme="majorBidi" w:cstheme="majorBidi"/>
          <w:sz w:val="24"/>
          <w:szCs w:val="24"/>
        </w:rPr>
      </w:pPr>
      <w:r w:rsidRPr="00F92C2F">
        <w:rPr>
          <w:rFonts w:asciiTheme="majorBidi" w:hAnsiTheme="majorBidi" w:cstheme="majorBidi"/>
          <w:sz w:val="24"/>
          <w:szCs w:val="24"/>
        </w:rPr>
        <w:t>Anjum, M. A., et al. (2018). "Knowledge management in agriculture: A systematic literature review, conceptual framework, and future research directions." Computers and Electronics in Agriculture, 153, 139-162.</w:t>
      </w:r>
    </w:p>
    <w:p w14:paraId="05169A3C" w14:textId="77777777" w:rsidR="008B2E02" w:rsidRPr="00F92C2F" w:rsidRDefault="008B2E02" w:rsidP="00147BFA">
      <w:pPr>
        <w:spacing w:after="0" w:line="240" w:lineRule="auto"/>
        <w:rPr>
          <w:rFonts w:asciiTheme="majorBidi" w:hAnsiTheme="majorBidi" w:cstheme="majorBidi"/>
          <w:sz w:val="24"/>
          <w:szCs w:val="24"/>
        </w:rPr>
      </w:pPr>
    </w:p>
    <w:p w14:paraId="33D428F5" w14:textId="77777777" w:rsidR="00814A1B" w:rsidRPr="00F92C2F" w:rsidRDefault="00814A1B" w:rsidP="00147BFA">
      <w:pPr>
        <w:spacing w:after="0" w:line="240" w:lineRule="auto"/>
        <w:rPr>
          <w:rFonts w:asciiTheme="majorBidi" w:hAnsiTheme="majorBidi" w:cstheme="majorBidi"/>
          <w:sz w:val="24"/>
          <w:szCs w:val="24"/>
        </w:rPr>
      </w:pPr>
    </w:p>
    <w:p w14:paraId="6D340549" w14:textId="77777777" w:rsidR="00814A1B" w:rsidRPr="00F92C2F" w:rsidRDefault="00814A1B" w:rsidP="00147BFA">
      <w:pPr>
        <w:spacing w:after="0" w:line="240" w:lineRule="auto"/>
        <w:rPr>
          <w:rFonts w:asciiTheme="majorBidi" w:hAnsiTheme="majorBidi" w:cstheme="majorBidi"/>
          <w:sz w:val="24"/>
          <w:szCs w:val="24"/>
        </w:rPr>
      </w:pPr>
    </w:p>
    <w:p w14:paraId="7FBBA9E4" w14:textId="77777777" w:rsidR="00814A1B" w:rsidRPr="00F92C2F" w:rsidRDefault="00814A1B" w:rsidP="00147BFA">
      <w:pPr>
        <w:spacing w:after="0" w:line="240" w:lineRule="auto"/>
        <w:rPr>
          <w:rFonts w:asciiTheme="majorBidi" w:hAnsiTheme="majorBidi" w:cstheme="majorBidi"/>
          <w:sz w:val="24"/>
          <w:szCs w:val="24"/>
        </w:rPr>
      </w:pPr>
    </w:p>
    <w:p w14:paraId="5D719114" w14:textId="77777777" w:rsidR="00814A1B" w:rsidRPr="00F92C2F" w:rsidRDefault="00814A1B" w:rsidP="00147BFA">
      <w:pPr>
        <w:spacing w:after="0" w:line="240" w:lineRule="auto"/>
        <w:rPr>
          <w:rFonts w:asciiTheme="majorBidi" w:hAnsiTheme="majorBidi" w:cstheme="majorBidi"/>
          <w:sz w:val="24"/>
          <w:szCs w:val="24"/>
        </w:rPr>
      </w:pPr>
    </w:p>
    <w:p w14:paraId="2BBBE902" w14:textId="77777777" w:rsidR="00814A1B" w:rsidRPr="00F92C2F" w:rsidRDefault="00814A1B" w:rsidP="00147BFA">
      <w:pPr>
        <w:spacing w:after="0" w:line="240" w:lineRule="auto"/>
        <w:rPr>
          <w:rFonts w:asciiTheme="majorBidi" w:hAnsiTheme="majorBidi" w:cstheme="majorBidi"/>
          <w:sz w:val="24"/>
          <w:szCs w:val="24"/>
        </w:rPr>
      </w:pPr>
    </w:p>
    <w:p w14:paraId="51B884C8" w14:textId="77777777" w:rsidR="00E86199" w:rsidRPr="00F92C2F" w:rsidRDefault="00E86199" w:rsidP="00147BFA">
      <w:pPr>
        <w:spacing w:after="0" w:line="240" w:lineRule="auto"/>
        <w:rPr>
          <w:rFonts w:asciiTheme="majorBidi" w:hAnsiTheme="majorBidi" w:cstheme="majorBidi"/>
          <w:sz w:val="24"/>
          <w:szCs w:val="24"/>
        </w:rPr>
      </w:pPr>
    </w:p>
    <w:p w14:paraId="2ECAE092" w14:textId="77777777" w:rsidR="00E86199" w:rsidRPr="00F92C2F" w:rsidRDefault="00E86199" w:rsidP="00147BFA">
      <w:pPr>
        <w:spacing w:after="0" w:line="240" w:lineRule="auto"/>
        <w:rPr>
          <w:rFonts w:asciiTheme="majorBidi" w:hAnsiTheme="majorBidi" w:cstheme="majorBidi"/>
          <w:sz w:val="24"/>
          <w:szCs w:val="24"/>
        </w:rPr>
      </w:pPr>
    </w:p>
    <w:p w14:paraId="38161ACE" w14:textId="77777777" w:rsidR="00E86199" w:rsidRPr="00F92C2F" w:rsidRDefault="00E86199" w:rsidP="00147BFA">
      <w:pPr>
        <w:spacing w:after="0" w:line="240" w:lineRule="auto"/>
        <w:rPr>
          <w:rFonts w:asciiTheme="majorBidi" w:hAnsiTheme="majorBidi" w:cstheme="majorBidi"/>
          <w:sz w:val="24"/>
          <w:szCs w:val="24"/>
        </w:rPr>
      </w:pPr>
    </w:p>
    <w:p w14:paraId="430F1B8A" w14:textId="77777777" w:rsidR="00E86199" w:rsidRPr="00F92C2F" w:rsidRDefault="00E86199" w:rsidP="00147BFA">
      <w:pPr>
        <w:spacing w:after="0" w:line="240" w:lineRule="auto"/>
        <w:rPr>
          <w:rFonts w:asciiTheme="majorBidi" w:hAnsiTheme="majorBidi" w:cstheme="majorBidi"/>
          <w:sz w:val="24"/>
          <w:szCs w:val="24"/>
        </w:rPr>
      </w:pPr>
    </w:p>
    <w:p w14:paraId="4F60FF0D" w14:textId="77777777" w:rsidR="00E86199" w:rsidRPr="00F92C2F" w:rsidRDefault="00E86199" w:rsidP="00147BFA">
      <w:pPr>
        <w:spacing w:after="0" w:line="240" w:lineRule="auto"/>
        <w:rPr>
          <w:rFonts w:asciiTheme="majorBidi" w:hAnsiTheme="majorBidi" w:cstheme="majorBidi"/>
          <w:sz w:val="24"/>
          <w:szCs w:val="24"/>
        </w:rPr>
      </w:pPr>
    </w:p>
    <w:p w14:paraId="439991A1" w14:textId="77777777" w:rsidR="00E86199" w:rsidRPr="00F92C2F" w:rsidRDefault="00E86199" w:rsidP="00147BFA">
      <w:pPr>
        <w:spacing w:after="0" w:line="240" w:lineRule="auto"/>
        <w:rPr>
          <w:rFonts w:asciiTheme="majorBidi" w:hAnsiTheme="majorBidi" w:cstheme="majorBidi"/>
          <w:sz w:val="24"/>
          <w:szCs w:val="24"/>
        </w:rPr>
      </w:pPr>
    </w:p>
    <w:p w14:paraId="185DC684" w14:textId="77777777" w:rsidR="00E86199" w:rsidRPr="00F92C2F" w:rsidRDefault="00E86199" w:rsidP="00147BFA">
      <w:pPr>
        <w:spacing w:after="0" w:line="240" w:lineRule="auto"/>
        <w:rPr>
          <w:rFonts w:asciiTheme="majorBidi" w:hAnsiTheme="majorBidi" w:cstheme="majorBidi"/>
          <w:sz w:val="24"/>
          <w:szCs w:val="24"/>
        </w:rPr>
      </w:pPr>
    </w:p>
    <w:p w14:paraId="61A0D41C" w14:textId="77777777" w:rsidR="00E86199" w:rsidRPr="00F92C2F" w:rsidRDefault="00E86199" w:rsidP="00147BFA">
      <w:pPr>
        <w:spacing w:after="0" w:line="240" w:lineRule="auto"/>
        <w:rPr>
          <w:rFonts w:asciiTheme="majorBidi" w:hAnsiTheme="majorBidi" w:cstheme="majorBidi"/>
          <w:sz w:val="24"/>
          <w:szCs w:val="24"/>
        </w:rPr>
      </w:pPr>
    </w:p>
    <w:sectPr w:rsidR="00E86199" w:rsidRPr="00F92C2F" w:rsidSect="000C641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C1"/>
    <w:multiLevelType w:val="hybridMultilevel"/>
    <w:tmpl w:val="C9F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0EBF"/>
    <w:multiLevelType w:val="hybridMultilevel"/>
    <w:tmpl w:val="E2C2A8FC"/>
    <w:lvl w:ilvl="0" w:tplc="54E6601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4D34AC"/>
    <w:multiLevelType w:val="hybridMultilevel"/>
    <w:tmpl w:val="3558ECD8"/>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30E3970"/>
    <w:multiLevelType w:val="hybridMultilevel"/>
    <w:tmpl w:val="5982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876A0"/>
    <w:multiLevelType w:val="hybridMultilevel"/>
    <w:tmpl w:val="2EF0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815B7"/>
    <w:multiLevelType w:val="hybridMultilevel"/>
    <w:tmpl w:val="A444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F48DF"/>
    <w:multiLevelType w:val="hybridMultilevel"/>
    <w:tmpl w:val="B2F2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574EF"/>
    <w:multiLevelType w:val="hybridMultilevel"/>
    <w:tmpl w:val="8C26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435E9"/>
    <w:multiLevelType w:val="hybridMultilevel"/>
    <w:tmpl w:val="F6D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15EB1"/>
    <w:multiLevelType w:val="hybridMultilevel"/>
    <w:tmpl w:val="FF0E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253145">
    <w:abstractNumId w:val="1"/>
  </w:num>
  <w:num w:numId="2" w16cid:durableId="1135955001">
    <w:abstractNumId w:val="6"/>
  </w:num>
  <w:num w:numId="3" w16cid:durableId="740174096">
    <w:abstractNumId w:val="8"/>
  </w:num>
  <w:num w:numId="4" w16cid:durableId="935332861">
    <w:abstractNumId w:val="0"/>
  </w:num>
  <w:num w:numId="5" w16cid:durableId="1671904449">
    <w:abstractNumId w:val="7"/>
  </w:num>
  <w:num w:numId="6" w16cid:durableId="784033273">
    <w:abstractNumId w:val="4"/>
  </w:num>
  <w:num w:numId="7" w16cid:durableId="1803574363">
    <w:abstractNumId w:val="5"/>
  </w:num>
  <w:num w:numId="8" w16cid:durableId="1836147928">
    <w:abstractNumId w:val="9"/>
  </w:num>
  <w:num w:numId="9" w16cid:durableId="613947261">
    <w:abstractNumId w:val="3"/>
  </w:num>
  <w:num w:numId="10" w16cid:durableId="2062553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99"/>
    <w:rsid w:val="000C6411"/>
    <w:rsid w:val="00147BFA"/>
    <w:rsid w:val="00161388"/>
    <w:rsid w:val="00371784"/>
    <w:rsid w:val="00372AD9"/>
    <w:rsid w:val="004D6DEF"/>
    <w:rsid w:val="00513669"/>
    <w:rsid w:val="00560CEE"/>
    <w:rsid w:val="00571B4E"/>
    <w:rsid w:val="005B55D4"/>
    <w:rsid w:val="006600BD"/>
    <w:rsid w:val="006A437A"/>
    <w:rsid w:val="006D75A0"/>
    <w:rsid w:val="007B0AAE"/>
    <w:rsid w:val="00814A1B"/>
    <w:rsid w:val="008403CD"/>
    <w:rsid w:val="008734FE"/>
    <w:rsid w:val="008B2E02"/>
    <w:rsid w:val="0094506C"/>
    <w:rsid w:val="00A83534"/>
    <w:rsid w:val="00B803FF"/>
    <w:rsid w:val="00C30D3B"/>
    <w:rsid w:val="00C50485"/>
    <w:rsid w:val="00C559E8"/>
    <w:rsid w:val="00D62053"/>
    <w:rsid w:val="00DA4A0F"/>
    <w:rsid w:val="00E86199"/>
    <w:rsid w:val="00F92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0E93"/>
  <w15:chartTrackingRefBased/>
  <w15:docId w15:val="{E7916583-47F9-49E9-8F19-2A26F11E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4567">
      <w:bodyDiv w:val="1"/>
      <w:marLeft w:val="0"/>
      <w:marRight w:val="0"/>
      <w:marTop w:val="0"/>
      <w:marBottom w:val="0"/>
      <w:divBdr>
        <w:top w:val="none" w:sz="0" w:space="0" w:color="auto"/>
        <w:left w:val="none" w:sz="0" w:space="0" w:color="auto"/>
        <w:bottom w:val="none" w:sz="0" w:space="0" w:color="auto"/>
        <w:right w:val="none" w:sz="0" w:space="0" w:color="auto"/>
      </w:divBdr>
    </w:div>
    <w:div w:id="282226239">
      <w:bodyDiv w:val="1"/>
      <w:marLeft w:val="0"/>
      <w:marRight w:val="0"/>
      <w:marTop w:val="0"/>
      <w:marBottom w:val="0"/>
      <w:divBdr>
        <w:top w:val="none" w:sz="0" w:space="0" w:color="auto"/>
        <w:left w:val="none" w:sz="0" w:space="0" w:color="auto"/>
        <w:bottom w:val="none" w:sz="0" w:space="0" w:color="auto"/>
        <w:right w:val="none" w:sz="0" w:space="0" w:color="auto"/>
      </w:divBdr>
    </w:div>
    <w:div w:id="693650428">
      <w:bodyDiv w:val="1"/>
      <w:marLeft w:val="0"/>
      <w:marRight w:val="0"/>
      <w:marTop w:val="0"/>
      <w:marBottom w:val="0"/>
      <w:divBdr>
        <w:top w:val="none" w:sz="0" w:space="0" w:color="auto"/>
        <w:left w:val="none" w:sz="0" w:space="0" w:color="auto"/>
        <w:bottom w:val="none" w:sz="0" w:space="0" w:color="auto"/>
        <w:right w:val="none" w:sz="0" w:space="0" w:color="auto"/>
      </w:divBdr>
    </w:div>
    <w:div w:id="741831527">
      <w:bodyDiv w:val="1"/>
      <w:marLeft w:val="0"/>
      <w:marRight w:val="0"/>
      <w:marTop w:val="0"/>
      <w:marBottom w:val="0"/>
      <w:divBdr>
        <w:top w:val="none" w:sz="0" w:space="0" w:color="auto"/>
        <w:left w:val="none" w:sz="0" w:space="0" w:color="auto"/>
        <w:bottom w:val="none" w:sz="0" w:space="0" w:color="auto"/>
        <w:right w:val="none" w:sz="0" w:space="0" w:color="auto"/>
      </w:divBdr>
      <w:divsChild>
        <w:div w:id="1490946629">
          <w:marLeft w:val="0"/>
          <w:marRight w:val="0"/>
          <w:marTop w:val="0"/>
          <w:marBottom w:val="0"/>
          <w:divBdr>
            <w:top w:val="single" w:sz="2" w:space="0" w:color="D9D9E3"/>
            <w:left w:val="single" w:sz="2" w:space="0" w:color="D9D9E3"/>
            <w:bottom w:val="single" w:sz="2" w:space="0" w:color="D9D9E3"/>
            <w:right w:val="single" w:sz="2" w:space="0" w:color="D9D9E3"/>
          </w:divBdr>
          <w:divsChild>
            <w:div w:id="633802141">
              <w:marLeft w:val="0"/>
              <w:marRight w:val="0"/>
              <w:marTop w:val="0"/>
              <w:marBottom w:val="0"/>
              <w:divBdr>
                <w:top w:val="single" w:sz="2" w:space="0" w:color="D9D9E3"/>
                <w:left w:val="single" w:sz="2" w:space="0" w:color="D9D9E3"/>
                <w:bottom w:val="single" w:sz="2" w:space="0" w:color="D9D9E3"/>
                <w:right w:val="single" w:sz="2" w:space="0" w:color="D9D9E3"/>
              </w:divBdr>
              <w:divsChild>
                <w:div w:id="1315254350">
                  <w:marLeft w:val="0"/>
                  <w:marRight w:val="0"/>
                  <w:marTop w:val="0"/>
                  <w:marBottom w:val="0"/>
                  <w:divBdr>
                    <w:top w:val="single" w:sz="2" w:space="0" w:color="D9D9E3"/>
                    <w:left w:val="single" w:sz="2" w:space="0" w:color="D9D9E3"/>
                    <w:bottom w:val="single" w:sz="2" w:space="0" w:color="D9D9E3"/>
                    <w:right w:val="single" w:sz="2" w:space="0" w:color="D9D9E3"/>
                  </w:divBdr>
                  <w:divsChild>
                    <w:div w:id="2026979148">
                      <w:marLeft w:val="0"/>
                      <w:marRight w:val="0"/>
                      <w:marTop w:val="0"/>
                      <w:marBottom w:val="0"/>
                      <w:divBdr>
                        <w:top w:val="single" w:sz="2" w:space="0" w:color="D9D9E3"/>
                        <w:left w:val="single" w:sz="2" w:space="0" w:color="D9D9E3"/>
                        <w:bottom w:val="single" w:sz="2" w:space="0" w:color="D9D9E3"/>
                        <w:right w:val="single" w:sz="2" w:space="0" w:color="D9D9E3"/>
                      </w:divBdr>
                      <w:divsChild>
                        <w:div w:id="357893213">
                          <w:marLeft w:val="0"/>
                          <w:marRight w:val="0"/>
                          <w:marTop w:val="0"/>
                          <w:marBottom w:val="0"/>
                          <w:divBdr>
                            <w:top w:val="single" w:sz="2" w:space="0" w:color="D9D9E3"/>
                            <w:left w:val="single" w:sz="2" w:space="0" w:color="D9D9E3"/>
                            <w:bottom w:val="single" w:sz="2" w:space="0" w:color="D9D9E3"/>
                            <w:right w:val="single" w:sz="2" w:space="0" w:color="D9D9E3"/>
                          </w:divBdr>
                          <w:divsChild>
                            <w:div w:id="1566912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853287">
                                  <w:marLeft w:val="0"/>
                                  <w:marRight w:val="0"/>
                                  <w:marTop w:val="0"/>
                                  <w:marBottom w:val="0"/>
                                  <w:divBdr>
                                    <w:top w:val="single" w:sz="2" w:space="0" w:color="D9D9E3"/>
                                    <w:left w:val="single" w:sz="2" w:space="0" w:color="D9D9E3"/>
                                    <w:bottom w:val="single" w:sz="2" w:space="0" w:color="D9D9E3"/>
                                    <w:right w:val="single" w:sz="2" w:space="0" w:color="D9D9E3"/>
                                  </w:divBdr>
                                  <w:divsChild>
                                    <w:div w:id="200827873">
                                      <w:marLeft w:val="0"/>
                                      <w:marRight w:val="0"/>
                                      <w:marTop w:val="0"/>
                                      <w:marBottom w:val="0"/>
                                      <w:divBdr>
                                        <w:top w:val="single" w:sz="2" w:space="0" w:color="D9D9E3"/>
                                        <w:left w:val="single" w:sz="2" w:space="0" w:color="D9D9E3"/>
                                        <w:bottom w:val="single" w:sz="2" w:space="0" w:color="D9D9E3"/>
                                        <w:right w:val="single" w:sz="2" w:space="0" w:color="D9D9E3"/>
                                      </w:divBdr>
                                      <w:divsChild>
                                        <w:div w:id="1366057754">
                                          <w:marLeft w:val="0"/>
                                          <w:marRight w:val="0"/>
                                          <w:marTop w:val="0"/>
                                          <w:marBottom w:val="0"/>
                                          <w:divBdr>
                                            <w:top w:val="single" w:sz="2" w:space="0" w:color="D9D9E3"/>
                                            <w:left w:val="single" w:sz="2" w:space="0" w:color="D9D9E3"/>
                                            <w:bottom w:val="single" w:sz="2" w:space="0" w:color="D9D9E3"/>
                                            <w:right w:val="single" w:sz="2" w:space="0" w:color="D9D9E3"/>
                                          </w:divBdr>
                                          <w:divsChild>
                                            <w:div w:id="1492411341">
                                              <w:marLeft w:val="0"/>
                                              <w:marRight w:val="0"/>
                                              <w:marTop w:val="0"/>
                                              <w:marBottom w:val="0"/>
                                              <w:divBdr>
                                                <w:top w:val="single" w:sz="2" w:space="0" w:color="D9D9E3"/>
                                                <w:left w:val="single" w:sz="2" w:space="0" w:color="D9D9E3"/>
                                                <w:bottom w:val="single" w:sz="2" w:space="0" w:color="D9D9E3"/>
                                                <w:right w:val="single" w:sz="2" w:space="0" w:color="D9D9E3"/>
                                              </w:divBdr>
                                              <w:divsChild>
                                                <w:div w:id="1174222060">
                                                  <w:marLeft w:val="0"/>
                                                  <w:marRight w:val="0"/>
                                                  <w:marTop w:val="0"/>
                                                  <w:marBottom w:val="0"/>
                                                  <w:divBdr>
                                                    <w:top w:val="single" w:sz="2" w:space="0" w:color="D9D9E3"/>
                                                    <w:left w:val="single" w:sz="2" w:space="0" w:color="D9D9E3"/>
                                                    <w:bottom w:val="single" w:sz="2" w:space="0" w:color="D9D9E3"/>
                                                    <w:right w:val="single" w:sz="2" w:space="0" w:color="D9D9E3"/>
                                                  </w:divBdr>
                                                  <w:divsChild>
                                                    <w:div w:id="79364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5044900">
          <w:marLeft w:val="0"/>
          <w:marRight w:val="0"/>
          <w:marTop w:val="0"/>
          <w:marBottom w:val="0"/>
          <w:divBdr>
            <w:top w:val="none" w:sz="0" w:space="0" w:color="auto"/>
            <w:left w:val="none" w:sz="0" w:space="0" w:color="auto"/>
            <w:bottom w:val="none" w:sz="0" w:space="0" w:color="auto"/>
            <w:right w:val="none" w:sz="0" w:space="0" w:color="auto"/>
          </w:divBdr>
        </w:div>
      </w:divsChild>
    </w:div>
    <w:div w:id="869799523">
      <w:bodyDiv w:val="1"/>
      <w:marLeft w:val="0"/>
      <w:marRight w:val="0"/>
      <w:marTop w:val="0"/>
      <w:marBottom w:val="0"/>
      <w:divBdr>
        <w:top w:val="none" w:sz="0" w:space="0" w:color="auto"/>
        <w:left w:val="none" w:sz="0" w:space="0" w:color="auto"/>
        <w:bottom w:val="none" w:sz="0" w:space="0" w:color="auto"/>
        <w:right w:val="none" w:sz="0" w:space="0" w:color="auto"/>
      </w:divBdr>
    </w:div>
    <w:div w:id="1100638627">
      <w:bodyDiv w:val="1"/>
      <w:marLeft w:val="0"/>
      <w:marRight w:val="0"/>
      <w:marTop w:val="0"/>
      <w:marBottom w:val="0"/>
      <w:divBdr>
        <w:top w:val="none" w:sz="0" w:space="0" w:color="auto"/>
        <w:left w:val="none" w:sz="0" w:space="0" w:color="auto"/>
        <w:bottom w:val="none" w:sz="0" w:space="0" w:color="auto"/>
        <w:right w:val="none" w:sz="0" w:space="0" w:color="auto"/>
      </w:divBdr>
    </w:div>
    <w:div w:id="1252348884">
      <w:bodyDiv w:val="1"/>
      <w:marLeft w:val="0"/>
      <w:marRight w:val="0"/>
      <w:marTop w:val="0"/>
      <w:marBottom w:val="0"/>
      <w:divBdr>
        <w:top w:val="none" w:sz="0" w:space="0" w:color="auto"/>
        <w:left w:val="none" w:sz="0" w:space="0" w:color="auto"/>
        <w:bottom w:val="none" w:sz="0" w:space="0" w:color="auto"/>
        <w:right w:val="none" w:sz="0" w:space="0" w:color="auto"/>
      </w:divBdr>
    </w:div>
    <w:div w:id="1268153048">
      <w:bodyDiv w:val="1"/>
      <w:marLeft w:val="0"/>
      <w:marRight w:val="0"/>
      <w:marTop w:val="0"/>
      <w:marBottom w:val="0"/>
      <w:divBdr>
        <w:top w:val="none" w:sz="0" w:space="0" w:color="auto"/>
        <w:left w:val="none" w:sz="0" w:space="0" w:color="auto"/>
        <w:bottom w:val="none" w:sz="0" w:space="0" w:color="auto"/>
        <w:right w:val="none" w:sz="0" w:space="0" w:color="auto"/>
      </w:divBdr>
      <w:divsChild>
        <w:div w:id="2072387150">
          <w:marLeft w:val="0"/>
          <w:marRight w:val="0"/>
          <w:marTop w:val="0"/>
          <w:marBottom w:val="0"/>
          <w:divBdr>
            <w:top w:val="single" w:sz="2" w:space="0" w:color="D9D9E3"/>
            <w:left w:val="single" w:sz="2" w:space="0" w:color="D9D9E3"/>
            <w:bottom w:val="single" w:sz="2" w:space="0" w:color="D9D9E3"/>
            <w:right w:val="single" w:sz="2" w:space="0" w:color="D9D9E3"/>
          </w:divBdr>
          <w:divsChild>
            <w:div w:id="1369178742">
              <w:marLeft w:val="0"/>
              <w:marRight w:val="0"/>
              <w:marTop w:val="0"/>
              <w:marBottom w:val="0"/>
              <w:divBdr>
                <w:top w:val="single" w:sz="2" w:space="0" w:color="D9D9E3"/>
                <w:left w:val="single" w:sz="2" w:space="0" w:color="D9D9E3"/>
                <w:bottom w:val="single" w:sz="2" w:space="0" w:color="D9D9E3"/>
                <w:right w:val="single" w:sz="2" w:space="0" w:color="D9D9E3"/>
              </w:divBdr>
              <w:divsChild>
                <w:div w:id="101920803">
                  <w:marLeft w:val="0"/>
                  <w:marRight w:val="0"/>
                  <w:marTop w:val="0"/>
                  <w:marBottom w:val="0"/>
                  <w:divBdr>
                    <w:top w:val="single" w:sz="2" w:space="0" w:color="D9D9E3"/>
                    <w:left w:val="single" w:sz="2" w:space="0" w:color="D9D9E3"/>
                    <w:bottom w:val="single" w:sz="2" w:space="0" w:color="D9D9E3"/>
                    <w:right w:val="single" w:sz="2" w:space="0" w:color="D9D9E3"/>
                  </w:divBdr>
                  <w:divsChild>
                    <w:div w:id="1217282516">
                      <w:marLeft w:val="0"/>
                      <w:marRight w:val="0"/>
                      <w:marTop w:val="0"/>
                      <w:marBottom w:val="0"/>
                      <w:divBdr>
                        <w:top w:val="single" w:sz="2" w:space="0" w:color="D9D9E3"/>
                        <w:left w:val="single" w:sz="2" w:space="0" w:color="D9D9E3"/>
                        <w:bottom w:val="single" w:sz="2" w:space="0" w:color="D9D9E3"/>
                        <w:right w:val="single" w:sz="2" w:space="0" w:color="D9D9E3"/>
                      </w:divBdr>
                      <w:divsChild>
                        <w:div w:id="1569532052">
                          <w:marLeft w:val="0"/>
                          <w:marRight w:val="0"/>
                          <w:marTop w:val="0"/>
                          <w:marBottom w:val="0"/>
                          <w:divBdr>
                            <w:top w:val="single" w:sz="2" w:space="0" w:color="D9D9E3"/>
                            <w:left w:val="single" w:sz="2" w:space="0" w:color="D9D9E3"/>
                            <w:bottom w:val="single" w:sz="2" w:space="0" w:color="D9D9E3"/>
                            <w:right w:val="single" w:sz="2" w:space="0" w:color="D9D9E3"/>
                          </w:divBdr>
                          <w:divsChild>
                            <w:div w:id="1045134487">
                              <w:marLeft w:val="0"/>
                              <w:marRight w:val="0"/>
                              <w:marTop w:val="100"/>
                              <w:marBottom w:val="100"/>
                              <w:divBdr>
                                <w:top w:val="single" w:sz="2" w:space="0" w:color="D9D9E3"/>
                                <w:left w:val="single" w:sz="2" w:space="0" w:color="D9D9E3"/>
                                <w:bottom w:val="single" w:sz="2" w:space="0" w:color="D9D9E3"/>
                                <w:right w:val="single" w:sz="2" w:space="0" w:color="D9D9E3"/>
                              </w:divBdr>
                              <w:divsChild>
                                <w:div w:id="960648957">
                                  <w:marLeft w:val="0"/>
                                  <w:marRight w:val="0"/>
                                  <w:marTop w:val="0"/>
                                  <w:marBottom w:val="0"/>
                                  <w:divBdr>
                                    <w:top w:val="single" w:sz="2" w:space="0" w:color="D9D9E3"/>
                                    <w:left w:val="single" w:sz="2" w:space="0" w:color="D9D9E3"/>
                                    <w:bottom w:val="single" w:sz="2" w:space="0" w:color="D9D9E3"/>
                                    <w:right w:val="single" w:sz="2" w:space="0" w:color="D9D9E3"/>
                                  </w:divBdr>
                                  <w:divsChild>
                                    <w:div w:id="1466970197">
                                      <w:marLeft w:val="0"/>
                                      <w:marRight w:val="0"/>
                                      <w:marTop w:val="0"/>
                                      <w:marBottom w:val="0"/>
                                      <w:divBdr>
                                        <w:top w:val="single" w:sz="2" w:space="0" w:color="D9D9E3"/>
                                        <w:left w:val="single" w:sz="2" w:space="0" w:color="D9D9E3"/>
                                        <w:bottom w:val="single" w:sz="2" w:space="0" w:color="D9D9E3"/>
                                        <w:right w:val="single" w:sz="2" w:space="0" w:color="D9D9E3"/>
                                      </w:divBdr>
                                      <w:divsChild>
                                        <w:div w:id="800270818">
                                          <w:marLeft w:val="0"/>
                                          <w:marRight w:val="0"/>
                                          <w:marTop w:val="0"/>
                                          <w:marBottom w:val="0"/>
                                          <w:divBdr>
                                            <w:top w:val="single" w:sz="2" w:space="0" w:color="D9D9E3"/>
                                            <w:left w:val="single" w:sz="2" w:space="0" w:color="D9D9E3"/>
                                            <w:bottom w:val="single" w:sz="2" w:space="0" w:color="D9D9E3"/>
                                            <w:right w:val="single" w:sz="2" w:space="0" w:color="D9D9E3"/>
                                          </w:divBdr>
                                          <w:divsChild>
                                            <w:div w:id="1874339951">
                                              <w:marLeft w:val="0"/>
                                              <w:marRight w:val="0"/>
                                              <w:marTop w:val="0"/>
                                              <w:marBottom w:val="0"/>
                                              <w:divBdr>
                                                <w:top w:val="single" w:sz="2" w:space="0" w:color="D9D9E3"/>
                                                <w:left w:val="single" w:sz="2" w:space="0" w:color="D9D9E3"/>
                                                <w:bottom w:val="single" w:sz="2" w:space="0" w:color="D9D9E3"/>
                                                <w:right w:val="single" w:sz="2" w:space="0" w:color="D9D9E3"/>
                                              </w:divBdr>
                                              <w:divsChild>
                                                <w:div w:id="2025352339">
                                                  <w:marLeft w:val="0"/>
                                                  <w:marRight w:val="0"/>
                                                  <w:marTop w:val="0"/>
                                                  <w:marBottom w:val="0"/>
                                                  <w:divBdr>
                                                    <w:top w:val="single" w:sz="2" w:space="0" w:color="D9D9E3"/>
                                                    <w:left w:val="single" w:sz="2" w:space="0" w:color="D9D9E3"/>
                                                    <w:bottom w:val="single" w:sz="2" w:space="0" w:color="D9D9E3"/>
                                                    <w:right w:val="single" w:sz="2" w:space="0" w:color="D9D9E3"/>
                                                  </w:divBdr>
                                                  <w:divsChild>
                                                    <w:div w:id="76349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827906">
          <w:marLeft w:val="0"/>
          <w:marRight w:val="0"/>
          <w:marTop w:val="0"/>
          <w:marBottom w:val="0"/>
          <w:divBdr>
            <w:top w:val="none" w:sz="0" w:space="0" w:color="auto"/>
            <w:left w:val="none" w:sz="0" w:space="0" w:color="auto"/>
            <w:bottom w:val="none" w:sz="0" w:space="0" w:color="auto"/>
            <w:right w:val="none" w:sz="0" w:space="0" w:color="auto"/>
          </w:divBdr>
        </w:div>
      </w:divsChild>
    </w:div>
    <w:div w:id="1406420300">
      <w:bodyDiv w:val="1"/>
      <w:marLeft w:val="0"/>
      <w:marRight w:val="0"/>
      <w:marTop w:val="0"/>
      <w:marBottom w:val="0"/>
      <w:divBdr>
        <w:top w:val="none" w:sz="0" w:space="0" w:color="auto"/>
        <w:left w:val="none" w:sz="0" w:space="0" w:color="auto"/>
        <w:bottom w:val="none" w:sz="0" w:space="0" w:color="auto"/>
        <w:right w:val="none" w:sz="0" w:space="0" w:color="auto"/>
      </w:divBdr>
    </w:div>
    <w:div w:id="1474054873">
      <w:bodyDiv w:val="1"/>
      <w:marLeft w:val="0"/>
      <w:marRight w:val="0"/>
      <w:marTop w:val="0"/>
      <w:marBottom w:val="0"/>
      <w:divBdr>
        <w:top w:val="none" w:sz="0" w:space="0" w:color="auto"/>
        <w:left w:val="none" w:sz="0" w:space="0" w:color="auto"/>
        <w:bottom w:val="none" w:sz="0" w:space="0" w:color="auto"/>
        <w:right w:val="none" w:sz="0" w:space="0" w:color="auto"/>
      </w:divBdr>
    </w:div>
    <w:div w:id="1507936279">
      <w:bodyDiv w:val="1"/>
      <w:marLeft w:val="0"/>
      <w:marRight w:val="0"/>
      <w:marTop w:val="0"/>
      <w:marBottom w:val="0"/>
      <w:divBdr>
        <w:top w:val="none" w:sz="0" w:space="0" w:color="auto"/>
        <w:left w:val="none" w:sz="0" w:space="0" w:color="auto"/>
        <w:bottom w:val="none" w:sz="0" w:space="0" w:color="auto"/>
        <w:right w:val="none" w:sz="0" w:space="0" w:color="auto"/>
      </w:divBdr>
    </w:div>
    <w:div w:id="1522670967">
      <w:bodyDiv w:val="1"/>
      <w:marLeft w:val="0"/>
      <w:marRight w:val="0"/>
      <w:marTop w:val="0"/>
      <w:marBottom w:val="0"/>
      <w:divBdr>
        <w:top w:val="none" w:sz="0" w:space="0" w:color="auto"/>
        <w:left w:val="none" w:sz="0" w:space="0" w:color="auto"/>
        <w:bottom w:val="none" w:sz="0" w:space="0" w:color="auto"/>
        <w:right w:val="none" w:sz="0" w:space="0" w:color="auto"/>
      </w:divBdr>
    </w:div>
    <w:div w:id="1654676702">
      <w:bodyDiv w:val="1"/>
      <w:marLeft w:val="0"/>
      <w:marRight w:val="0"/>
      <w:marTop w:val="0"/>
      <w:marBottom w:val="0"/>
      <w:divBdr>
        <w:top w:val="none" w:sz="0" w:space="0" w:color="auto"/>
        <w:left w:val="none" w:sz="0" w:space="0" w:color="auto"/>
        <w:bottom w:val="none" w:sz="0" w:space="0" w:color="auto"/>
        <w:right w:val="none" w:sz="0" w:space="0" w:color="auto"/>
      </w:divBdr>
      <w:divsChild>
        <w:div w:id="1564638142">
          <w:marLeft w:val="0"/>
          <w:marRight w:val="0"/>
          <w:marTop w:val="0"/>
          <w:marBottom w:val="0"/>
          <w:divBdr>
            <w:top w:val="single" w:sz="2" w:space="0" w:color="D9D9E3"/>
            <w:left w:val="single" w:sz="2" w:space="0" w:color="D9D9E3"/>
            <w:bottom w:val="single" w:sz="2" w:space="0" w:color="D9D9E3"/>
            <w:right w:val="single" w:sz="2" w:space="0" w:color="D9D9E3"/>
          </w:divBdr>
          <w:divsChild>
            <w:div w:id="1079447265">
              <w:marLeft w:val="0"/>
              <w:marRight w:val="0"/>
              <w:marTop w:val="0"/>
              <w:marBottom w:val="0"/>
              <w:divBdr>
                <w:top w:val="single" w:sz="2" w:space="0" w:color="D9D9E3"/>
                <w:left w:val="single" w:sz="2" w:space="0" w:color="D9D9E3"/>
                <w:bottom w:val="single" w:sz="2" w:space="0" w:color="D9D9E3"/>
                <w:right w:val="single" w:sz="2" w:space="0" w:color="D9D9E3"/>
              </w:divBdr>
              <w:divsChild>
                <w:div w:id="1766463374">
                  <w:marLeft w:val="0"/>
                  <w:marRight w:val="0"/>
                  <w:marTop w:val="0"/>
                  <w:marBottom w:val="0"/>
                  <w:divBdr>
                    <w:top w:val="single" w:sz="2" w:space="0" w:color="D9D9E3"/>
                    <w:left w:val="single" w:sz="2" w:space="0" w:color="D9D9E3"/>
                    <w:bottom w:val="single" w:sz="2" w:space="0" w:color="D9D9E3"/>
                    <w:right w:val="single" w:sz="2" w:space="0" w:color="D9D9E3"/>
                  </w:divBdr>
                  <w:divsChild>
                    <w:div w:id="821234261">
                      <w:marLeft w:val="0"/>
                      <w:marRight w:val="0"/>
                      <w:marTop w:val="0"/>
                      <w:marBottom w:val="0"/>
                      <w:divBdr>
                        <w:top w:val="single" w:sz="2" w:space="0" w:color="D9D9E3"/>
                        <w:left w:val="single" w:sz="2" w:space="0" w:color="D9D9E3"/>
                        <w:bottom w:val="single" w:sz="2" w:space="0" w:color="D9D9E3"/>
                        <w:right w:val="single" w:sz="2" w:space="0" w:color="D9D9E3"/>
                      </w:divBdr>
                      <w:divsChild>
                        <w:div w:id="1460026737">
                          <w:marLeft w:val="0"/>
                          <w:marRight w:val="0"/>
                          <w:marTop w:val="0"/>
                          <w:marBottom w:val="0"/>
                          <w:divBdr>
                            <w:top w:val="single" w:sz="2" w:space="0" w:color="D9D9E3"/>
                            <w:left w:val="single" w:sz="2" w:space="0" w:color="D9D9E3"/>
                            <w:bottom w:val="single" w:sz="2" w:space="0" w:color="D9D9E3"/>
                            <w:right w:val="single" w:sz="2" w:space="0" w:color="D9D9E3"/>
                          </w:divBdr>
                          <w:divsChild>
                            <w:div w:id="440028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7567">
                                  <w:marLeft w:val="0"/>
                                  <w:marRight w:val="0"/>
                                  <w:marTop w:val="0"/>
                                  <w:marBottom w:val="0"/>
                                  <w:divBdr>
                                    <w:top w:val="single" w:sz="2" w:space="0" w:color="D9D9E3"/>
                                    <w:left w:val="single" w:sz="2" w:space="0" w:color="D9D9E3"/>
                                    <w:bottom w:val="single" w:sz="2" w:space="0" w:color="D9D9E3"/>
                                    <w:right w:val="single" w:sz="2" w:space="0" w:color="D9D9E3"/>
                                  </w:divBdr>
                                  <w:divsChild>
                                    <w:div w:id="1042946082">
                                      <w:marLeft w:val="0"/>
                                      <w:marRight w:val="0"/>
                                      <w:marTop w:val="0"/>
                                      <w:marBottom w:val="0"/>
                                      <w:divBdr>
                                        <w:top w:val="single" w:sz="2" w:space="0" w:color="D9D9E3"/>
                                        <w:left w:val="single" w:sz="2" w:space="0" w:color="D9D9E3"/>
                                        <w:bottom w:val="single" w:sz="2" w:space="0" w:color="D9D9E3"/>
                                        <w:right w:val="single" w:sz="2" w:space="0" w:color="D9D9E3"/>
                                      </w:divBdr>
                                      <w:divsChild>
                                        <w:div w:id="930358463">
                                          <w:marLeft w:val="0"/>
                                          <w:marRight w:val="0"/>
                                          <w:marTop w:val="0"/>
                                          <w:marBottom w:val="0"/>
                                          <w:divBdr>
                                            <w:top w:val="single" w:sz="2" w:space="0" w:color="D9D9E3"/>
                                            <w:left w:val="single" w:sz="2" w:space="0" w:color="D9D9E3"/>
                                            <w:bottom w:val="single" w:sz="2" w:space="0" w:color="D9D9E3"/>
                                            <w:right w:val="single" w:sz="2" w:space="0" w:color="D9D9E3"/>
                                          </w:divBdr>
                                          <w:divsChild>
                                            <w:div w:id="1650817537">
                                              <w:marLeft w:val="0"/>
                                              <w:marRight w:val="0"/>
                                              <w:marTop w:val="0"/>
                                              <w:marBottom w:val="0"/>
                                              <w:divBdr>
                                                <w:top w:val="single" w:sz="2" w:space="0" w:color="D9D9E3"/>
                                                <w:left w:val="single" w:sz="2" w:space="0" w:color="D9D9E3"/>
                                                <w:bottom w:val="single" w:sz="2" w:space="0" w:color="D9D9E3"/>
                                                <w:right w:val="single" w:sz="2" w:space="0" w:color="D9D9E3"/>
                                              </w:divBdr>
                                              <w:divsChild>
                                                <w:div w:id="479663732">
                                                  <w:marLeft w:val="0"/>
                                                  <w:marRight w:val="0"/>
                                                  <w:marTop w:val="0"/>
                                                  <w:marBottom w:val="0"/>
                                                  <w:divBdr>
                                                    <w:top w:val="single" w:sz="2" w:space="0" w:color="D9D9E3"/>
                                                    <w:left w:val="single" w:sz="2" w:space="0" w:color="D9D9E3"/>
                                                    <w:bottom w:val="single" w:sz="2" w:space="0" w:color="D9D9E3"/>
                                                    <w:right w:val="single" w:sz="2" w:space="0" w:color="D9D9E3"/>
                                                  </w:divBdr>
                                                  <w:divsChild>
                                                    <w:div w:id="138610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735033">
          <w:marLeft w:val="0"/>
          <w:marRight w:val="0"/>
          <w:marTop w:val="0"/>
          <w:marBottom w:val="0"/>
          <w:divBdr>
            <w:top w:val="none" w:sz="0" w:space="0" w:color="auto"/>
            <w:left w:val="none" w:sz="0" w:space="0" w:color="auto"/>
            <w:bottom w:val="none" w:sz="0" w:space="0" w:color="auto"/>
            <w:right w:val="none" w:sz="0" w:space="0" w:color="auto"/>
          </w:divBdr>
        </w:div>
      </w:divsChild>
    </w:div>
    <w:div w:id="1870991252">
      <w:bodyDiv w:val="1"/>
      <w:marLeft w:val="0"/>
      <w:marRight w:val="0"/>
      <w:marTop w:val="0"/>
      <w:marBottom w:val="0"/>
      <w:divBdr>
        <w:top w:val="none" w:sz="0" w:space="0" w:color="auto"/>
        <w:left w:val="none" w:sz="0" w:space="0" w:color="auto"/>
        <w:bottom w:val="none" w:sz="0" w:space="0" w:color="auto"/>
        <w:right w:val="none" w:sz="0" w:space="0" w:color="auto"/>
      </w:divBdr>
    </w:div>
    <w:div w:id="209211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Muttiullah Qureshi</dc:creator>
  <cp:keywords/>
  <dc:description/>
  <cp:lastModifiedBy>Muttiullah Qureshi</cp:lastModifiedBy>
  <cp:revision>17</cp:revision>
  <dcterms:created xsi:type="dcterms:W3CDTF">2023-12-11T05:25:00Z</dcterms:created>
  <dcterms:modified xsi:type="dcterms:W3CDTF">2023-12-11T06:28:00Z</dcterms:modified>
</cp:coreProperties>
</file>