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E50D2">
      <w:pPr>
        <w:pStyle w:val="2"/>
        <w:numPr>
          <w:ilvl w:val="0"/>
          <w:numId w:val="2"/>
        </w:numPr>
        <w:bidi w:val="0"/>
        <w:jc w:val="both"/>
        <w:rPr>
          <w:rFonts w:hint="default" w:ascii="Times New Roman" w:hAnsi="Times New Roman" w:cs="Times New Roman"/>
          <w:color w:val="2F5597" w:themeColor="accent5" w:themeShade="BF"/>
          <w:sz w:val="26"/>
          <w:szCs w:val="26"/>
        </w:rPr>
      </w:pPr>
      <w:r>
        <w:rPr>
          <w:rFonts w:hint="default" w:ascii="Times New Roman" w:hAnsi="Times New Roman" w:cs="Times New Roman"/>
          <w:color w:val="2F5597" w:themeColor="accent5" w:themeShade="BF"/>
          <w:sz w:val="26"/>
          <w:szCs w:val="26"/>
        </w:rPr>
        <w:t>Xây dựng cơ sở dữ liệu theo hướng NoSQL</w:t>
      </w:r>
    </w:p>
    <w:p w14:paraId="7C7C0454">
      <w:pPr>
        <w:pStyle w:val="3"/>
        <w:numPr>
          <w:ilvl w:val="0"/>
          <w:numId w:val="3"/>
        </w:numPr>
        <w:bidi w:val="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Nghiên cứu cơ sở dư liệu NoSQL</w:t>
      </w:r>
    </w:p>
    <w:p w14:paraId="3D997B92">
      <w:pPr>
        <w:pStyle w:val="3"/>
        <w:jc w:val="both"/>
        <w:rPr>
          <w:rFonts w:hint="default" w:ascii="Times New Roman" w:hAnsi="Times New Roman" w:cs="Times New Roman"/>
          <w:b w:val="0"/>
          <w:bCs w:val="0"/>
          <w:color w:val="5B9BD5" w:themeColor="accent1"/>
          <w:sz w:val="26"/>
          <w:szCs w:val="26"/>
          <w14:textFill>
            <w14:solidFill>
              <w14:schemeClr w14:val="accent1"/>
            </w14:solidFill>
          </w14:textFill>
        </w:rPr>
      </w:pPr>
      <w:r>
        <w:rPr>
          <w:rFonts w:hint="default" w:ascii="Times New Roman" w:hAnsi="Times New Roman" w:cs="Times New Roman"/>
          <w:b w:val="0"/>
          <w:bCs w:val="0"/>
          <w:color w:val="5B9BD5" w:themeColor="accent1"/>
          <w:sz w:val="26"/>
          <w:szCs w:val="26"/>
          <w14:textFill>
            <w14:solidFill>
              <w14:schemeClr w14:val="accent1"/>
            </w14:solidFill>
          </w14:textFill>
        </w:rPr>
        <w:t>1</w:t>
      </w:r>
      <w:r>
        <w:rPr>
          <w:rFonts w:hint="default" w:ascii="Times New Roman" w:hAnsi="Times New Roman" w:cs="Times New Roman"/>
          <w:b w:val="0"/>
          <w:bCs w:val="0"/>
          <w:color w:val="5B9BD5" w:themeColor="accent1"/>
          <w:sz w:val="26"/>
          <w:szCs w:val="26"/>
          <w:lang w:val="vi-VN"/>
          <w14:textFill>
            <w14:solidFill>
              <w14:schemeClr w14:val="accent1"/>
            </w14:solidFill>
          </w14:textFill>
        </w:rPr>
        <w:t>.1</w:t>
      </w:r>
      <w:r>
        <w:rPr>
          <w:rFonts w:hint="default" w:ascii="Times New Roman" w:hAnsi="Times New Roman" w:cs="Times New Roman"/>
          <w:b w:val="0"/>
          <w:bCs w:val="0"/>
          <w:color w:val="5B9BD5" w:themeColor="accent1"/>
          <w:sz w:val="26"/>
          <w:szCs w:val="26"/>
          <w14:textFill>
            <w14:solidFill>
              <w14:schemeClr w14:val="accent1"/>
            </w14:solidFill>
          </w14:textFill>
        </w:rPr>
        <w:t>. Khái niệm cơ sở dữ liệu NoSQL</w:t>
      </w:r>
    </w:p>
    <w:p w14:paraId="23524636">
      <w:pPr>
        <w:jc w:val="both"/>
        <w:rPr>
          <w:rFonts w:hint="default" w:ascii="Times New Roman" w:hAnsi="Times New Roman" w:cs="Times New Roman"/>
          <w:sz w:val="26"/>
          <w:szCs w:val="26"/>
        </w:rPr>
      </w:pPr>
      <w:r>
        <w:rPr>
          <w:rFonts w:hint="default" w:ascii="Times New Roman" w:hAnsi="Times New Roman" w:cs="Times New Roman"/>
          <w:sz w:val="26"/>
          <w:szCs w:val="26"/>
        </w:rPr>
        <w:t>NoSQL (Not Only SQL) là hệ quản trị cơ sở dữ liệu phi quan hệ, được thiết kế để xử lý khối lượng dữ liệu lớn, phi cấu trúc hoặc bán cấu trúc mà các hệ quản trị cơ sở dữ liệu quan hệ (RDBMS) khó đáp ứng. NoSQL không sử dụng mô hình bảng (table) mà áp dụng nhiều mô hình dữ liệu linh hoạt hơn.</w:t>
      </w:r>
    </w:p>
    <w:p w14:paraId="79A18FF4">
      <w:pPr>
        <w:pStyle w:val="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2. Đặc điểm của NoSQL</w:t>
      </w:r>
    </w:p>
    <w:p w14:paraId="56C6E638">
      <w:pPr>
        <w:jc w:val="both"/>
        <w:rPr>
          <w:rFonts w:hint="default" w:ascii="Times New Roman" w:hAnsi="Times New Roman" w:cs="Times New Roman"/>
          <w:sz w:val="26"/>
          <w:szCs w:val="26"/>
        </w:rPr>
      </w:pPr>
      <w:r>
        <w:rPr>
          <w:rFonts w:hint="default" w:ascii="Times New Roman" w:hAnsi="Times New Roman" w:cs="Times New Roman"/>
          <w:sz w:val="26"/>
          <w:szCs w:val="26"/>
        </w:rPr>
        <w:t>- Không dùng lược đồ cố định (Schema-free): Dữ liệu có thể thêm, thay đổi cấu trúc linh hoạt mà không cần chỉnh sửa lược đồ toàn hệ thống.</w:t>
      </w:r>
    </w:p>
    <w:p w14:paraId="56540062">
      <w:pPr>
        <w:jc w:val="both"/>
        <w:rPr>
          <w:rFonts w:hint="default" w:ascii="Times New Roman" w:hAnsi="Times New Roman" w:cs="Times New Roman"/>
          <w:sz w:val="26"/>
          <w:szCs w:val="26"/>
        </w:rPr>
      </w:pPr>
      <w:r>
        <w:rPr>
          <w:rFonts w:hint="default" w:ascii="Times New Roman" w:hAnsi="Times New Roman" w:cs="Times New Roman"/>
          <w:sz w:val="26"/>
          <w:szCs w:val="26"/>
        </w:rPr>
        <w:t>- Khả năng mở rộng ngang (Horizontal Scalability): Dễ dàng thêm máy chủ để tăng hiệu năng mà không ảnh hưởng đến hệ thống.</w:t>
      </w:r>
    </w:p>
    <w:p w14:paraId="2B4F1531">
      <w:pPr>
        <w:jc w:val="both"/>
        <w:rPr>
          <w:rFonts w:hint="default" w:ascii="Times New Roman" w:hAnsi="Times New Roman" w:cs="Times New Roman"/>
          <w:sz w:val="26"/>
          <w:szCs w:val="26"/>
        </w:rPr>
      </w:pPr>
      <w:r>
        <w:rPr>
          <w:rFonts w:hint="default" w:ascii="Times New Roman" w:hAnsi="Times New Roman" w:cs="Times New Roman"/>
          <w:sz w:val="26"/>
          <w:szCs w:val="26"/>
        </w:rPr>
        <w:t>- Xử lý dữ liệu lớn (Big Data): Tối ưu cho dữ liệu phi cấu trúc như log, mạng xã hội, IoT.</w:t>
      </w:r>
    </w:p>
    <w:p w14:paraId="20F38058">
      <w:pPr>
        <w:jc w:val="both"/>
        <w:rPr>
          <w:rFonts w:hint="default" w:ascii="Times New Roman" w:hAnsi="Times New Roman" w:cs="Times New Roman"/>
          <w:sz w:val="26"/>
          <w:szCs w:val="26"/>
        </w:rPr>
      </w:pPr>
      <w:r>
        <w:rPr>
          <w:rFonts w:hint="default" w:ascii="Times New Roman" w:hAnsi="Times New Roman" w:cs="Times New Roman"/>
          <w:sz w:val="26"/>
          <w:szCs w:val="26"/>
        </w:rPr>
        <w:t>- Hiệu năng cao (High Performance): Truy xuất dữ liệu nhanh nhờ lưu trữ theo dạng key-value, document hoặc in-memory.</w:t>
      </w:r>
    </w:p>
    <w:p w14:paraId="48C261A3">
      <w:pPr>
        <w:jc w:val="both"/>
        <w:rPr>
          <w:rFonts w:hint="default" w:ascii="Times New Roman" w:hAnsi="Times New Roman" w:cs="Times New Roman"/>
          <w:sz w:val="26"/>
          <w:szCs w:val="26"/>
        </w:rPr>
      </w:pPr>
      <w:r>
        <w:rPr>
          <w:rFonts w:hint="default" w:ascii="Times New Roman" w:hAnsi="Times New Roman" w:cs="Times New Roman"/>
          <w:sz w:val="26"/>
          <w:szCs w:val="26"/>
        </w:rPr>
        <w:t>- Không hỗ trợ đầy đủ ACID: Thường ưu tiên CAP Theorem (Consistency – Availability – Partition Tolerance) hơn là ACID.</w:t>
      </w:r>
    </w:p>
    <w:p w14:paraId="1C0D97A1">
      <w:pPr>
        <w:pStyle w:val="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3. Phân loại cơ sở dữ liệu NoSQL</w:t>
      </w:r>
    </w:p>
    <w:p w14:paraId="3EC02AEA">
      <w:pPr>
        <w:jc w:val="both"/>
        <w:rPr>
          <w:rFonts w:hint="default" w:ascii="Times New Roman" w:hAnsi="Times New Roman" w:cs="Times New Roman"/>
          <w:sz w:val="26"/>
          <w:szCs w:val="26"/>
        </w:rPr>
      </w:pPr>
      <w:r>
        <w:rPr>
          <w:rFonts w:hint="default" w:ascii="Times New Roman" w:hAnsi="Times New Roman" w:cs="Times New Roman"/>
          <w:sz w:val="26"/>
          <w:szCs w:val="26"/>
        </w:rPr>
        <w:t>- Key-Value Store: Lưu dữ liệu theo cặp key – value. Đơn giản, tốc độ cao. Ví dụ: Redis, DynamoDB.</w:t>
      </w:r>
    </w:p>
    <w:p w14:paraId="6C4DF7C2">
      <w:pPr>
        <w:jc w:val="both"/>
        <w:rPr>
          <w:rFonts w:hint="default" w:ascii="Times New Roman" w:hAnsi="Times New Roman" w:cs="Times New Roman"/>
          <w:sz w:val="26"/>
          <w:szCs w:val="26"/>
        </w:rPr>
      </w:pPr>
      <w:r>
        <w:rPr>
          <w:rFonts w:hint="default" w:ascii="Times New Roman" w:hAnsi="Times New Roman" w:cs="Times New Roman"/>
          <w:sz w:val="26"/>
          <w:szCs w:val="26"/>
        </w:rPr>
        <w:t>- Document Store: Lưu trữ dữ liệu dạng JSON, BSON hoặc XML. Mỗi document có thể có cấu trúc khác nhau. Ví dụ: MongoDB, CouchDB.</w:t>
      </w:r>
    </w:p>
    <w:p w14:paraId="72A53537">
      <w:pPr>
        <w:jc w:val="both"/>
        <w:rPr>
          <w:rFonts w:hint="default" w:ascii="Times New Roman" w:hAnsi="Times New Roman" w:cs="Times New Roman"/>
          <w:sz w:val="26"/>
          <w:szCs w:val="26"/>
        </w:rPr>
      </w:pPr>
      <w:r>
        <w:rPr>
          <w:rFonts w:hint="default" w:ascii="Times New Roman" w:hAnsi="Times New Roman" w:cs="Times New Roman"/>
          <w:sz w:val="26"/>
          <w:szCs w:val="26"/>
        </w:rPr>
        <w:t>- Column Family Store: Tổ chức dữ liệu theo cột thay vì hàng, tối ưu cho truy vấn phân tích. Ví dụ: Cassandra, HBase.</w:t>
      </w:r>
    </w:p>
    <w:p w14:paraId="067AD2EB">
      <w:pPr>
        <w:jc w:val="both"/>
        <w:rPr>
          <w:rFonts w:hint="default" w:ascii="Times New Roman" w:hAnsi="Times New Roman" w:cs="Times New Roman"/>
          <w:sz w:val="26"/>
          <w:szCs w:val="26"/>
        </w:rPr>
      </w:pPr>
      <w:r>
        <w:rPr>
          <w:rFonts w:hint="default" w:ascii="Times New Roman" w:hAnsi="Times New Roman" w:cs="Times New Roman"/>
          <w:sz w:val="26"/>
          <w:szCs w:val="26"/>
        </w:rPr>
        <w:t>- Graph Database: Lưu dữ liệu dạng đồ thị (node, edge, properties), phù hợp cho mạng xã hội, gợi ý. Ví dụ: Neo4j, OrientDB.</w:t>
      </w:r>
    </w:p>
    <w:p w14:paraId="2B4CED29">
      <w:pPr>
        <w:pStyle w:val="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4. Ưu điểm của NoSQL</w:t>
      </w:r>
    </w:p>
    <w:p w14:paraId="50E60814">
      <w:pPr>
        <w:jc w:val="both"/>
        <w:rPr>
          <w:rFonts w:hint="default" w:ascii="Times New Roman" w:hAnsi="Times New Roman" w:cs="Times New Roman"/>
          <w:sz w:val="26"/>
          <w:szCs w:val="26"/>
        </w:rPr>
      </w:pPr>
      <w:r>
        <w:rPr>
          <w:rFonts w:hint="default" w:ascii="Times New Roman" w:hAnsi="Times New Roman" w:cs="Times New Roman"/>
          <w:sz w:val="26"/>
          <w:szCs w:val="26"/>
        </w:rPr>
        <w:t>- Linh hoạt trong mô hình dữ liệu, phù hợp với dữ liệu phi cấu trúc.</w:t>
      </w:r>
    </w:p>
    <w:p w14:paraId="11195AF3">
      <w:pPr>
        <w:jc w:val="both"/>
        <w:rPr>
          <w:rFonts w:hint="default" w:ascii="Times New Roman" w:hAnsi="Times New Roman" w:cs="Times New Roman"/>
          <w:sz w:val="26"/>
          <w:szCs w:val="26"/>
        </w:rPr>
      </w:pPr>
      <w:r>
        <w:rPr>
          <w:rFonts w:hint="default" w:ascii="Times New Roman" w:hAnsi="Times New Roman" w:cs="Times New Roman"/>
          <w:sz w:val="26"/>
          <w:szCs w:val="26"/>
        </w:rPr>
        <w:t>- Hiệu năng cao trong các ứng dụng web thời gian thực.</w:t>
      </w:r>
    </w:p>
    <w:p w14:paraId="1FB3B782">
      <w:pPr>
        <w:jc w:val="both"/>
        <w:rPr>
          <w:rFonts w:hint="default" w:ascii="Times New Roman" w:hAnsi="Times New Roman" w:cs="Times New Roman"/>
          <w:sz w:val="26"/>
          <w:szCs w:val="26"/>
        </w:rPr>
      </w:pPr>
      <w:r>
        <w:rPr>
          <w:rFonts w:hint="default" w:ascii="Times New Roman" w:hAnsi="Times New Roman" w:cs="Times New Roman"/>
          <w:sz w:val="26"/>
          <w:szCs w:val="26"/>
        </w:rPr>
        <w:t>- Dễ dàng mở rộng để xử lý dữ liệu lớn.</w:t>
      </w:r>
    </w:p>
    <w:p w14:paraId="286E2FB1">
      <w:pPr>
        <w:jc w:val="both"/>
        <w:rPr>
          <w:rFonts w:hint="default" w:ascii="Times New Roman" w:hAnsi="Times New Roman" w:cs="Times New Roman"/>
          <w:sz w:val="26"/>
          <w:szCs w:val="26"/>
        </w:rPr>
      </w:pPr>
      <w:r>
        <w:rPr>
          <w:rFonts w:hint="default" w:ascii="Times New Roman" w:hAnsi="Times New Roman" w:cs="Times New Roman"/>
          <w:sz w:val="26"/>
          <w:szCs w:val="26"/>
        </w:rPr>
        <w:t>- Phù hợp với mô hình microservices và cloud computing.</w:t>
      </w:r>
    </w:p>
    <w:p w14:paraId="6965E339">
      <w:pPr>
        <w:pStyle w:val="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5. Hạn chế của NoSQL</w:t>
      </w:r>
    </w:p>
    <w:p w14:paraId="6EE63C3F">
      <w:pPr>
        <w:jc w:val="both"/>
        <w:rPr>
          <w:rFonts w:hint="default" w:ascii="Times New Roman" w:hAnsi="Times New Roman" w:cs="Times New Roman"/>
          <w:sz w:val="26"/>
          <w:szCs w:val="26"/>
        </w:rPr>
      </w:pPr>
      <w:r>
        <w:rPr>
          <w:rFonts w:hint="default" w:ascii="Times New Roman" w:hAnsi="Times New Roman" w:cs="Times New Roman"/>
          <w:sz w:val="26"/>
          <w:szCs w:val="26"/>
        </w:rPr>
        <w:t>- Không phù hợp với hệ thống yêu cầu giao dịch chặt chẽ (như ngân hàng).</w:t>
      </w:r>
    </w:p>
    <w:p w14:paraId="05710761">
      <w:pPr>
        <w:jc w:val="both"/>
        <w:rPr>
          <w:rFonts w:hint="default" w:ascii="Times New Roman" w:hAnsi="Times New Roman" w:cs="Times New Roman"/>
          <w:sz w:val="26"/>
          <w:szCs w:val="26"/>
        </w:rPr>
      </w:pPr>
      <w:r>
        <w:rPr>
          <w:rFonts w:hint="default" w:ascii="Times New Roman" w:hAnsi="Times New Roman" w:cs="Times New Roman"/>
          <w:sz w:val="26"/>
          <w:szCs w:val="26"/>
        </w:rPr>
        <w:t>- Không chuẩn hóa cao như SQL.</w:t>
      </w:r>
    </w:p>
    <w:p w14:paraId="4EC00049">
      <w:pPr>
        <w:jc w:val="both"/>
        <w:rPr>
          <w:rFonts w:hint="default" w:ascii="Times New Roman" w:hAnsi="Times New Roman" w:cs="Times New Roman"/>
          <w:sz w:val="26"/>
          <w:szCs w:val="26"/>
        </w:rPr>
      </w:pPr>
      <w:r>
        <w:rPr>
          <w:rFonts w:hint="default" w:ascii="Times New Roman" w:hAnsi="Times New Roman" w:cs="Times New Roman"/>
          <w:sz w:val="26"/>
          <w:szCs w:val="26"/>
        </w:rPr>
        <w:t>- Một số hệ NoSQL thiếu công cụ quản lý và hỗ trợ truy vấn mạnh mẽ.</w:t>
      </w:r>
    </w:p>
    <w:p w14:paraId="6D9C6AB0">
      <w:pPr>
        <w:jc w:val="both"/>
        <w:rPr>
          <w:rFonts w:hint="default" w:ascii="Times New Roman" w:hAnsi="Times New Roman" w:cs="Times New Roman"/>
          <w:sz w:val="26"/>
          <w:szCs w:val="26"/>
        </w:rPr>
      </w:pPr>
      <w:r>
        <w:rPr>
          <w:rFonts w:hint="default" w:ascii="Times New Roman" w:hAnsi="Times New Roman" w:cs="Times New Roman"/>
          <w:sz w:val="26"/>
          <w:szCs w:val="26"/>
        </w:rPr>
        <w:t>- Tính nhất quán dữ liệu (Consistency) có thể bị hy sinh để đạt hiệu năng cao.</w:t>
      </w:r>
    </w:p>
    <w:p w14:paraId="09AF1EEA">
      <w:pPr>
        <w:pStyle w:val="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6. Ứng dụng thực tế của NoSQL</w:t>
      </w:r>
    </w:p>
    <w:p w14:paraId="6C808500">
      <w:pPr>
        <w:jc w:val="both"/>
        <w:rPr>
          <w:rFonts w:hint="default" w:ascii="Times New Roman" w:hAnsi="Times New Roman" w:cs="Times New Roman"/>
          <w:sz w:val="26"/>
          <w:szCs w:val="26"/>
        </w:rPr>
      </w:pPr>
      <w:r>
        <w:rPr>
          <w:rFonts w:hint="default" w:ascii="Times New Roman" w:hAnsi="Times New Roman" w:cs="Times New Roman"/>
          <w:sz w:val="26"/>
          <w:szCs w:val="26"/>
        </w:rPr>
        <w:t>- MongoDB: Dùng cho web app, CMS, thương mại điện tử (Shopify, eBay).</w:t>
      </w:r>
    </w:p>
    <w:p w14:paraId="49E8A949">
      <w:pPr>
        <w:jc w:val="both"/>
        <w:rPr>
          <w:rFonts w:hint="default" w:ascii="Times New Roman" w:hAnsi="Times New Roman" w:cs="Times New Roman"/>
          <w:sz w:val="26"/>
          <w:szCs w:val="26"/>
        </w:rPr>
      </w:pPr>
      <w:r>
        <w:rPr>
          <w:rFonts w:hint="default" w:ascii="Times New Roman" w:hAnsi="Times New Roman" w:cs="Times New Roman"/>
          <w:sz w:val="26"/>
          <w:szCs w:val="26"/>
        </w:rPr>
        <w:t>- Redis: Dùng làm cache hoặc hàng đợi tin nhắn (message queue).</w:t>
      </w:r>
    </w:p>
    <w:p w14:paraId="0F8F5BBB">
      <w:pPr>
        <w:jc w:val="both"/>
        <w:rPr>
          <w:rFonts w:hint="default" w:ascii="Times New Roman" w:hAnsi="Times New Roman" w:cs="Times New Roman"/>
          <w:sz w:val="26"/>
          <w:szCs w:val="26"/>
        </w:rPr>
      </w:pPr>
      <w:r>
        <w:rPr>
          <w:rFonts w:hint="default" w:ascii="Times New Roman" w:hAnsi="Times New Roman" w:cs="Times New Roman"/>
          <w:sz w:val="26"/>
          <w:szCs w:val="26"/>
        </w:rPr>
        <w:t>- Cassandra: Dùng cho mạng xã hội và lưu trữ dữ liệu phân tán (Instagram, Netflix).</w:t>
      </w:r>
    </w:p>
    <w:p w14:paraId="584A5EA1">
      <w:pPr>
        <w:jc w:val="both"/>
        <w:rPr>
          <w:rFonts w:hint="default" w:ascii="Times New Roman" w:hAnsi="Times New Roman" w:cs="Times New Roman"/>
          <w:sz w:val="26"/>
          <w:szCs w:val="26"/>
        </w:rPr>
      </w:pPr>
      <w:r>
        <w:rPr>
          <w:rFonts w:hint="default" w:ascii="Times New Roman" w:hAnsi="Times New Roman" w:cs="Times New Roman"/>
          <w:sz w:val="26"/>
          <w:szCs w:val="26"/>
        </w:rPr>
        <w:t>- Neo4j: Dùng trong hệ thống gợi ý và phân tích mạng xã hội (LinkedIn, Facebook).</w:t>
      </w:r>
    </w:p>
    <w:p w14:paraId="4DE93275">
      <w:pPr>
        <w:pStyle w:val="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7. So sánh giữa SQL và NoSQL</w:t>
      </w:r>
    </w:p>
    <w:p w14:paraId="2F02A0CC">
      <w:pPr>
        <w:jc w:val="both"/>
        <w:rPr>
          <w:rFonts w:hint="default" w:ascii="Times New Roman" w:hAnsi="Times New Roman" w:cs="Times New Roman"/>
          <w:sz w:val="26"/>
          <w:szCs w:val="26"/>
        </w:rPr>
      </w:pPr>
      <w:r>
        <w:rPr>
          <w:rFonts w:hint="default" w:ascii="Times New Roman" w:hAnsi="Times New Roman" w:cs="Times New Roman"/>
          <w:sz w:val="26"/>
          <w:szCs w:val="26"/>
        </w:rPr>
        <w:t>- Mô hình dữ liệu: SQL: Quan hệ (bảng, hàng, cột) | NoSQL: Phi quan hệ (key-value, document, graph, column)</w:t>
      </w:r>
    </w:p>
    <w:p w14:paraId="6756A36F">
      <w:pPr>
        <w:jc w:val="both"/>
        <w:rPr>
          <w:rFonts w:hint="default" w:ascii="Times New Roman" w:hAnsi="Times New Roman" w:cs="Times New Roman"/>
          <w:sz w:val="26"/>
          <w:szCs w:val="26"/>
        </w:rPr>
      </w:pPr>
      <w:r>
        <w:rPr>
          <w:rFonts w:hint="default" w:ascii="Times New Roman" w:hAnsi="Times New Roman" w:cs="Times New Roman"/>
          <w:sz w:val="26"/>
          <w:szCs w:val="26"/>
        </w:rPr>
        <w:t>- Lược đồ: SQL: Cố định | NoSQL: Linh hoạt</w:t>
      </w:r>
    </w:p>
    <w:p w14:paraId="4BE07EC3">
      <w:pPr>
        <w:jc w:val="both"/>
        <w:rPr>
          <w:rFonts w:hint="default" w:ascii="Times New Roman" w:hAnsi="Times New Roman" w:cs="Times New Roman"/>
          <w:sz w:val="26"/>
          <w:szCs w:val="26"/>
        </w:rPr>
      </w:pPr>
      <w:r>
        <w:rPr>
          <w:rFonts w:hint="default" w:ascii="Times New Roman" w:hAnsi="Times New Roman" w:cs="Times New Roman"/>
          <w:sz w:val="26"/>
          <w:szCs w:val="26"/>
        </w:rPr>
        <w:t>- Giao dịch: SQL: Tuân thủ ACID | NoSQL: Theo CAP</w:t>
      </w:r>
    </w:p>
    <w:p w14:paraId="0971461F">
      <w:pPr>
        <w:jc w:val="both"/>
        <w:rPr>
          <w:rFonts w:hint="default" w:ascii="Times New Roman" w:hAnsi="Times New Roman" w:cs="Times New Roman"/>
          <w:sz w:val="26"/>
          <w:szCs w:val="26"/>
        </w:rPr>
      </w:pPr>
      <w:r>
        <w:rPr>
          <w:rFonts w:hint="default" w:ascii="Times New Roman" w:hAnsi="Times New Roman" w:cs="Times New Roman"/>
          <w:sz w:val="26"/>
          <w:szCs w:val="26"/>
        </w:rPr>
        <w:t>- Mở rộng: SQL: Theo chiều dọc (tăng cấu hình máy) | NoSQL: Theo chiều ngang (thêm máy)</w:t>
      </w:r>
    </w:p>
    <w:p w14:paraId="46497AD6">
      <w:pPr>
        <w:jc w:val="both"/>
        <w:rPr>
          <w:rFonts w:hint="default" w:ascii="Times New Roman" w:hAnsi="Times New Roman" w:cs="Times New Roman"/>
          <w:sz w:val="26"/>
          <w:szCs w:val="26"/>
        </w:rPr>
      </w:pPr>
      <w:r>
        <w:rPr>
          <w:rFonts w:hint="default" w:ascii="Times New Roman" w:hAnsi="Times New Roman" w:cs="Times New Roman"/>
          <w:sz w:val="26"/>
          <w:szCs w:val="26"/>
        </w:rPr>
        <w:t>- Ngôn ngữ truy vấn: SQL: SQL | NoSQL: Tùy loại (JSON API, query language riêng)</w:t>
      </w:r>
    </w:p>
    <w:p w14:paraId="3BBBFC35">
      <w:pPr>
        <w:jc w:val="both"/>
        <w:rPr>
          <w:rFonts w:hint="default" w:ascii="Times New Roman" w:hAnsi="Times New Roman" w:cs="Times New Roman"/>
          <w:sz w:val="26"/>
          <w:szCs w:val="26"/>
        </w:rPr>
      </w:pPr>
      <w:r>
        <w:rPr>
          <w:rFonts w:hint="default" w:ascii="Times New Roman" w:hAnsi="Times New Roman" w:cs="Times New Roman"/>
          <w:sz w:val="26"/>
          <w:szCs w:val="26"/>
        </w:rPr>
        <w:t>- Phù hợp: SQL: Dữ liệu có cấu trúc, yêu cầu nhất quán cao | NoSQL: Dữ liệu lớn, phi cấu trúc, tốc độ cao</w:t>
      </w:r>
    </w:p>
    <w:p w14:paraId="2A2C970D">
      <w:pPr>
        <w:pStyle w:val="3"/>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vi-VN"/>
        </w:rPr>
        <w:t>1.</w:t>
      </w:r>
      <w:r>
        <w:rPr>
          <w:rFonts w:hint="default" w:ascii="Times New Roman" w:hAnsi="Times New Roman" w:cs="Times New Roman"/>
          <w:b w:val="0"/>
          <w:bCs w:val="0"/>
          <w:sz w:val="26"/>
          <w:szCs w:val="26"/>
        </w:rPr>
        <w:t>8. Kết luận</w:t>
      </w:r>
    </w:p>
    <w:p w14:paraId="2748AAE9">
      <w:pPr>
        <w:jc w:val="both"/>
        <w:rPr>
          <w:rFonts w:hint="default" w:ascii="Times New Roman" w:hAnsi="Times New Roman" w:cs="Times New Roman"/>
          <w:color w:val="4472C4" w:themeColor="accent5"/>
          <w:sz w:val="26"/>
          <w:szCs w:val="26"/>
          <w14:textFill>
            <w14:solidFill>
              <w14:schemeClr w14:val="accent5"/>
            </w14:solidFill>
          </w14:textFill>
        </w:rPr>
      </w:pPr>
      <w:r>
        <w:rPr>
          <w:rFonts w:hint="default" w:ascii="Times New Roman" w:hAnsi="Times New Roman" w:cs="Times New Roman"/>
          <w:sz w:val="26"/>
          <w:szCs w:val="26"/>
        </w:rPr>
        <w:t>NoSQL là xu hướng tất yếu trong thời đại dữ liệu lớn (Big Data) và điện toán đám mây. Tuy nhiên, việc lựa chọn NoSQL hay SQL cần dựa vào bản chất của dữ liệu và mục tiêu hệ thống. Trong nhiều trường hợp, giải pháp kết hợp SQL và NoSQL (Hybrid System) là tối ưu nhất.</w:t>
      </w:r>
    </w:p>
    <w:p w14:paraId="03706725">
      <w:pPr>
        <w:pStyle w:val="3"/>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2. Các khái niệm trong cơ sở dữ liệu NoSQL</w:t>
      </w:r>
    </w:p>
    <w:p w14:paraId="734429C9">
      <w:pPr>
        <w:jc w:val="both"/>
        <w:rPr>
          <w:rFonts w:hint="default" w:ascii="Times New Roman" w:hAnsi="Times New Roman" w:cs="Times New Roman"/>
          <w:sz w:val="26"/>
          <w:szCs w:val="26"/>
        </w:rPr>
      </w:pPr>
      <w:r>
        <w:rPr>
          <w:rFonts w:hint="default" w:ascii="Times New Roman" w:hAnsi="Times New Roman" w:cs="Times New Roman"/>
          <w:sz w:val="26"/>
          <w:szCs w:val="26"/>
        </w:rPr>
        <w:t>NoSQL (Not Only SQL) là loại cơ sở dữ liệu phi quan hệ, được thiết kế để lưu trữ, truy xuất và xử lý dữ liệu lớn, phi cấu trúc hoặc bán cấu trúc, với khả năng mở rộng cao và tốc độ xử lý nhanh.</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Các khái niệm cơ bản:</w:t>
      </w:r>
      <w:r>
        <w:rPr>
          <w:rFonts w:hint="default" w:ascii="Times New Roman" w:hAnsi="Times New Roman" w:cs="Times New Roman"/>
          <w:sz w:val="26"/>
          <w:szCs w:val="26"/>
        </w:rPr>
        <w:br w:type="textWrapping"/>
      </w:r>
      <w:r>
        <w:rPr>
          <w:rFonts w:hint="default" w:ascii="Times New Roman" w:hAnsi="Times New Roman" w:cs="Times New Roman"/>
          <w:sz w:val="26"/>
          <w:szCs w:val="26"/>
        </w:rPr>
        <w:t>- Document – Tài liệu dữ liệu (thường ở dạng JSON/BSON/XML).</w:t>
      </w:r>
      <w:r>
        <w:rPr>
          <w:rFonts w:hint="default" w:ascii="Times New Roman" w:hAnsi="Times New Roman" w:cs="Times New Roman"/>
          <w:sz w:val="26"/>
          <w:szCs w:val="26"/>
        </w:rPr>
        <w:br w:type="textWrapping"/>
      </w:r>
      <w:r>
        <w:rPr>
          <w:rFonts w:hint="default" w:ascii="Times New Roman" w:hAnsi="Times New Roman" w:cs="Times New Roman"/>
          <w:sz w:val="26"/>
          <w:szCs w:val="26"/>
        </w:rPr>
        <w:t>- Collection – Tập hợp các document có cùng loại thông tin, tương tự bảng trong SQL.</w:t>
      </w:r>
      <w:r>
        <w:rPr>
          <w:rFonts w:hint="default" w:ascii="Times New Roman" w:hAnsi="Times New Roman" w:cs="Times New Roman"/>
          <w:sz w:val="26"/>
          <w:szCs w:val="26"/>
        </w:rPr>
        <w:br w:type="textWrapping"/>
      </w:r>
      <w:r>
        <w:rPr>
          <w:rFonts w:hint="default" w:ascii="Times New Roman" w:hAnsi="Times New Roman" w:cs="Times New Roman"/>
          <w:sz w:val="26"/>
          <w:szCs w:val="26"/>
        </w:rPr>
        <w:t>- Key–Value – Cấu trúc lưu trữ cơ bản gồm cặp khóa và giá trị.</w:t>
      </w:r>
      <w:r>
        <w:rPr>
          <w:rFonts w:hint="default" w:ascii="Times New Roman" w:hAnsi="Times New Roman" w:cs="Times New Roman"/>
          <w:sz w:val="26"/>
          <w:szCs w:val="26"/>
        </w:rPr>
        <w:br w:type="textWrapping"/>
      </w:r>
      <w:r>
        <w:rPr>
          <w:rFonts w:hint="default" w:ascii="Times New Roman" w:hAnsi="Times New Roman" w:cs="Times New Roman"/>
          <w:sz w:val="26"/>
          <w:szCs w:val="26"/>
        </w:rPr>
        <w:t>- Column Family – Nhóm các cột có liên quan trong CSDL dạng cột.</w:t>
      </w:r>
      <w:r>
        <w:rPr>
          <w:rFonts w:hint="default" w:ascii="Times New Roman" w:hAnsi="Times New Roman" w:cs="Times New Roman"/>
          <w:sz w:val="26"/>
          <w:szCs w:val="26"/>
        </w:rPr>
        <w:br w:type="textWrapping"/>
      </w:r>
      <w:r>
        <w:rPr>
          <w:rFonts w:hint="default" w:ascii="Times New Roman" w:hAnsi="Times New Roman" w:cs="Times New Roman"/>
          <w:sz w:val="26"/>
          <w:szCs w:val="26"/>
        </w:rPr>
        <w:t>- Graph – Dữ liệu được biểu diễn bằng các nút (node) và mối liên kết (edge).</w:t>
      </w:r>
      <w:r>
        <w:rPr>
          <w:rFonts w:hint="default" w:ascii="Times New Roman" w:hAnsi="Times New Roman" w:cs="Times New Roman"/>
          <w:sz w:val="26"/>
          <w:szCs w:val="26"/>
        </w:rPr>
        <w:br w:type="textWrapping"/>
      </w:r>
      <w:r>
        <w:rPr>
          <w:rFonts w:hint="default" w:ascii="Times New Roman" w:hAnsi="Times New Roman" w:cs="Times New Roman"/>
          <w:sz w:val="26"/>
          <w:szCs w:val="26"/>
        </w:rPr>
        <w:t>- Sharding – Cơ chế phân mảnh dữ liệu trên nhiều máy chủ.</w:t>
      </w:r>
      <w:r>
        <w:rPr>
          <w:rFonts w:hint="default" w:ascii="Times New Roman" w:hAnsi="Times New Roman" w:cs="Times New Roman"/>
          <w:sz w:val="26"/>
          <w:szCs w:val="26"/>
        </w:rPr>
        <w:br w:type="textWrapping"/>
      </w:r>
      <w:r>
        <w:rPr>
          <w:rFonts w:hint="default" w:ascii="Times New Roman" w:hAnsi="Times New Roman" w:cs="Times New Roman"/>
          <w:sz w:val="26"/>
          <w:szCs w:val="26"/>
        </w:rPr>
        <w:t>- Replication – Cơ chế sao chép dữ liệu giữa các nút để đảm bảo sẵn sàng.</w:t>
      </w:r>
      <w:r>
        <w:rPr>
          <w:rFonts w:hint="default" w:ascii="Times New Roman" w:hAnsi="Times New Roman" w:cs="Times New Roman"/>
          <w:sz w:val="26"/>
          <w:szCs w:val="26"/>
        </w:rPr>
        <w:br w:type="textWrapping"/>
      </w:r>
      <w:r>
        <w:rPr>
          <w:rFonts w:hint="default" w:ascii="Times New Roman" w:hAnsi="Times New Roman" w:cs="Times New Roman"/>
          <w:sz w:val="26"/>
          <w:szCs w:val="26"/>
        </w:rPr>
        <w:t>- CAP Theorem – Ba thuộc tính trong hệ thống phân tán: Nhất quán (Consistency), Sẵn sàng (Availability) và Chịu lỗi phân vùng (Partition Tolerance).</w:t>
      </w:r>
      <w:r>
        <w:rPr>
          <w:rFonts w:hint="default" w:ascii="Times New Roman" w:hAnsi="Times New Roman" w:cs="Times New Roman"/>
          <w:sz w:val="26"/>
          <w:szCs w:val="26"/>
        </w:rPr>
        <w:br w:type="textWrapping"/>
      </w:r>
      <w:r>
        <w:rPr>
          <w:rFonts w:hint="default" w:ascii="Times New Roman" w:hAnsi="Times New Roman" w:cs="Times New Roman"/>
          <w:sz w:val="26"/>
          <w:szCs w:val="26"/>
        </w:rPr>
        <w:t>- BASE Model – Đặc tính thay thế cho ACID trong NoSQL: Basically Available, Soft-state, Eventual Consistency.</w:t>
      </w:r>
      <w:r>
        <w:rPr>
          <w:rFonts w:hint="default" w:ascii="Times New Roman" w:hAnsi="Times New Roman" w:cs="Times New Roman"/>
          <w:sz w:val="26"/>
          <w:szCs w:val="26"/>
        </w:rPr>
        <w:br w:type="textWrapping"/>
      </w:r>
      <w:r>
        <w:rPr>
          <w:rFonts w:hint="default" w:ascii="Times New Roman" w:hAnsi="Times New Roman" w:cs="Times New Roman"/>
          <w:sz w:val="26"/>
          <w:szCs w:val="26"/>
        </w:rPr>
        <w:t>- Index – Chỉ mục giúp truy vấn nhanh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 Aggregation – Cơ chế tổng hợp dữ liệu theo nhóm, tương tự GROUP BY trong SQL.</w:t>
      </w:r>
      <w:r>
        <w:rPr>
          <w:rFonts w:hint="default" w:ascii="Times New Roman" w:hAnsi="Times New Roman" w:cs="Times New Roman"/>
          <w:sz w:val="26"/>
          <w:szCs w:val="26"/>
        </w:rPr>
        <w:br w:type="textWrapping"/>
      </w:r>
    </w:p>
    <w:p w14:paraId="0256A70A">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Mối tương quan giữa các khái niệm trong dữ liệu quan hệ và NoSQL</w:t>
      </w:r>
    </w:p>
    <w:tbl>
      <w:tblPr>
        <w:tblStyle w:val="5"/>
        <w:tblW w:w="0" w:type="auto"/>
        <w:tblInd w:w="0" w:type="dxa"/>
        <w:tblLayout w:type="autofit"/>
        <w:tblCellMar>
          <w:top w:w="0" w:type="dxa"/>
          <w:left w:w="108" w:type="dxa"/>
          <w:bottom w:w="0" w:type="dxa"/>
          <w:right w:w="108" w:type="dxa"/>
        </w:tblCellMar>
      </w:tblPr>
      <w:tblGrid>
        <w:gridCol w:w="2839"/>
        <w:gridCol w:w="2844"/>
        <w:gridCol w:w="2839"/>
      </w:tblGrid>
      <w:tr w14:paraId="5930048C">
        <w:tc>
          <w:tcPr>
            <w:tcW w:w="2880" w:type="dxa"/>
          </w:tcPr>
          <w:p w14:paraId="30F08C23">
            <w:pPr>
              <w:jc w:val="both"/>
              <w:rPr>
                <w:rFonts w:hint="default" w:ascii="Times New Roman" w:hAnsi="Times New Roman" w:cs="Times New Roman"/>
                <w:sz w:val="26"/>
                <w:szCs w:val="26"/>
              </w:rPr>
            </w:pPr>
            <w:r>
              <w:rPr>
                <w:rFonts w:hint="default" w:ascii="Times New Roman" w:hAnsi="Times New Roman" w:cs="Times New Roman"/>
                <w:sz w:val="26"/>
                <w:szCs w:val="26"/>
              </w:rPr>
              <w:t>SQL</w:t>
            </w:r>
          </w:p>
        </w:tc>
        <w:tc>
          <w:tcPr>
            <w:tcW w:w="2880" w:type="dxa"/>
          </w:tcPr>
          <w:p w14:paraId="4CA024E6">
            <w:pPr>
              <w:jc w:val="both"/>
              <w:rPr>
                <w:rFonts w:hint="default" w:ascii="Times New Roman" w:hAnsi="Times New Roman" w:cs="Times New Roman"/>
                <w:sz w:val="26"/>
                <w:szCs w:val="26"/>
              </w:rPr>
            </w:pPr>
            <w:r>
              <w:rPr>
                <w:rFonts w:hint="default" w:ascii="Times New Roman" w:hAnsi="Times New Roman" w:cs="Times New Roman"/>
                <w:sz w:val="26"/>
                <w:szCs w:val="26"/>
              </w:rPr>
              <w:t>NoSQL</w:t>
            </w:r>
          </w:p>
        </w:tc>
        <w:tc>
          <w:tcPr>
            <w:tcW w:w="2880" w:type="dxa"/>
          </w:tcPr>
          <w:p w14:paraId="56781F0B">
            <w:pPr>
              <w:jc w:val="both"/>
              <w:rPr>
                <w:rFonts w:hint="default" w:ascii="Times New Roman" w:hAnsi="Times New Roman" w:cs="Times New Roman"/>
                <w:sz w:val="26"/>
                <w:szCs w:val="26"/>
              </w:rPr>
            </w:pPr>
            <w:r>
              <w:rPr>
                <w:rFonts w:hint="default" w:ascii="Times New Roman" w:hAnsi="Times New Roman" w:cs="Times New Roman"/>
                <w:sz w:val="26"/>
                <w:szCs w:val="26"/>
              </w:rPr>
              <w:t>Giải thích</w:t>
            </w:r>
          </w:p>
        </w:tc>
      </w:tr>
      <w:tr w14:paraId="38B5A979">
        <w:tblPrEx>
          <w:tblCellMar>
            <w:top w:w="0" w:type="dxa"/>
            <w:left w:w="108" w:type="dxa"/>
            <w:bottom w:w="0" w:type="dxa"/>
            <w:right w:w="108" w:type="dxa"/>
          </w:tblCellMar>
        </w:tblPrEx>
        <w:tc>
          <w:tcPr>
            <w:tcW w:w="2880" w:type="dxa"/>
          </w:tcPr>
          <w:p w14:paraId="0C994AA3">
            <w:pPr>
              <w:jc w:val="both"/>
              <w:rPr>
                <w:rFonts w:hint="default" w:ascii="Times New Roman" w:hAnsi="Times New Roman" w:cs="Times New Roman"/>
                <w:sz w:val="26"/>
                <w:szCs w:val="26"/>
              </w:rPr>
            </w:pPr>
            <w:r>
              <w:rPr>
                <w:rFonts w:hint="default" w:ascii="Times New Roman" w:hAnsi="Times New Roman" w:cs="Times New Roman"/>
                <w:sz w:val="26"/>
                <w:szCs w:val="26"/>
              </w:rPr>
              <w:t>Database (Cơ sở dữ liệu)</w:t>
            </w:r>
          </w:p>
        </w:tc>
        <w:tc>
          <w:tcPr>
            <w:tcW w:w="2880" w:type="dxa"/>
          </w:tcPr>
          <w:p w14:paraId="41B822FA">
            <w:pPr>
              <w:jc w:val="both"/>
              <w:rPr>
                <w:rFonts w:hint="default" w:ascii="Times New Roman" w:hAnsi="Times New Roman" w:cs="Times New Roman"/>
                <w:sz w:val="26"/>
                <w:szCs w:val="26"/>
              </w:rPr>
            </w:pPr>
            <w:r>
              <w:rPr>
                <w:rFonts w:hint="default" w:ascii="Times New Roman" w:hAnsi="Times New Roman" w:cs="Times New Roman"/>
                <w:sz w:val="26"/>
                <w:szCs w:val="26"/>
              </w:rPr>
              <w:t>Database</w:t>
            </w:r>
          </w:p>
        </w:tc>
        <w:tc>
          <w:tcPr>
            <w:tcW w:w="2880" w:type="dxa"/>
          </w:tcPr>
          <w:p w14:paraId="7234BF79">
            <w:pPr>
              <w:jc w:val="both"/>
              <w:rPr>
                <w:rFonts w:hint="default" w:ascii="Times New Roman" w:hAnsi="Times New Roman" w:cs="Times New Roman"/>
                <w:sz w:val="26"/>
                <w:szCs w:val="26"/>
              </w:rPr>
            </w:pPr>
            <w:r>
              <w:rPr>
                <w:rFonts w:hint="default" w:ascii="Times New Roman" w:hAnsi="Times New Roman" w:cs="Times New Roman"/>
                <w:sz w:val="26"/>
                <w:szCs w:val="26"/>
              </w:rPr>
              <w:t>Cùng là tập hợp các đối tượng dữ liệu.</w:t>
            </w:r>
          </w:p>
        </w:tc>
      </w:tr>
      <w:tr w14:paraId="5F2C75AF">
        <w:tblPrEx>
          <w:tblCellMar>
            <w:top w:w="0" w:type="dxa"/>
            <w:left w:w="108" w:type="dxa"/>
            <w:bottom w:w="0" w:type="dxa"/>
            <w:right w:w="108" w:type="dxa"/>
          </w:tblCellMar>
        </w:tblPrEx>
        <w:tc>
          <w:tcPr>
            <w:tcW w:w="2880" w:type="dxa"/>
          </w:tcPr>
          <w:p w14:paraId="2D6AC7FF">
            <w:pPr>
              <w:jc w:val="both"/>
              <w:rPr>
                <w:rFonts w:hint="default" w:ascii="Times New Roman" w:hAnsi="Times New Roman" w:cs="Times New Roman"/>
                <w:sz w:val="26"/>
                <w:szCs w:val="26"/>
              </w:rPr>
            </w:pPr>
            <w:r>
              <w:rPr>
                <w:rFonts w:hint="default" w:ascii="Times New Roman" w:hAnsi="Times New Roman" w:cs="Times New Roman"/>
                <w:sz w:val="26"/>
                <w:szCs w:val="26"/>
              </w:rPr>
              <w:t>Table (Bảng)</w:t>
            </w:r>
          </w:p>
        </w:tc>
        <w:tc>
          <w:tcPr>
            <w:tcW w:w="2880" w:type="dxa"/>
          </w:tcPr>
          <w:p w14:paraId="106B0CEA">
            <w:pPr>
              <w:jc w:val="both"/>
              <w:rPr>
                <w:rFonts w:hint="default" w:ascii="Times New Roman" w:hAnsi="Times New Roman" w:cs="Times New Roman"/>
                <w:sz w:val="26"/>
                <w:szCs w:val="26"/>
              </w:rPr>
            </w:pPr>
            <w:r>
              <w:rPr>
                <w:rFonts w:hint="default" w:ascii="Times New Roman" w:hAnsi="Times New Roman" w:cs="Times New Roman"/>
                <w:sz w:val="26"/>
                <w:szCs w:val="26"/>
              </w:rPr>
              <w:t>Collection / Column Family / Graph</w:t>
            </w:r>
          </w:p>
        </w:tc>
        <w:tc>
          <w:tcPr>
            <w:tcW w:w="2880" w:type="dxa"/>
          </w:tcPr>
          <w:p w14:paraId="534BE842">
            <w:pPr>
              <w:jc w:val="both"/>
              <w:rPr>
                <w:rFonts w:hint="default" w:ascii="Times New Roman" w:hAnsi="Times New Roman" w:cs="Times New Roman"/>
                <w:sz w:val="26"/>
                <w:szCs w:val="26"/>
              </w:rPr>
            </w:pPr>
            <w:r>
              <w:rPr>
                <w:rFonts w:hint="default" w:ascii="Times New Roman" w:hAnsi="Times New Roman" w:cs="Times New Roman"/>
                <w:sz w:val="26"/>
                <w:szCs w:val="26"/>
              </w:rPr>
              <w:t>Là nơi chứa các bản ghi (document, row, node).</w:t>
            </w:r>
          </w:p>
        </w:tc>
      </w:tr>
      <w:tr w14:paraId="11E985F1">
        <w:tblPrEx>
          <w:tblCellMar>
            <w:top w:w="0" w:type="dxa"/>
            <w:left w:w="108" w:type="dxa"/>
            <w:bottom w:w="0" w:type="dxa"/>
            <w:right w:w="108" w:type="dxa"/>
          </w:tblCellMar>
        </w:tblPrEx>
        <w:tc>
          <w:tcPr>
            <w:tcW w:w="2880" w:type="dxa"/>
          </w:tcPr>
          <w:p w14:paraId="08F0440E">
            <w:pPr>
              <w:jc w:val="both"/>
              <w:rPr>
                <w:rFonts w:hint="default" w:ascii="Times New Roman" w:hAnsi="Times New Roman" w:cs="Times New Roman"/>
                <w:sz w:val="26"/>
                <w:szCs w:val="26"/>
              </w:rPr>
            </w:pPr>
            <w:r>
              <w:rPr>
                <w:rFonts w:hint="default" w:ascii="Times New Roman" w:hAnsi="Times New Roman" w:cs="Times New Roman"/>
                <w:sz w:val="26"/>
                <w:szCs w:val="26"/>
              </w:rPr>
              <w:t>Row (Dòng dữ liệu)</w:t>
            </w:r>
          </w:p>
        </w:tc>
        <w:tc>
          <w:tcPr>
            <w:tcW w:w="2880" w:type="dxa"/>
          </w:tcPr>
          <w:p w14:paraId="2CDE1B3D">
            <w:pPr>
              <w:jc w:val="both"/>
              <w:rPr>
                <w:rFonts w:hint="default" w:ascii="Times New Roman" w:hAnsi="Times New Roman" w:cs="Times New Roman"/>
                <w:sz w:val="26"/>
                <w:szCs w:val="26"/>
              </w:rPr>
            </w:pPr>
            <w:r>
              <w:rPr>
                <w:rFonts w:hint="default" w:ascii="Times New Roman" w:hAnsi="Times New Roman" w:cs="Times New Roman"/>
                <w:sz w:val="26"/>
                <w:szCs w:val="26"/>
              </w:rPr>
              <w:t>Document / Item / Node</w:t>
            </w:r>
          </w:p>
        </w:tc>
        <w:tc>
          <w:tcPr>
            <w:tcW w:w="2880" w:type="dxa"/>
          </w:tcPr>
          <w:p w14:paraId="563B5357">
            <w:pPr>
              <w:jc w:val="both"/>
              <w:rPr>
                <w:rFonts w:hint="default" w:ascii="Times New Roman" w:hAnsi="Times New Roman" w:cs="Times New Roman"/>
                <w:sz w:val="26"/>
                <w:szCs w:val="26"/>
              </w:rPr>
            </w:pPr>
            <w:r>
              <w:rPr>
                <w:rFonts w:hint="default" w:ascii="Times New Roman" w:hAnsi="Times New Roman" w:cs="Times New Roman"/>
                <w:sz w:val="26"/>
                <w:szCs w:val="26"/>
              </w:rPr>
              <w:t>Một bản ghi dữ liệu duy nhất.</w:t>
            </w:r>
          </w:p>
        </w:tc>
      </w:tr>
      <w:tr w14:paraId="6BAD5CE9">
        <w:tblPrEx>
          <w:tblCellMar>
            <w:top w:w="0" w:type="dxa"/>
            <w:left w:w="108" w:type="dxa"/>
            <w:bottom w:w="0" w:type="dxa"/>
            <w:right w:w="108" w:type="dxa"/>
          </w:tblCellMar>
        </w:tblPrEx>
        <w:tc>
          <w:tcPr>
            <w:tcW w:w="2880" w:type="dxa"/>
          </w:tcPr>
          <w:p w14:paraId="7BF9ECD6">
            <w:pPr>
              <w:jc w:val="both"/>
              <w:rPr>
                <w:rFonts w:hint="default" w:ascii="Times New Roman" w:hAnsi="Times New Roman" w:cs="Times New Roman"/>
                <w:sz w:val="26"/>
                <w:szCs w:val="26"/>
              </w:rPr>
            </w:pPr>
            <w:r>
              <w:rPr>
                <w:rFonts w:hint="default" w:ascii="Times New Roman" w:hAnsi="Times New Roman" w:cs="Times New Roman"/>
                <w:sz w:val="26"/>
                <w:szCs w:val="26"/>
              </w:rPr>
              <w:t>Column (Cột)</w:t>
            </w:r>
          </w:p>
        </w:tc>
        <w:tc>
          <w:tcPr>
            <w:tcW w:w="2880" w:type="dxa"/>
          </w:tcPr>
          <w:p w14:paraId="0140F418">
            <w:pPr>
              <w:jc w:val="both"/>
              <w:rPr>
                <w:rFonts w:hint="default" w:ascii="Times New Roman" w:hAnsi="Times New Roman" w:cs="Times New Roman"/>
                <w:sz w:val="26"/>
                <w:szCs w:val="26"/>
              </w:rPr>
            </w:pPr>
            <w:r>
              <w:rPr>
                <w:rFonts w:hint="default" w:ascii="Times New Roman" w:hAnsi="Times New Roman" w:cs="Times New Roman"/>
                <w:sz w:val="26"/>
                <w:szCs w:val="26"/>
              </w:rPr>
              <w:t>Field / Attribute / Property</w:t>
            </w:r>
          </w:p>
        </w:tc>
        <w:tc>
          <w:tcPr>
            <w:tcW w:w="2880" w:type="dxa"/>
          </w:tcPr>
          <w:p w14:paraId="5E1E3A56">
            <w:pPr>
              <w:jc w:val="both"/>
              <w:rPr>
                <w:rFonts w:hint="default" w:ascii="Times New Roman" w:hAnsi="Times New Roman" w:cs="Times New Roman"/>
                <w:sz w:val="26"/>
                <w:szCs w:val="26"/>
              </w:rPr>
            </w:pPr>
            <w:r>
              <w:rPr>
                <w:rFonts w:hint="default" w:ascii="Times New Roman" w:hAnsi="Times New Roman" w:cs="Times New Roman"/>
                <w:sz w:val="26"/>
                <w:szCs w:val="26"/>
              </w:rPr>
              <w:t>Một thuộc tính trong bản ghi.</w:t>
            </w:r>
          </w:p>
        </w:tc>
      </w:tr>
      <w:tr w14:paraId="7914CBD1">
        <w:tblPrEx>
          <w:tblCellMar>
            <w:top w:w="0" w:type="dxa"/>
            <w:left w:w="108" w:type="dxa"/>
            <w:bottom w:w="0" w:type="dxa"/>
            <w:right w:w="108" w:type="dxa"/>
          </w:tblCellMar>
        </w:tblPrEx>
        <w:tc>
          <w:tcPr>
            <w:tcW w:w="2880" w:type="dxa"/>
          </w:tcPr>
          <w:p w14:paraId="71E91718">
            <w:pPr>
              <w:jc w:val="both"/>
              <w:rPr>
                <w:rFonts w:hint="default" w:ascii="Times New Roman" w:hAnsi="Times New Roman" w:cs="Times New Roman"/>
                <w:sz w:val="26"/>
                <w:szCs w:val="26"/>
              </w:rPr>
            </w:pPr>
            <w:r>
              <w:rPr>
                <w:rFonts w:hint="default" w:ascii="Times New Roman" w:hAnsi="Times New Roman" w:cs="Times New Roman"/>
                <w:sz w:val="26"/>
                <w:szCs w:val="26"/>
              </w:rPr>
              <w:t>Primary Key</w:t>
            </w:r>
          </w:p>
        </w:tc>
        <w:tc>
          <w:tcPr>
            <w:tcW w:w="2880" w:type="dxa"/>
          </w:tcPr>
          <w:p w14:paraId="661F2E14">
            <w:pPr>
              <w:jc w:val="both"/>
              <w:rPr>
                <w:rFonts w:hint="default" w:ascii="Times New Roman" w:hAnsi="Times New Roman" w:cs="Times New Roman"/>
                <w:sz w:val="26"/>
                <w:szCs w:val="26"/>
              </w:rPr>
            </w:pPr>
            <w:r>
              <w:rPr>
                <w:rFonts w:hint="default" w:ascii="Times New Roman" w:hAnsi="Times New Roman" w:cs="Times New Roman"/>
                <w:sz w:val="26"/>
                <w:szCs w:val="26"/>
              </w:rPr>
              <w:t>_id hoặc Key</w:t>
            </w:r>
          </w:p>
        </w:tc>
        <w:tc>
          <w:tcPr>
            <w:tcW w:w="2880" w:type="dxa"/>
          </w:tcPr>
          <w:p w14:paraId="14E23C16">
            <w:pPr>
              <w:jc w:val="both"/>
              <w:rPr>
                <w:rFonts w:hint="default" w:ascii="Times New Roman" w:hAnsi="Times New Roman" w:cs="Times New Roman"/>
                <w:sz w:val="26"/>
                <w:szCs w:val="26"/>
              </w:rPr>
            </w:pPr>
            <w:r>
              <w:rPr>
                <w:rFonts w:hint="default" w:ascii="Times New Roman" w:hAnsi="Times New Roman" w:cs="Times New Roman"/>
                <w:sz w:val="26"/>
                <w:szCs w:val="26"/>
              </w:rPr>
              <w:t>Khóa định danh duy nhất cho mỗi bản ghi.</w:t>
            </w:r>
          </w:p>
        </w:tc>
      </w:tr>
      <w:tr w14:paraId="5BC2EA40">
        <w:tblPrEx>
          <w:tblCellMar>
            <w:top w:w="0" w:type="dxa"/>
            <w:left w:w="108" w:type="dxa"/>
            <w:bottom w:w="0" w:type="dxa"/>
            <w:right w:w="108" w:type="dxa"/>
          </w:tblCellMar>
        </w:tblPrEx>
        <w:tc>
          <w:tcPr>
            <w:tcW w:w="2880" w:type="dxa"/>
          </w:tcPr>
          <w:p w14:paraId="041607EF">
            <w:pPr>
              <w:jc w:val="both"/>
              <w:rPr>
                <w:rFonts w:hint="default" w:ascii="Times New Roman" w:hAnsi="Times New Roman" w:cs="Times New Roman"/>
                <w:sz w:val="26"/>
                <w:szCs w:val="26"/>
              </w:rPr>
            </w:pPr>
            <w:r>
              <w:rPr>
                <w:rFonts w:hint="default" w:ascii="Times New Roman" w:hAnsi="Times New Roman" w:cs="Times New Roman"/>
                <w:sz w:val="26"/>
                <w:szCs w:val="26"/>
              </w:rPr>
              <w:t>Foreign Key</w:t>
            </w:r>
          </w:p>
        </w:tc>
        <w:tc>
          <w:tcPr>
            <w:tcW w:w="2880" w:type="dxa"/>
          </w:tcPr>
          <w:p w14:paraId="0905A51A">
            <w:pPr>
              <w:jc w:val="both"/>
              <w:rPr>
                <w:rFonts w:hint="default" w:ascii="Times New Roman" w:hAnsi="Times New Roman" w:cs="Times New Roman"/>
                <w:sz w:val="26"/>
                <w:szCs w:val="26"/>
              </w:rPr>
            </w:pPr>
            <w:r>
              <w:rPr>
                <w:rFonts w:hint="default" w:ascii="Times New Roman" w:hAnsi="Times New Roman" w:cs="Times New Roman"/>
                <w:sz w:val="26"/>
                <w:szCs w:val="26"/>
              </w:rPr>
              <w:t>Reference hoặc Embedded Document</w:t>
            </w:r>
          </w:p>
        </w:tc>
        <w:tc>
          <w:tcPr>
            <w:tcW w:w="2880" w:type="dxa"/>
          </w:tcPr>
          <w:p w14:paraId="715946D5">
            <w:pPr>
              <w:jc w:val="both"/>
              <w:rPr>
                <w:rFonts w:hint="default" w:ascii="Times New Roman" w:hAnsi="Times New Roman" w:cs="Times New Roman"/>
                <w:sz w:val="26"/>
                <w:szCs w:val="26"/>
              </w:rPr>
            </w:pPr>
            <w:r>
              <w:rPr>
                <w:rFonts w:hint="default" w:ascii="Times New Roman" w:hAnsi="Times New Roman" w:cs="Times New Roman"/>
                <w:sz w:val="26"/>
                <w:szCs w:val="26"/>
              </w:rPr>
              <w:t>Mối liên kết giữa hai đối tượng dữ liệu.</w:t>
            </w:r>
          </w:p>
        </w:tc>
      </w:tr>
      <w:tr w14:paraId="01752F2F">
        <w:tblPrEx>
          <w:tblCellMar>
            <w:top w:w="0" w:type="dxa"/>
            <w:left w:w="108" w:type="dxa"/>
            <w:bottom w:w="0" w:type="dxa"/>
            <w:right w:w="108" w:type="dxa"/>
          </w:tblCellMar>
        </w:tblPrEx>
        <w:tc>
          <w:tcPr>
            <w:tcW w:w="2880" w:type="dxa"/>
          </w:tcPr>
          <w:p w14:paraId="62FCA18A">
            <w:pPr>
              <w:jc w:val="both"/>
              <w:rPr>
                <w:rFonts w:hint="default" w:ascii="Times New Roman" w:hAnsi="Times New Roman" w:cs="Times New Roman"/>
                <w:sz w:val="26"/>
                <w:szCs w:val="26"/>
              </w:rPr>
            </w:pPr>
            <w:r>
              <w:rPr>
                <w:rFonts w:hint="default" w:ascii="Times New Roman" w:hAnsi="Times New Roman" w:cs="Times New Roman"/>
                <w:sz w:val="26"/>
                <w:szCs w:val="26"/>
              </w:rPr>
              <w:t>Join</w:t>
            </w:r>
          </w:p>
        </w:tc>
        <w:tc>
          <w:tcPr>
            <w:tcW w:w="2880" w:type="dxa"/>
          </w:tcPr>
          <w:p w14:paraId="561C596F">
            <w:pPr>
              <w:jc w:val="both"/>
              <w:rPr>
                <w:rFonts w:hint="default" w:ascii="Times New Roman" w:hAnsi="Times New Roman" w:cs="Times New Roman"/>
                <w:sz w:val="26"/>
                <w:szCs w:val="26"/>
              </w:rPr>
            </w:pPr>
            <w:r>
              <w:rPr>
                <w:rFonts w:hint="default" w:ascii="Times New Roman" w:hAnsi="Times New Roman" w:cs="Times New Roman"/>
                <w:sz w:val="26"/>
                <w:szCs w:val="26"/>
              </w:rPr>
              <w:t>Embedding hoặc Linking</w:t>
            </w:r>
          </w:p>
        </w:tc>
        <w:tc>
          <w:tcPr>
            <w:tcW w:w="2880" w:type="dxa"/>
          </w:tcPr>
          <w:p w14:paraId="761FB836">
            <w:pPr>
              <w:jc w:val="both"/>
              <w:rPr>
                <w:rFonts w:hint="default" w:ascii="Times New Roman" w:hAnsi="Times New Roman" w:cs="Times New Roman"/>
                <w:sz w:val="26"/>
                <w:szCs w:val="26"/>
              </w:rPr>
            </w:pPr>
            <w:r>
              <w:rPr>
                <w:rFonts w:hint="default" w:ascii="Times New Roman" w:hAnsi="Times New Roman" w:cs="Times New Roman"/>
                <w:sz w:val="26"/>
                <w:szCs w:val="26"/>
              </w:rPr>
              <w:t>NoSQL dùng tài liệu lồng hoặc liên kết thay cho JOIN.</w:t>
            </w:r>
          </w:p>
        </w:tc>
      </w:tr>
      <w:tr w14:paraId="2CD7C036">
        <w:tblPrEx>
          <w:tblCellMar>
            <w:top w:w="0" w:type="dxa"/>
            <w:left w:w="108" w:type="dxa"/>
            <w:bottom w:w="0" w:type="dxa"/>
            <w:right w:w="108" w:type="dxa"/>
          </w:tblCellMar>
        </w:tblPrEx>
        <w:tc>
          <w:tcPr>
            <w:tcW w:w="2880" w:type="dxa"/>
          </w:tcPr>
          <w:p w14:paraId="49E7AC79">
            <w:pPr>
              <w:jc w:val="both"/>
              <w:rPr>
                <w:rFonts w:hint="default" w:ascii="Times New Roman" w:hAnsi="Times New Roman" w:cs="Times New Roman"/>
                <w:sz w:val="26"/>
                <w:szCs w:val="26"/>
              </w:rPr>
            </w:pPr>
            <w:r>
              <w:rPr>
                <w:rFonts w:hint="default" w:ascii="Times New Roman" w:hAnsi="Times New Roman" w:cs="Times New Roman"/>
                <w:sz w:val="26"/>
                <w:szCs w:val="26"/>
              </w:rPr>
              <w:t>Schema</w:t>
            </w:r>
          </w:p>
        </w:tc>
        <w:tc>
          <w:tcPr>
            <w:tcW w:w="2880" w:type="dxa"/>
          </w:tcPr>
          <w:p w14:paraId="3323CB56">
            <w:pPr>
              <w:jc w:val="both"/>
              <w:rPr>
                <w:rFonts w:hint="default" w:ascii="Times New Roman" w:hAnsi="Times New Roman" w:cs="Times New Roman"/>
                <w:sz w:val="26"/>
                <w:szCs w:val="26"/>
              </w:rPr>
            </w:pPr>
            <w:r>
              <w:rPr>
                <w:rFonts w:hint="default" w:ascii="Times New Roman" w:hAnsi="Times New Roman" w:cs="Times New Roman"/>
                <w:sz w:val="26"/>
                <w:szCs w:val="26"/>
              </w:rPr>
              <w:t>Dynamic Schema</w:t>
            </w:r>
          </w:p>
        </w:tc>
        <w:tc>
          <w:tcPr>
            <w:tcW w:w="2880" w:type="dxa"/>
          </w:tcPr>
          <w:p w14:paraId="7B170D07">
            <w:pPr>
              <w:jc w:val="both"/>
              <w:rPr>
                <w:rFonts w:hint="default" w:ascii="Times New Roman" w:hAnsi="Times New Roman" w:cs="Times New Roman"/>
                <w:sz w:val="26"/>
                <w:szCs w:val="26"/>
              </w:rPr>
            </w:pPr>
            <w:r>
              <w:rPr>
                <w:rFonts w:hint="default" w:ascii="Times New Roman" w:hAnsi="Times New Roman" w:cs="Times New Roman"/>
                <w:sz w:val="26"/>
                <w:szCs w:val="26"/>
              </w:rPr>
              <w:t>NoSQL không cần cấu trúc cố định.</w:t>
            </w:r>
          </w:p>
        </w:tc>
      </w:tr>
      <w:tr w14:paraId="33BFE8F4">
        <w:tblPrEx>
          <w:tblCellMar>
            <w:top w:w="0" w:type="dxa"/>
            <w:left w:w="108" w:type="dxa"/>
            <w:bottom w:w="0" w:type="dxa"/>
            <w:right w:w="108" w:type="dxa"/>
          </w:tblCellMar>
        </w:tblPrEx>
        <w:tc>
          <w:tcPr>
            <w:tcW w:w="2880" w:type="dxa"/>
          </w:tcPr>
          <w:p w14:paraId="2E741E12">
            <w:pPr>
              <w:jc w:val="both"/>
              <w:rPr>
                <w:rFonts w:hint="default" w:ascii="Times New Roman" w:hAnsi="Times New Roman" w:cs="Times New Roman"/>
                <w:sz w:val="26"/>
                <w:szCs w:val="26"/>
              </w:rPr>
            </w:pPr>
            <w:r>
              <w:rPr>
                <w:rFonts w:hint="default" w:ascii="Times New Roman" w:hAnsi="Times New Roman" w:cs="Times New Roman"/>
                <w:sz w:val="26"/>
                <w:szCs w:val="26"/>
              </w:rPr>
              <w:t>Transaction</w:t>
            </w:r>
          </w:p>
        </w:tc>
        <w:tc>
          <w:tcPr>
            <w:tcW w:w="2880" w:type="dxa"/>
          </w:tcPr>
          <w:p w14:paraId="750C8D83">
            <w:pPr>
              <w:jc w:val="both"/>
              <w:rPr>
                <w:rFonts w:hint="default" w:ascii="Times New Roman" w:hAnsi="Times New Roman" w:cs="Times New Roman"/>
                <w:sz w:val="26"/>
                <w:szCs w:val="26"/>
              </w:rPr>
            </w:pPr>
            <w:r>
              <w:rPr>
                <w:rFonts w:hint="default" w:ascii="Times New Roman" w:hAnsi="Times New Roman" w:cs="Times New Roman"/>
                <w:sz w:val="26"/>
                <w:szCs w:val="26"/>
              </w:rPr>
              <w:t>BASE (Eventual Consistency)</w:t>
            </w:r>
          </w:p>
        </w:tc>
        <w:tc>
          <w:tcPr>
            <w:tcW w:w="2880" w:type="dxa"/>
          </w:tcPr>
          <w:p w14:paraId="6E1956E0">
            <w:pPr>
              <w:jc w:val="both"/>
              <w:rPr>
                <w:rFonts w:hint="default" w:ascii="Times New Roman" w:hAnsi="Times New Roman" w:cs="Times New Roman"/>
                <w:sz w:val="26"/>
                <w:szCs w:val="26"/>
              </w:rPr>
            </w:pPr>
            <w:r>
              <w:rPr>
                <w:rFonts w:hint="default" w:ascii="Times New Roman" w:hAnsi="Times New Roman" w:cs="Times New Roman"/>
                <w:sz w:val="26"/>
                <w:szCs w:val="26"/>
              </w:rPr>
              <w:t>NoSQL linh hoạt hơn, không đảm bảo nhất quán tuyệt đối.</w:t>
            </w:r>
          </w:p>
        </w:tc>
      </w:tr>
      <w:tr w14:paraId="546DEDD8">
        <w:tblPrEx>
          <w:tblCellMar>
            <w:top w:w="0" w:type="dxa"/>
            <w:left w:w="108" w:type="dxa"/>
            <w:bottom w:w="0" w:type="dxa"/>
            <w:right w:w="108" w:type="dxa"/>
          </w:tblCellMar>
        </w:tblPrEx>
        <w:tc>
          <w:tcPr>
            <w:tcW w:w="2880" w:type="dxa"/>
          </w:tcPr>
          <w:p w14:paraId="0ABD9D59">
            <w:pPr>
              <w:jc w:val="both"/>
              <w:rPr>
                <w:rFonts w:hint="default" w:ascii="Times New Roman" w:hAnsi="Times New Roman" w:cs="Times New Roman"/>
                <w:sz w:val="26"/>
                <w:szCs w:val="26"/>
              </w:rPr>
            </w:pPr>
            <w:r>
              <w:rPr>
                <w:rFonts w:hint="default" w:ascii="Times New Roman" w:hAnsi="Times New Roman" w:cs="Times New Roman"/>
                <w:sz w:val="26"/>
                <w:szCs w:val="26"/>
              </w:rPr>
              <w:t>Query Language</w:t>
            </w:r>
          </w:p>
        </w:tc>
        <w:tc>
          <w:tcPr>
            <w:tcW w:w="2880" w:type="dxa"/>
          </w:tcPr>
          <w:p w14:paraId="5DC65C62">
            <w:pPr>
              <w:jc w:val="both"/>
              <w:rPr>
                <w:rFonts w:hint="default" w:ascii="Times New Roman" w:hAnsi="Times New Roman" w:cs="Times New Roman"/>
                <w:sz w:val="26"/>
                <w:szCs w:val="26"/>
              </w:rPr>
            </w:pPr>
            <w:r>
              <w:rPr>
                <w:rFonts w:hint="default" w:ascii="Times New Roman" w:hAnsi="Times New Roman" w:cs="Times New Roman"/>
                <w:sz w:val="26"/>
                <w:szCs w:val="26"/>
              </w:rPr>
              <w:t>JSON Query / CQL / Cypher</w:t>
            </w:r>
          </w:p>
        </w:tc>
        <w:tc>
          <w:tcPr>
            <w:tcW w:w="2880" w:type="dxa"/>
          </w:tcPr>
          <w:p w14:paraId="6BE10993">
            <w:pPr>
              <w:jc w:val="both"/>
              <w:rPr>
                <w:rFonts w:hint="default" w:ascii="Times New Roman" w:hAnsi="Times New Roman" w:cs="Times New Roman"/>
                <w:sz w:val="26"/>
                <w:szCs w:val="26"/>
              </w:rPr>
            </w:pPr>
            <w:r>
              <w:rPr>
                <w:rFonts w:hint="default" w:ascii="Times New Roman" w:hAnsi="Times New Roman" w:cs="Times New Roman"/>
                <w:sz w:val="26"/>
                <w:szCs w:val="26"/>
              </w:rPr>
              <w:t>Ngôn ngữ truy vấn tùy vào loại NoSQL.</w:t>
            </w:r>
          </w:p>
        </w:tc>
      </w:tr>
    </w:tbl>
    <w:p w14:paraId="2884B55A">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4. Các đối tượng trong cơ sở dữ liệu NoSQL gồm những đối tượng nào?</w:t>
      </w:r>
    </w:p>
    <w:p w14:paraId="2EF7BCD6">
      <w:pPr>
        <w:jc w:val="both"/>
        <w:rPr>
          <w:rFonts w:hint="default" w:ascii="Times New Roman" w:hAnsi="Times New Roman" w:cs="Times New Roman"/>
          <w:sz w:val="26"/>
          <w:szCs w:val="26"/>
        </w:rPr>
      </w:pPr>
      <w:r>
        <w:rPr>
          <w:rFonts w:hint="default" w:ascii="Times New Roman" w:hAnsi="Times New Roman" w:cs="Times New Roman"/>
          <w:sz w:val="26"/>
          <w:szCs w:val="26"/>
        </w:rPr>
        <w:t>Tùy theo mô hình NoSQL, các đối tượng chính gồm:</w:t>
      </w:r>
      <w:r>
        <w:rPr>
          <w:rFonts w:hint="default" w:ascii="Times New Roman" w:hAnsi="Times New Roman" w:cs="Times New Roman"/>
          <w:sz w:val="26"/>
          <w:szCs w:val="26"/>
        </w:rPr>
        <w:br w:type="textWrapping"/>
      </w:r>
      <w:r>
        <w:rPr>
          <w:rFonts w:hint="default" w:ascii="Times New Roman" w:hAnsi="Times New Roman" w:cs="Times New Roman"/>
          <w:sz w:val="26"/>
          <w:szCs w:val="26"/>
        </w:rPr>
        <w:t>- Key–Value Store: Key, Value, Bucket.</w:t>
      </w:r>
      <w:r>
        <w:rPr>
          <w:rFonts w:hint="default" w:ascii="Times New Roman" w:hAnsi="Times New Roman" w:cs="Times New Roman"/>
          <w:sz w:val="26"/>
          <w:szCs w:val="26"/>
        </w:rPr>
        <w:br w:type="textWrapping"/>
      </w:r>
      <w:r>
        <w:rPr>
          <w:rFonts w:hint="default" w:ascii="Times New Roman" w:hAnsi="Times New Roman" w:cs="Times New Roman"/>
          <w:sz w:val="26"/>
          <w:szCs w:val="26"/>
        </w:rPr>
        <w:t>- Document Store: Document, Collection, Field, Index, Database.</w:t>
      </w:r>
      <w:r>
        <w:rPr>
          <w:rFonts w:hint="default" w:ascii="Times New Roman" w:hAnsi="Times New Roman" w:cs="Times New Roman"/>
          <w:sz w:val="26"/>
          <w:szCs w:val="26"/>
        </w:rPr>
        <w:br w:type="textWrapping"/>
      </w:r>
      <w:r>
        <w:rPr>
          <w:rFonts w:hint="default" w:ascii="Times New Roman" w:hAnsi="Times New Roman" w:cs="Times New Roman"/>
          <w:sz w:val="26"/>
          <w:szCs w:val="26"/>
        </w:rPr>
        <w:t>- Column Family Store: Column, Column Family, Row Key, Super Column.</w:t>
      </w:r>
      <w:r>
        <w:rPr>
          <w:rFonts w:hint="default" w:ascii="Times New Roman" w:hAnsi="Times New Roman" w:cs="Times New Roman"/>
          <w:sz w:val="26"/>
          <w:szCs w:val="26"/>
        </w:rPr>
        <w:br w:type="textWrapping"/>
      </w:r>
      <w:r>
        <w:rPr>
          <w:rFonts w:hint="default" w:ascii="Times New Roman" w:hAnsi="Times New Roman" w:cs="Times New Roman"/>
          <w:sz w:val="26"/>
          <w:szCs w:val="26"/>
        </w:rPr>
        <w:t>- Graph Database: Node, Edge, Property, Relationship.</w:t>
      </w:r>
      <w:r>
        <w:rPr>
          <w:rFonts w:hint="default" w:ascii="Times New Roman" w:hAnsi="Times New Roman" w:cs="Times New Roman"/>
          <w:sz w:val="26"/>
          <w:szCs w:val="26"/>
        </w:rPr>
        <w:br w:type="textWrapping"/>
      </w:r>
    </w:p>
    <w:p w14:paraId="610C877C">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5. Mối quan hệ giữa các đối tượng trong cơ sở dữ liệu NoSQL như thế nào?</w:t>
      </w:r>
    </w:p>
    <w:p w14:paraId="7083E22C">
      <w:pPr>
        <w:jc w:val="both"/>
        <w:rPr>
          <w:rFonts w:hint="default" w:ascii="Times New Roman" w:hAnsi="Times New Roman" w:cs="Times New Roman"/>
          <w:sz w:val="26"/>
          <w:szCs w:val="26"/>
        </w:rPr>
      </w:pPr>
      <w:r>
        <w:rPr>
          <w:rFonts w:hint="default" w:ascii="Times New Roman" w:hAnsi="Times New Roman" w:cs="Times New Roman"/>
          <w:sz w:val="26"/>
          <w:szCs w:val="26"/>
        </w:rPr>
        <w:t>Các kiểu quan hệ trong NoSQL:</w:t>
      </w:r>
      <w:r>
        <w:rPr>
          <w:rFonts w:hint="default" w:ascii="Times New Roman" w:hAnsi="Times New Roman" w:cs="Times New Roman"/>
          <w:sz w:val="26"/>
          <w:szCs w:val="26"/>
        </w:rPr>
        <w:br w:type="textWrapping"/>
      </w:r>
      <w:r>
        <w:rPr>
          <w:rFonts w:hint="default" w:ascii="Times New Roman" w:hAnsi="Times New Roman" w:cs="Times New Roman"/>
          <w:sz w:val="26"/>
          <w:szCs w:val="26"/>
        </w:rPr>
        <w:t>- Quan hệ 1–1: Một document chứa một document khác (embedding).</w:t>
      </w:r>
      <w:r>
        <w:rPr>
          <w:rFonts w:hint="default" w:ascii="Times New Roman" w:hAnsi="Times New Roman" w:cs="Times New Roman"/>
          <w:sz w:val="26"/>
          <w:szCs w:val="26"/>
        </w:rPr>
        <w:br w:type="textWrapping"/>
      </w:r>
      <w:r>
        <w:rPr>
          <w:rFonts w:hint="default" w:ascii="Times New Roman" w:hAnsi="Times New Roman" w:cs="Times New Roman"/>
          <w:sz w:val="26"/>
          <w:szCs w:val="26"/>
        </w:rPr>
        <w:t>- Quan hệ 1–N: Một document tham chiếu đến nhiều document khác (reference ID).</w:t>
      </w:r>
      <w:r>
        <w:rPr>
          <w:rFonts w:hint="default" w:ascii="Times New Roman" w:hAnsi="Times New Roman" w:cs="Times New Roman"/>
          <w:sz w:val="26"/>
          <w:szCs w:val="26"/>
        </w:rPr>
        <w:br w:type="textWrapping"/>
      </w:r>
      <w:r>
        <w:rPr>
          <w:rFonts w:hint="default" w:ascii="Times New Roman" w:hAnsi="Times New Roman" w:cs="Times New Roman"/>
          <w:sz w:val="26"/>
          <w:szCs w:val="26"/>
        </w:rPr>
        <w:t>- Quan hệ N–N: Liên kết qua collection trung gian hoặc graph edge.</w:t>
      </w:r>
      <w:r>
        <w:rPr>
          <w:rFonts w:hint="default" w:ascii="Times New Roman" w:hAnsi="Times New Roman" w:cs="Times New Roman"/>
          <w:sz w:val="26"/>
          <w:szCs w:val="26"/>
        </w:rPr>
        <w:br w:type="textWrapping"/>
      </w:r>
      <w:r>
        <w:rPr>
          <w:rFonts w:hint="default" w:ascii="Times New Roman" w:hAnsi="Times New Roman" w:cs="Times New Roman"/>
          <w:sz w:val="26"/>
          <w:szCs w:val="26"/>
        </w:rPr>
        <w:t>- Mối quan hệ kỹ thuật: Database → Collection → Document → Field.</w:t>
      </w:r>
      <w:r>
        <w:rPr>
          <w:rFonts w:hint="default" w:ascii="Times New Roman" w:hAnsi="Times New Roman" w:cs="Times New Roman"/>
          <w:sz w:val="26"/>
          <w:szCs w:val="26"/>
        </w:rPr>
        <w:br w:type="textWrapping"/>
      </w:r>
    </w:p>
    <w:p w14:paraId="589E190E">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6. Cách xây dựng mô hình dữ liệu trong NoSQL thế nào?</w:t>
      </w:r>
    </w:p>
    <w:p w14:paraId="626E1F8C">
      <w:pPr>
        <w:jc w:val="both"/>
        <w:rPr>
          <w:rFonts w:hint="default" w:ascii="Times New Roman" w:hAnsi="Times New Roman" w:cs="Times New Roman"/>
          <w:sz w:val="26"/>
          <w:szCs w:val="26"/>
        </w:rPr>
      </w:pPr>
      <w:r>
        <w:rPr>
          <w:rFonts w:hint="default" w:ascii="Times New Roman" w:hAnsi="Times New Roman" w:cs="Times New Roman"/>
          <w:sz w:val="26"/>
          <w:szCs w:val="26"/>
        </w:rPr>
        <w:t>Quy trình xây dựng mô hình dữ liệu NoSQL:</w:t>
      </w:r>
      <w:r>
        <w:rPr>
          <w:rFonts w:hint="default" w:ascii="Times New Roman" w:hAnsi="Times New Roman" w:cs="Times New Roman"/>
          <w:sz w:val="26"/>
          <w:szCs w:val="26"/>
        </w:rPr>
        <w:br w:type="textWrapping"/>
      </w:r>
      <w:r>
        <w:rPr>
          <w:rFonts w:hint="default" w:ascii="Times New Roman" w:hAnsi="Times New Roman" w:cs="Times New Roman"/>
          <w:sz w:val="26"/>
          <w:szCs w:val="26"/>
        </w:rPr>
        <w:t>1. Xác định đối tượng dữ liệu chính.</w:t>
      </w:r>
      <w:r>
        <w:rPr>
          <w:rFonts w:hint="default" w:ascii="Times New Roman" w:hAnsi="Times New Roman" w:cs="Times New Roman"/>
          <w:sz w:val="26"/>
          <w:szCs w:val="26"/>
        </w:rPr>
        <w:br w:type="textWrapping"/>
      </w:r>
      <w:r>
        <w:rPr>
          <w:rFonts w:hint="default" w:ascii="Times New Roman" w:hAnsi="Times New Roman" w:cs="Times New Roman"/>
          <w:sz w:val="26"/>
          <w:szCs w:val="26"/>
        </w:rPr>
        <w:t>2. Xác định mối quan hệ giữa các đối tượng.</w:t>
      </w:r>
      <w:r>
        <w:rPr>
          <w:rFonts w:hint="default" w:ascii="Times New Roman" w:hAnsi="Times New Roman" w:cs="Times New Roman"/>
          <w:sz w:val="26"/>
          <w:szCs w:val="26"/>
        </w:rPr>
        <w:br w:type="textWrapping"/>
      </w:r>
      <w:r>
        <w:rPr>
          <w:rFonts w:hint="default" w:ascii="Times New Roman" w:hAnsi="Times New Roman" w:cs="Times New Roman"/>
          <w:sz w:val="26"/>
          <w:szCs w:val="26"/>
        </w:rPr>
        <w:t>3. Lựa chọn mô hình NoSQL phù hợp (Document, Key–Value, Column, Graph).</w:t>
      </w:r>
      <w:r>
        <w:rPr>
          <w:rFonts w:hint="default" w:ascii="Times New Roman" w:hAnsi="Times New Roman" w:cs="Times New Roman"/>
          <w:sz w:val="26"/>
          <w:szCs w:val="26"/>
        </w:rPr>
        <w:br w:type="textWrapping"/>
      </w:r>
      <w:r>
        <w:rPr>
          <w:rFonts w:hint="default" w:ascii="Times New Roman" w:hAnsi="Times New Roman" w:cs="Times New Roman"/>
          <w:sz w:val="26"/>
          <w:szCs w:val="26"/>
        </w:rPr>
        <w:t>4. Thiết kế cấu trúc lưu trữ (field, index, khóa chính).</w:t>
      </w:r>
      <w:r>
        <w:rPr>
          <w:rFonts w:hint="default" w:ascii="Times New Roman" w:hAnsi="Times New Roman" w:cs="Times New Roman"/>
          <w:sz w:val="26"/>
          <w:szCs w:val="26"/>
        </w:rPr>
        <w:br w:type="textWrapping"/>
      </w:r>
      <w:r>
        <w:rPr>
          <w:rFonts w:hint="default" w:ascii="Times New Roman" w:hAnsi="Times New Roman" w:cs="Times New Roman"/>
          <w:sz w:val="26"/>
          <w:szCs w:val="26"/>
        </w:rPr>
        <w:t>5. Xây dựng mô hình logic (Document Schema, Graph Model).</w:t>
      </w:r>
      <w:r>
        <w:rPr>
          <w:rFonts w:hint="default" w:ascii="Times New Roman" w:hAnsi="Times New Roman" w:cs="Times New Roman"/>
          <w:sz w:val="26"/>
          <w:szCs w:val="26"/>
        </w:rPr>
        <w:br w:type="textWrapping"/>
      </w:r>
      <w:r>
        <w:rPr>
          <w:rFonts w:hint="default" w:ascii="Times New Roman" w:hAnsi="Times New Roman" w:cs="Times New Roman"/>
          <w:sz w:val="26"/>
          <w:szCs w:val="26"/>
        </w:rPr>
        <w:t>6. Kiểm thử và tối ưu với dữ liệu mẫu.</w:t>
      </w:r>
      <w:r>
        <w:rPr>
          <w:rFonts w:hint="default" w:ascii="Times New Roman" w:hAnsi="Times New Roman" w:cs="Times New Roman"/>
          <w:sz w:val="26"/>
          <w:szCs w:val="26"/>
        </w:rPr>
        <w:br w:type="textWrapping"/>
      </w:r>
    </w:p>
    <w:p w14:paraId="31B4F35D">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7. Xây dựng mô hình dữ liệu NoSQL theo đối tượng nghiên cứu của đề tài</w:t>
      </w:r>
    </w:p>
    <w:p w14:paraId="498FFF27">
      <w:pPr>
        <w:bidi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Ví dụ đề tài: Thiết kế và cài đặt cơ sở dữ liệu NoSQL cho hệ thống </w:t>
      </w:r>
      <w:r>
        <w:rPr>
          <w:rFonts w:hint="default" w:ascii="Times New Roman" w:hAnsi="Times New Roman" w:cs="Times New Roman"/>
          <w:sz w:val="26"/>
          <w:szCs w:val="26"/>
          <w:lang w:val="vi-VN"/>
        </w:rPr>
        <w:t>người dùng mạng xã hội</w:t>
      </w:r>
    </w:p>
    <w:p w14:paraId="43E1891F">
      <w:pPr>
        <w:pStyle w:val="6"/>
        <w:numPr>
          <w:ilvl w:val="0"/>
          <w:numId w:val="0"/>
        </w:numPr>
        <w:jc w:val="both"/>
        <w:rPr>
          <w:rFonts w:hint="default" w:ascii="Times New Roman" w:hAnsi="Times New Roman" w:cs="Times New Roman"/>
          <w:sz w:val="26"/>
          <w:szCs w:val="26"/>
        </w:rPr>
      </w:pPr>
      <w:r>
        <w:rPr>
          <w:rFonts w:hint="default" w:ascii="Times New Roman" w:hAnsi="Times New Roman" w:cs="Times New Roman"/>
          <w:sz w:val="26"/>
          <w:szCs w:val="26"/>
        </w:rPr>
        <w:t>Database: mangxahoi</w:t>
      </w:r>
    </w:p>
    <w:p w14:paraId="7CBE3AEC">
      <w:pPr>
        <w:bidi w:val="0"/>
        <w:jc w:val="both"/>
        <w:rPr>
          <w:rFonts w:hint="default" w:ascii="Times New Roman" w:hAnsi="Times New Roman" w:cs="Times New Roman"/>
          <w:sz w:val="26"/>
          <w:szCs w:val="26"/>
        </w:rPr>
      </w:pPr>
      <w:r>
        <w:rPr>
          <w:rFonts w:hint="default" w:ascii="Times New Roman" w:hAnsi="Times New Roman" w:cs="Times New Roman"/>
          <w:sz w:val="26"/>
          <w:szCs w:val="26"/>
        </w:rPr>
        <w:t>1. Collection: nguoidung</w:t>
      </w:r>
    </w:p>
    <w:p w14:paraId="14156075">
      <w:pPr>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"_id": "U001",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"hoTen": "Nguyễn Thị Lan",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"email": "lannguyen@example.com",</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"gioiTinh": "Nữ",</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"ngayThamGia": "2025-01-10",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"trangThai": "Hoạt động",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"danhSachBanBe": ["U002", "U003", "U005"],</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"baiVietGanDay": ["BV001", "BV005"]</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18E6A93F">
      <w:pPr>
        <w:bidi w:val="0"/>
        <w:jc w:val="both"/>
        <w:rPr>
          <w:rFonts w:hint="default" w:ascii="Times New Roman" w:hAnsi="Times New Roman" w:cs="Times New Roman"/>
          <w:sz w:val="26"/>
          <w:szCs w:val="26"/>
        </w:rPr>
      </w:pPr>
      <w:r>
        <w:rPr>
          <w:rFonts w:hint="default" w:ascii="Times New Roman" w:hAnsi="Times New Roman" w:cs="Times New Roman"/>
          <w:sz w:val="26"/>
          <w:szCs w:val="26"/>
        </w:rPr>
        <w:t>2. Collection: baiviet</w:t>
      </w:r>
    </w:p>
    <w:p w14:paraId="47A590C3">
      <w:pPr>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"_id": "BV001",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"maND": "U001",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"noiDung": "Buổi sáng thật tuyệt vời cùng ly cà phê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"hinhAnh": ["img001.jpg", "img002.jpg"],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"thoiGianDang": "2025-10-23T08:15:00",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"luotThich": 120,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"luotBinhLuan": 8,</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"luotChiaSe": 5</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3A97958B">
      <w:pPr>
        <w:bidi w:val="0"/>
        <w:jc w:val="both"/>
        <w:rPr>
          <w:rFonts w:hint="default" w:ascii="Times New Roman" w:hAnsi="Times New Roman" w:cs="Times New Roman"/>
          <w:sz w:val="26"/>
          <w:szCs w:val="26"/>
        </w:rPr>
      </w:pPr>
      <w:r>
        <w:rPr>
          <w:rFonts w:hint="default" w:ascii="Times New Roman" w:hAnsi="Times New Roman" w:cs="Times New Roman"/>
          <w:sz w:val="26"/>
          <w:szCs w:val="26"/>
        </w:rPr>
        <w:t>3. Collection: binhluan</w:t>
      </w:r>
    </w:p>
    <w:p w14:paraId="4012432A">
      <w:pPr>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"_id": "BL001",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"maBV": "BV001",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"maND": "U002",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"noiDung": "Bức ảnh rất đẹp!",</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"thoiGian": "2025-10-23T09:05:00"</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53E1FE5C">
      <w:pPr>
        <w:bidi w:val="0"/>
        <w:jc w:val="both"/>
        <w:rPr>
          <w:rFonts w:hint="default" w:ascii="Times New Roman" w:hAnsi="Times New Roman" w:cs="Times New Roman"/>
          <w:sz w:val="26"/>
          <w:szCs w:val="26"/>
        </w:rPr>
      </w:pPr>
      <w:r>
        <w:rPr>
          <w:rFonts w:hint="default" w:ascii="Times New Roman" w:hAnsi="Times New Roman" w:cs="Times New Roman"/>
          <w:sz w:val="26"/>
          <w:szCs w:val="26"/>
        </w:rPr>
        <w:t>4. Collection: tuongtac</w:t>
      </w:r>
    </w:p>
    <w:p w14:paraId="21BAD20B">
      <w:pPr>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"_id": "TT001",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"maND": "U003",</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"maBV": "BV001",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"loaiTuongTac": "Thích",</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"thoiGian": "2025-10-23T09:10:00"</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26A81C27">
      <w:pPr>
        <w:bidi w:val="0"/>
        <w:jc w:val="both"/>
        <w:rPr>
          <w:rFonts w:hint="default" w:ascii="Times New Roman" w:hAnsi="Times New Roman" w:cs="Times New Roman"/>
          <w:sz w:val="26"/>
          <w:szCs w:val="26"/>
        </w:rPr>
      </w:pPr>
      <w:r>
        <w:rPr>
          <w:rFonts w:hint="default" w:ascii="Times New Roman" w:hAnsi="Times New Roman" w:cs="Times New Roman"/>
          <w:sz w:val="26"/>
          <w:szCs w:val="26"/>
        </w:rPr>
        <w:t>5. Collection: thongbao</w:t>
      </w:r>
    </w:p>
    <w:p w14:paraId="24354044">
      <w:pPr>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"_id": "TB001",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"maND": "U001",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"noiDung": "Nguyễn Văn B đã thích bài viết của bạn.",</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"thoiGian": "2025-10-23T09:12:00",</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"trangThai": "Chưa đọc"</w:t>
      </w:r>
      <w:bookmarkStart w:id="0" w:name="_GoBack"/>
      <w:bookmarkEnd w:id="0"/>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14:paraId="2EC39C81">
      <w:pPr>
        <w:bidi w:val="0"/>
        <w:jc w:val="both"/>
        <w:rPr>
          <w:rFonts w:hint="default" w:ascii="Times New Roman" w:hAnsi="Times New Roman" w:cs="Times New Roman"/>
          <w:sz w:val="26"/>
          <w:szCs w:val="26"/>
        </w:rPr>
      </w:pPr>
      <w:r>
        <w:rPr>
          <w:rFonts w:hint="default" w:ascii="Times New Roman" w:hAnsi="Times New Roman" w:cs="Times New Roman"/>
          <w:sz w:val="26"/>
          <w:szCs w:val="26"/>
        </w:rPr>
        <w:t>Giải thích mô hình</w:t>
      </w:r>
    </w:p>
    <w:p w14:paraId="0DC68756">
      <w:pPr>
        <w:jc w:val="both"/>
        <w:rPr>
          <w:rFonts w:hint="default" w:ascii="Times New Roman" w:hAnsi="Times New Roman" w:cs="Times New Roman"/>
          <w:sz w:val="26"/>
          <w:szCs w:val="26"/>
        </w:rPr>
      </w:pPr>
      <w:r>
        <w:rPr>
          <w:rFonts w:hint="default" w:ascii="Times New Roman" w:hAnsi="Times New Roman" w:cs="Times New Roman"/>
          <w:sz w:val="26"/>
          <w:szCs w:val="26"/>
        </w:rPr>
        <w:br w:type="textWrapping"/>
      </w:r>
      <w:r>
        <w:rPr>
          <w:rFonts w:hint="default" w:ascii="Times New Roman" w:hAnsi="Times New Roman" w:cs="Times New Roman"/>
          <w:sz w:val="26"/>
          <w:szCs w:val="26"/>
        </w:rPr>
        <w:t>- Collection nguoidung: Lưu thông tin cá nhân, danh sách bạn bè, và các bài viết gần đây. Đây là trung tâm của hệ thống, thể hiện mối quan hệ 1–N với baiviet.</w:t>
      </w:r>
      <w:r>
        <w:rPr>
          <w:rFonts w:hint="default" w:ascii="Times New Roman" w:hAnsi="Times New Roman" w:cs="Times New Roman"/>
          <w:sz w:val="26"/>
          <w:szCs w:val="26"/>
        </w:rPr>
        <w:br w:type="textWrapping"/>
      </w:r>
      <w:r>
        <w:rPr>
          <w:rFonts w:hint="default" w:ascii="Times New Roman" w:hAnsi="Times New Roman" w:cs="Times New Roman"/>
          <w:sz w:val="26"/>
          <w:szCs w:val="26"/>
        </w:rPr>
        <w:t>- Collection baiviet: Lưu nội dung bài đăng, hình ảnh, số lượng tương tác. Mỗi bài viết gắn với một người dùng qua khóa maND.</w:t>
      </w:r>
      <w:r>
        <w:rPr>
          <w:rFonts w:hint="default" w:ascii="Times New Roman" w:hAnsi="Times New Roman" w:cs="Times New Roman"/>
          <w:sz w:val="26"/>
          <w:szCs w:val="26"/>
        </w:rPr>
        <w:br w:type="textWrapping"/>
      </w:r>
      <w:r>
        <w:rPr>
          <w:rFonts w:hint="default" w:ascii="Times New Roman" w:hAnsi="Times New Roman" w:cs="Times New Roman"/>
          <w:sz w:val="26"/>
          <w:szCs w:val="26"/>
        </w:rPr>
        <w:t>- Collection binhluan: Ghi lại các bình luận cho bài viết, tạo quan hệ N–N giữa người dùng và bài viết.</w:t>
      </w:r>
      <w:r>
        <w:rPr>
          <w:rFonts w:hint="default" w:ascii="Times New Roman" w:hAnsi="Times New Roman" w:cs="Times New Roman"/>
          <w:sz w:val="26"/>
          <w:szCs w:val="26"/>
        </w:rPr>
        <w:br w:type="textWrapping"/>
      </w:r>
      <w:r>
        <w:rPr>
          <w:rFonts w:hint="default" w:ascii="Times New Roman" w:hAnsi="Times New Roman" w:cs="Times New Roman"/>
          <w:sz w:val="26"/>
          <w:szCs w:val="26"/>
        </w:rPr>
        <w:t>- Collection tuongtac: Lưu dữ liệu về các hành động “Thích”, “Chia sẻ”, “Yêu thích”... giúp theo dõi mức độ tương tác của người dùng.</w:t>
      </w:r>
      <w:r>
        <w:rPr>
          <w:rFonts w:hint="default" w:ascii="Times New Roman" w:hAnsi="Times New Roman" w:cs="Times New Roman"/>
          <w:sz w:val="26"/>
          <w:szCs w:val="26"/>
        </w:rPr>
        <w:br w:type="textWrapping"/>
      </w:r>
      <w:r>
        <w:rPr>
          <w:rFonts w:hint="default" w:ascii="Times New Roman" w:hAnsi="Times New Roman" w:cs="Times New Roman"/>
          <w:sz w:val="26"/>
          <w:szCs w:val="26"/>
        </w:rPr>
        <w:t>- Collection thongbao: Gửi thông tin cập nhật cho người dùng khi có tương tác mới, giúp tăng tính kết nối và phản hồi thời gian thực.</w:t>
      </w:r>
      <w:r>
        <w:rPr>
          <w:rFonts w:hint="default" w:ascii="Times New Roman" w:hAnsi="Times New Roman" w:cs="Times New Roman"/>
          <w:sz w:val="26"/>
          <w:szCs w:val="26"/>
        </w:rPr>
        <w:br w:type="textWrapping"/>
      </w:r>
    </w:p>
    <w:p w14:paraId="73DA16A7">
      <w:pPr>
        <w:pStyle w:val="3"/>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8. Cách chọn dữ liệu mẫu thử</w:t>
      </w:r>
    </w:p>
    <w:p w14:paraId="3CAFE415">
      <w:pPr>
        <w:jc w:val="both"/>
        <w:rPr>
          <w:rFonts w:hint="default" w:ascii="Times New Roman" w:hAnsi="Times New Roman" w:cs="Times New Roman"/>
          <w:sz w:val="26"/>
          <w:szCs w:val="26"/>
          <w:lang w:val="vi-VN"/>
        </w:rPr>
      </w:pPr>
      <w:r>
        <w:rPr>
          <w:rFonts w:hint="default" w:ascii="Times New Roman" w:hAnsi="Times New Roman" w:cs="Times New Roman"/>
          <w:sz w:val="26"/>
          <w:szCs w:val="26"/>
        </w:rPr>
        <w:t>- Xác định phạm vi dữ liệu cần kiểm thử.</w:t>
      </w:r>
      <w:r>
        <w:rPr>
          <w:rFonts w:hint="default" w:ascii="Times New Roman" w:hAnsi="Times New Roman" w:cs="Times New Roman"/>
          <w:sz w:val="26"/>
          <w:szCs w:val="26"/>
        </w:rPr>
        <w:br w:type="textWrapping"/>
      </w:r>
      <w:r>
        <w:rPr>
          <w:rFonts w:hint="default" w:ascii="Times New Roman" w:hAnsi="Times New Roman" w:cs="Times New Roman"/>
          <w:sz w:val="26"/>
          <w:szCs w:val="26"/>
        </w:rPr>
        <w:t>- Số lượng mẫu: 10–50 bản ghi mỗi collection.</w:t>
      </w:r>
      <w:r>
        <w:rPr>
          <w:rFonts w:hint="default" w:ascii="Times New Roman" w:hAnsi="Times New Roman" w:cs="Times New Roman"/>
          <w:sz w:val="26"/>
          <w:szCs w:val="26"/>
        </w:rPr>
        <w:br w:type="textWrapping"/>
      </w:r>
      <w:r>
        <w:rPr>
          <w:rFonts w:hint="default" w:ascii="Times New Roman" w:hAnsi="Times New Roman" w:cs="Times New Roman"/>
          <w:sz w:val="26"/>
          <w:szCs w:val="26"/>
        </w:rPr>
        <w:t>- Nguồn dữ liệu: nhập thủ công, sinh tự động hoặc dùng thư viện Faker.</w:t>
      </w:r>
      <w:r>
        <w:rPr>
          <w:rFonts w:hint="default" w:ascii="Times New Roman" w:hAnsi="Times New Roman" w:cs="Times New Roman"/>
          <w:sz w:val="26"/>
          <w:szCs w:val="26"/>
        </w:rPr>
        <w:br w:type="textWrapping"/>
      </w:r>
      <w:r>
        <w:rPr>
          <w:rFonts w:hint="default" w:ascii="Times New Roman" w:hAnsi="Times New Roman" w:cs="Times New Roman"/>
          <w:sz w:val="26"/>
          <w:szCs w:val="26"/>
        </w:rPr>
        <w:t>- Nguyên tắc chọn: đa dạng, hợp lệ, đủ trường dữ liệu.</w:t>
      </w:r>
      <w:r>
        <w:rPr>
          <w:rFonts w:hint="default" w:ascii="Times New Roman" w:hAnsi="Times New Roman" w:cs="Times New Roman"/>
          <w:sz w:val="26"/>
          <w:szCs w:val="26"/>
        </w:rPr>
        <w:br w:type="textWrapping"/>
      </w:r>
      <w:r>
        <w:rPr>
          <w:rFonts w:hint="default" w:ascii="Times New Roman" w:hAnsi="Times New Roman" w:cs="Times New Roman"/>
          <w:sz w:val="26"/>
          <w:szCs w:val="26"/>
        </w:rPr>
        <w:t>- Kiểm thử: thử thêm, sửa, xóa, truy vấn, thống kê để đánh giá mô hình.</w:t>
      </w:r>
      <w:r>
        <w:rPr>
          <w:rFonts w:hint="default" w:ascii="Times New Roman" w:hAnsi="Times New Roman" w:cs="Times New Roman"/>
          <w:sz w:val="26"/>
          <w:szCs w:val="26"/>
        </w:rPr>
        <w:br w:type="textWrapp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5C706"/>
    <w:multiLevelType w:val="singleLevel"/>
    <w:tmpl w:val="A3A5C706"/>
    <w:lvl w:ilvl="0" w:tentative="0">
      <w:start w:val="2"/>
      <w:numFmt w:val="upperLetter"/>
      <w:suff w:val="space"/>
      <w:lvlText w:val="%1."/>
      <w:lvlJc w:val="left"/>
    </w:lvl>
  </w:abstractNum>
  <w:abstractNum w:abstractNumId="1">
    <w:nsid w:val="CA16167E"/>
    <w:multiLevelType w:val="singleLevel"/>
    <w:tmpl w:val="CA16167E"/>
    <w:lvl w:ilvl="0" w:tentative="0">
      <w:start w:val="1"/>
      <w:numFmt w:val="bullet"/>
      <w:pStyle w:val="6"/>
      <w:lvlText w:val=""/>
      <w:lvlJc w:val="left"/>
      <w:pPr>
        <w:tabs>
          <w:tab w:val="left" w:pos="360"/>
        </w:tabs>
        <w:ind w:left="360" w:hanging="360" w:hangingChars="200"/>
      </w:pPr>
      <w:rPr>
        <w:rFonts w:hint="default" w:ascii="Wingdings" w:hAnsi="Wingdings"/>
      </w:rPr>
    </w:lvl>
  </w:abstractNum>
  <w:abstractNum w:abstractNumId="2">
    <w:nsid w:val="3CCC2049"/>
    <w:multiLevelType w:val="multilevel"/>
    <w:tmpl w:val="3CCC204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6A5FE0"/>
    <w:rsid w:val="026A5FE0"/>
    <w:rsid w:val="0CA77552"/>
    <w:rsid w:val="24390EEF"/>
    <w:rsid w:val="24700D3D"/>
    <w:rsid w:val="61924808"/>
    <w:rsid w:val="74214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List Bullet"/>
    <w:basedOn w:val="1"/>
    <w:uiPriority w:val="0"/>
    <w:pPr>
      <w:numPr>
        <w:ilvl w:val="0"/>
        <w:numId w:val="1"/>
      </w:numPr>
    </w:p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2025-10-24T03:44:00Z</dcterms:created>
  <dc:creator>Linh Chung</dc:creator>
  <cp:lastModifiedBy>Linh Chung</cp:lastModifiedBy>
  <dcterms:modified xsi:type="dcterms:W3CDTF">2025-11-01T05:26:49Z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55F9EBDD1A464ED098C07D7FF4B84DB1_11</vt:lpwstr>
  </property>
</Properties>
</file>