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D3" w:rsidRPr="007F07B8" w:rsidRDefault="005A60D3" w:rsidP="005A60D3">
      <w:pPr>
        <w:pStyle w:val="ListParagraph"/>
        <w:numPr>
          <w:ilvl w:val="0"/>
          <w:numId w:val="2"/>
        </w:numPr>
        <w:ind w:left="378"/>
        <w:rPr>
          <w:rFonts w:cs="Times New Roman"/>
          <w:sz w:val="24"/>
          <w:szCs w:val="24"/>
        </w:rPr>
      </w:pPr>
      <w:r w:rsidRPr="007F07B8">
        <w:rPr>
          <w:rFonts w:cs="Times New Roman"/>
          <w:sz w:val="24"/>
          <w:szCs w:val="24"/>
        </w:rPr>
        <w:t xml:space="preserve">Một hệ thống có 2 máy quét hình, 1 máy in và 2 ổ băng từ. Cho 5 tiến trình P1, P2, P3, P4 và P5 đang vận hành với trạng thái cấp phát tài nguyên như sau: </w:t>
      </w:r>
    </w:p>
    <w:p w:rsidR="005A60D3" w:rsidRPr="007F07B8" w:rsidRDefault="005A60D3" w:rsidP="005A60D3">
      <w:pPr>
        <w:spacing w:line="80" w:lineRule="exact"/>
        <w:rPr>
          <w:rFonts w:cs="Times New Roman"/>
          <w:sz w:val="24"/>
          <w:szCs w:val="24"/>
        </w:rPr>
      </w:pPr>
    </w:p>
    <w:tbl>
      <w:tblPr>
        <w:tblW w:w="0" w:type="auto"/>
        <w:tblLayout w:type="fixed"/>
        <w:tblLook w:val="0000" w:firstRow="0" w:lastRow="0" w:firstColumn="0" w:lastColumn="0" w:noHBand="0" w:noVBand="0"/>
      </w:tblPr>
      <w:tblGrid>
        <w:gridCol w:w="1262"/>
        <w:gridCol w:w="2340"/>
        <w:gridCol w:w="2439"/>
        <w:gridCol w:w="2439"/>
      </w:tblGrid>
      <w:tr w:rsidR="005A60D3" w:rsidRPr="007F07B8" w:rsidTr="0069220D">
        <w:trPr>
          <w:trHeight w:val="270"/>
        </w:trPr>
        <w:tc>
          <w:tcPr>
            <w:tcW w:w="1262"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Tiến trình</w:t>
            </w:r>
          </w:p>
        </w:tc>
        <w:tc>
          <w:tcPr>
            <w:tcW w:w="2340"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 xml:space="preserve">Máy quét hình </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Ổ băng từ</w:t>
            </w:r>
          </w:p>
        </w:tc>
        <w:tc>
          <w:tcPr>
            <w:tcW w:w="2439" w:type="dxa"/>
            <w:tcBorders>
              <w:top w:val="single" w:sz="4" w:space="0" w:color="000000"/>
              <w:left w:val="single" w:sz="4" w:space="0" w:color="000000"/>
              <w:bottom w:val="single" w:sz="4" w:space="0" w:color="000000"/>
              <w:right w:val="single" w:sz="4" w:space="0" w:color="000000"/>
            </w:tcBorders>
          </w:tcPr>
          <w:p w:rsidR="005A60D3" w:rsidRPr="007F07B8" w:rsidRDefault="005A60D3" w:rsidP="0069220D">
            <w:pPr>
              <w:snapToGrid w:val="0"/>
              <w:jc w:val="center"/>
              <w:rPr>
                <w:rFonts w:cs="Times New Roman"/>
                <w:sz w:val="24"/>
                <w:szCs w:val="24"/>
              </w:rPr>
            </w:pPr>
            <w:r w:rsidRPr="007F07B8">
              <w:rPr>
                <w:rFonts w:cs="Times New Roman"/>
                <w:sz w:val="24"/>
                <w:szCs w:val="24"/>
              </w:rPr>
              <w:t>Máy in</w:t>
            </w:r>
          </w:p>
        </w:tc>
      </w:tr>
      <w:tr w:rsidR="005A60D3" w:rsidRPr="007F07B8" w:rsidTr="0069220D">
        <w:trPr>
          <w:trHeight w:val="188"/>
        </w:trPr>
        <w:tc>
          <w:tcPr>
            <w:tcW w:w="1262"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P1</w:t>
            </w:r>
          </w:p>
        </w:tc>
        <w:tc>
          <w:tcPr>
            <w:tcW w:w="2340"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tcPr>
          <w:p w:rsidR="005A60D3" w:rsidRPr="007F07B8" w:rsidRDefault="005A60D3" w:rsidP="0069220D">
            <w:pPr>
              <w:snapToGrid w:val="0"/>
              <w:jc w:val="center"/>
              <w:rPr>
                <w:rFonts w:cs="Times New Roman"/>
                <w:sz w:val="24"/>
                <w:szCs w:val="24"/>
              </w:rPr>
            </w:pPr>
          </w:p>
        </w:tc>
      </w:tr>
      <w:tr w:rsidR="005A60D3" w:rsidRPr="007F07B8" w:rsidTr="0069220D">
        <w:trPr>
          <w:trHeight w:val="170"/>
        </w:trPr>
        <w:tc>
          <w:tcPr>
            <w:tcW w:w="1262"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P2</w:t>
            </w:r>
          </w:p>
        </w:tc>
        <w:tc>
          <w:tcPr>
            <w:tcW w:w="2340"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5A60D3" w:rsidRPr="007F07B8" w:rsidRDefault="005A60D3" w:rsidP="0069220D">
            <w:pPr>
              <w:snapToGrid w:val="0"/>
              <w:jc w:val="center"/>
              <w:rPr>
                <w:rFonts w:cs="Times New Roman"/>
                <w:sz w:val="24"/>
                <w:szCs w:val="24"/>
              </w:rPr>
            </w:pPr>
          </w:p>
        </w:tc>
        <w:tc>
          <w:tcPr>
            <w:tcW w:w="2439" w:type="dxa"/>
            <w:tcBorders>
              <w:top w:val="single" w:sz="4" w:space="0" w:color="000000"/>
              <w:left w:val="single" w:sz="4" w:space="0" w:color="000000"/>
              <w:bottom w:val="single" w:sz="4" w:space="0" w:color="000000"/>
              <w:right w:val="single" w:sz="4" w:space="0" w:color="000000"/>
            </w:tcBorders>
          </w:tcPr>
          <w:p w:rsidR="005A60D3" w:rsidRPr="007F07B8" w:rsidRDefault="005A60D3" w:rsidP="0069220D">
            <w:pPr>
              <w:snapToGrid w:val="0"/>
              <w:jc w:val="center"/>
              <w:rPr>
                <w:rFonts w:cs="Times New Roman"/>
                <w:sz w:val="24"/>
                <w:szCs w:val="24"/>
              </w:rPr>
            </w:pPr>
            <w:r w:rsidRPr="007F07B8">
              <w:rPr>
                <w:rFonts w:cs="Times New Roman"/>
                <w:sz w:val="24"/>
                <w:szCs w:val="24"/>
              </w:rPr>
              <w:t>Được cấp 1 phiên bản</w:t>
            </w:r>
          </w:p>
        </w:tc>
      </w:tr>
      <w:tr w:rsidR="005A60D3" w:rsidRPr="007F07B8" w:rsidTr="0069220D">
        <w:trPr>
          <w:trHeight w:val="165"/>
        </w:trPr>
        <w:tc>
          <w:tcPr>
            <w:tcW w:w="1262"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P3</w:t>
            </w:r>
          </w:p>
        </w:tc>
        <w:tc>
          <w:tcPr>
            <w:tcW w:w="2340"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tcPr>
          <w:p w:rsidR="005A60D3" w:rsidRPr="007F07B8" w:rsidRDefault="005A60D3" w:rsidP="0069220D">
            <w:pPr>
              <w:snapToGrid w:val="0"/>
              <w:jc w:val="center"/>
              <w:rPr>
                <w:rFonts w:cs="Times New Roman"/>
                <w:sz w:val="24"/>
                <w:szCs w:val="24"/>
              </w:rPr>
            </w:pPr>
          </w:p>
        </w:tc>
      </w:tr>
      <w:tr w:rsidR="005A60D3" w:rsidRPr="007F07B8" w:rsidTr="0069220D">
        <w:trPr>
          <w:trHeight w:val="143"/>
        </w:trPr>
        <w:tc>
          <w:tcPr>
            <w:tcW w:w="1262"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P4</w:t>
            </w:r>
          </w:p>
        </w:tc>
        <w:tc>
          <w:tcPr>
            <w:tcW w:w="2340"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tcPr>
          <w:p w:rsidR="005A60D3" w:rsidRPr="007F07B8" w:rsidRDefault="005A60D3" w:rsidP="0069220D">
            <w:pPr>
              <w:snapToGrid w:val="0"/>
              <w:jc w:val="center"/>
              <w:rPr>
                <w:rFonts w:cs="Times New Roman"/>
                <w:sz w:val="24"/>
                <w:szCs w:val="24"/>
              </w:rPr>
            </w:pPr>
            <w:r w:rsidRPr="007F07B8">
              <w:rPr>
                <w:rFonts w:cs="Times New Roman"/>
                <w:sz w:val="24"/>
                <w:szCs w:val="24"/>
              </w:rPr>
              <w:t>Yêu cầu</w:t>
            </w:r>
          </w:p>
        </w:tc>
      </w:tr>
      <w:tr w:rsidR="005A60D3" w:rsidRPr="007F07B8" w:rsidTr="0069220D">
        <w:trPr>
          <w:trHeight w:val="143"/>
        </w:trPr>
        <w:tc>
          <w:tcPr>
            <w:tcW w:w="1262"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P5</w:t>
            </w:r>
          </w:p>
        </w:tc>
        <w:tc>
          <w:tcPr>
            <w:tcW w:w="2340" w:type="dxa"/>
            <w:tcBorders>
              <w:top w:val="single" w:sz="4" w:space="0" w:color="000000"/>
              <w:left w:val="single" w:sz="4" w:space="0" w:color="000000"/>
              <w:bottom w:val="single" w:sz="4" w:space="0" w:color="000000"/>
            </w:tcBorders>
            <w:shd w:val="clear" w:color="auto" w:fill="auto"/>
          </w:tcPr>
          <w:p w:rsidR="005A60D3" w:rsidRPr="007F07B8" w:rsidRDefault="005A60D3" w:rsidP="0069220D">
            <w:pPr>
              <w:snapToGrid w:val="0"/>
              <w:jc w:val="center"/>
              <w:rPr>
                <w:rFonts w:cs="Times New Roman"/>
                <w:sz w:val="24"/>
                <w:szCs w:val="24"/>
              </w:rPr>
            </w:pPr>
            <w:r w:rsidRPr="007F07B8">
              <w:rPr>
                <w:rFonts w:cs="Times New Roman"/>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5A60D3" w:rsidRPr="007F07B8" w:rsidRDefault="005A60D3" w:rsidP="0069220D">
            <w:pPr>
              <w:snapToGrid w:val="0"/>
              <w:jc w:val="center"/>
              <w:rPr>
                <w:rFonts w:cs="Times New Roman"/>
                <w:sz w:val="24"/>
                <w:szCs w:val="24"/>
              </w:rPr>
            </w:pPr>
          </w:p>
        </w:tc>
        <w:tc>
          <w:tcPr>
            <w:tcW w:w="2439" w:type="dxa"/>
            <w:tcBorders>
              <w:top w:val="single" w:sz="4" w:space="0" w:color="000000"/>
              <w:left w:val="single" w:sz="4" w:space="0" w:color="000000"/>
              <w:bottom w:val="single" w:sz="4" w:space="0" w:color="000000"/>
              <w:right w:val="single" w:sz="4" w:space="0" w:color="000000"/>
            </w:tcBorders>
          </w:tcPr>
          <w:p w:rsidR="005A60D3" w:rsidRPr="007F07B8" w:rsidRDefault="005A60D3" w:rsidP="0069220D">
            <w:pPr>
              <w:snapToGrid w:val="0"/>
              <w:jc w:val="center"/>
              <w:rPr>
                <w:rFonts w:cs="Times New Roman"/>
                <w:sz w:val="24"/>
                <w:szCs w:val="24"/>
              </w:rPr>
            </w:pPr>
            <w:r w:rsidRPr="007F07B8">
              <w:rPr>
                <w:rFonts w:cs="Times New Roman"/>
                <w:sz w:val="24"/>
                <w:szCs w:val="24"/>
              </w:rPr>
              <w:t>Yêu cầu</w:t>
            </w:r>
          </w:p>
        </w:tc>
      </w:tr>
    </w:tbl>
    <w:p w:rsidR="005A60D3" w:rsidRPr="007F07B8" w:rsidRDefault="005A60D3" w:rsidP="005A60D3">
      <w:pPr>
        <w:spacing w:line="80" w:lineRule="exact"/>
        <w:ind w:left="1440"/>
        <w:rPr>
          <w:rFonts w:cs="Times New Roman"/>
          <w:sz w:val="24"/>
          <w:szCs w:val="24"/>
        </w:rPr>
      </w:pPr>
    </w:p>
    <w:p w:rsidR="005A60D3" w:rsidRPr="007F07B8" w:rsidRDefault="005A60D3" w:rsidP="005A60D3">
      <w:pPr>
        <w:rPr>
          <w:rFonts w:cs="Times New Roman"/>
          <w:sz w:val="24"/>
          <w:szCs w:val="24"/>
        </w:rPr>
      </w:pPr>
      <w:r w:rsidRPr="007F07B8">
        <w:rPr>
          <w:rFonts w:cs="Times New Roman"/>
          <w:sz w:val="24"/>
          <w:szCs w:val="24"/>
        </w:rPr>
        <w:tab/>
        <w:t>Hãy:</w:t>
      </w:r>
    </w:p>
    <w:p w:rsidR="005A60D3" w:rsidRPr="00A2053D" w:rsidRDefault="005A60D3" w:rsidP="005A60D3">
      <w:pPr>
        <w:numPr>
          <w:ilvl w:val="0"/>
          <w:numId w:val="1"/>
        </w:numPr>
        <w:rPr>
          <w:rFonts w:cs="Times New Roman"/>
          <w:sz w:val="24"/>
          <w:szCs w:val="24"/>
        </w:rPr>
      </w:pPr>
      <w:r w:rsidRPr="007F07B8">
        <w:rPr>
          <w:rFonts w:cs="Times New Roman"/>
          <w:sz w:val="24"/>
          <w:szCs w:val="24"/>
        </w:rPr>
        <w:t>Hãy vẽ biểu đồ RAG</w:t>
      </w:r>
    </w:p>
    <w:p w:rsidR="00A2053D" w:rsidRPr="007F07B8" w:rsidRDefault="00A2053D" w:rsidP="00A2053D">
      <w:pPr>
        <w:rPr>
          <w:rFonts w:cs="Times New Roman"/>
          <w:sz w:val="24"/>
          <w:szCs w:val="24"/>
        </w:rPr>
      </w:pPr>
    </w:p>
    <w:p w:rsidR="00A82B57" w:rsidRPr="007F07B8" w:rsidRDefault="00A2053D" w:rsidP="00A82B57">
      <w:pPr>
        <w:rPr>
          <w:rFonts w:cs="Times New Roman"/>
          <w:sz w:val="24"/>
          <w:szCs w:val="24"/>
          <w:lang w:val="vi-VN"/>
        </w:rPr>
      </w:pPr>
      <w:r>
        <w:rPr>
          <w:rFonts w:cs="Times New Roman"/>
          <w:noProof/>
          <w:sz w:val="24"/>
          <w:szCs w:val="24"/>
          <w:lang w:eastAsia="en-US"/>
        </w:rPr>
        <w:drawing>
          <wp:inline distT="0" distB="0" distL="0" distR="0">
            <wp:extent cx="3262579" cy="1901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3565" cy="1902527"/>
                    </a:xfrm>
                    <a:prstGeom prst="rect">
                      <a:avLst/>
                    </a:prstGeom>
                  </pic:spPr>
                </pic:pic>
              </a:graphicData>
            </a:graphic>
          </wp:inline>
        </w:drawing>
      </w:r>
    </w:p>
    <w:p w:rsidR="005A60D3" w:rsidRPr="00A2053D" w:rsidRDefault="005A60D3" w:rsidP="005A60D3">
      <w:pPr>
        <w:numPr>
          <w:ilvl w:val="0"/>
          <w:numId w:val="1"/>
        </w:numPr>
        <w:rPr>
          <w:rFonts w:cs="Times New Roman"/>
          <w:sz w:val="24"/>
          <w:szCs w:val="24"/>
        </w:rPr>
      </w:pPr>
      <w:r w:rsidRPr="007F07B8">
        <w:rPr>
          <w:rFonts w:cs="Times New Roman"/>
          <w:sz w:val="24"/>
          <w:szCs w:val="24"/>
        </w:rPr>
        <w:t>Xác định và giải thích trạng thái cấp tài nguyên trên có Deadlock?</w:t>
      </w:r>
    </w:p>
    <w:p w:rsidR="00A2053D" w:rsidRDefault="00A2053D" w:rsidP="00A2053D">
      <w:pPr>
        <w:rPr>
          <w:rFonts w:cs="Times New Roman"/>
          <w:sz w:val="24"/>
          <w:szCs w:val="24"/>
          <w:lang w:val="vi-VN"/>
        </w:rPr>
      </w:pPr>
    </w:p>
    <w:p w:rsidR="00A2053D" w:rsidRPr="00A2053D" w:rsidRDefault="00A2053D" w:rsidP="00A2053D">
      <w:pPr>
        <w:rPr>
          <w:rFonts w:cs="Times New Roman"/>
          <w:sz w:val="24"/>
          <w:szCs w:val="24"/>
        </w:rPr>
      </w:pPr>
      <w:r w:rsidRPr="00A2053D">
        <w:rPr>
          <w:rFonts w:cs="Times New Roman"/>
          <w:sz w:val="24"/>
          <w:szCs w:val="24"/>
        </w:rPr>
        <w:t>P1 giữ T1, đòi máy quét hình.</w:t>
      </w:r>
    </w:p>
    <w:p w:rsidR="00A2053D" w:rsidRPr="00A2053D" w:rsidRDefault="00A2053D" w:rsidP="00A2053D">
      <w:pPr>
        <w:rPr>
          <w:rFonts w:cs="Times New Roman"/>
          <w:sz w:val="24"/>
          <w:szCs w:val="24"/>
        </w:rPr>
      </w:pPr>
    </w:p>
    <w:p w:rsidR="00A2053D" w:rsidRPr="00A2053D" w:rsidRDefault="00A2053D" w:rsidP="00A2053D">
      <w:pPr>
        <w:rPr>
          <w:rFonts w:cs="Times New Roman"/>
          <w:sz w:val="24"/>
          <w:szCs w:val="24"/>
        </w:rPr>
      </w:pPr>
      <w:r w:rsidRPr="00A2053D">
        <w:rPr>
          <w:rFonts w:cs="Times New Roman"/>
          <w:sz w:val="24"/>
          <w:szCs w:val="24"/>
        </w:rPr>
        <w:t>P3 giữ S2, đòi ổ băng từ.</w:t>
      </w:r>
    </w:p>
    <w:p w:rsidR="00A2053D" w:rsidRPr="00A2053D" w:rsidRDefault="00A2053D" w:rsidP="00A2053D">
      <w:pPr>
        <w:rPr>
          <w:rFonts w:cs="Times New Roman"/>
          <w:sz w:val="24"/>
          <w:szCs w:val="24"/>
        </w:rPr>
      </w:pPr>
    </w:p>
    <w:p w:rsidR="00A2053D" w:rsidRPr="00A2053D" w:rsidRDefault="00A2053D" w:rsidP="00A2053D">
      <w:pPr>
        <w:rPr>
          <w:rFonts w:cs="Times New Roman"/>
          <w:sz w:val="24"/>
          <w:szCs w:val="24"/>
        </w:rPr>
      </w:pPr>
      <w:r w:rsidRPr="00A2053D">
        <w:rPr>
          <w:rFonts w:cs="Times New Roman"/>
          <w:sz w:val="24"/>
          <w:szCs w:val="24"/>
        </w:rPr>
        <w:t>P4 giữ T2, đòi máy in.</w:t>
      </w:r>
    </w:p>
    <w:p w:rsidR="00A2053D" w:rsidRPr="00A2053D" w:rsidRDefault="00A2053D" w:rsidP="00A2053D">
      <w:pPr>
        <w:rPr>
          <w:rFonts w:cs="Times New Roman"/>
          <w:sz w:val="24"/>
          <w:szCs w:val="24"/>
        </w:rPr>
      </w:pPr>
    </w:p>
    <w:p w:rsidR="00A2053D" w:rsidRPr="00A2053D" w:rsidRDefault="00A2053D" w:rsidP="00A2053D">
      <w:pPr>
        <w:rPr>
          <w:rFonts w:cs="Times New Roman"/>
          <w:sz w:val="24"/>
          <w:szCs w:val="24"/>
        </w:rPr>
      </w:pPr>
      <w:r w:rsidRPr="00A2053D">
        <w:rPr>
          <w:rFonts w:cs="Times New Roman"/>
          <w:sz w:val="24"/>
          <w:szCs w:val="24"/>
        </w:rPr>
        <w:t>P2 giữ S1 và máy in (P).</w:t>
      </w:r>
    </w:p>
    <w:p w:rsidR="00A2053D" w:rsidRPr="00A2053D" w:rsidRDefault="00A2053D" w:rsidP="00A2053D">
      <w:pPr>
        <w:rPr>
          <w:rFonts w:cs="Times New Roman"/>
          <w:sz w:val="24"/>
          <w:szCs w:val="24"/>
        </w:rPr>
      </w:pPr>
    </w:p>
    <w:p w:rsidR="00A2053D" w:rsidRDefault="00A2053D" w:rsidP="00A2053D">
      <w:pPr>
        <w:rPr>
          <w:rFonts w:cs="Times New Roman"/>
          <w:sz w:val="24"/>
          <w:szCs w:val="24"/>
          <w:lang w:val="vi-VN"/>
        </w:rPr>
      </w:pPr>
      <w:r w:rsidRPr="00A2053D">
        <w:rPr>
          <w:rFonts w:cs="Times New Roman"/>
          <w:sz w:val="24"/>
          <w:szCs w:val="24"/>
        </w:rPr>
        <w:t>P5 y</w:t>
      </w:r>
      <w:r>
        <w:rPr>
          <w:rFonts w:cs="Times New Roman"/>
          <w:sz w:val="24"/>
          <w:szCs w:val="24"/>
        </w:rPr>
        <w:t>êu cầu máy quét hình và máy in.</w:t>
      </w:r>
    </w:p>
    <w:p w:rsidR="00A2053D" w:rsidRPr="00A2053D" w:rsidRDefault="00A2053D" w:rsidP="00A2053D">
      <w:pPr>
        <w:rPr>
          <w:rFonts w:cs="Times New Roman"/>
          <w:sz w:val="24"/>
          <w:szCs w:val="24"/>
        </w:rPr>
      </w:pPr>
      <w:r w:rsidRPr="00A2053D">
        <w:rPr>
          <w:rFonts w:cs="Times New Roman"/>
          <w:sz w:val="24"/>
          <w:szCs w:val="24"/>
        </w:rPr>
        <w:t xml:space="preserve"> P1 giữ T1, đợi máy quét hình (bị P2/P3 giữ).</w:t>
      </w:r>
    </w:p>
    <w:p w:rsidR="00A2053D" w:rsidRPr="00A2053D" w:rsidRDefault="00A2053D" w:rsidP="00A2053D">
      <w:pPr>
        <w:rPr>
          <w:rFonts w:cs="Times New Roman"/>
          <w:sz w:val="24"/>
          <w:szCs w:val="24"/>
        </w:rPr>
      </w:pPr>
    </w:p>
    <w:p w:rsidR="00A2053D" w:rsidRPr="00A2053D" w:rsidRDefault="00A2053D" w:rsidP="00A2053D">
      <w:pPr>
        <w:rPr>
          <w:rFonts w:cs="Times New Roman"/>
          <w:sz w:val="24"/>
          <w:szCs w:val="24"/>
        </w:rPr>
      </w:pPr>
      <w:r w:rsidRPr="00A2053D">
        <w:rPr>
          <w:rFonts w:cs="Times New Roman"/>
          <w:sz w:val="24"/>
          <w:szCs w:val="24"/>
        </w:rPr>
        <w:t>P3 giữ S2, đợi ổ băng từ (bị P1 và P4 giữ).</w:t>
      </w:r>
    </w:p>
    <w:p w:rsidR="00A2053D" w:rsidRPr="00A2053D" w:rsidRDefault="00A2053D" w:rsidP="00A2053D">
      <w:pPr>
        <w:rPr>
          <w:rFonts w:cs="Times New Roman"/>
          <w:sz w:val="24"/>
          <w:szCs w:val="24"/>
        </w:rPr>
      </w:pPr>
    </w:p>
    <w:p w:rsidR="00A2053D" w:rsidRPr="00A2053D" w:rsidRDefault="00A2053D" w:rsidP="00A2053D">
      <w:pPr>
        <w:rPr>
          <w:rFonts w:cs="Times New Roman"/>
          <w:sz w:val="24"/>
          <w:szCs w:val="24"/>
        </w:rPr>
      </w:pPr>
      <w:r w:rsidRPr="00A2053D">
        <w:rPr>
          <w:rFonts w:cs="Times New Roman"/>
          <w:sz w:val="24"/>
          <w:szCs w:val="24"/>
        </w:rPr>
        <w:t>P4 giữ T2, đợi máy in (bị P2 giữ).</w:t>
      </w:r>
    </w:p>
    <w:p w:rsidR="00A2053D" w:rsidRPr="00A2053D" w:rsidRDefault="00A2053D" w:rsidP="00A2053D">
      <w:pPr>
        <w:rPr>
          <w:rFonts w:cs="Times New Roman"/>
          <w:sz w:val="24"/>
          <w:szCs w:val="24"/>
        </w:rPr>
      </w:pPr>
    </w:p>
    <w:p w:rsidR="00A2053D" w:rsidRPr="00A2053D" w:rsidRDefault="00A2053D" w:rsidP="00A2053D">
      <w:pPr>
        <w:rPr>
          <w:rFonts w:cs="Times New Roman"/>
          <w:sz w:val="24"/>
          <w:szCs w:val="24"/>
        </w:rPr>
      </w:pPr>
      <w:r w:rsidRPr="00A2053D">
        <w:rPr>
          <w:rFonts w:cs="Times New Roman"/>
          <w:sz w:val="24"/>
          <w:szCs w:val="24"/>
        </w:rPr>
        <w:t>P2 đang giữ S1 và máy in.</w:t>
      </w:r>
    </w:p>
    <w:p w:rsidR="00A2053D" w:rsidRPr="00A2053D" w:rsidRDefault="00A2053D" w:rsidP="00A2053D">
      <w:pPr>
        <w:rPr>
          <w:rFonts w:cs="Times New Roman"/>
          <w:sz w:val="24"/>
          <w:szCs w:val="24"/>
        </w:rPr>
      </w:pPr>
    </w:p>
    <w:p w:rsidR="00A2053D" w:rsidRPr="00A2053D" w:rsidRDefault="00A2053D" w:rsidP="00A2053D">
      <w:pPr>
        <w:rPr>
          <w:rFonts w:cs="Times New Roman"/>
          <w:sz w:val="24"/>
          <w:szCs w:val="24"/>
        </w:rPr>
      </w:pPr>
      <w:r w:rsidRPr="00A2053D">
        <w:rPr>
          <w:rFonts w:cs="Times New Roman"/>
          <w:sz w:val="24"/>
          <w:szCs w:val="24"/>
        </w:rPr>
        <w:t>P5 đang đợi máy quét hình và máy in (cũng liên quan tài nguyên đang bị chiếm).</w:t>
      </w:r>
    </w:p>
    <w:p w:rsidR="00A2053D" w:rsidRPr="00A2053D" w:rsidRDefault="00A2053D" w:rsidP="00A2053D">
      <w:pPr>
        <w:rPr>
          <w:rFonts w:cs="Times New Roman"/>
          <w:sz w:val="24"/>
          <w:szCs w:val="24"/>
        </w:rPr>
      </w:pPr>
    </w:p>
    <w:p w:rsidR="00A2053D" w:rsidRPr="007F07B8" w:rsidRDefault="00A2053D" w:rsidP="00A2053D">
      <w:pPr>
        <w:rPr>
          <w:rFonts w:cs="Times New Roman"/>
          <w:sz w:val="24"/>
          <w:szCs w:val="24"/>
        </w:rPr>
      </w:pPr>
      <w:r w:rsidRPr="00A2053D">
        <w:rPr>
          <w:rFonts w:cs="Times New Roman"/>
          <w:sz w:val="24"/>
          <w:szCs w:val="24"/>
        </w:rPr>
        <w:t>=&gt; Có vòng lặp =&gt; Deadlock tồn tại</w:t>
      </w:r>
    </w:p>
    <w:p w:rsidR="005A60D3" w:rsidRPr="007F07B8" w:rsidRDefault="005A60D3" w:rsidP="005A60D3">
      <w:pPr>
        <w:pStyle w:val="ListParagraph"/>
        <w:numPr>
          <w:ilvl w:val="0"/>
          <w:numId w:val="2"/>
        </w:numPr>
        <w:ind w:left="378"/>
        <w:rPr>
          <w:rFonts w:cs="Times New Roman"/>
          <w:sz w:val="24"/>
          <w:szCs w:val="24"/>
        </w:rPr>
      </w:pPr>
      <w:r w:rsidRPr="007F07B8">
        <w:rPr>
          <w:rFonts w:cs="Times New Roman"/>
          <w:noProof/>
          <w:lang w:eastAsia="en-US"/>
        </w:rPr>
        <w:lastRenderedPageBreak/>
        <w:drawing>
          <wp:anchor distT="0" distB="0" distL="114300" distR="114300" simplePos="0" relativeHeight="251658240" behindDoc="0" locked="0" layoutInCell="1" allowOverlap="1" wp14:anchorId="5FC86EEB" wp14:editId="27540ABC">
            <wp:simplePos x="0" y="0"/>
            <wp:positionH relativeFrom="margin">
              <wp:align>center</wp:align>
            </wp:positionH>
            <wp:positionV relativeFrom="paragraph">
              <wp:posOffset>345440</wp:posOffset>
            </wp:positionV>
            <wp:extent cx="4820285" cy="3867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0285" cy="3867150"/>
                    </a:xfrm>
                    <a:prstGeom prst="rect">
                      <a:avLst/>
                    </a:prstGeom>
                  </pic:spPr>
                </pic:pic>
              </a:graphicData>
            </a:graphic>
            <wp14:sizeRelH relativeFrom="page">
              <wp14:pctWidth>0</wp14:pctWidth>
            </wp14:sizeRelH>
            <wp14:sizeRelV relativeFrom="page">
              <wp14:pctHeight>0</wp14:pctHeight>
            </wp14:sizeRelV>
          </wp:anchor>
        </w:drawing>
      </w:r>
      <w:r w:rsidRPr="007F07B8">
        <w:rPr>
          <w:rFonts w:cs="Times New Roman"/>
          <w:sz w:val="24"/>
          <w:szCs w:val="24"/>
        </w:rPr>
        <w:t>Sử dụng chương trình trong Hình 1, giải thích kết quả đầu ra sẽ như thế nào? ở LINE A</w:t>
      </w:r>
    </w:p>
    <w:p w:rsidR="0018760D" w:rsidRPr="007F07B8" w:rsidRDefault="0018760D">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pPr>
        <w:rPr>
          <w:rFonts w:cs="Times New Roman"/>
        </w:rPr>
      </w:pPr>
    </w:p>
    <w:p w:rsidR="005A60D3" w:rsidRPr="007F07B8" w:rsidRDefault="005A60D3" w:rsidP="005A60D3">
      <w:pPr>
        <w:jc w:val="center"/>
        <w:rPr>
          <w:rFonts w:cs="Times New Roman"/>
        </w:rPr>
      </w:pPr>
    </w:p>
    <w:p w:rsidR="005A60D3" w:rsidRPr="007F07B8" w:rsidRDefault="005A60D3" w:rsidP="005A60D3">
      <w:pPr>
        <w:jc w:val="center"/>
        <w:rPr>
          <w:rFonts w:cs="Times New Roman"/>
        </w:rPr>
      </w:pPr>
    </w:p>
    <w:p w:rsidR="005A60D3" w:rsidRPr="007F07B8" w:rsidRDefault="005A60D3" w:rsidP="005A60D3">
      <w:pPr>
        <w:jc w:val="center"/>
        <w:rPr>
          <w:rFonts w:cs="Times New Roman"/>
          <w:sz w:val="24"/>
          <w:szCs w:val="24"/>
        </w:rPr>
      </w:pPr>
      <w:r w:rsidRPr="007F07B8">
        <w:rPr>
          <w:rFonts w:cs="Times New Roman"/>
          <w:sz w:val="24"/>
          <w:szCs w:val="24"/>
        </w:rPr>
        <w:t>Hình 1</w:t>
      </w:r>
    </w:p>
    <w:p w:rsidR="005A60D3" w:rsidRDefault="005A60D3" w:rsidP="005A60D3">
      <w:pPr>
        <w:jc w:val="center"/>
        <w:rPr>
          <w:rFonts w:cs="Times New Roman"/>
          <w:sz w:val="24"/>
          <w:szCs w:val="24"/>
          <w:lang w:val="vi-VN"/>
        </w:rPr>
      </w:pPr>
    </w:p>
    <w:p w:rsidR="00A2053D" w:rsidRDefault="00A2053D" w:rsidP="005A60D3">
      <w:pPr>
        <w:jc w:val="center"/>
        <w:rPr>
          <w:rFonts w:cs="Times New Roman"/>
          <w:sz w:val="24"/>
          <w:szCs w:val="24"/>
          <w:lang w:val="vi-VN"/>
        </w:rPr>
      </w:pPr>
    </w:p>
    <w:p w:rsidR="00F4046C" w:rsidRPr="00F4046C" w:rsidRDefault="00F4046C" w:rsidP="00F4046C">
      <w:pPr>
        <w:rPr>
          <w:rFonts w:cs="Times New Roman"/>
          <w:sz w:val="24"/>
          <w:szCs w:val="24"/>
          <w:lang w:val="vi-VN"/>
        </w:rPr>
      </w:pPr>
      <w:r w:rsidRPr="00F4046C">
        <w:rPr>
          <w:rFonts w:cs="Times New Roman"/>
          <w:sz w:val="24"/>
          <w:szCs w:val="24"/>
          <w:lang w:val="vi-VN"/>
        </w:rPr>
        <w:t>fork() tạo ra một tiến trình con.</w:t>
      </w:r>
    </w:p>
    <w:p w:rsidR="00F4046C" w:rsidRPr="00F4046C" w:rsidRDefault="00F4046C" w:rsidP="00F4046C">
      <w:pPr>
        <w:rPr>
          <w:rFonts w:cs="Times New Roman"/>
          <w:sz w:val="24"/>
          <w:szCs w:val="24"/>
          <w:lang w:val="vi-VN"/>
        </w:rPr>
      </w:pPr>
    </w:p>
    <w:p w:rsidR="00F4046C" w:rsidRPr="00F4046C" w:rsidRDefault="00F4046C" w:rsidP="00F4046C">
      <w:pPr>
        <w:rPr>
          <w:rFonts w:cs="Times New Roman"/>
          <w:sz w:val="24"/>
          <w:szCs w:val="24"/>
          <w:lang w:val="vi-VN"/>
        </w:rPr>
      </w:pPr>
      <w:r w:rsidRPr="00F4046C">
        <w:rPr>
          <w:rFonts w:cs="Times New Roman"/>
          <w:sz w:val="24"/>
          <w:szCs w:val="24"/>
          <w:lang w:val="vi-VN"/>
        </w:rPr>
        <w:t>Tiến trình con sẽ thực hiện value += 15; (tăng value thêm 15) rồi kết thúc.</w:t>
      </w:r>
    </w:p>
    <w:p w:rsidR="00F4046C" w:rsidRPr="00F4046C" w:rsidRDefault="00F4046C" w:rsidP="00F4046C">
      <w:pPr>
        <w:rPr>
          <w:rFonts w:cs="Times New Roman"/>
          <w:sz w:val="24"/>
          <w:szCs w:val="24"/>
          <w:lang w:val="vi-VN"/>
        </w:rPr>
      </w:pPr>
    </w:p>
    <w:p w:rsidR="00F4046C" w:rsidRPr="00F4046C" w:rsidRDefault="00F4046C" w:rsidP="00F4046C">
      <w:pPr>
        <w:rPr>
          <w:rFonts w:cs="Times New Roman"/>
          <w:sz w:val="24"/>
          <w:szCs w:val="24"/>
          <w:lang w:val="vi-VN"/>
        </w:rPr>
      </w:pPr>
      <w:r w:rsidRPr="00F4046C">
        <w:rPr>
          <w:rFonts w:cs="Times New Roman"/>
          <w:sz w:val="24"/>
          <w:szCs w:val="24"/>
          <w:lang w:val="vi-VN"/>
        </w:rPr>
        <w:t>Tiến trình cha sẽ wait(NULL); (đợi tiến trình con kết thúc), sau đó in ra giá trị value.</w:t>
      </w:r>
    </w:p>
    <w:p w:rsidR="00F4046C" w:rsidRPr="00F4046C" w:rsidRDefault="00F4046C" w:rsidP="00F4046C">
      <w:pPr>
        <w:rPr>
          <w:rFonts w:cs="Times New Roman"/>
          <w:sz w:val="24"/>
          <w:szCs w:val="24"/>
          <w:lang w:val="vi-VN"/>
        </w:rPr>
      </w:pPr>
      <w:r w:rsidRPr="00F4046C">
        <w:rPr>
          <w:rFonts w:cs="Times New Roman"/>
          <w:sz w:val="24"/>
          <w:szCs w:val="24"/>
          <w:lang w:val="vi-VN"/>
        </w:rPr>
        <w:t>Và Biến value được lưu trong bộ nhớ riêng của từng tiến trình sau fork().</w:t>
      </w:r>
    </w:p>
    <w:p w:rsidR="00F4046C" w:rsidRPr="00F4046C" w:rsidRDefault="00F4046C" w:rsidP="00F4046C">
      <w:pPr>
        <w:rPr>
          <w:rFonts w:cs="Times New Roman"/>
          <w:sz w:val="24"/>
          <w:szCs w:val="24"/>
          <w:lang w:val="vi-VN"/>
        </w:rPr>
      </w:pPr>
    </w:p>
    <w:p w:rsidR="00F4046C" w:rsidRPr="00F4046C" w:rsidRDefault="00F4046C" w:rsidP="00F4046C">
      <w:pPr>
        <w:rPr>
          <w:rFonts w:cs="Times New Roman"/>
          <w:sz w:val="24"/>
          <w:szCs w:val="24"/>
          <w:lang w:val="vi-VN"/>
        </w:rPr>
      </w:pPr>
      <w:r w:rsidRPr="00F4046C">
        <w:rPr>
          <w:rFonts w:cs="Times New Roman"/>
          <w:sz w:val="24"/>
          <w:szCs w:val="24"/>
          <w:lang w:val="vi-VN"/>
        </w:rPr>
        <w:t>Vì thế, tiến trình con thay đổi value sẽ không ảnh hưởng đến tiến trình cha.</w:t>
      </w:r>
    </w:p>
    <w:p w:rsidR="00A2053D" w:rsidRDefault="00F4046C" w:rsidP="00F4046C">
      <w:pPr>
        <w:rPr>
          <w:rFonts w:cs="Times New Roman"/>
          <w:sz w:val="24"/>
          <w:szCs w:val="24"/>
          <w:lang w:val="vi-VN"/>
        </w:rPr>
      </w:pPr>
      <w:r>
        <w:rPr>
          <w:rFonts w:cs="Times New Roman"/>
          <w:sz w:val="24"/>
          <w:szCs w:val="24"/>
          <w:lang w:val="vi-VN"/>
        </w:rPr>
        <w:t>-</w:t>
      </w:r>
      <w:bookmarkStart w:id="0" w:name="_GoBack"/>
      <w:bookmarkEnd w:id="0"/>
      <w:r w:rsidRPr="00F4046C">
        <w:rPr>
          <w:rFonts w:cs="Times New Roman"/>
          <w:sz w:val="24"/>
          <w:szCs w:val="24"/>
          <w:lang w:val="vi-VN"/>
        </w:rPr>
        <w:t xml:space="preserve"> Giá trị value được in ra sẽ là 5</w:t>
      </w:r>
    </w:p>
    <w:p w:rsidR="00F4046C" w:rsidRDefault="00F4046C" w:rsidP="00F4046C">
      <w:pPr>
        <w:rPr>
          <w:rFonts w:cs="Times New Roman"/>
          <w:sz w:val="24"/>
          <w:szCs w:val="24"/>
          <w:lang w:val="vi-VN"/>
        </w:rPr>
      </w:pPr>
    </w:p>
    <w:p w:rsidR="00F4046C" w:rsidRPr="00A2053D" w:rsidRDefault="00F4046C" w:rsidP="00F4046C">
      <w:pPr>
        <w:rPr>
          <w:rFonts w:cs="Times New Roman"/>
          <w:sz w:val="24"/>
          <w:szCs w:val="24"/>
          <w:lang w:val="vi-VN"/>
        </w:rPr>
      </w:pPr>
    </w:p>
    <w:p w:rsidR="004F744D" w:rsidRPr="007F07B8" w:rsidRDefault="005A60D3" w:rsidP="005A60D3">
      <w:pPr>
        <w:pStyle w:val="ListParagraph"/>
        <w:numPr>
          <w:ilvl w:val="0"/>
          <w:numId w:val="2"/>
        </w:numPr>
        <w:rPr>
          <w:rFonts w:cs="Times New Roman"/>
          <w:sz w:val="24"/>
          <w:szCs w:val="24"/>
        </w:rPr>
      </w:pPr>
      <w:r w:rsidRPr="007F07B8">
        <w:rPr>
          <w:rFonts w:cs="Times New Roman"/>
          <w:sz w:val="24"/>
          <w:szCs w:val="24"/>
        </w:rPr>
        <w:t>Giải thích sự khác biệt giữa việc điều phối thời gian tiếm quyền (preemptive) và không tiếm quyền (nonpreemptive).</w:t>
      </w:r>
    </w:p>
    <w:p w:rsidR="00A2053D" w:rsidRPr="00A2053D" w:rsidRDefault="00A2053D" w:rsidP="00A2053D">
      <w:pPr>
        <w:rPr>
          <w:rFonts w:cs="Times New Roman"/>
          <w:sz w:val="24"/>
          <w:szCs w:val="24"/>
          <w:lang w:val="vi-VN"/>
        </w:rPr>
      </w:pPr>
      <w:r>
        <w:rPr>
          <w:rFonts w:cs="Times New Roman"/>
          <w:sz w:val="24"/>
          <w:szCs w:val="24"/>
          <w:lang w:val="vi-VN"/>
        </w:rPr>
        <w:t xml:space="preserve">- </w:t>
      </w:r>
      <w:r w:rsidRPr="00A2053D">
        <w:rPr>
          <w:rFonts w:cs="Times New Roman"/>
          <w:sz w:val="24"/>
          <w:szCs w:val="24"/>
          <w:lang w:val="vi-VN"/>
        </w:rPr>
        <w:t>Preemptive (tiếm quyền): Hệ thống có thể tạm dừng tiến trình đang chạy và chuyển quyền điều khiển cho tiến trình khác bất cứ lúc nào, ví dụ như khi hết time quantum. Điều này giúp hệ thống phản hồi nhanh hơn và tăng tính công bằng giữa các tiến trình, nhưng có thể gây overhead cao hơn do việc chuyển đổi giữa các tiến trình.</w:t>
      </w:r>
    </w:p>
    <w:p w:rsidR="004F744D" w:rsidRDefault="00A2053D" w:rsidP="00A2053D">
      <w:pPr>
        <w:rPr>
          <w:rFonts w:cs="Times New Roman"/>
          <w:sz w:val="24"/>
          <w:szCs w:val="24"/>
          <w:lang w:val="vi-VN"/>
        </w:rPr>
      </w:pPr>
      <w:r>
        <w:rPr>
          <w:rFonts w:cs="Times New Roman"/>
          <w:sz w:val="24"/>
          <w:szCs w:val="24"/>
          <w:lang w:val="vi-VN"/>
        </w:rPr>
        <w:t xml:space="preserve">- </w:t>
      </w:r>
      <w:r w:rsidRPr="00A2053D">
        <w:rPr>
          <w:rFonts w:cs="Times New Roman"/>
          <w:sz w:val="24"/>
          <w:szCs w:val="24"/>
          <w:lang w:val="vi-VN"/>
        </w:rPr>
        <w:t xml:space="preserve"> Nonpreemptive (không tiếm quyền): Khi một tiến trình đang chạy, hệ thống không thể tạm dừng nó trừ khi tiến trình đó tự ngừng (ví dụ, kết thúc hoặc đợi tài nguyên). Điều này giúp giảm </w:t>
      </w:r>
      <w:r w:rsidRPr="00A2053D">
        <w:rPr>
          <w:rFonts w:cs="Times New Roman"/>
          <w:sz w:val="24"/>
          <w:szCs w:val="24"/>
          <w:lang w:val="vi-VN"/>
        </w:rPr>
        <w:lastRenderedPageBreak/>
        <w:t>overhead và cải thiện hiệu suất cho các tiến trình dài, nhưng có thể dẫn đến sự thiếu công bằng khi một tiến trình có thể chiếm hết tài nguyên.</w:t>
      </w:r>
    </w:p>
    <w:p w:rsidR="00A2053D" w:rsidRPr="007F07B8" w:rsidRDefault="00A2053D" w:rsidP="00A2053D">
      <w:pPr>
        <w:rPr>
          <w:rFonts w:cs="Times New Roman"/>
          <w:sz w:val="24"/>
          <w:szCs w:val="24"/>
          <w:lang w:val="vi-VN"/>
        </w:rPr>
      </w:pPr>
    </w:p>
    <w:p w:rsidR="007F07B8" w:rsidRPr="007F07B8" w:rsidRDefault="005A60D3" w:rsidP="00FB4A01">
      <w:pPr>
        <w:pStyle w:val="ListParagraph"/>
        <w:numPr>
          <w:ilvl w:val="0"/>
          <w:numId w:val="2"/>
        </w:numPr>
        <w:rPr>
          <w:rFonts w:cs="Times New Roman"/>
          <w:sz w:val="24"/>
          <w:szCs w:val="24"/>
        </w:rPr>
      </w:pPr>
      <w:r w:rsidRPr="007F07B8">
        <w:rPr>
          <w:rFonts w:cs="Times New Roman"/>
          <w:sz w:val="24"/>
          <w:szCs w:val="24"/>
        </w:rPr>
        <w:t xml:space="preserve">Lợi ích gì khi có </w:t>
      </w:r>
      <w:r w:rsidR="002A4331" w:rsidRPr="007F07B8">
        <w:rPr>
          <w:rFonts w:cs="Times New Roman"/>
          <w:sz w:val="24"/>
          <w:szCs w:val="24"/>
        </w:rPr>
        <w:t>nhiều time-quantum</w:t>
      </w:r>
      <w:r w:rsidRPr="007F07B8">
        <w:rPr>
          <w:rFonts w:cs="Times New Roman"/>
          <w:sz w:val="24"/>
          <w:szCs w:val="24"/>
        </w:rPr>
        <w:t xml:space="preserve"> khác nhau ở các </w:t>
      </w:r>
      <w:r w:rsidR="002A4331" w:rsidRPr="007F07B8">
        <w:rPr>
          <w:rFonts w:cs="Times New Roman"/>
          <w:sz w:val="24"/>
          <w:szCs w:val="24"/>
        </w:rPr>
        <w:t>mức độ khác nhau của hệ thống</w:t>
      </w:r>
      <w:r w:rsidRPr="007F07B8">
        <w:rPr>
          <w:rFonts w:cs="Times New Roman"/>
          <w:sz w:val="24"/>
          <w:szCs w:val="24"/>
        </w:rPr>
        <w:t xml:space="preserve"> hàng </w:t>
      </w:r>
      <w:r w:rsidR="002A4331" w:rsidRPr="007F07B8">
        <w:rPr>
          <w:rFonts w:cs="Times New Roman"/>
          <w:sz w:val="24"/>
          <w:szCs w:val="24"/>
        </w:rPr>
        <w:t>chờ phân</w:t>
      </w:r>
      <w:r w:rsidRPr="007F07B8">
        <w:rPr>
          <w:rFonts w:cs="Times New Roman"/>
          <w:sz w:val="24"/>
          <w:szCs w:val="24"/>
        </w:rPr>
        <w:t xml:space="preserve"> cấp?</w:t>
      </w:r>
    </w:p>
    <w:p w:rsidR="007F07B8" w:rsidRPr="007F07B8" w:rsidRDefault="007F07B8" w:rsidP="007F07B8">
      <w:pPr>
        <w:suppressAutoHyphens w:val="0"/>
        <w:spacing w:before="100" w:beforeAutospacing="1" w:after="100" w:afterAutospacing="1"/>
        <w:rPr>
          <w:rFonts w:cs="Times New Roman"/>
          <w:sz w:val="24"/>
          <w:szCs w:val="24"/>
          <w:lang w:eastAsia="en-US"/>
        </w:rPr>
      </w:pPr>
      <w:r w:rsidRPr="007F07B8">
        <w:rPr>
          <w:rFonts w:cs="Times New Roman"/>
          <w:sz w:val="24"/>
          <w:szCs w:val="24"/>
          <w:lang w:eastAsia="en-US"/>
        </w:rPr>
        <w:t>Khi có nhiều mức time quantum khác nhau trong hệ thống hàng chờ phân cấp, mỗi mức sẽ phục vụ các tiến trình với độ ưu tiên và yêu cầu khác nhau. Điều này mang lại một số lợi ích:</w:t>
      </w:r>
    </w:p>
    <w:p w:rsidR="007F07B8" w:rsidRPr="007F07B8" w:rsidRDefault="007F07B8" w:rsidP="007F07B8">
      <w:pPr>
        <w:numPr>
          <w:ilvl w:val="0"/>
          <w:numId w:val="3"/>
        </w:numPr>
        <w:suppressAutoHyphens w:val="0"/>
        <w:spacing w:before="100" w:beforeAutospacing="1" w:after="100" w:afterAutospacing="1"/>
        <w:rPr>
          <w:rFonts w:cs="Times New Roman"/>
          <w:sz w:val="24"/>
          <w:szCs w:val="24"/>
          <w:lang w:eastAsia="en-US"/>
        </w:rPr>
      </w:pPr>
      <w:r w:rsidRPr="007F07B8">
        <w:rPr>
          <w:rFonts w:cs="Times New Roman"/>
          <w:b/>
          <w:bCs/>
          <w:sz w:val="24"/>
          <w:szCs w:val="24"/>
          <w:lang w:eastAsia="en-US"/>
        </w:rPr>
        <w:t>Cải thiện hiệu quả</w:t>
      </w:r>
      <w:r w:rsidRPr="007F07B8">
        <w:rPr>
          <w:rFonts w:cs="Times New Roman"/>
          <w:sz w:val="24"/>
          <w:szCs w:val="24"/>
          <w:lang w:eastAsia="en-US"/>
        </w:rPr>
        <w:t>: Các tiến trình ngắn và có độ ưu tiên cao sẽ không bị chậm lại bởi các tiến trình dài, trong khi các tiến trình dài sẽ có đủ thời gian để thực hiện.</w:t>
      </w:r>
    </w:p>
    <w:p w:rsidR="007F07B8" w:rsidRPr="007F07B8" w:rsidRDefault="007F07B8" w:rsidP="007F07B8">
      <w:pPr>
        <w:numPr>
          <w:ilvl w:val="0"/>
          <w:numId w:val="3"/>
        </w:numPr>
        <w:suppressAutoHyphens w:val="0"/>
        <w:spacing w:before="100" w:beforeAutospacing="1" w:after="100" w:afterAutospacing="1"/>
        <w:rPr>
          <w:rFonts w:cs="Times New Roman"/>
          <w:sz w:val="24"/>
          <w:szCs w:val="24"/>
          <w:lang w:eastAsia="en-US"/>
        </w:rPr>
      </w:pPr>
      <w:r w:rsidRPr="007F07B8">
        <w:rPr>
          <w:rFonts w:cs="Times New Roman"/>
          <w:b/>
          <w:bCs/>
          <w:sz w:val="24"/>
          <w:szCs w:val="24"/>
          <w:lang w:eastAsia="en-US"/>
        </w:rPr>
        <w:t>Tăng tính công bằng</w:t>
      </w:r>
      <w:r w:rsidRPr="007F07B8">
        <w:rPr>
          <w:rFonts w:cs="Times New Roman"/>
          <w:sz w:val="24"/>
          <w:szCs w:val="24"/>
          <w:lang w:eastAsia="en-US"/>
        </w:rPr>
        <w:t>: Các tiến trình với độ ưu tiên thấp không bị trì hoãn quá lâu vì chúng được phân bổ thời gian CPU ngắn hơn.</w:t>
      </w:r>
    </w:p>
    <w:p w:rsidR="007F07B8" w:rsidRPr="007F07B8" w:rsidRDefault="007F07B8" w:rsidP="007F07B8">
      <w:pPr>
        <w:numPr>
          <w:ilvl w:val="0"/>
          <w:numId w:val="3"/>
        </w:numPr>
        <w:suppressAutoHyphens w:val="0"/>
        <w:spacing w:before="100" w:beforeAutospacing="1" w:after="100" w:afterAutospacing="1"/>
        <w:rPr>
          <w:rFonts w:cs="Times New Roman"/>
          <w:sz w:val="24"/>
          <w:szCs w:val="24"/>
          <w:lang w:eastAsia="en-US"/>
        </w:rPr>
      </w:pPr>
      <w:r w:rsidRPr="007F07B8">
        <w:rPr>
          <w:rFonts w:cs="Times New Roman"/>
          <w:b/>
          <w:bCs/>
          <w:sz w:val="24"/>
          <w:szCs w:val="24"/>
          <w:lang w:eastAsia="en-US"/>
        </w:rPr>
        <w:t>Tối ưu hóa tài nguyên</w:t>
      </w:r>
      <w:r w:rsidRPr="007F07B8">
        <w:rPr>
          <w:rFonts w:cs="Times New Roman"/>
          <w:sz w:val="24"/>
          <w:szCs w:val="24"/>
          <w:lang w:eastAsia="en-US"/>
        </w:rPr>
        <w:t>: Tùy thuộc vào mức độ quan trọng của tiến trình, hệ thống có thể phân bổ thời gian CPU hợp lý cho các tiến trình khác nhau.</w:t>
      </w:r>
    </w:p>
    <w:p w:rsidR="007F07B8" w:rsidRPr="007F07B8" w:rsidRDefault="007F07B8" w:rsidP="007F07B8">
      <w:pPr>
        <w:rPr>
          <w:rFonts w:cs="Times New Roman"/>
          <w:sz w:val="24"/>
          <w:szCs w:val="24"/>
          <w:lang w:val="vi-VN"/>
        </w:rPr>
      </w:pPr>
    </w:p>
    <w:p w:rsidR="007F07B8" w:rsidRPr="007F07B8" w:rsidRDefault="002A4331" w:rsidP="007F07B8">
      <w:pPr>
        <w:pStyle w:val="ListParagraph"/>
        <w:numPr>
          <w:ilvl w:val="0"/>
          <w:numId w:val="2"/>
        </w:numPr>
        <w:rPr>
          <w:rFonts w:cs="Times New Roman"/>
          <w:sz w:val="24"/>
          <w:szCs w:val="24"/>
        </w:rPr>
      </w:pPr>
      <w:r w:rsidRPr="007F07B8">
        <w:rPr>
          <w:rFonts w:cs="Times New Roman"/>
          <w:sz w:val="24"/>
          <w:szCs w:val="24"/>
        </w:rPr>
        <w:t>Thuật toán Banker trong hệ điều hành</w:t>
      </w:r>
      <w:r w:rsidR="00FB4A01" w:rsidRPr="007F07B8">
        <w:rPr>
          <w:rFonts w:cs="Times New Roman"/>
          <w:sz w:val="24"/>
          <w:szCs w:val="24"/>
        </w:rPr>
        <w:t xml:space="preserve"> là gì? Tại sao thuật toán của Banker được đặt tên như vậy?</w:t>
      </w:r>
    </w:p>
    <w:p w:rsidR="007F07B8" w:rsidRPr="007F07B8" w:rsidRDefault="007F07B8" w:rsidP="007F07B8">
      <w:pPr>
        <w:suppressAutoHyphens w:val="0"/>
        <w:spacing w:before="100" w:beforeAutospacing="1" w:after="100" w:afterAutospacing="1"/>
        <w:rPr>
          <w:rFonts w:cs="Times New Roman"/>
          <w:sz w:val="24"/>
          <w:szCs w:val="24"/>
          <w:lang w:eastAsia="en-US"/>
        </w:rPr>
      </w:pPr>
      <w:r w:rsidRPr="007F07B8">
        <w:rPr>
          <w:rFonts w:cs="Times New Roman"/>
          <w:b/>
          <w:bCs/>
          <w:sz w:val="24"/>
          <w:szCs w:val="24"/>
          <w:lang w:eastAsia="en-US"/>
        </w:rPr>
        <w:t>Thuật toán Banker</w:t>
      </w:r>
      <w:r w:rsidRPr="007F07B8">
        <w:rPr>
          <w:rFonts w:cs="Times New Roman"/>
          <w:sz w:val="24"/>
          <w:szCs w:val="24"/>
          <w:lang w:eastAsia="en-US"/>
        </w:rPr>
        <w:t xml:space="preserve"> là một thuật toán được sử dụng để tránh deadlock trong hệ điều hành. Nó kiểm tra xem liệu các yêu cầu tài nguyên của các tiến trình có thể được đáp ứng mà không gây ra deadlock hay không. Thuật toán này hoạt động như sau:</w:t>
      </w:r>
    </w:p>
    <w:p w:rsidR="007F07B8" w:rsidRPr="007F07B8" w:rsidRDefault="007F07B8" w:rsidP="007F07B8">
      <w:pPr>
        <w:numPr>
          <w:ilvl w:val="0"/>
          <w:numId w:val="4"/>
        </w:numPr>
        <w:suppressAutoHyphens w:val="0"/>
        <w:spacing w:before="100" w:beforeAutospacing="1" w:after="100" w:afterAutospacing="1"/>
        <w:rPr>
          <w:rFonts w:cs="Times New Roman"/>
          <w:sz w:val="24"/>
          <w:szCs w:val="24"/>
          <w:lang w:eastAsia="en-US"/>
        </w:rPr>
      </w:pPr>
      <w:r w:rsidRPr="007F07B8">
        <w:rPr>
          <w:rFonts w:cs="Times New Roman"/>
          <w:b/>
          <w:bCs/>
          <w:sz w:val="24"/>
          <w:szCs w:val="24"/>
          <w:lang w:eastAsia="en-US"/>
        </w:rPr>
        <w:t>Kiểm tra tài nguyên hiện có và yêu cầu</w:t>
      </w:r>
      <w:r w:rsidRPr="007F07B8">
        <w:rPr>
          <w:rFonts w:cs="Times New Roman"/>
          <w:sz w:val="24"/>
          <w:szCs w:val="24"/>
          <w:lang w:eastAsia="en-US"/>
        </w:rPr>
        <w:t>: Trước khi cấp tài nguyên cho tiến trình, thuật toán kiểm tra liệu có thể cung cấp tài nguyên mà không làm hệ thống rơi vào tình trạng deadlock hay không. Nếu có thể, tài nguyên được cấp; nếu không, tiến trình phải đợi.</w:t>
      </w:r>
    </w:p>
    <w:p w:rsidR="007F07B8" w:rsidRPr="007F07B8" w:rsidRDefault="007F07B8" w:rsidP="007F07B8">
      <w:pPr>
        <w:suppressAutoHyphens w:val="0"/>
        <w:spacing w:before="100" w:beforeAutospacing="1" w:after="100" w:afterAutospacing="1"/>
        <w:rPr>
          <w:rFonts w:cs="Times New Roman"/>
          <w:sz w:val="24"/>
          <w:szCs w:val="24"/>
          <w:lang w:eastAsia="en-US"/>
        </w:rPr>
      </w:pPr>
      <w:r w:rsidRPr="007F07B8">
        <w:rPr>
          <w:rFonts w:cs="Times New Roman"/>
          <w:sz w:val="24"/>
          <w:szCs w:val="24"/>
          <w:lang w:eastAsia="en-US"/>
        </w:rPr>
        <w:t xml:space="preserve">Thuật toán này được đặt tên theo khái niệm của một </w:t>
      </w:r>
      <w:r w:rsidRPr="007F07B8">
        <w:rPr>
          <w:rFonts w:cs="Times New Roman"/>
          <w:b/>
          <w:bCs/>
          <w:sz w:val="24"/>
          <w:szCs w:val="24"/>
          <w:lang w:eastAsia="en-US"/>
        </w:rPr>
        <w:t>ngân hàng</w:t>
      </w:r>
      <w:r w:rsidRPr="007F07B8">
        <w:rPr>
          <w:rFonts w:cs="Times New Roman"/>
          <w:sz w:val="24"/>
          <w:szCs w:val="24"/>
          <w:lang w:eastAsia="en-US"/>
        </w:rPr>
        <w:t>, nơi mỗi người chỉ được cấp tiền nếu ngân hàng có đủ tiền để đảm bảo rằng sau khi giao dịch, mọi người đều có thể nhận lại tiền của mình mà không làm cho hệ thống bị phá sản. Tương tự, trong hệ thống máy tính, tài nguyên được cấp phát chỉ khi có thể đảm bảo rằng không có tình trạng deadlock xảy ra trong tương lai.</w:t>
      </w:r>
    </w:p>
    <w:p w:rsidR="007F07B8" w:rsidRPr="007F07B8" w:rsidRDefault="007F07B8" w:rsidP="007F07B8">
      <w:pPr>
        <w:rPr>
          <w:rFonts w:cs="Times New Roman"/>
        </w:rPr>
      </w:pPr>
    </w:p>
    <w:p w:rsidR="007F07B8" w:rsidRPr="007F07B8" w:rsidRDefault="007F07B8" w:rsidP="007F07B8">
      <w:pPr>
        <w:rPr>
          <w:rFonts w:cs="Times New Roman"/>
        </w:rPr>
      </w:pPr>
    </w:p>
    <w:p w:rsidR="002A4331" w:rsidRPr="007F07B8" w:rsidRDefault="007F07B8" w:rsidP="007F07B8">
      <w:pPr>
        <w:tabs>
          <w:tab w:val="left" w:pos="1740"/>
        </w:tabs>
        <w:rPr>
          <w:rFonts w:cs="Times New Roman"/>
          <w:lang w:val="vi-VN"/>
        </w:rPr>
      </w:pPr>
      <w:r w:rsidRPr="007F07B8">
        <w:rPr>
          <w:rFonts w:cs="Times New Roman"/>
        </w:rPr>
        <w:tab/>
      </w:r>
    </w:p>
    <w:p w:rsidR="007F07B8" w:rsidRPr="007F07B8" w:rsidRDefault="007F07B8" w:rsidP="007F07B8">
      <w:pPr>
        <w:tabs>
          <w:tab w:val="left" w:pos="1740"/>
        </w:tabs>
        <w:rPr>
          <w:rFonts w:cs="Times New Roman"/>
          <w:lang w:val="vi-VN"/>
        </w:rPr>
      </w:pPr>
    </w:p>
    <w:sectPr w:rsidR="007F07B8" w:rsidRPr="007F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4"/>
    <w:lvl w:ilvl="0">
      <w:start w:val="1"/>
      <w:numFmt w:val="lowerLetter"/>
      <w:lvlText w:val="%1."/>
      <w:lvlJc w:val="left"/>
      <w:pPr>
        <w:tabs>
          <w:tab w:val="num" w:pos="1800"/>
        </w:tabs>
        <w:ind w:left="1800" w:hanging="360"/>
      </w:pPr>
    </w:lvl>
  </w:abstractNum>
  <w:abstractNum w:abstractNumId="1">
    <w:nsid w:val="3796455D"/>
    <w:multiLevelType w:val="multilevel"/>
    <w:tmpl w:val="700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1B62EE"/>
    <w:multiLevelType w:val="hybridMultilevel"/>
    <w:tmpl w:val="A10613FC"/>
    <w:lvl w:ilvl="0" w:tplc="36DAC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2015A7"/>
    <w:multiLevelType w:val="hybridMultilevel"/>
    <w:tmpl w:val="DB08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6E3E92"/>
    <w:multiLevelType w:val="multilevel"/>
    <w:tmpl w:val="43DA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D3"/>
    <w:rsid w:val="0018760D"/>
    <w:rsid w:val="002A4331"/>
    <w:rsid w:val="004F744D"/>
    <w:rsid w:val="005A60D3"/>
    <w:rsid w:val="007F07B8"/>
    <w:rsid w:val="00A2053D"/>
    <w:rsid w:val="00A82B57"/>
    <w:rsid w:val="00F4046C"/>
    <w:rsid w:val="00FB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0D3"/>
    <w:pPr>
      <w:suppressAutoHyphens/>
      <w:spacing w:after="0" w:line="240" w:lineRule="auto"/>
    </w:pPr>
    <w:rPr>
      <w:rFonts w:ascii="Times New Roman" w:eastAsia="Times New Roman" w:hAnsi="Times New Roman" w:cs="Arial"/>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0D3"/>
    <w:pPr>
      <w:ind w:left="720"/>
      <w:contextualSpacing/>
    </w:pPr>
  </w:style>
  <w:style w:type="character" w:styleId="Strong">
    <w:name w:val="Strong"/>
    <w:basedOn w:val="DefaultParagraphFont"/>
    <w:uiPriority w:val="22"/>
    <w:qFormat/>
    <w:rsid w:val="004F744D"/>
    <w:rPr>
      <w:b/>
      <w:bCs/>
    </w:rPr>
  </w:style>
  <w:style w:type="paragraph" w:styleId="BalloonText">
    <w:name w:val="Balloon Text"/>
    <w:basedOn w:val="Normal"/>
    <w:link w:val="BalloonTextChar"/>
    <w:uiPriority w:val="99"/>
    <w:semiHidden/>
    <w:unhideWhenUsed/>
    <w:rsid w:val="00A2053D"/>
    <w:rPr>
      <w:rFonts w:ascii="Tahoma" w:hAnsi="Tahoma" w:cs="Tahoma"/>
      <w:sz w:val="16"/>
      <w:szCs w:val="16"/>
    </w:rPr>
  </w:style>
  <w:style w:type="character" w:customStyle="1" w:styleId="BalloonTextChar">
    <w:name w:val="Balloon Text Char"/>
    <w:basedOn w:val="DefaultParagraphFont"/>
    <w:link w:val="BalloonText"/>
    <w:uiPriority w:val="99"/>
    <w:semiHidden/>
    <w:rsid w:val="00A2053D"/>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0D3"/>
    <w:pPr>
      <w:suppressAutoHyphens/>
      <w:spacing w:after="0" w:line="240" w:lineRule="auto"/>
    </w:pPr>
    <w:rPr>
      <w:rFonts w:ascii="Times New Roman" w:eastAsia="Times New Roman" w:hAnsi="Times New Roman" w:cs="Arial"/>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0D3"/>
    <w:pPr>
      <w:ind w:left="720"/>
      <w:contextualSpacing/>
    </w:pPr>
  </w:style>
  <w:style w:type="character" w:styleId="Strong">
    <w:name w:val="Strong"/>
    <w:basedOn w:val="DefaultParagraphFont"/>
    <w:uiPriority w:val="22"/>
    <w:qFormat/>
    <w:rsid w:val="004F744D"/>
    <w:rPr>
      <w:b/>
      <w:bCs/>
    </w:rPr>
  </w:style>
  <w:style w:type="paragraph" w:styleId="BalloonText">
    <w:name w:val="Balloon Text"/>
    <w:basedOn w:val="Normal"/>
    <w:link w:val="BalloonTextChar"/>
    <w:uiPriority w:val="99"/>
    <w:semiHidden/>
    <w:unhideWhenUsed/>
    <w:rsid w:val="00A2053D"/>
    <w:rPr>
      <w:rFonts w:ascii="Tahoma" w:hAnsi="Tahoma" w:cs="Tahoma"/>
      <w:sz w:val="16"/>
      <w:szCs w:val="16"/>
    </w:rPr>
  </w:style>
  <w:style w:type="character" w:customStyle="1" w:styleId="BalloonTextChar">
    <w:name w:val="Balloon Text Char"/>
    <w:basedOn w:val="DefaultParagraphFont"/>
    <w:link w:val="BalloonText"/>
    <w:uiPriority w:val="99"/>
    <w:semiHidden/>
    <w:rsid w:val="00A2053D"/>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6552">
      <w:bodyDiv w:val="1"/>
      <w:marLeft w:val="0"/>
      <w:marRight w:val="0"/>
      <w:marTop w:val="0"/>
      <w:marBottom w:val="0"/>
      <w:divBdr>
        <w:top w:val="none" w:sz="0" w:space="0" w:color="auto"/>
        <w:left w:val="none" w:sz="0" w:space="0" w:color="auto"/>
        <w:bottom w:val="none" w:sz="0" w:space="0" w:color="auto"/>
        <w:right w:val="none" w:sz="0" w:space="0" w:color="auto"/>
      </w:divBdr>
    </w:div>
    <w:div w:id="1002322756">
      <w:bodyDiv w:val="1"/>
      <w:marLeft w:val="0"/>
      <w:marRight w:val="0"/>
      <w:marTop w:val="0"/>
      <w:marBottom w:val="0"/>
      <w:divBdr>
        <w:top w:val="none" w:sz="0" w:space="0" w:color="auto"/>
        <w:left w:val="none" w:sz="0" w:space="0" w:color="auto"/>
        <w:bottom w:val="none" w:sz="0" w:space="0" w:color="auto"/>
        <w:right w:val="none" w:sz="0" w:space="0" w:color="auto"/>
      </w:divBdr>
    </w:div>
    <w:div w:id="150439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Bá Nhiệm</dc:creator>
  <cp:lastModifiedBy>Hoc vien</cp:lastModifiedBy>
  <cp:revision>2</cp:revision>
  <dcterms:created xsi:type="dcterms:W3CDTF">2025-05-05T07:05:00Z</dcterms:created>
  <dcterms:modified xsi:type="dcterms:W3CDTF">2025-05-05T07:05:00Z</dcterms:modified>
</cp:coreProperties>
</file>