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183D" w14:textId="77777777" w:rsidR="00510801" w:rsidRPr="00510801" w:rsidRDefault="00510801" w:rsidP="00510801">
      <w:pPr>
        <w:pStyle w:val="a3"/>
        <w:rPr>
          <w:sz w:val="28"/>
          <w:szCs w:val="28"/>
        </w:rPr>
      </w:pPr>
      <w:r w:rsidRPr="00510801">
        <w:rPr>
          <w:rFonts w:hint="eastAsia"/>
          <w:sz w:val="28"/>
          <w:szCs w:val="28"/>
        </w:rPr>
        <w:t>基于华为自研</w:t>
      </w:r>
      <w:r w:rsidRPr="00510801">
        <w:rPr>
          <w:rFonts w:hint="eastAsia"/>
          <w:sz w:val="28"/>
          <w:szCs w:val="28"/>
        </w:rPr>
        <w:t>AI</w:t>
      </w:r>
      <w:r w:rsidRPr="00510801">
        <w:rPr>
          <w:rFonts w:hint="eastAsia"/>
          <w:sz w:val="28"/>
          <w:szCs w:val="28"/>
        </w:rPr>
        <w:t>芯片的计算机视觉深度学习算法研究与移植</w:t>
      </w:r>
    </w:p>
    <w:p w14:paraId="6346BC1F" w14:textId="06FD011B" w:rsidR="00555FCC" w:rsidRPr="00510801" w:rsidRDefault="000B18BE" w:rsidP="00AD4F5F">
      <w:pPr>
        <w:pStyle w:val="a3"/>
        <w:rPr>
          <w:sz w:val="28"/>
          <w:szCs w:val="28"/>
        </w:rPr>
      </w:pPr>
      <w:r w:rsidRPr="00510801">
        <w:rPr>
          <w:rFonts w:hint="eastAsia"/>
          <w:sz w:val="28"/>
          <w:szCs w:val="28"/>
        </w:rPr>
        <w:t>测试方案</w:t>
      </w:r>
    </w:p>
    <w:p w14:paraId="319FC6A3" w14:textId="5A21D0A5" w:rsidR="00660A42" w:rsidRPr="00AD4F5F" w:rsidRDefault="00510801" w:rsidP="00AD4F5F">
      <w:pPr>
        <w:jc w:val="center"/>
        <w:rPr>
          <w:rFonts w:cs="Times New Roman"/>
        </w:rPr>
      </w:pPr>
      <w:r>
        <w:rPr>
          <w:rFonts w:cs="Times New Roman" w:hint="eastAsia"/>
        </w:rPr>
        <w:t>浙江</w:t>
      </w:r>
      <w:r w:rsidR="00660A42" w:rsidRPr="00AD4F5F">
        <w:rPr>
          <w:rFonts w:cs="Times New Roman"/>
        </w:rPr>
        <w:t>大学</w:t>
      </w:r>
    </w:p>
    <w:p w14:paraId="29D6F078" w14:textId="62F77091" w:rsidR="00B417D6" w:rsidRPr="00AD4F5F" w:rsidRDefault="003B74C2" w:rsidP="00AD4F5F">
      <w:pPr>
        <w:pStyle w:val="2"/>
      </w:pPr>
      <w:r w:rsidRPr="00AD4F5F">
        <w:t xml:space="preserve">1 </w:t>
      </w:r>
      <w:r w:rsidR="000B18BE">
        <w:rPr>
          <w:rFonts w:hint="eastAsia"/>
        </w:rPr>
        <w:t>概述</w:t>
      </w:r>
    </w:p>
    <w:p w14:paraId="093D7335" w14:textId="1579795F" w:rsidR="00510801" w:rsidRDefault="00510801" w:rsidP="00510801">
      <w:pPr>
        <w:ind w:firstLine="399"/>
      </w:pPr>
      <w:r w:rsidRPr="00AD4F5F">
        <w:t>本项目将</w:t>
      </w:r>
      <w:proofErr w:type="spellStart"/>
      <w:r>
        <w:t>OpenPose</w:t>
      </w:r>
      <w:proofErr w:type="spellEnd"/>
      <w:r>
        <w:rPr>
          <w:rFonts w:hint="eastAsia"/>
        </w:rPr>
        <w:t>和</w:t>
      </w:r>
      <w:r>
        <w:rPr>
          <w:rFonts w:hint="eastAsia"/>
        </w:rPr>
        <w:t>MS</w:t>
      </w:r>
      <w:r>
        <w:t>-</w:t>
      </w:r>
      <w:r>
        <w:rPr>
          <w:rFonts w:hint="eastAsia"/>
        </w:rPr>
        <w:t>G3D</w:t>
      </w:r>
      <w:r>
        <w:rPr>
          <w:rFonts w:hint="eastAsia"/>
        </w:rPr>
        <w:t>相结合，并</w:t>
      </w:r>
      <w:r w:rsidRPr="00AD4F5F">
        <w:t>在</w:t>
      </w:r>
      <w:r w:rsidRPr="00AD4F5F">
        <w:t>Atlas 200 DK</w:t>
      </w:r>
      <w:r w:rsidRPr="00AD4F5F">
        <w:t>上进行</w:t>
      </w:r>
      <w:r>
        <w:rPr>
          <w:rFonts w:hint="eastAsia"/>
        </w:rPr>
        <w:t>了</w:t>
      </w:r>
      <w:r w:rsidRPr="00AD4F5F">
        <w:t>移植与部署</w:t>
      </w:r>
      <w:r>
        <w:rPr>
          <w:rFonts w:hint="eastAsia"/>
        </w:rPr>
        <w:t>，构建了一个实时动作检测系统。该系统可通过外设摄像头捕获实时视频，送入部署在</w:t>
      </w:r>
      <w:r>
        <w:rPr>
          <w:rFonts w:hint="eastAsia"/>
        </w:rPr>
        <w:t>Atlas</w:t>
      </w:r>
      <w:r>
        <w:t>2</w:t>
      </w:r>
      <w:r>
        <w:rPr>
          <w:rFonts w:hint="eastAsia"/>
        </w:rPr>
        <w:t>00DK</w:t>
      </w:r>
      <w:r>
        <w:rPr>
          <w:rFonts w:hint="eastAsia"/>
        </w:rPr>
        <w:t>上的深度学习模型进行推理计算后得到检测结果，将标出结果的视频通过</w:t>
      </w:r>
      <w:r>
        <w:rPr>
          <w:rFonts w:hint="eastAsia"/>
        </w:rPr>
        <w:t>Presenter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在浏览器上播放。</w:t>
      </w:r>
    </w:p>
    <w:p w14:paraId="45037A71" w14:textId="5351EEA8" w:rsidR="000B18BE" w:rsidRPr="00510801" w:rsidRDefault="000B18BE" w:rsidP="000B18BE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color w:val="FF0000"/>
        </w:rPr>
      </w:pPr>
      <w:r w:rsidRPr="00510801">
        <w:rPr>
          <w:rFonts w:hint="eastAsia"/>
          <w:color w:val="FF0000"/>
        </w:rPr>
        <w:t>本测试方案针对基于</w:t>
      </w:r>
      <w:r w:rsidRPr="00510801">
        <w:rPr>
          <w:rFonts w:hint="eastAsia"/>
          <w:color w:val="FF0000"/>
        </w:rPr>
        <w:t>Atlas</w:t>
      </w:r>
      <w:r w:rsidRPr="00510801">
        <w:rPr>
          <w:color w:val="FF0000"/>
        </w:rPr>
        <w:t xml:space="preserve"> </w:t>
      </w:r>
      <w:r w:rsidRPr="00510801">
        <w:rPr>
          <w:rFonts w:hint="eastAsia"/>
          <w:color w:val="FF0000"/>
        </w:rPr>
        <w:t>200</w:t>
      </w:r>
      <w:r w:rsidRPr="00510801">
        <w:rPr>
          <w:color w:val="FF0000"/>
        </w:rPr>
        <w:t xml:space="preserve"> </w:t>
      </w:r>
      <w:r w:rsidRPr="00510801">
        <w:rPr>
          <w:rFonts w:hint="eastAsia"/>
          <w:color w:val="FF0000"/>
        </w:rPr>
        <w:t>DK</w:t>
      </w:r>
      <w:r w:rsidRPr="00510801">
        <w:rPr>
          <w:rFonts w:hint="eastAsia"/>
          <w:color w:val="FF0000"/>
        </w:rPr>
        <w:t>开发板的超分辨率图像转换系统制定，开发板的</w:t>
      </w:r>
      <w:r w:rsidRPr="00510801">
        <w:rPr>
          <w:rFonts w:hint="eastAsia"/>
          <w:color w:val="FF0000"/>
        </w:rPr>
        <w:t>DDK</w:t>
      </w:r>
      <w:r w:rsidRPr="00510801">
        <w:rPr>
          <w:rFonts w:hint="eastAsia"/>
          <w:color w:val="FF0000"/>
        </w:rPr>
        <w:t>版本为</w:t>
      </w:r>
      <w:r w:rsidRPr="00510801">
        <w:rPr>
          <w:rFonts w:hint="eastAsia"/>
          <w:color w:val="FF0000"/>
        </w:rPr>
        <w:t>1.3</w:t>
      </w:r>
      <w:r w:rsidRPr="00510801">
        <w:rPr>
          <w:color w:val="FF0000"/>
        </w:rPr>
        <w:t>.0.0</w:t>
      </w:r>
      <w:r w:rsidRPr="00510801">
        <w:rPr>
          <w:rFonts w:hint="eastAsia"/>
          <w:color w:val="FF0000"/>
        </w:rPr>
        <w:t>版本。本测试方案主要对系统进行功能测试以及性能测试，包括不同超分辨率图像算法在</w:t>
      </w:r>
      <w:r w:rsidRPr="00510801">
        <w:rPr>
          <w:rFonts w:hint="eastAsia"/>
          <w:color w:val="FF0000"/>
        </w:rPr>
        <w:t>Atlas</w:t>
      </w:r>
      <w:r w:rsidRPr="00510801">
        <w:rPr>
          <w:color w:val="FF0000"/>
        </w:rPr>
        <w:t xml:space="preserve"> </w:t>
      </w:r>
      <w:r w:rsidRPr="00510801">
        <w:rPr>
          <w:rFonts w:hint="eastAsia"/>
          <w:color w:val="FF0000"/>
        </w:rPr>
        <w:t>200</w:t>
      </w:r>
      <w:r w:rsidRPr="00510801">
        <w:rPr>
          <w:color w:val="FF0000"/>
        </w:rPr>
        <w:t xml:space="preserve"> </w:t>
      </w:r>
      <w:r w:rsidRPr="00510801">
        <w:rPr>
          <w:rFonts w:hint="eastAsia"/>
          <w:color w:val="FF0000"/>
        </w:rPr>
        <w:t>DK</w:t>
      </w:r>
      <w:r w:rsidR="00185593" w:rsidRPr="00510801">
        <w:rPr>
          <w:rFonts w:hint="eastAsia"/>
          <w:color w:val="FF0000"/>
        </w:rPr>
        <w:t>上</w:t>
      </w:r>
      <w:r w:rsidRPr="00510801">
        <w:rPr>
          <w:rFonts w:hint="eastAsia"/>
          <w:color w:val="FF0000"/>
        </w:rPr>
        <w:t>的推理时间</w:t>
      </w:r>
      <w:r w:rsidR="003130C2" w:rsidRPr="00510801">
        <w:rPr>
          <w:rFonts w:hint="eastAsia"/>
          <w:color w:val="FF0000"/>
        </w:rPr>
        <w:t>、在</w:t>
      </w:r>
      <w:r w:rsidR="003130C2" w:rsidRPr="00510801">
        <w:rPr>
          <w:rFonts w:hint="eastAsia"/>
          <w:color w:val="FF0000"/>
        </w:rPr>
        <w:t>Set5</w:t>
      </w:r>
      <w:r w:rsidR="003130C2" w:rsidRPr="00510801">
        <w:rPr>
          <w:rFonts w:hint="eastAsia"/>
          <w:color w:val="FF0000"/>
        </w:rPr>
        <w:t>数据集上的</w:t>
      </w:r>
      <w:r w:rsidR="003130C2" w:rsidRPr="00510801">
        <w:rPr>
          <w:rFonts w:hint="eastAsia"/>
          <w:color w:val="FF0000"/>
        </w:rPr>
        <w:t>P</w:t>
      </w:r>
      <w:r w:rsidR="003130C2" w:rsidRPr="00510801">
        <w:rPr>
          <w:color w:val="FF0000"/>
        </w:rPr>
        <w:t>SNR</w:t>
      </w:r>
      <w:r w:rsidRPr="00510801">
        <w:rPr>
          <w:rFonts w:hint="eastAsia"/>
          <w:color w:val="FF0000"/>
        </w:rPr>
        <w:t>，以及模型压缩前后的性能对比，进而评估该系统的质量与实用性。</w:t>
      </w:r>
    </w:p>
    <w:p w14:paraId="7818E4D0" w14:textId="5F36C0F0" w:rsidR="00316D57" w:rsidRPr="00AD4F5F" w:rsidRDefault="003B74C2" w:rsidP="00560BC8">
      <w:pPr>
        <w:pStyle w:val="2"/>
      </w:pPr>
      <w:r w:rsidRPr="00AD4F5F">
        <w:t xml:space="preserve">2 </w:t>
      </w:r>
      <w:r w:rsidR="0097690E">
        <w:rPr>
          <w:rFonts w:hint="eastAsia"/>
        </w:rPr>
        <w:t>系统环境</w:t>
      </w:r>
    </w:p>
    <w:p w14:paraId="7948E3F5" w14:textId="3E5CF10A" w:rsidR="008462F3" w:rsidRPr="00AD4F5F" w:rsidRDefault="00510801" w:rsidP="0009602F">
      <w:pPr>
        <w:ind w:firstLine="420"/>
      </w:pPr>
      <w:r>
        <w:rPr>
          <w:rFonts w:hint="eastAsia"/>
        </w:rPr>
        <w:t>本</w:t>
      </w:r>
      <w:r w:rsidR="0097690E">
        <w:rPr>
          <w:rFonts w:hint="eastAsia"/>
        </w:rPr>
        <w:t>部分介绍本系统的测试环境，开发环境和开发工具。</w:t>
      </w:r>
    </w:p>
    <w:p w14:paraId="25B1CB22" w14:textId="3CF06DF5" w:rsidR="00BF49C8" w:rsidRPr="00AD4F5F" w:rsidRDefault="00BF49C8" w:rsidP="00560BC8">
      <w:pPr>
        <w:pStyle w:val="3"/>
      </w:pPr>
      <w:r w:rsidRPr="00AD4F5F">
        <w:t xml:space="preserve">2.1 </w:t>
      </w:r>
      <w:r w:rsidR="0097690E">
        <w:rPr>
          <w:rFonts w:hint="eastAsia"/>
        </w:rPr>
        <w:t>测试环境</w:t>
      </w:r>
    </w:p>
    <w:p w14:paraId="17388BBD" w14:textId="6F6BFAC4" w:rsidR="00B5023F" w:rsidRDefault="0097690E" w:rsidP="0097690E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</w:pPr>
      <w:r>
        <w:rPr>
          <w:rFonts w:hint="eastAsia"/>
        </w:rPr>
        <w:t>测试环境即该系统的应用环境，该环境分为两部分，分别是</w:t>
      </w:r>
      <w:r>
        <w:rPr>
          <w:rFonts w:hint="eastAsia"/>
        </w:rPr>
        <w:t>Host</w:t>
      </w:r>
      <w:r>
        <w:rPr>
          <w:rFonts w:hint="eastAsia"/>
        </w:rPr>
        <w:t>端环境以及</w:t>
      </w:r>
      <w:r>
        <w:rPr>
          <w:rFonts w:hint="eastAsia"/>
        </w:rPr>
        <w:t>device</w:t>
      </w:r>
      <w:r>
        <w:rPr>
          <w:rFonts w:hint="eastAsia"/>
        </w:rPr>
        <w:t>端环境。</w:t>
      </w:r>
      <w:r>
        <w:rPr>
          <w:rFonts w:hint="eastAsia"/>
        </w:rPr>
        <w:t>Host</w:t>
      </w:r>
      <w:r>
        <w:rPr>
          <w:rFonts w:hint="eastAsia"/>
        </w:rPr>
        <w:t>端指与</w:t>
      </w:r>
      <w:r>
        <w:t>A</w:t>
      </w:r>
      <w:r>
        <w:rPr>
          <w:rFonts w:hint="eastAsia"/>
        </w:rPr>
        <w:t>tlas200DK</w:t>
      </w:r>
      <w:r>
        <w:rPr>
          <w:rFonts w:hint="eastAsia"/>
        </w:rPr>
        <w:t>相连的</w:t>
      </w:r>
      <w:r>
        <w:rPr>
          <w:rFonts w:hint="eastAsia"/>
        </w:rPr>
        <w:t>ubuntu</w:t>
      </w:r>
      <w:r>
        <w:rPr>
          <w:rFonts w:hint="eastAsia"/>
        </w:rPr>
        <w:t>系统的电脑，负责</w:t>
      </w:r>
      <w:r w:rsidR="00B5023F">
        <w:rPr>
          <w:rFonts w:hint="eastAsia"/>
        </w:rPr>
        <w:t>事先</w:t>
      </w:r>
      <w:r>
        <w:rPr>
          <w:rFonts w:hint="eastAsia"/>
        </w:rPr>
        <w:t>向</w:t>
      </w:r>
      <w:r>
        <w:t>A</w:t>
      </w:r>
      <w:r>
        <w:rPr>
          <w:rFonts w:hint="eastAsia"/>
        </w:rPr>
        <w:t>tlas200DK</w:t>
      </w:r>
      <w:r>
        <w:rPr>
          <w:rFonts w:hint="eastAsia"/>
        </w:rPr>
        <w:t>传输需要处理的图像，以及接收并查看超分辨率网络的生成结果。</w:t>
      </w:r>
      <w:r>
        <w:rPr>
          <w:rFonts w:hint="eastAsia"/>
        </w:rPr>
        <w:t>Device</w:t>
      </w:r>
      <w:r>
        <w:rPr>
          <w:rFonts w:hint="eastAsia"/>
        </w:rPr>
        <w:t>端即</w:t>
      </w:r>
      <w:r>
        <w:rPr>
          <w:rFonts w:hint="eastAsia"/>
        </w:rPr>
        <w:t>Atlas200DK</w:t>
      </w:r>
      <w:r>
        <w:rPr>
          <w:rFonts w:hint="eastAsia"/>
        </w:rPr>
        <w:t>开发板端，</w:t>
      </w:r>
      <w:r>
        <w:rPr>
          <w:rFonts w:hint="eastAsia"/>
        </w:rPr>
        <w:t>Device</w:t>
      </w:r>
      <w:r>
        <w:rPr>
          <w:rFonts w:hint="eastAsia"/>
        </w:rPr>
        <w:t>端主要负责</w:t>
      </w:r>
      <w:r w:rsidR="00B5023F">
        <w:rPr>
          <w:rFonts w:hint="eastAsia"/>
        </w:rPr>
        <w:t>图像的读取、预处理，以及</w:t>
      </w:r>
      <w:r>
        <w:rPr>
          <w:rFonts w:hint="eastAsia"/>
        </w:rPr>
        <w:t>超分辨率模型的运行</w:t>
      </w:r>
      <w:r w:rsidR="00B5023F">
        <w:rPr>
          <w:rFonts w:hint="eastAsia"/>
        </w:rPr>
        <w:t>等过程</w:t>
      </w:r>
      <w:r>
        <w:rPr>
          <w:rFonts w:hint="eastAsia"/>
        </w:rPr>
        <w:t>。</w:t>
      </w:r>
    </w:p>
    <w:p w14:paraId="01B51434" w14:textId="6D524788" w:rsidR="0097690E" w:rsidRDefault="0097690E" w:rsidP="0097690E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</w:pPr>
      <w:r>
        <w:rPr>
          <w:rFonts w:hint="eastAsia"/>
        </w:rPr>
        <w:t>具体的应用环境</w:t>
      </w:r>
      <w:r w:rsidR="00277A29">
        <w:rPr>
          <w:rFonts w:hint="eastAsia"/>
        </w:rPr>
        <w:t>配置</w:t>
      </w:r>
      <w:r>
        <w:rPr>
          <w:rFonts w:hint="eastAsia"/>
        </w:rPr>
        <w:t>如表</w:t>
      </w:r>
      <w:r w:rsidR="00E76C09">
        <w:rPr>
          <w:rFonts w:hint="eastAsia"/>
        </w:rPr>
        <w:t>2-1</w:t>
      </w:r>
      <w:r>
        <w:rPr>
          <w:rFonts w:hint="eastAsia"/>
        </w:rPr>
        <w:t>所示。</w:t>
      </w:r>
    </w:p>
    <w:p w14:paraId="71DCD08F" w14:textId="7450D537" w:rsidR="00277A29" w:rsidRDefault="00277A29" w:rsidP="00277A29">
      <w:pPr>
        <w:spacing w:before="240"/>
        <w:jc w:val="center"/>
      </w:pPr>
      <w:r>
        <w:rPr>
          <w:rFonts w:hint="eastAsia"/>
        </w:rPr>
        <w:t>表</w:t>
      </w:r>
      <w:r w:rsidR="00E76C09">
        <w:rPr>
          <w:rFonts w:hint="eastAsia"/>
        </w:rPr>
        <w:t>2-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应用环境配置</w:t>
      </w:r>
    </w:p>
    <w:tbl>
      <w:tblPr>
        <w:tblStyle w:val="aa"/>
        <w:tblW w:w="8221" w:type="dxa"/>
        <w:tblInd w:w="392" w:type="dxa"/>
        <w:tblLook w:val="04A0" w:firstRow="1" w:lastRow="0" w:firstColumn="1" w:lastColumn="0" w:noHBand="0" w:noVBand="1"/>
      </w:tblPr>
      <w:tblGrid>
        <w:gridCol w:w="1115"/>
        <w:gridCol w:w="2145"/>
        <w:gridCol w:w="2977"/>
        <w:gridCol w:w="1984"/>
      </w:tblGrid>
      <w:tr w:rsidR="00277A29" w14:paraId="4B39107F" w14:textId="77777777" w:rsidTr="00277A29">
        <w:trPr>
          <w:trHeight w:val="288"/>
        </w:trPr>
        <w:tc>
          <w:tcPr>
            <w:tcW w:w="1115" w:type="dxa"/>
          </w:tcPr>
          <w:p w14:paraId="3F39E61A" w14:textId="00D46A27" w:rsidR="00277A29" w:rsidRDefault="00277A29" w:rsidP="00B74392">
            <w:pPr>
              <w:pStyle w:val="a5"/>
              <w:ind w:firstLineChars="0" w:firstLine="0"/>
              <w:jc w:val="center"/>
            </w:pPr>
          </w:p>
        </w:tc>
        <w:tc>
          <w:tcPr>
            <w:tcW w:w="2145" w:type="dxa"/>
          </w:tcPr>
          <w:p w14:paraId="2B3D3981" w14:textId="233BCDDC" w:rsidR="00277A29" w:rsidRDefault="00277A2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2977" w:type="dxa"/>
          </w:tcPr>
          <w:p w14:paraId="66D3DD55" w14:textId="052564FB" w:rsidR="00277A29" w:rsidRDefault="00277A2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1984" w:type="dxa"/>
          </w:tcPr>
          <w:p w14:paraId="68DEED0E" w14:textId="05BC8FED" w:rsidR="00277A29" w:rsidRDefault="00277A2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环境要求</w:t>
            </w:r>
          </w:p>
        </w:tc>
      </w:tr>
      <w:tr w:rsidR="00510801" w14:paraId="7024BDA2" w14:textId="77777777" w:rsidTr="00277A29">
        <w:trPr>
          <w:trHeight w:val="145"/>
        </w:trPr>
        <w:tc>
          <w:tcPr>
            <w:tcW w:w="1115" w:type="dxa"/>
          </w:tcPr>
          <w:p w14:paraId="33A0B6F8" w14:textId="44813BB8" w:rsidR="00510801" w:rsidRDefault="00510801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摄像头</w:t>
            </w:r>
          </w:p>
        </w:tc>
        <w:tc>
          <w:tcPr>
            <w:tcW w:w="2145" w:type="dxa"/>
          </w:tcPr>
          <w:p w14:paraId="3798163F" w14:textId="1F0BA82A" w:rsidR="00510801" w:rsidRDefault="00510801" w:rsidP="001540A2">
            <w:pPr>
              <w:jc w:val="center"/>
              <w:rPr>
                <w:rFonts w:hint="eastAsia"/>
              </w:rPr>
            </w:pPr>
            <w:r w:rsidRPr="00510801">
              <w:rPr>
                <w:rFonts w:hint="eastAsia"/>
                <w:color w:val="FF0000"/>
              </w:rPr>
              <w:t>摄像头</w:t>
            </w:r>
          </w:p>
        </w:tc>
        <w:tc>
          <w:tcPr>
            <w:tcW w:w="2977" w:type="dxa"/>
          </w:tcPr>
          <w:p w14:paraId="609A33AB" w14:textId="644AA1D5" w:rsidR="00510801" w:rsidRDefault="00510801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------</w:t>
            </w:r>
          </w:p>
        </w:tc>
        <w:tc>
          <w:tcPr>
            <w:tcW w:w="1984" w:type="dxa"/>
          </w:tcPr>
          <w:p w14:paraId="16BD1D96" w14:textId="1C87E02A" w:rsidR="00510801" w:rsidRDefault="00510801" w:rsidP="00B74392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</w:t>
            </w:r>
          </w:p>
        </w:tc>
      </w:tr>
      <w:tr w:rsidR="00277A29" w14:paraId="6E61FCB5" w14:textId="77777777" w:rsidTr="00277A29">
        <w:trPr>
          <w:trHeight w:val="145"/>
        </w:trPr>
        <w:tc>
          <w:tcPr>
            <w:tcW w:w="1115" w:type="dxa"/>
          </w:tcPr>
          <w:p w14:paraId="673AACE1" w14:textId="4AEA5723" w:rsidR="00277A29" w:rsidRDefault="00277A29" w:rsidP="00B74392">
            <w:pPr>
              <w:pStyle w:val="a5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端</w:t>
            </w:r>
          </w:p>
        </w:tc>
        <w:tc>
          <w:tcPr>
            <w:tcW w:w="2145" w:type="dxa"/>
          </w:tcPr>
          <w:p w14:paraId="51071E49" w14:textId="0EDB3F7D" w:rsidR="00277A29" w:rsidRDefault="001540A2" w:rsidP="001540A2">
            <w:pPr>
              <w:jc w:val="center"/>
            </w:pPr>
            <w:r>
              <w:rPr>
                <w:rFonts w:hint="eastAsia"/>
              </w:rPr>
              <w:t>电脑、</w:t>
            </w:r>
            <w:r>
              <w:rPr>
                <w:rFonts w:hint="eastAsia"/>
              </w:rPr>
              <w:t>RAM&gt;4G</w:t>
            </w:r>
          </w:p>
        </w:tc>
        <w:tc>
          <w:tcPr>
            <w:tcW w:w="2977" w:type="dxa"/>
          </w:tcPr>
          <w:p w14:paraId="1921BB9A" w14:textId="083617BC" w:rsidR="00277A29" w:rsidRDefault="00277A29" w:rsidP="00B74392">
            <w:pPr>
              <w:pStyle w:val="a5"/>
              <w:ind w:firstLineChars="0" w:firstLine="0"/>
              <w:jc w:val="center"/>
            </w:pPr>
            <w:r>
              <w:t>ubuntu-1</w:t>
            </w:r>
            <w:r w:rsidR="00510801">
              <w:t>8</w:t>
            </w:r>
            <w:r>
              <w:t>.04-desktop-amd64</w:t>
            </w:r>
          </w:p>
        </w:tc>
        <w:tc>
          <w:tcPr>
            <w:tcW w:w="1984" w:type="dxa"/>
          </w:tcPr>
          <w:p w14:paraId="3E26B7B2" w14:textId="5C589F68" w:rsidR="00277A29" w:rsidRDefault="00277A2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已配置交叉编译器</w:t>
            </w:r>
          </w:p>
        </w:tc>
      </w:tr>
      <w:tr w:rsidR="00277A29" w14:paraId="3AEDBB91" w14:textId="77777777" w:rsidTr="00277A29">
        <w:trPr>
          <w:trHeight w:val="145"/>
        </w:trPr>
        <w:tc>
          <w:tcPr>
            <w:tcW w:w="1115" w:type="dxa"/>
          </w:tcPr>
          <w:p w14:paraId="40288BD0" w14:textId="1AC4894F" w:rsidR="00277A29" w:rsidRDefault="00277A29" w:rsidP="00B74392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rPr>
                <w:rFonts w:hint="eastAsia"/>
              </w:rPr>
              <w:t>端</w:t>
            </w:r>
          </w:p>
        </w:tc>
        <w:tc>
          <w:tcPr>
            <w:tcW w:w="2145" w:type="dxa"/>
          </w:tcPr>
          <w:p w14:paraId="6E887F4E" w14:textId="3995C417" w:rsidR="00277A29" w:rsidRDefault="00277A29" w:rsidP="00B74392">
            <w:pPr>
              <w:pStyle w:val="a5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tlas200DK</w:t>
            </w:r>
          </w:p>
        </w:tc>
        <w:tc>
          <w:tcPr>
            <w:tcW w:w="2977" w:type="dxa"/>
          </w:tcPr>
          <w:p w14:paraId="0588BDE3" w14:textId="68A23750" w:rsidR="00277A29" w:rsidRDefault="00277A29" w:rsidP="00B74392">
            <w:pPr>
              <w:pStyle w:val="a5"/>
              <w:ind w:firstLineChars="0" w:firstLine="0"/>
              <w:jc w:val="center"/>
            </w:pPr>
            <w:r>
              <w:t>ubuntu-1</w:t>
            </w:r>
            <w:r w:rsidR="00510801">
              <w:t>8</w:t>
            </w:r>
            <w:r>
              <w:t>.04-</w:t>
            </w:r>
            <w:r>
              <w:rPr>
                <w:rFonts w:hint="eastAsia"/>
              </w:rPr>
              <w:t>server</w:t>
            </w:r>
            <w:r>
              <w:t>-a</w:t>
            </w:r>
            <w:r>
              <w:rPr>
                <w:rFonts w:hint="eastAsia"/>
              </w:rPr>
              <w:t>r</w:t>
            </w:r>
            <w:r>
              <w:t>md64</w:t>
            </w:r>
          </w:p>
        </w:tc>
        <w:tc>
          <w:tcPr>
            <w:tcW w:w="1984" w:type="dxa"/>
          </w:tcPr>
          <w:p w14:paraId="69E96C54" w14:textId="264241CF" w:rsidR="00277A29" w:rsidRDefault="00277A2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已配置交叉编译器</w:t>
            </w:r>
          </w:p>
        </w:tc>
      </w:tr>
    </w:tbl>
    <w:p w14:paraId="51E24E25" w14:textId="77777777" w:rsidR="00277A29" w:rsidRDefault="00277A29" w:rsidP="0097690E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</w:pPr>
    </w:p>
    <w:p w14:paraId="6AAC39E1" w14:textId="265A5937" w:rsidR="0097690E" w:rsidRDefault="0097690E" w:rsidP="0097690E">
      <w:pPr>
        <w:pStyle w:val="3"/>
      </w:pPr>
      <w:r w:rsidRPr="00AD4F5F">
        <w:lastRenderedPageBreak/>
        <w:t>2.</w:t>
      </w:r>
      <w:r>
        <w:rPr>
          <w:rFonts w:hint="eastAsia"/>
        </w:rPr>
        <w:t>2</w:t>
      </w:r>
      <w:r w:rsidRPr="00AD4F5F">
        <w:t xml:space="preserve"> </w:t>
      </w:r>
      <w:r>
        <w:rPr>
          <w:rFonts w:hint="eastAsia"/>
        </w:rPr>
        <w:t>开发环境</w:t>
      </w:r>
    </w:p>
    <w:p w14:paraId="731D4AB9" w14:textId="645C7911" w:rsidR="00E76C09" w:rsidRDefault="00E76C09" w:rsidP="00E76C09">
      <w:pPr>
        <w:ind w:firstLine="420"/>
      </w:pPr>
      <w:r>
        <w:rPr>
          <w:rFonts w:hint="eastAsia"/>
        </w:rPr>
        <w:t>本系统用到的开发工具如表</w:t>
      </w:r>
      <w:r>
        <w:rPr>
          <w:rFonts w:hint="eastAsia"/>
        </w:rPr>
        <w:t>2-2</w:t>
      </w:r>
      <w:r>
        <w:rPr>
          <w:rFonts w:hint="eastAsia"/>
        </w:rPr>
        <w:t>所示。</w:t>
      </w:r>
    </w:p>
    <w:p w14:paraId="15F8093E" w14:textId="6AED6C10" w:rsidR="00E76C09" w:rsidRDefault="00E76C09" w:rsidP="00E76C09">
      <w:pPr>
        <w:spacing w:before="240"/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系统开发工具</w:t>
      </w:r>
    </w:p>
    <w:tbl>
      <w:tblPr>
        <w:tblStyle w:val="aa"/>
        <w:tblW w:w="7106" w:type="dxa"/>
        <w:tblInd w:w="392" w:type="dxa"/>
        <w:tblLook w:val="04A0" w:firstRow="1" w:lastRow="0" w:firstColumn="1" w:lastColumn="0" w:noHBand="0" w:noVBand="1"/>
      </w:tblPr>
      <w:tblGrid>
        <w:gridCol w:w="1928"/>
        <w:gridCol w:w="2172"/>
        <w:gridCol w:w="3006"/>
      </w:tblGrid>
      <w:tr w:rsidR="00E76C09" w14:paraId="04DBE606" w14:textId="77777777" w:rsidTr="00810B0F">
        <w:trPr>
          <w:trHeight w:val="288"/>
        </w:trPr>
        <w:tc>
          <w:tcPr>
            <w:tcW w:w="1701" w:type="dxa"/>
          </w:tcPr>
          <w:p w14:paraId="4D558F53" w14:textId="084EF677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工具名称</w:t>
            </w:r>
          </w:p>
        </w:tc>
        <w:tc>
          <w:tcPr>
            <w:tcW w:w="2268" w:type="dxa"/>
          </w:tcPr>
          <w:p w14:paraId="66683A71" w14:textId="35620D11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工具类别</w:t>
            </w:r>
          </w:p>
        </w:tc>
        <w:tc>
          <w:tcPr>
            <w:tcW w:w="3137" w:type="dxa"/>
          </w:tcPr>
          <w:p w14:paraId="4796F258" w14:textId="2262A348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E76C09" w14:paraId="23AD1128" w14:textId="77777777" w:rsidTr="00810B0F">
        <w:trPr>
          <w:trHeight w:val="145"/>
        </w:trPr>
        <w:tc>
          <w:tcPr>
            <w:tcW w:w="1701" w:type="dxa"/>
          </w:tcPr>
          <w:p w14:paraId="395BB185" w14:textId="6EC79A63" w:rsidR="00E76C09" w:rsidRDefault="00AD60D1" w:rsidP="00B743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TensorFlow/</w:t>
            </w:r>
            <w:proofErr w:type="spellStart"/>
            <w:r>
              <w:t>Pytorch</w:t>
            </w:r>
            <w:proofErr w:type="spellEnd"/>
          </w:p>
        </w:tc>
        <w:tc>
          <w:tcPr>
            <w:tcW w:w="2268" w:type="dxa"/>
          </w:tcPr>
          <w:p w14:paraId="0DB61157" w14:textId="5608A9BA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深度学习框架</w:t>
            </w:r>
          </w:p>
        </w:tc>
        <w:tc>
          <w:tcPr>
            <w:tcW w:w="3137" w:type="dxa"/>
          </w:tcPr>
          <w:p w14:paraId="1CC3EECE" w14:textId="3183F16A" w:rsidR="00E76C09" w:rsidRDefault="00AD60D1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模型</w:t>
            </w:r>
            <w:r w:rsidR="00810B0F">
              <w:rPr>
                <w:rFonts w:hint="eastAsia"/>
              </w:rPr>
              <w:t>网络训练</w:t>
            </w:r>
          </w:p>
        </w:tc>
      </w:tr>
      <w:tr w:rsidR="00E76C09" w14:paraId="4C2A3E07" w14:textId="77777777" w:rsidTr="00810B0F">
        <w:trPr>
          <w:trHeight w:val="145"/>
        </w:trPr>
        <w:tc>
          <w:tcPr>
            <w:tcW w:w="1701" w:type="dxa"/>
          </w:tcPr>
          <w:p w14:paraId="2FF7F2C9" w14:textId="10AAADAF" w:rsidR="00E76C09" w:rsidRDefault="00E76C09" w:rsidP="00B74392">
            <w:pPr>
              <w:pStyle w:val="a5"/>
              <w:ind w:firstLineChars="0" w:firstLine="0"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ind</w:t>
            </w:r>
            <w:r>
              <w:t>Studio</w:t>
            </w:r>
            <w:proofErr w:type="spellEnd"/>
          </w:p>
        </w:tc>
        <w:tc>
          <w:tcPr>
            <w:tcW w:w="2268" w:type="dxa"/>
          </w:tcPr>
          <w:p w14:paraId="5629DD17" w14:textId="2B141952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集成开发环境</w:t>
            </w:r>
          </w:p>
        </w:tc>
        <w:tc>
          <w:tcPr>
            <w:tcW w:w="3137" w:type="dxa"/>
          </w:tcPr>
          <w:p w14:paraId="1F138D8E" w14:textId="0FF90399" w:rsidR="00E76C09" w:rsidRDefault="00810B0F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模型转换</w:t>
            </w:r>
          </w:p>
        </w:tc>
      </w:tr>
      <w:tr w:rsidR="00E76C09" w14:paraId="315865F1" w14:textId="77777777" w:rsidTr="00810B0F">
        <w:trPr>
          <w:trHeight w:val="145"/>
        </w:trPr>
        <w:tc>
          <w:tcPr>
            <w:tcW w:w="1701" w:type="dxa"/>
          </w:tcPr>
          <w:p w14:paraId="5F4FD548" w14:textId="00F34B55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penCV</w:t>
            </w:r>
          </w:p>
        </w:tc>
        <w:tc>
          <w:tcPr>
            <w:tcW w:w="2268" w:type="dxa"/>
          </w:tcPr>
          <w:p w14:paraId="14B61170" w14:textId="33DACB23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计算机视觉库</w:t>
            </w:r>
          </w:p>
        </w:tc>
        <w:tc>
          <w:tcPr>
            <w:tcW w:w="3137" w:type="dxa"/>
          </w:tcPr>
          <w:p w14:paraId="27C7A6D8" w14:textId="7944699E" w:rsidR="00E76C09" w:rsidRDefault="00810B0F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图像读取、保存等处理</w:t>
            </w:r>
          </w:p>
        </w:tc>
      </w:tr>
      <w:tr w:rsidR="00E76C09" w14:paraId="42551195" w14:textId="77777777" w:rsidTr="00810B0F">
        <w:trPr>
          <w:trHeight w:val="145"/>
        </w:trPr>
        <w:tc>
          <w:tcPr>
            <w:tcW w:w="1701" w:type="dxa"/>
          </w:tcPr>
          <w:p w14:paraId="5E69ED3B" w14:textId="3E91C9B3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Atlas200DK</w:t>
            </w:r>
          </w:p>
        </w:tc>
        <w:tc>
          <w:tcPr>
            <w:tcW w:w="2268" w:type="dxa"/>
          </w:tcPr>
          <w:p w14:paraId="20BEE061" w14:textId="2CAEEC1B" w:rsidR="00E76C09" w:rsidRDefault="00E76C09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项目运行平台</w:t>
            </w:r>
          </w:p>
        </w:tc>
        <w:tc>
          <w:tcPr>
            <w:tcW w:w="3137" w:type="dxa"/>
          </w:tcPr>
          <w:p w14:paraId="55B2AAF3" w14:textId="364CF13E" w:rsidR="00E76C09" w:rsidRDefault="00810B0F" w:rsidP="00B7439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系统运行和网络推理</w:t>
            </w:r>
          </w:p>
        </w:tc>
      </w:tr>
    </w:tbl>
    <w:p w14:paraId="54B7DFE7" w14:textId="22F8E392" w:rsidR="003B74C2" w:rsidRPr="00AD60D1" w:rsidRDefault="003B74C2" w:rsidP="00560BC8">
      <w:pPr>
        <w:pStyle w:val="2"/>
        <w:rPr>
          <w:color w:val="FF0000"/>
        </w:rPr>
      </w:pPr>
      <w:r w:rsidRPr="00AD4F5F">
        <w:t xml:space="preserve">3 </w:t>
      </w:r>
      <w:r w:rsidR="00207C14" w:rsidRPr="00AD60D1">
        <w:rPr>
          <w:rFonts w:hint="eastAsia"/>
          <w:color w:val="FF0000"/>
        </w:rPr>
        <w:t>功能测试</w:t>
      </w:r>
    </w:p>
    <w:p w14:paraId="411082B7" w14:textId="08A4D4D3" w:rsidR="00185593" w:rsidRPr="00AD60D1" w:rsidRDefault="00185593" w:rsidP="00764C04">
      <w:pPr>
        <w:ind w:firstLine="420"/>
        <w:rPr>
          <w:color w:val="FF0000"/>
        </w:rPr>
      </w:pPr>
      <w:r w:rsidRPr="00AD60D1">
        <w:rPr>
          <w:rFonts w:hint="eastAsia"/>
          <w:color w:val="FF0000"/>
        </w:rPr>
        <w:t>该系统</w:t>
      </w:r>
      <w:r w:rsidR="00764C04" w:rsidRPr="00AD60D1">
        <w:rPr>
          <w:rFonts w:hint="eastAsia"/>
          <w:color w:val="FF0000"/>
        </w:rPr>
        <w:t>能够</w:t>
      </w:r>
      <w:r w:rsidRPr="00AD60D1">
        <w:rPr>
          <w:rFonts w:hint="eastAsia"/>
          <w:color w:val="FF0000"/>
        </w:rPr>
        <w:t>从本地文件中读取低分辨率图像数据，</w:t>
      </w:r>
      <w:r w:rsidR="00764C04" w:rsidRPr="00AD60D1">
        <w:rPr>
          <w:rFonts w:hint="eastAsia"/>
          <w:color w:val="FF0000"/>
        </w:rPr>
        <w:t>送入</w:t>
      </w:r>
      <w:r w:rsidRPr="00AD60D1">
        <w:rPr>
          <w:rFonts w:hint="eastAsia"/>
          <w:color w:val="FF0000"/>
        </w:rPr>
        <w:t>超分辨率网络模型进行推理计算后得到放大倍数为</w:t>
      </w:r>
      <w:r w:rsidRPr="00AD60D1">
        <w:rPr>
          <w:rFonts w:hint="eastAsia"/>
          <w:color w:val="FF0000"/>
        </w:rPr>
        <w:t>3</w:t>
      </w:r>
      <w:r w:rsidRPr="00AD60D1">
        <w:rPr>
          <w:rFonts w:hint="eastAsia"/>
          <w:color w:val="FF0000"/>
        </w:rPr>
        <w:t>的高分辨率的图像，最后保存为本地文件以供查看。</w:t>
      </w:r>
      <w:r w:rsidR="00764C04" w:rsidRPr="00AD60D1">
        <w:rPr>
          <w:rFonts w:hint="eastAsia"/>
          <w:color w:val="FF0000"/>
        </w:rPr>
        <w:t>该系统的功能还包括能够</w:t>
      </w:r>
      <w:r w:rsidRPr="00AD60D1">
        <w:rPr>
          <w:rFonts w:hint="eastAsia"/>
          <w:color w:val="FF0000"/>
        </w:rPr>
        <w:t>选择不同的网络模型</w:t>
      </w:r>
      <w:r w:rsidR="00764C04" w:rsidRPr="00AD60D1">
        <w:rPr>
          <w:rFonts w:hint="eastAsia"/>
          <w:color w:val="FF0000"/>
        </w:rPr>
        <w:t>以及</w:t>
      </w:r>
      <w:r w:rsidRPr="00AD60D1">
        <w:rPr>
          <w:rFonts w:hint="eastAsia"/>
          <w:color w:val="FF0000"/>
        </w:rPr>
        <w:t>处理不同的图像形式（灰度、</w:t>
      </w:r>
      <w:r w:rsidRPr="00AD60D1">
        <w:rPr>
          <w:rFonts w:hint="eastAsia"/>
          <w:color w:val="FF0000"/>
        </w:rPr>
        <w:t>R</w:t>
      </w:r>
      <w:r w:rsidRPr="00AD60D1">
        <w:rPr>
          <w:color w:val="FF0000"/>
        </w:rPr>
        <w:t>GB</w:t>
      </w:r>
      <w:r w:rsidR="00764C04" w:rsidRPr="00AD60D1">
        <w:rPr>
          <w:rFonts w:hint="eastAsia"/>
          <w:color w:val="FF0000"/>
        </w:rPr>
        <w:t>）。本节</w:t>
      </w:r>
      <w:r w:rsidR="00EF66F8" w:rsidRPr="00AD60D1">
        <w:rPr>
          <w:rFonts w:hint="eastAsia"/>
          <w:color w:val="FF0000"/>
        </w:rPr>
        <w:t>我们使用</w:t>
      </w:r>
      <w:r w:rsidR="00EF66F8" w:rsidRPr="00AD60D1">
        <w:rPr>
          <w:rFonts w:hint="eastAsia"/>
          <w:color w:val="FF0000"/>
        </w:rPr>
        <w:t>Set5</w:t>
      </w:r>
      <w:r w:rsidR="00EF66F8" w:rsidRPr="00AD60D1">
        <w:rPr>
          <w:rFonts w:hint="eastAsia"/>
          <w:color w:val="FF0000"/>
        </w:rPr>
        <w:t>数据集（图</w:t>
      </w:r>
      <w:r w:rsidR="00EF66F8" w:rsidRPr="00AD60D1">
        <w:rPr>
          <w:rFonts w:hint="eastAsia"/>
          <w:color w:val="FF0000"/>
        </w:rPr>
        <w:t>3-1</w:t>
      </w:r>
      <w:r w:rsidR="00EF66F8" w:rsidRPr="00AD60D1">
        <w:rPr>
          <w:rFonts w:hint="eastAsia"/>
          <w:color w:val="FF0000"/>
        </w:rPr>
        <w:t>）中的图像进行功能测试，这里</w:t>
      </w:r>
      <w:r w:rsidR="00764C04" w:rsidRPr="00AD60D1">
        <w:rPr>
          <w:rFonts w:hint="eastAsia"/>
          <w:color w:val="FF0000"/>
        </w:rPr>
        <w:t>我们</w:t>
      </w:r>
      <w:r w:rsidR="0070205F" w:rsidRPr="00AD60D1">
        <w:rPr>
          <w:rFonts w:hint="eastAsia"/>
          <w:color w:val="FF0000"/>
        </w:rPr>
        <w:t>暂时</w:t>
      </w:r>
      <w:r w:rsidR="00764C04" w:rsidRPr="00AD60D1">
        <w:rPr>
          <w:rFonts w:hint="eastAsia"/>
          <w:color w:val="FF0000"/>
        </w:rPr>
        <w:t>不考虑系统性能，仅观测系统的功能性和完整性。</w:t>
      </w:r>
    </w:p>
    <w:p w14:paraId="5D6AC57F" w14:textId="77777777" w:rsidR="00EF66F8" w:rsidRPr="00AD60D1" w:rsidRDefault="00EF66F8" w:rsidP="00EF66F8">
      <w:pPr>
        <w:jc w:val="center"/>
        <w:rPr>
          <w:color w:val="FF0000"/>
        </w:rPr>
      </w:pPr>
      <w:r w:rsidRPr="00AD60D1">
        <w:rPr>
          <w:rFonts w:hint="eastAsia"/>
          <w:noProof/>
          <w:color w:val="FF0000"/>
        </w:rPr>
        <w:drawing>
          <wp:inline distT="0" distB="0" distL="0" distR="0" wp14:anchorId="5B443208" wp14:editId="624037B8">
            <wp:extent cx="3532909" cy="87110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0BBDA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580" cy="8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FD9" w14:textId="5A8C1CDF" w:rsidR="00EF66F8" w:rsidRPr="00AD60D1" w:rsidRDefault="00EF66F8" w:rsidP="00EF66F8">
      <w:pPr>
        <w:jc w:val="center"/>
        <w:rPr>
          <w:color w:val="FF0000"/>
        </w:rPr>
      </w:pPr>
      <w:r w:rsidRPr="00AD60D1">
        <w:rPr>
          <w:rFonts w:hint="eastAsia"/>
          <w:color w:val="FF0000"/>
        </w:rPr>
        <w:t>图</w:t>
      </w:r>
      <w:r w:rsidRPr="00AD60D1">
        <w:rPr>
          <w:rFonts w:hint="eastAsia"/>
          <w:color w:val="FF0000"/>
        </w:rPr>
        <w:t>3-</w:t>
      </w:r>
      <w:r w:rsidRPr="00AD60D1">
        <w:rPr>
          <w:color w:val="FF0000"/>
        </w:rPr>
        <w:t>1 S</w:t>
      </w:r>
      <w:r w:rsidRPr="00AD60D1">
        <w:rPr>
          <w:rFonts w:hint="eastAsia"/>
          <w:color w:val="FF0000"/>
        </w:rPr>
        <w:t>et</w:t>
      </w:r>
      <w:r w:rsidRPr="00AD60D1">
        <w:rPr>
          <w:color w:val="FF0000"/>
        </w:rPr>
        <w:t>5</w:t>
      </w:r>
      <w:r w:rsidRPr="00AD60D1">
        <w:rPr>
          <w:rFonts w:hint="eastAsia"/>
          <w:color w:val="FF0000"/>
        </w:rPr>
        <w:t>数据集</w:t>
      </w:r>
    </w:p>
    <w:p w14:paraId="160D4438" w14:textId="792360AC" w:rsidR="00354F72" w:rsidRPr="00AD60D1" w:rsidRDefault="00354F72" w:rsidP="00354F72">
      <w:pPr>
        <w:pStyle w:val="3"/>
        <w:rPr>
          <w:color w:val="FF0000"/>
        </w:rPr>
      </w:pPr>
      <w:r w:rsidRPr="00AD60D1">
        <w:rPr>
          <w:color w:val="FF0000"/>
        </w:rPr>
        <w:t>3</w:t>
      </w:r>
      <w:r w:rsidRPr="00AD60D1">
        <w:rPr>
          <w:rFonts w:hint="eastAsia"/>
          <w:color w:val="FF0000"/>
        </w:rPr>
        <w:t>.1</w:t>
      </w:r>
      <w:r w:rsidRPr="00AD60D1">
        <w:rPr>
          <w:color w:val="FF0000"/>
        </w:rPr>
        <w:t xml:space="preserve"> </w:t>
      </w:r>
      <w:r w:rsidRPr="00AD60D1">
        <w:rPr>
          <w:rFonts w:hint="eastAsia"/>
          <w:color w:val="FF0000"/>
        </w:rPr>
        <w:t>基础功能</w:t>
      </w:r>
      <w:r w:rsidR="00E508A4" w:rsidRPr="00AD60D1">
        <w:rPr>
          <w:rFonts w:hint="eastAsia"/>
          <w:color w:val="FF0000"/>
        </w:rPr>
        <w:t>测试</w:t>
      </w:r>
    </w:p>
    <w:p w14:paraId="5DF61B59" w14:textId="77777777" w:rsidR="00E508A4" w:rsidRPr="00AD60D1" w:rsidRDefault="00E508A4" w:rsidP="00E508A4">
      <w:pPr>
        <w:pStyle w:val="a5"/>
        <w:numPr>
          <w:ilvl w:val="0"/>
          <w:numId w:val="37"/>
        </w:numPr>
        <w:ind w:left="360" w:firstLineChars="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图像与模型上传</w:t>
      </w:r>
    </w:p>
    <w:p w14:paraId="45841294" w14:textId="79A76032" w:rsidR="00E508A4" w:rsidRPr="00AD60D1" w:rsidRDefault="00E508A4" w:rsidP="00E508A4">
      <w:pPr>
        <w:ind w:firstLine="42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将</w:t>
      </w:r>
      <w:r w:rsidR="00EF66F8" w:rsidRPr="00AD60D1">
        <w:rPr>
          <w:rFonts w:cs="Times New Roman" w:hint="eastAsia"/>
          <w:color w:val="FF0000"/>
        </w:rPr>
        <w:t>sample</w:t>
      </w:r>
      <w:r w:rsidR="00EF66F8" w:rsidRPr="00AD60D1">
        <w:rPr>
          <w:rFonts w:cs="Times New Roman"/>
          <w:color w:val="FF0000"/>
        </w:rPr>
        <w:t>-</w:t>
      </w:r>
      <w:proofErr w:type="spellStart"/>
      <w:r w:rsidR="00EF66F8" w:rsidRPr="00AD60D1">
        <w:rPr>
          <w:rFonts w:cs="Times New Roman"/>
          <w:color w:val="FF0000"/>
        </w:rPr>
        <w:t>superresolutio</w:t>
      </w:r>
      <w:r w:rsidR="00EF66F8" w:rsidRPr="00AD60D1">
        <w:rPr>
          <w:rFonts w:cs="Times New Roman" w:hint="eastAsia"/>
          <w:color w:val="FF0000"/>
        </w:rPr>
        <w:t>n</w:t>
      </w:r>
      <w:proofErr w:type="spellEnd"/>
      <w:r w:rsidR="00EF66F8" w:rsidRPr="00AD60D1">
        <w:rPr>
          <w:rFonts w:cs="Times New Roman" w:hint="eastAsia"/>
          <w:color w:val="FF0000"/>
        </w:rPr>
        <w:t>目录下提供</w:t>
      </w:r>
      <w:r w:rsidRPr="00AD60D1">
        <w:rPr>
          <w:rFonts w:cs="Times New Roman" w:hint="eastAsia"/>
          <w:color w:val="FF0000"/>
        </w:rPr>
        <w:t>的已经转换好的离线模型文件与</w:t>
      </w:r>
      <w:r w:rsidR="00EF66F8" w:rsidRPr="00AD60D1">
        <w:rPr>
          <w:rFonts w:cs="Times New Roman" w:hint="eastAsia"/>
          <w:color w:val="FF0000"/>
        </w:rPr>
        <w:t>Set5</w:t>
      </w:r>
      <w:r w:rsidR="00EF66F8" w:rsidRPr="00AD60D1">
        <w:rPr>
          <w:rFonts w:cs="Times New Roman" w:hint="eastAsia"/>
          <w:color w:val="FF0000"/>
        </w:rPr>
        <w:t>数据集</w:t>
      </w:r>
      <w:r w:rsidRPr="00AD60D1">
        <w:rPr>
          <w:rFonts w:cs="Times New Roman" w:hint="eastAsia"/>
          <w:color w:val="FF0000"/>
        </w:rPr>
        <w:t>上传至</w:t>
      </w:r>
      <w:r w:rsidRPr="00AD60D1">
        <w:rPr>
          <w:rFonts w:cs="Times New Roman" w:hint="eastAsia"/>
          <w:color w:val="FF0000"/>
        </w:rPr>
        <w:t>Atlas</w:t>
      </w:r>
      <w:r w:rsidRPr="00AD60D1">
        <w:rPr>
          <w:rFonts w:cs="Times New Roman"/>
          <w:color w:val="FF0000"/>
        </w:rPr>
        <w:t xml:space="preserve"> 200 DK</w:t>
      </w:r>
      <w:r w:rsidRPr="00AD60D1">
        <w:rPr>
          <w:rFonts w:cs="Times New Roman" w:hint="eastAsia"/>
          <w:color w:val="FF0000"/>
        </w:rPr>
        <w:t>开发板。</w:t>
      </w:r>
    </w:p>
    <w:p w14:paraId="76C98B28" w14:textId="0A496F1D" w:rsidR="00E508A4" w:rsidRPr="00AD60D1" w:rsidRDefault="00E508A4" w:rsidP="00E508A4">
      <w:pPr>
        <w:pStyle w:val="a5"/>
        <w:numPr>
          <w:ilvl w:val="0"/>
          <w:numId w:val="37"/>
        </w:numPr>
        <w:ind w:left="360" w:firstLineChars="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应用执行与图像保存</w:t>
      </w:r>
    </w:p>
    <w:p w14:paraId="40677ECD" w14:textId="6E2E7EDC" w:rsidR="00AE233F" w:rsidRPr="00AD60D1" w:rsidRDefault="00E508A4" w:rsidP="00E508A4">
      <w:pPr>
        <w:ind w:firstLine="42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以</w:t>
      </w:r>
      <w:proofErr w:type="spellStart"/>
      <w:r w:rsidRPr="00AD60D1">
        <w:rPr>
          <w:rFonts w:cs="Times New Roman" w:hint="eastAsia"/>
          <w:color w:val="FF0000"/>
        </w:rPr>
        <w:t>HwHiAiUser</w:t>
      </w:r>
      <w:proofErr w:type="spellEnd"/>
      <w:r w:rsidRPr="00AD60D1">
        <w:rPr>
          <w:rFonts w:cs="Times New Roman" w:hint="eastAsia"/>
          <w:color w:val="FF0000"/>
        </w:rPr>
        <w:t>用户</w:t>
      </w:r>
      <w:r w:rsidRPr="00AD60D1">
        <w:rPr>
          <w:rFonts w:cs="Times New Roman"/>
          <w:color w:val="FF0000"/>
        </w:rPr>
        <w:t>SSH</w:t>
      </w:r>
      <w:r w:rsidRPr="00AD60D1">
        <w:rPr>
          <w:rFonts w:cs="Times New Roman" w:hint="eastAsia"/>
          <w:color w:val="FF0000"/>
        </w:rPr>
        <w:t>登录到开发板侧，进入本项目对应的可执行文件所在路径，接着运行</w:t>
      </w:r>
      <w:r w:rsidRPr="00AD60D1">
        <w:rPr>
          <w:rFonts w:cs="Times New Roman" w:hint="eastAsia"/>
          <w:color w:val="FF0000"/>
        </w:rPr>
        <w:t>python</w:t>
      </w:r>
      <w:r w:rsidRPr="00AD60D1">
        <w:rPr>
          <w:rFonts w:cs="Times New Roman" w:hint="eastAsia"/>
          <w:color w:val="FF0000"/>
        </w:rPr>
        <w:t>脚本启动应用程序</w:t>
      </w:r>
      <w:r w:rsidR="00AE233F" w:rsidRPr="00AD60D1">
        <w:rPr>
          <w:rFonts w:cs="Times New Roman" w:hint="eastAsia"/>
          <w:color w:val="FF0000"/>
        </w:rPr>
        <w:t>（请参考部署指导）</w:t>
      </w:r>
      <w:r w:rsidRPr="00AD60D1">
        <w:rPr>
          <w:rFonts w:cs="Times New Roman" w:hint="eastAsia"/>
          <w:color w:val="FF0000"/>
        </w:rPr>
        <w:t>。</w:t>
      </w:r>
      <w:r w:rsidR="00AE233F" w:rsidRPr="00AD60D1">
        <w:rPr>
          <w:rFonts w:cs="Times New Roman" w:hint="eastAsia"/>
          <w:color w:val="FF0000"/>
        </w:rPr>
        <w:t>应用执行完毕后，在开发板侧会生成高分辨率图像以及用</w:t>
      </w:r>
      <w:r w:rsidR="00AE233F" w:rsidRPr="00AD60D1">
        <w:rPr>
          <w:rFonts w:cs="Times New Roman" w:hint="eastAsia"/>
          <w:color w:val="FF0000"/>
        </w:rPr>
        <w:t>bicubic</w:t>
      </w:r>
      <w:r w:rsidR="00AE233F" w:rsidRPr="00AD60D1">
        <w:rPr>
          <w:rFonts w:cs="Times New Roman" w:hint="eastAsia"/>
          <w:color w:val="FF0000"/>
        </w:rPr>
        <w:t>插值算法生成的对比图像。</w:t>
      </w:r>
    </w:p>
    <w:p w14:paraId="2CEC841B" w14:textId="3913D795" w:rsidR="00E508A4" w:rsidRPr="00AD60D1" w:rsidRDefault="00AE233F" w:rsidP="00E508A4">
      <w:pPr>
        <w:ind w:firstLine="42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如图</w:t>
      </w:r>
      <w:r w:rsidRPr="00AD60D1">
        <w:rPr>
          <w:rFonts w:cs="Times New Roman" w:hint="eastAsia"/>
          <w:color w:val="FF0000"/>
        </w:rPr>
        <w:t>3-2</w:t>
      </w:r>
      <w:r w:rsidRPr="00AD60D1">
        <w:rPr>
          <w:rFonts w:cs="Times New Roman" w:hint="eastAsia"/>
          <w:color w:val="FF0000"/>
        </w:rPr>
        <w:t>所示，输入命令之后系统提示“</w:t>
      </w:r>
      <w:r w:rsidRPr="00AD60D1">
        <w:rPr>
          <w:rFonts w:cs="Times New Roman" w:hint="eastAsia"/>
          <w:color w:val="FF0000"/>
        </w:rPr>
        <w:t>Success</w:t>
      </w:r>
      <w:r w:rsidRPr="00AD60D1">
        <w:rPr>
          <w:rFonts w:cs="Times New Roman"/>
          <w:color w:val="FF0000"/>
        </w:rPr>
        <w:t xml:space="preserve"> </w:t>
      </w:r>
      <w:r w:rsidRPr="00AD60D1">
        <w:rPr>
          <w:rFonts w:cs="Times New Roman" w:hint="eastAsia"/>
          <w:color w:val="FF0000"/>
        </w:rPr>
        <w:t>to</w:t>
      </w:r>
      <w:r w:rsidRPr="00AD60D1">
        <w:rPr>
          <w:rFonts w:cs="Times New Roman"/>
          <w:color w:val="FF0000"/>
        </w:rPr>
        <w:t xml:space="preserve"> </w:t>
      </w:r>
      <w:r w:rsidRPr="00AD60D1">
        <w:rPr>
          <w:rFonts w:cs="Times New Roman" w:hint="eastAsia"/>
          <w:color w:val="FF0000"/>
        </w:rPr>
        <w:t>deal</w:t>
      </w:r>
      <w:r w:rsidRPr="00AD60D1">
        <w:rPr>
          <w:rFonts w:cs="Times New Roman"/>
          <w:color w:val="FF0000"/>
        </w:rPr>
        <w:t xml:space="preserve"> </w:t>
      </w:r>
      <w:r w:rsidRPr="00AD60D1">
        <w:rPr>
          <w:rFonts w:cs="Times New Roman" w:hint="eastAsia"/>
          <w:color w:val="FF0000"/>
        </w:rPr>
        <w:t>file=</w:t>
      </w:r>
      <w:r w:rsidRPr="00AD60D1">
        <w:rPr>
          <w:rFonts w:cs="Times New Roman"/>
          <w:color w:val="FF0000"/>
        </w:rPr>
        <w:t>…</w:t>
      </w:r>
      <w:r w:rsidRPr="00AD60D1">
        <w:rPr>
          <w:rFonts w:cs="Times New Roman" w:hint="eastAsia"/>
          <w:color w:val="FF0000"/>
        </w:rPr>
        <w:t>”表示已处理完成。另外可以看到当前目录下生成两张</w:t>
      </w:r>
      <w:r w:rsidRPr="00AD60D1">
        <w:rPr>
          <w:rFonts w:cs="Times New Roman" w:hint="eastAsia"/>
          <w:color w:val="FF0000"/>
        </w:rPr>
        <w:t>bmp</w:t>
      </w:r>
      <w:r w:rsidRPr="00AD60D1">
        <w:rPr>
          <w:rFonts w:cs="Times New Roman" w:hint="eastAsia"/>
          <w:color w:val="FF0000"/>
        </w:rPr>
        <w:t>图像，文件名中的“</w:t>
      </w:r>
      <w:r w:rsidRPr="00AD60D1">
        <w:rPr>
          <w:rFonts w:cs="Times New Roman" w:hint="eastAsia"/>
          <w:color w:val="FF0000"/>
        </w:rPr>
        <w:t>_</w:t>
      </w:r>
      <w:r w:rsidRPr="00AD60D1">
        <w:rPr>
          <w:rFonts w:cs="Times New Roman"/>
          <w:color w:val="FF0000"/>
        </w:rPr>
        <w:t>bicubic</w:t>
      </w:r>
      <w:r w:rsidRPr="00AD60D1">
        <w:rPr>
          <w:rFonts w:cs="Times New Roman" w:hint="eastAsia"/>
          <w:color w:val="FF0000"/>
        </w:rPr>
        <w:t>”和“</w:t>
      </w:r>
      <w:r w:rsidRPr="00AD60D1">
        <w:rPr>
          <w:rFonts w:cs="Times New Roman" w:hint="eastAsia"/>
          <w:color w:val="FF0000"/>
        </w:rPr>
        <w:t>_</w:t>
      </w:r>
      <w:proofErr w:type="spellStart"/>
      <w:r w:rsidRPr="00AD60D1">
        <w:rPr>
          <w:rFonts w:cs="Times New Roman"/>
          <w:color w:val="FF0000"/>
        </w:rPr>
        <w:t>srcnn</w:t>
      </w:r>
      <w:proofErr w:type="spellEnd"/>
      <w:r w:rsidRPr="00AD60D1">
        <w:rPr>
          <w:rFonts w:cs="Times New Roman" w:hint="eastAsia"/>
          <w:color w:val="FF0000"/>
        </w:rPr>
        <w:t>”表示该图像是由</w:t>
      </w:r>
      <w:r w:rsidRPr="00AD60D1">
        <w:rPr>
          <w:rFonts w:cs="Times New Roman" w:hint="eastAsia"/>
          <w:color w:val="FF0000"/>
        </w:rPr>
        <w:t>bicubic</w:t>
      </w:r>
      <w:r w:rsidRPr="00AD60D1">
        <w:rPr>
          <w:rFonts w:cs="Times New Roman" w:hint="eastAsia"/>
          <w:color w:val="FF0000"/>
        </w:rPr>
        <w:t>或</w:t>
      </w:r>
      <w:r w:rsidRPr="00AD60D1">
        <w:rPr>
          <w:rFonts w:cs="Times New Roman"/>
          <w:color w:val="FF0000"/>
        </w:rPr>
        <w:t>SRCNN</w:t>
      </w:r>
      <w:r w:rsidRPr="00AD60D1">
        <w:rPr>
          <w:rFonts w:cs="Times New Roman" w:hint="eastAsia"/>
          <w:color w:val="FF0000"/>
        </w:rPr>
        <w:t>算法生成的。</w:t>
      </w:r>
    </w:p>
    <w:p w14:paraId="16D9C42B" w14:textId="581D1DC0" w:rsidR="00AE233F" w:rsidRPr="00AD60D1" w:rsidRDefault="00AE233F" w:rsidP="00AE233F">
      <w:pPr>
        <w:ind w:firstLine="420"/>
        <w:jc w:val="center"/>
        <w:rPr>
          <w:rFonts w:cs="Times New Roman"/>
          <w:color w:val="FF0000"/>
        </w:rPr>
      </w:pPr>
      <w:r w:rsidRPr="00AD60D1">
        <w:rPr>
          <w:rFonts w:cs="Times New Roman" w:hint="eastAsia"/>
          <w:noProof/>
          <w:color w:val="FF0000"/>
        </w:rPr>
        <w:lastRenderedPageBreak/>
        <w:drawing>
          <wp:inline distT="0" distB="0" distL="0" distR="0" wp14:anchorId="7DF7B8C6" wp14:editId="6726D743">
            <wp:extent cx="4558782" cy="1209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0E078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71" cy="12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249D" w14:textId="6681A7BF" w:rsidR="00AE233F" w:rsidRPr="00AD60D1" w:rsidRDefault="00AE233F" w:rsidP="00AE233F">
      <w:pPr>
        <w:ind w:firstLine="420"/>
        <w:jc w:val="center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图</w:t>
      </w:r>
      <w:r w:rsidRPr="00AD60D1">
        <w:rPr>
          <w:rFonts w:cs="Times New Roman" w:hint="eastAsia"/>
          <w:color w:val="FF0000"/>
        </w:rPr>
        <w:t>3-2</w:t>
      </w:r>
      <w:r w:rsidRPr="00AD60D1">
        <w:rPr>
          <w:rFonts w:cs="Times New Roman"/>
          <w:color w:val="FF0000"/>
        </w:rPr>
        <w:t xml:space="preserve"> </w:t>
      </w:r>
      <w:r w:rsidRPr="00AD60D1">
        <w:rPr>
          <w:rFonts w:cs="Times New Roman" w:hint="eastAsia"/>
          <w:color w:val="FF0000"/>
        </w:rPr>
        <w:t>应用执行</w:t>
      </w:r>
    </w:p>
    <w:p w14:paraId="0894BBFB" w14:textId="77777777" w:rsidR="00E508A4" w:rsidRPr="00AD60D1" w:rsidRDefault="00E508A4" w:rsidP="00E508A4">
      <w:pPr>
        <w:pStyle w:val="a5"/>
        <w:numPr>
          <w:ilvl w:val="0"/>
          <w:numId w:val="37"/>
        </w:numPr>
        <w:ind w:left="360" w:firstLineChars="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图像结果下载</w:t>
      </w:r>
    </w:p>
    <w:p w14:paraId="4CFC3A30" w14:textId="4C0C2BED" w:rsidR="00E508A4" w:rsidRPr="00AD60D1" w:rsidRDefault="00D83D4A" w:rsidP="00E508A4">
      <w:pPr>
        <w:ind w:firstLine="42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最后我们</w:t>
      </w:r>
      <w:r w:rsidR="00E508A4" w:rsidRPr="00AD60D1">
        <w:rPr>
          <w:rFonts w:cs="Times New Roman" w:hint="eastAsia"/>
          <w:color w:val="FF0000"/>
        </w:rPr>
        <w:t>将图像下载</w:t>
      </w:r>
      <w:r w:rsidRPr="00AD60D1">
        <w:rPr>
          <w:rFonts w:cs="Times New Roman" w:hint="eastAsia"/>
          <w:color w:val="FF0000"/>
        </w:rPr>
        <w:t>回</w:t>
      </w:r>
      <w:r w:rsidRPr="00AD60D1">
        <w:rPr>
          <w:rFonts w:cs="Times New Roman" w:hint="eastAsia"/>
          <w:color w:val="FF0000"/>
        </w:rPr>
        <w:t>Ubuntu</w:t>
      </w:r>
      <w:r w:rsidRPr="00AD60D1">
        <w:rPr>
          <w:rFonts w:cs="Times New Roman" w:hint="eastAsia"/>
          <w:color w:val="FF0000"/>
        </w:rPr>
        <w:t>主机上</w:t>
      </w:r>
      <w:r w:rsidR="00E508A4" w:rsidRPr="00AD60D1">
        <w:rPr>
          <w:rFonts w:cs="Times New Roman" w:hint="eastAsia"/>
          <w:color w:val="FF0000"/>
        </w:rPr>
        <w:t>进行查看。</w:t>
      </w:r>
    </w:p>
    <w:p w14:paraId="716FC2C0" w14:textId="77777777" w:rsidR="00D83D4A" w:rsidRPr="00AD60D1" w:rsidRDefault="00D83D4A" w:rsidP="00D83D4A">
      <w:pPr>
        <w:ind w:firstLineChars="500" w:firstLine="1050"/>
        <w:rPr>
          <w:rFonts w:cs="Times New Roman"/>
          <w:color w:val="FF0000"/>
        </w:rPr>
      </w:pPr>
      <w:r w:rsidRPr="00AD60D1">
        <w:rPr>
          <w:rFonts w:cs="Times New Roman"/>
          <w:noProof/>
          <w:color w:val="FF0000"/>
        </w:rPr>
        <w:drawing>
          <wp:inline distT="0" distB="0" distL="0" distR="0" wp14:anchorId="2F6D062B" wp14:editId="04925FFD">
            <wp:extent cx="478800" cy="47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D1">
        <w:rPr>
          <w:rFonts w:cs="Times New Roman"/>
          <w:noProof/>
          <w:color w:val="FF0000"/>
        </w:rPr>
        <w:t xml:space="preserve"> </w:t>
      </w:r>
      <w:r w:rsidRPr="00AD60D1">
        <w:rPr>
          <w:rFonts w:cs="Times New Roman"/>
          <w:noProof/>
          <w:color w:val="FF0000"/>
        </w:rPr>
        <w:drawing>
          <wp:inline distT="0" distB="0" distL="0" distR="0" wp14:anchorId="7E792182" wp14:editId="080765B3">
            <wp:extent cx="1440000" cy="1440000"/>
            <wp:effectExtent l="0" t="0" r="825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D1">
        <w:rPr>
          <w:rFonts w:cs="Times New Roman"/>
          <w:noProof/>
          <w:color w:val="FF0000"/>
        </w:rPr>
        <w:t xml:space="preserve"> </w:t>
      </w:r>
      <w:r w:rsidRPr="00AD60D1">
        <w:rPr>
          <w:rFonts w:cs="Times New Roman"/>
          <w:noProof/>
          <w:color w:val="FF0000"/>
        </w:rPr>
        <w:drawing>
          <wp:inline distT="0" distB="0" distL="0" distR="0" wp14:anchorId="1ED5460B" wp14:editId="76ECC871">
            <wp:extent cx="1440000" cy="1440000"/>
            <wp:effectExtent l="0" t="0" r="825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3E01" w14:textId="74D29CF2" w:rsidR="00D83D4A" w:rsidRPr="00AD60D1" w:rsidRDefault="00D83D4A" w:rsidP="00D83D4A">
      <w:pPr>
        <w:ind w:firstLineChars="600" w:firstLine="1260"/>
        <w:rPr>
          <w:rFonts w:cs="Times New Roman"/>
          <w:color w:val="FF0000"/>
        </w:rPr>
      </w:pPr>
      <w:r w:rsidRPr="00AD60D1">
        <w:rPr>
          <w:rFonts w:cs="Times New Roman"/>
          <w:color w:val="FF0000"/>
        </w:rPr>
        <w:t xml:space="preserve"> LR           bicubic               SRCNN</w:t>
      </w:r>
    </w:p>
    <w:p w14:paraId="7D4A88BF" w14:textId="53F4299E" w:rsidR="00D83D4A" w:rsidRPr="00AD60D1" w:rsidRDefault="00D83D4A" w:rsidP="00D83D4A">
      <w:pPr>
        <w:jc w:val="center"/>
        <w:rPr>
          <w:color w:val="FF0000"/>
        </w:rPr>
      </w:pPr>
      <w:r w:rsidRPr="00AD60D1">
        <w:rPr>
          <w:color w:val="FF0000"/>
        </w:rPr>
        <w:t>图</w:t>
      </w:r>
      <w:r w:rsidRPr="00AD60D1">
        <w:rPr>
          <w:rFonts w:hint="eastAsia"/>
          <w:color w:val="FF0000"/>
        </w:rPr>
        <w:t>3-3</w:t>
      </w:r>
      <w:r w:rsidRPr="00AD60D1">
        <w:rPr>
          <w:rFonts w:hint="eastAsia"/>
          <w:color w:val="FF0000"/>
        </w:rPr>
        <w:t>运行</w:t>
      </w:r>
      <w:r w:rsidRPr="00AD60D1">
        <w:rPr>
          <w:color w:val="FF0000"/>
        </w:rPr>
        <w:t>结果</w:t>
      </w:r>
    </w:p>
    <w:p w14:paraId="25F72990" w14:textId="30440480" w:rsidR="000A2E10" w:rsidRDefault="000A2E10" w:rsidP="00AD60D1">
      <w:pPr>
        <w:pStyle w:val="3"/>
        <w:numPr>
          <w:ilvl w:val="1"/>
          <w:numId w:val="37"/>
        </w:numPr>
        <w:rPr>
          <w:color w:val="FF0000"/>
        </w:rPr>
      </w:pPr>
      <w:bookmarkStart w:id="0" w:name="_GoBack"/>
      <w:bookmarkEnd w:id="0"/>
      <w:r w:rsidRPr="00AD60D1">
        <w:rPr>
          <w:rFonts w:hint="eastAsia"/>
          <w:color w:val="FF0000"/>
        </w:rPr>
        <w:t>测试用例</w:t>
      </w:r>
    </w:p>
    <w:p w14:paraId="62A35D6D" w14:textId="77777777" w:rsidR="00AD60D1" w:rsidRPr="00AD60D1" w:rsidRDefault="00AD60D1" w:rsidP="00AD60D1">
      <w:pPr>
        <w:pStyle w:val="a5"/>
        <w:ind w:left="920" w:firstLineChars="0" w:firstLine="0"/>
        <w:rPr>
          <w:rFonts w:hint="eastAsia"/>
        </w:rPr>
      </w:pPr>
    </w:p>
    <w:p w14:paraId="62CCD9EC" w14:textId="5EB11B97" w:rsidR="003B74C2" w:rsidRPr="00AD60D1" w:rsidRDefault="0044341F" w:rsidP="00560BC8">
      <w:pPr>
        <w:pStyle w:val="2"/>
        <w:rPr>
          <w:color w:val="FF0000"/>
        </w:rPr>
      </w:pPr>
      <w:r w:rsidRPr="00AD60D1">
        <w:rPr>
          <w:rFonts w:hint="eastAsia"/>
          <w:color w:val="FF0000"/>
        </w:rPr>
        <w:t>4</w:t>
      </w:r>
      <w:r w:rsidR="003B74C2" w:rsidRPr="00AD60D1">
        <w:rPr>
          <w:color w:val="FF0000"/>
        </w:rPr>
        <w:t xml:space="preserve"> </w:t>
      </w:r>
      <w:r w:rsidR="00207C14" w:rsidRPr="00AD60D1">
        <w:rPr>
          <w:rFonts w:hint="eastAsia"/>
          <w:color w:val="FF0000"/>
        </w:rPr>
        <w:t>性能测试</w:t>
      </w:r>
    </w:p>
    <w:p w14:paraId="172B1201" w14:textId="3B94889D" w:rsidR="00E25C94" w:rsidRPr="00AD60D1" w:rsidRDefault="0044341F" w:rsidP="00D83D4A">
      <w:pPr>
        <w:ind w:firstLine="420"/>
        <w:rPr>
          <w:color w:val="FF0000"/>
        </w:rPr>
      </w:pPr>
      <w:r w:rsidRPr="00AD60D1">
        <w:rPr>
          <w:rFonts w:hint="eastAsia"/>
          <w:color w:val="FF0000"/>
        </w:rPr>
        <w:t>本节对</w:t>
      </w:r>
      <w:r w:rsidR="00E25C94" w:rsidRPr="00AD60D1">
        <w:rPr>
          <w:rFonts w:hint="eastAsia"/>
          <w:color w:val="FF0000"/>
        </w:rPr>
        <w:t>本项目搭建的超分辨率</w:t>
      </w:r>
      <w:r w:rsidR="00585525" w:rsidRPr="00AD60D1">
        <w:rPr>
          <w:rFonts w:hint="eastAsia"/>
          <w:color w:val="FF0000"/>
        </w:rPr>
        <w:t>图像</w:t>
      </w:r>
      <w:r w:rsidR="00E25C94" w:rsidRPr="00AD60D1">
        <w:rPr>
          <w:rFonts w:hint="eastAsia"/>
          <w:color w:val="FF0000"/>
        </w:rPr>
        <w:t>系统在</w:t>
      </w:r>
      <w:r w:rsidRPr="00AD60D1">
        <w:rPr>
          <w:rFonts w:hint="eastAsia"/>
          <w:color w:val="FF0000"/>
        </w:rPr>
        <w:t>Atlas200</w:t>
      </w:r>
      <w:r w:rsidRPr="00AD60D1">
        <w:rPr>
          <w:color w:val="FF0000"/>
        </w:rPr>
        <w:t>DK</w:t>
      </w:r>
      <w:r w:rsidR="00E25C94" w:rsidRPr="00AD60D1">
        <w:rPr>
          <w:rFonts w:hint="eastAsia"/>
          <w:color w:val="FF0000"/>
        </w:rPr>
        <w:t>平台上的性能</w:t>
      </w:r>
      <w:r w:rsidRPr="00AD60D1">
        <w:rPr>
          <w:rFonts w:hint="eastAsia"/>
          <w:color w:val="FF0000"/>
        </w:rPr>
        <w:t>进行测试，包括推理时间、</w:t>
      </w:r>
      <w:r w:rsidRPr="00AD60D1">
        <w:rPr>
          <w:rFonts w:hint="eastAsia"/>
          <w:color w:val="FF0000"/>
        </w:rPr>
        <w:t>P</w:t>
      </w:r>
      <w:r w:rsidRPr="00AD60D1">
        <w:rPr>
          <w:color w:val="FF0000"/>
        </w:rPr>
        <w:t>SNR</w:t>
      </w:r>
      <w:r w:rsidRPr="00AD60D1">
        <w:rPr>
          <w:rFonts w:hint="eastAsia"/>
          <w:color w:val="FF0000"/>
        </w:rPr>
        <w:t>，以及模型压缩前后的性能对比。</w:t>
      </w:r>
    </w:p>
    <w:p w14:paraId="13547530" w14:textId="42EEAA9A" w:rsidR="007B6FBE" w:rsidRPr="00AD60D1" w:rsidRDefault="0044341F" w:rsidP="007B6FBE">
      <w:pPr>
        <w:pStyle w:val="3"/>
        <w:rPr>
          <w:color w:val="FF0000"/>
        </w:rPr>
      </w:pPr>
      <w:r w:rsidRPr="00AD60D1">
        <w:rPr>
          <w:rFonts w:hint="eastAsia"/>
          <w:color w:val="FF0000"/>
        </w:rPr>
        <w:t>4</w:t>
      </w:r>
      <w:r w:rsidR="00560BC8" w:rsidRPr="00AD60D1">
        <w:rPr>
          <w:color w:val="FF0000"/>
        </w:rPr>
        <w:t>.</w:t>
      </w:r>
      <w:r w:rsidRPr="00AD60D1">
        <w:rPr>
          <w:rFonts w:hint="eastAsia"/>
          <w:color w:val="FF0000"/>
        </w:rPr>
        <w:t>1</w:t>
      </w:r>
      <w:r w:rsidR="00560BC8" w:rsidRPr="00AD60D1">
        <w:rPr>
          <w:color w:val="FF0000"/>
        </w:rPr>
        <w:t xml:space="preserve"> </w:t>
      </w:r>
      <w:r w:rsidR="00207C14" w:rsidRPr="00AD60D1">
        <w:rPr>
          <w:rFonts w:hint="eastAsia"/>
          <w:color w:val="FF0000"/>
        </w:rPr>
        <w:t>推理时间</w:t>
      </w:r>
    </w:p>
    <w:p w14:paraId="17A632E6" w14:textId="2ECCFF8E" w:rsidR="006179B9" w:rsidRPr="00AD60D1" w:rsidRDefault="003231EC" w:rsidP="006179B9">
      <w:pPr>
        <w:ind w:firstLine="420"/>
        <w:rPr>
          <w:rFonts w:cs="Times New Roman"/>
          <w:color w:val="FF0000"/>
        </w:rPr>
      </w:pPr>
      <w:r w:rsidRPr="00AD60D1">
        <w:rPr>
          <w:rFonts w:cs="Times New Roman" w:hint="eastAsia"/>
          <w:color w:val="FF0000"/>
        </w:rPr>
        <w:t>本节以宽高为</w:t>
      </w:r>
      <w:r w:rsidRPr="00AD60D1">
        <w:rPr>
          <w:rFonts w:cs="Times New Roman"/>
          <w:color w:val="FF0000"/>
        </w:rPr>
        <w:t>256</w:t>
      </w:r>
      <w:r w:rsidRPr="00AD60D1">
        <w:rPr>
          <w:rFonts w:cs="Times New Roman" w:hint="eastAsia"/>
          <w:color w:val="FF0000"/>
        </w:rPr>
        <w:t>×</w:t>
      </w:r>
      <w:r w:rsidRPr="00AD60D1">
        <w:rPr>
          <w:rFonts w:cs="Times New Roman"/>
          <w:color w:val="FF0000"/>
        </w:rPr>
        <w:t>256</w:t>
      </w:r>
      <w:r w:rsidRPr="00AD60D1">
        <w:rPr>
          <w:rFonts w:cs="Times New Roman" w:hint="eastAsia"/>
          <w:color w:val="FF0000"/>
        </w:rPr>
        <w:t>的图像</w:t>
      </w:r>
      <w:r w:rsidR="0044341F" w:rsidRPr="00AD60D1">
        <w:rPr>
          <w:rFonts w:cs="Times New Roman" w:hint="eastAsia"/>
          <w:color w:val="FF0000"/>
        </w:rPr>
        <w:t>（</w:t>
      </w:r>
      <w:r w:rsidR="0044341F" w:rsidRPr="00AD60D1">
        <w:rPr>
          <w:rFonts w:cs="Times New Roman" w:hint="eastAsia"/>
          <w:color w:val="FF0000"/>
        </w:rPr>
        <w:t>S</w:t>
      </w:r>
      <w:r w:rsidR="0044341F" w:rsidRPr="00AD60D1">
        <w:rPr>
          <w:rFonts w:cs="Times New Roman"/>
          <w:color w:val="FF0000"/>
        </w:rPr>
        <w:t>et5</w:t>
      </w:r>
      <w:r w:rsidR="0044341F" w:rsidRPr="00AD60D1">
        <w:rPr>
          <w:rFonts w:cs="Times New Roman" w:hint="eastAsia"/>
          <w:color w:val="FF0000"/>
        </w:rPr>
        <w:t>数据集中的</w:t>
      </w:r>
      <w:r w:rsidR="0044341F" w:rsidRPr="00AD60D1">
        <w:rPr>
          <w:rFonts w:cs="Times New Roman"/>
          <w:color w:val="FF0000"/>
        </w:rPr>
        <w:t>butterfly_GT.bmp</w:t>
      </w:r>
      <w:r w:rsidR="0044341F" w:rsidRPr="00AD60D1">
        <w:rPr>
          <w:rFonts w:cs="Times New Roman" w:hint="eastAsia"/>
          <w:color w:val="FF0000"/>
        </w:rPr>
        <w:t>）</w:t>
      </w:r>
      <w:r w:rsidRPr="00AD60D1">
        <w:rPr>
          <w:rFonts w:cs="Times New Roman" w:hint="eastAsia"/>
          <w:color w:val="FF0000"/>
        </w:rPr>
        <w:t>作为输入，记录了三种超分辨</w:t>
      </w:r>
      <w:r w:rsidR="004F647A" w:rsidRPr="00AD60D1">
        <w:rPr>
          <w:rFonts w:cs="Times New Roman" w:hint="eastAsia"/>
          <w:color w:val="FF0000"/>
        </w:rPr>
        <w:t>率</w:t>
      </w:r>
      <w:r w:rsidRPr="00AD60D1">
        <w:rPr>
          <w:rFonts w:cs="Times New Roman" w:hint="eastAsia"/>
          <w:color w:val="FF0000"/>
        </w:rPr>
        <w:t>网络在不同平台</w:t>
      </w:r>
      <w:r w:rsidR="00B71CE7" w:rsidRPr="00AD60D1">
        <w:rPr>
          <w:rFonts w:cs="Times New Roman" w:hint="eastAsia"/>
          <w:color w:val="FF0000"/>
        </w:rPr>
        <w:t>上</w:t>
      </w:r>
      <w:r w:rsidRPr="00AD60D1">
        <w:rPr>
          <w:rFonts w:cs="Times New Roman" w:hint="eastAsia"/>
          <w:color w:val="FF0000"/>
        </w:rPr>
        <w:t>的推演</w:t>
      </w:r>
      <w:r w:rsidR="00B71CE7" w:rsidRPr="00AD60D1">
        <w:rPr>
          <w:rFonts w:cs="Times New Roman" w:hint="eastAsia"/>
          <w:color w:val="FF0000"/>
        </w:rPr>
        <w:t>时间，如表</w:t>
      </w:r>
      <w:r w:rsidR="0044341F" w:rsidRPr="00AD60D1">
        <w:rPr>
          <w:rFonts w:cs="Times New Roman" w:hint="eastAsia"/>
          <w:color w:val="FF0000"/>
        </w:rPr>
        <w:t>4</w:t>
      </w:r>
      <w:r w:rsidR="00637D03" w:rsidRPr="00AD60D1">
        <w:rPr>
          <w:rFonts w:cs="Times New Roman"/>
          <w:color w:val="FF0000"/>
        </w:rPr>
        <w:t>-</w:t>
      </w:r>
      <w:r w:rsidR="00B71CE7" w:rsidRPr="00AD60D1">
        <w:rPr>
          <w:rFonts w:cs="Times New Roman" w:hint="eastAsia"/>
          <w:color w:val="FF0000"/>
        </w:rPr>
        <w:t>1</w:t>
      </w:r>
      <w:r w:rsidR="00B71CE7" w:rsidRPr="00AD60D1">
        <w:rPr>
          <w:rFonts w:cs="Times New Roman" w:hint="eastAsia"/>
          <w:color w:val="FF0000"/>
        </w:rPr>
        <w:t>所示</w:t>
      </w:r>
      <w:r w:rsidRPr="00AD60D1">
        <w:rPr>
          <w:rFonts w:cs="Times New Roman" w:hint="eastAsia"/>
          <w:color w:val="FF0000"/>
        </w:rPr>
        <w:t>。其中，</w:t>
      </w:r>
      <w:r w:rsidR="00B71CE7" w:rsidRPr="00AD60D1">
        <w:rPr>
          <w:rFonts w:cs="Times New Roman" w:hint="eastAsia"/>
          <w:color w:val="FF0000"/>
        </w:rPr>
        <w:t>网络在</w:t>
      </w:r>
      <w:r w:rsidR="00B71CE7" w:rsidRPr="00AD60D1">
        <w:rPr>
          <w:rFonts w:cs="Times New Roman" w:hint="eastAsia"/>
          <w:color w:val="FF0000"/>
        </w:rPr>
        <w:t>C</w:t>
      </w:r>
      <w:r w:rsidR="00B71CE7" w:rsidRPr="00AD60D1">
        <w:rPr>
          <w:rFonts w:cs="Times New Roman"/>
          <w:color w:val="FF0000"/>
        </w:rPr>
        <w:t>PU/GPU</w:t>
      </w:r>
      <w:r w:rsidR="00B71CE7" w:rsidRPr="00AD60D1">
        <w:rPr>
          <w:rFonts w:cs="Times New Roman" w:hint="eastAsia"/>
          <w:color w:val="FF0000"/>
        </w:rPr>
        <w:t>上的推演时间使用</w:t>
      </w:r>
      <w:r w:rsidR="00B71CE7" w:rsidRPr="00AD60D1">
        <w:rPr>
          <w:rFonts w:cs="Times New Roman"/>
          <w:color w:val="FF0000"/>
        </w:rPr>
        <w:t>C</w:t>
      </w:r>
      <w:r w:rsidR="00B71CE7" w:rsidRPr="00AD60D1">
        <w:rPr>
          <w:rFonts w:cs="Times New Roman" w:hint="eastAsia"/>
          <w:color w:val="FF0000"/>
        </w:rPr>
        <w:t>affe</w:t>
      </w:r>
      <w:r w:rsidR="00B71CE7" w:rsidRPr="00AD60D1">
        <w:rPr>
          <w:rFonts w:cs="Times New Roman" w:hint="eastAsia"/>
          <w:color w:val="FF0000"/>
        </w:rPr>
        <w:t>框架提供的计时方法</w:t>
      </w:r>
      <w:r w:rsidR="00B71CE7" w:rsidRPr="00AD60D1">
        <w:rPr>
          <w:rFonts w:cs="Times New Roman" w:hint="eastAsia"/>
          <w:color w:val="FF0000"/>
        </w:rPr>
        <w:t>time</w:t>
      </w:r>
      <w:r w:rsidR="00B71CE7" w:rsidRPr="00AD60D1">
        <w:rPr>
          <w:rFonts w:cs="Times New Roman" w:hint="eastAsia"/>
          <w:color w:val="FF0000"/>
        </w:rPr>
        <w:t>获得，而在</w:t>
      </w:r>
      <w:r w:rsidR="00B71CE7" w:rsidRPr="00AD60D1">
        <w:rPr>
          <w:rFonts w:cs="Times New Roman"/>
          <w:color w:val="FF0000"/>
        </w:rPr>
        <w:t>Atlas 200 DK</w:t>
      </w:r>
      <w:r w:rsidR="00B71CE7" w:rsidRPr="00AD60D1">
        <w:rPr>
          <w:rFonts w:cs="Times New Roman" w:hint="eastAsia"/>
          <w:color w:val="FF0000"/>
        </w:rPr>
        <w:t>上</w:t>
      </w:r>
      <w:r w:rsidR="0032687F" w:rsidRPr="00AD60D1">
        <w:rPr>
          <w:rFonts w:cs="Times New Roman" w:hint="eastAsia"/>
          <w:color w:val="FF0000"/>
        </w:rPr>
        <w:t>，则是通过</w:t>
      </w:r>
      <w:r w:rsidR="0032687F" w:rsidRPr="00AD60D1">
        <w:rPr>
          <w:rFonts w:cs="Times New Roman" w:hint="eastAsia"/>
          <w:color w:val="FF0000"/>
        </w:rPr>
        <w:t>Profiling</w:t>
      </w:r>
      <w:r w:rsidR="0032687F" w:rsidRPr="00AD60D1">
        <w:rPr>
          <w:rFonts w:cs="Times New Roman" w:hint="eastAsia"/>
          <w:color w:val="FF0000"/>
        </w:rPr>
        <w:t>工具采集性能数据，</w:t>
      </w:r>
      <w:r w:rsidR="00B71CE7" w:rsidRPr="00AD60D1">
        <w:rPr>
          <w:rFonts w:cs="Times New Roman" w:hint="eastAsia"/>
          <w:color w:val="FF0000"/>
        </w:rPr>
        <w:t>以</w:t>
      </w:r>
      <w:r w:rsidR="0032687F" w:rsidRPr="00AD60D1">
        <w:rPr>
          <w:color w:val="FF0000"/>
        </w:rPr>
        <w:t>M</w:t>
      </w:r>
      <w:r w:rsidR="0032687F" w:rsidRPr="00AD60D1">
        <w:rPr>
          <w:rFonts w:hint="eastAsia"/>
          <w:color w:val="FF0000"/>
        </w:rPr>
        <w:t>odel</w:t>
      </w:r>
      <w:r w:rsidR="0032687F" w:rsidRPr="00AD60D1">
        <w:rPr>
          <w:color w:val="FF0000"/>
        </w:rPr>
        <w:t xml:space="preserve"> S</w:t>
      </w:r>
      <w:r w:rsidR="0032687F" w:rsidRPr="00AD60D1">
        <w:rPr>
          <w:rFonts w:hint="eastAsia"/>
          <w:color w:val="FF0000"/>
        </w:rPr>
        <w:t>tatistic</w:t>
      </w:r>
      <w:r w:rsidR="0032687F" w:rsidRPr="00AD60D1">
        <w:rPr>
          <w:rFonts w:cs="Times New Roman" w:hint="eastAsia"/>
          <w:color w:val="FF0000"/>
        </w:rPr>
        <w:t>一栏中的</w:t>
      </w:r>
      <w:r w:rsidR="0032687F" w:rsidRPr="00AD60D1">
        <w:rPr>
          <w:rFonts w:hint="eastAsia"/>
          <w:color w:val="FF0000"/>
        </w:rPr>
        <w:t>Inference</w:t>
      </w:r>
      <w:r w:rsidR="0032687F" w:rsidRPr="00AD60D1">
        <w:rPr>
          <w:color w:val="FF0000"/>
        </w:rPr>
        <w:t xml:space="preserve"> E</w:t>
      </w:r>
      <w:r w:rsidR="0032687F" w:rsidRPr="00AD60D1">
        <w:rPr>
          <w:rFonts w:hint="eastAsia"/>
          <w:color w:val="FF0000"/>
        </w:rPr>
        <w:t>nd</w:t>
      </w:r>
      <w:r w:rsidR="0032687F" w:rsidRPr="00AD60D1">
        <w:rPr>
          <w:color w:val="FF0000"/>
        </w:rPr>
        <w:t xml:space="preserve"> T</w:t>
      </w:r>
      <w:r w:rsidR="0032687F" w:rsidRPr="00AD60D1">
        <w:rPr>
          <w:rFonts w:hint="eastAsia"/>
          <w:color w:val="FF0000"/>
        </w:rPr>
        <w:t>ime</w:t>
      </w:r>
      <w:r w:rsidR="0032687F" w:rsidRPr="00AD60D1">
        <w:rPr>
          <w:color w:val="FF0000"/>
        </w:rPr>
        <w:t xml:space="preserve"> </w:t>
      </w:r>
      <w:r w:rsidR="0032687F" w:rsidRPr="00AD60D1">
        <w:rPr>
          <w:rFonts w:hint="eastAsia"/>
          <w:color w:val="FF0000"/>
        </w:rPr>
        <w:t>-</w:t>
      </w:r>
      <w:r w:rsidR="0032687F" w:rsidRPr="00AD60D1">
        <w:rPr>
          <w:color w:val="FF0000"/>
        </w:rPr>
        <w:t xml:space="preserve"> I</w:t>
      </w:r>
      <w:r w:rsidR="0032687F" w:rsidRPr="00AD60D1">
        <w:rPr>
          <w:rFonts w:hint="eastAsia"/>
          <w:color w:val="FF0000"/>
        </w:rPr>
        <w:t>nference</w:t>
      </w:r>
      <w:r w:rsidR="0032687F" w:rsidRPr="00AD60D1">
        <w:rPr>
          <w:color w:val="FF0000"/>
        </w:rPr>
        <w:t xml:space="preserve"> S</w:t>
      </w:r>
      <w:r w:rsidR="0032687F" w:rsidRPr="00AD60D1">
        <w:rPr>
          <w:rFonts w:hint="eastAsia"/>
          <w:color w:val="FF0000"/>
        </w:rPr>
        <w:t>tart</w:t>
      </w:r>
      <w:r w:rsidR="0032687F" w:rsidRPr="00AD60D1">
        <w:rPr>
          <w:color w:val="FF0000"/>
        </w:rPr>
        <w:t xml:space="preserve"> T</w:t>
      </w:r>
      <w:r w:rsidR="0032687F" w:rsidRPr="00AD60D1">
        <w:rPr>
          <w:rFonts w:hint="eastAsia"/>
          <w:color w:val="FF0000"/>
        </w:rPr>
        <w:t>ime</w:t>
      </w:r>
      <w:r w:rsidR="00B71CE7" w:rsidRPr="00AD60D1">
        <w:rPr>
          <w:rFonts w:cs="Times New Roman" w:hint="eastAsia"/>
          <w:color w:val="FF0000"/>
        </w:rPr>
        <w:t>作为推演时间。</w:t>
      </w:r>
    </w:p>
    <w:p w14:paraId="5B355211" w14:textId="5CB21D06" w:rsidR="007B6FBE" w:rsidRPr="00AD60D1" w:rsidRDefault="007B6FBE" w:rsidP="006179B9">
      <w:pPr>
        <w:spacing w:before="240"/>
        <w:rPr>
          <w:color w:val="FF0000"/>
        </w:rPr>
      </w:pPr>
      <w:r w:rsidRPr="00AD60D1">
        <w:rPr>
          <w:color w:val="FF0000"/>
        </w:rPr>
        <w:t xml:space="preserve">                        </w:t>
      </w:r>
      <w:r w:rsidRPr="00AD60D1">
        <w:rPr>
          <w:color w:val="FF0000"/>
        </w:rPr>
        <w:t>表</w:t>
      </w:r>
      <w:r w:rsidR="0044341F" w:rsidRPr="00AD60D1">
        <w:rPr>
          <w:rFonts w:hint="eastAsia"/>
          <w:color w:val="FF0000"/>
        </w:rPr>
        <w:t>4</w:t>
      </w:r>
      <w:r w:rsidR="004D402F" w:rsidRPr="00AD60D1">
        <w:rPr>
          <w:color w:val="FF0000"/>
        </w:rPr>
        <w:t>-</w:t>
      </w:r>
      <w:r w:rsidR="004F647A" w:rsidRPr="00AD60D1">
        <w:rPr>
          <w:color w:val="FF0000"/>
        </w:rPr>
        <w:t xml:space="preserve">1 </w:t>
      </w:r>
      <w:r w:rsidRPr="00AD60D1">
        <w:rPr>
          <w:color w:val="FF0000"/>
        </w:rPr>
        <w:t>超分辨率算法模型的推演时间</w:t>
      </w:r>
      <w:r w:rsidRPr="00AD60D1">
        <w:rPr>
          <w:color w:val="FF0000"/>
        </w:rPr>
        <w:t xml:space="preserve"> (</w:t>
      </w:r>
      <w:proofErr w:type="spellStart"/>
      <w:r w:rsidRPr="00AD60D1">
        <w:rPr>
          <w:color w:val="FF0000"/>
        </w:rPr>
        <w:t>ms</w:t>
      </w:r>
      <w:proofErr w:type="spellEnd"/>
      <w:r w:rsidRPr="00AD60D1">
        <w:rPr>
          <w:color w:val="FF0000"/>
        </w:rPr>
        <w:t>)</w:t>
      </w:r>
    </w:p>
    <w:tbl>
      <w:tblPr>
        <w:tblStyle w:val="aa"/>
        <w:tblW w:w="7113" w:type="dxa"/>
        <w:tblInd w:w="720" w:type="dxa"/>
        <w:tblLook w:val="04A0" w:firstRow="1" w:lastRow="0" w:firstColumn="1" w:lastColumn="0" w:noHBand="0" w:noVBand="1"/>
      </w:tblPr>
      <w:tblGrid>
        <w:gridCol w:w="1223"/>
        <w:gridCol w:w="1973"/>
        <w:gridCol w:w="1972"/>
        <w:gridCol w:w="1945"/>
      </w:tblGrid>
      <w:tr w:rsidR="00AD60D1" w:rsidRPr="00AD60D1" w14:paraId="16A29957" w14:textId="77777777" w:rsidTr="00D31F23">
        <w:trPr>
          <w:trHeight w:val="376"/>
        </w:trPr>
        <w:tc>
          <w:tcPr>
            <w:tcW w:w="1223" w:type="dxa"/>
          </w:tcPr>
          <w:p w14:paraId="279A4C1D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973" w:type="dxa"/>
          </w:tcPr>
          <w:p w14:paraId="6566CAA0" w14:textId="6321F9AD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CPU</w:t>
            </w:r>
            <w:r w:rsidR="00A63655" w:rsidRPr="00AD60D1">
              <w:rPr>
                <w:rFonts w:cs="Times New Roman"/>
                <w:color w:val="FF0000"/>
              </w:rPr>
              <w:t xml:space="preserve"> </w:t>
            </w:r>
            <w:r w:rsidRPr="00AD60D1">
              <w:rPr>
                <w:rFonts w:cs="Times New Roman"/>
                <w:color w:val="FF0000"/>
              </w:rPr>
              <w:t>(Intel i7-7700)</w:t>
            </w:r>
          </w:p>
        </w:tc>
        <w:tc>
          <w:tcPr>
            <w:tcW w:w="1972" w:type="dxa"/>
          </w:tcPr>
          <w:p w14:paraId="33785104" w14:textId="14365629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GPU</w:t>
            </w:r>
            <w:r w:rsidR="00A63655" w:rsidRPr="00AD60D1">
              <w:rPr>
                <w:rFonts w:cs="Times New Roman"/>
                <w:color w:val="FF0000"/>
              </w:rPr>
              <w:t xml:space="preserve"> </w:t>
            </w:r>
            <w:r w:rsidRPr="00AD60D1">
              <w:rPr>
                <w:rFonts w:cs="Times New Roman"/>
                <w:color w:val="FF0000"/>
              </w:rPr>
              <w:t>(GTX</w:t>
            </w:r>
            <w:r w:rsidR="00B22D06" w:rsidRPr="00AD60D1">
              <w:rPr>
                <w:rFonts w:cs="Times New Roman"/>
                <w:color w:val="FF0000"/>
              </w:rPr>
              <w:t xml:space="preserve"> </w:t>
            </w:r>
            <w:r w:rsidRPr="00AD60D1">
              <w:rPr>
                <w:rFonts w:cs="Times New Roman"/>
                <w:color w:val="FF0000"/>
              </w:rPr>
              <w:t xml:space="preserve">1080 </w:t>
            </w:r>
            <w:proofErr w:type="spellStart"/>
            <w:r w:rsidRPr="00AD60D1">
              <w:rPr>
                <w:rFonts w:cs="Times New Roman"/>
                <w:color w:val="FF0000"/>
              </w:rPr>
              <w:t>Ti</w:t>
            </w:r>
            <w:proofErr w:type="spellEnd"/>
            <w:r w:rsidRPr="00AD60D1">
              <w:rPr>
                <w:rFonts w:cs="Times New Roman"/>
                <w:color w:val="FF0000"/>
              </w:rPr>
              <w:t>)</w:t>
            </w:r>
          </w:p>
        </w:tc>
        <w:tc>
          <w:tcPr>
            <w:tcW w:w="1945" w:type="dxa"/>
          </w:tcPr>
          <w:p w14:paraId="29C8C7B8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Atlas 200 DK</w:t>
            </w:r>
          </w:p>
        </w:tc>
      </w:tr>
      <w:tr w:rsidR="00AD60D1" w:rsidRPr="00AD60D1" w14:paraId="0F0EACE9" w14:textId="77777777" w:rsidTr="00D31F23">
        <w:trPr>
          <w:trHeight w:val="187"/>
        </w:trPr>
        <w:tc>
          <w:tcPr>
            <w:tcW w:w="1223" w:type="dxa"/>
          </w:tcPr>
          <w:p w14:paraId="76E15A9F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SRCNN</w:t>
            </w:r>
          </w:p>
        </w:tc>
        <w:tc>
          <w:tcPr>
            <w:tcW w:w="1973" w:type="dxa"/>
          </w:tcPr>
          <w:p w14:paraId="3E5E728F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1336.18</w:t>
            </w:r>
          </w:p>
        </w:tc>
        <w:tc>
          <w:tcPr>
            <w:tcW w:w="1972" w:type="dxa"/>
          </w:tcPr>
          <w:p w14:paraId="485DA7E6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8.37</w:t>
            </w:r>
          </w:p>
        </w:tc>
        <w:tc>
          <w:tcPr>
            <w:tcW w:w="1945" w:type="dxa"/>
          </w:tcPr>
          <w:p w14:paraId="4BFEF520" w14:textId="79E39E53" w:rsidR="007B6FBE" w:rsidRPr="00AD60D1" w:rsidRDefault="00A9514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20.69</w:t>
            </w:r>
          </w:p>
        </w:tc>
      </w:tr>
      <w:tr w:rsidR="00AD60D1" w:rsidRPr="00AD60D1" w14:paraId="3E67EF34" w14:textId="77777777" w:rsidTr="00D31F23">
        <w:trPr>
          <w:trHeight w:val="187"/>
        </w:trPr>
        <w:tc>
          <w:tcPr>
            <w:tcW w:w="1223" w:type="dxa"/>
          </w:tcPr>
          <w:p w14:paraId="410C29C8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lastRenderedPageBreak/>
              <w:t>FSRCNN</w:t>
            </w:r>
          </w:p>
        </w:tc>
        <w:tc>
          <w:tcPr>
            <w:tcW w:w="1973" w:type="dxa"/>
          </w:tcPr>
          <w:p w14:paraId="0AABADE8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208.34</w:t>
            </w:r>
          </w:p>
        </w:tc>
        <w:tc>
          <w:tcPr>
            <w:tcW w:w="1972" w:type="dxa"/>
          </w:tcPr>
          <w:p w14:paraId="773B655C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2.70</w:t>
            </w:r>
          </w:p>
        </w:tc>
        <w:tc>
          <w:tcPr>
            <w:tcW w:w="1945" w:type="dxa"/>
          </w:tcPr>
          <w:p w14:paraId="3CAC7096" w14:textId="2BF19634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4.</w:t>
            </w:r>
            <w:r w:rsidR="00A9514E" w:rsidRPr="00AD60D1">
              <w:rPr>
                <w:rFonts w:cs="Times New Roman"/>
                <w:color w:val="FF0000"/>
              </w:rPr>
              <w:t>96</w:t>
            </w:r>
          </w:p>
        </w:tc>
      </w:tr>
      <w:tr w:rsidR="00AD60D1" w:rsidRPr="00AD60D1" w14:paraId="4CF6B014" w14:textId="77777777" w:rsidTr="00D31F23">
        <w:trPr>
          <w:trHeight w:val="187"/>
        </w:trPr>
        <w:tc>
          <w:tcPr>
            <w:tcW w:w="1223" w:type="dxa"/>
          </w:tcPr>
          <w:p w14:paraId="34506706" w14:textId="24C0B718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ESPCN</w:t>
            </w:r>
          </w:p>
        </w:tc>
        <w:tc>
          <w:tcPr>
            <w:tcW w:w="1973" w:type="dxa"/>
          </w:tcPr>
          <w:p w14:paraId="0B8D0F73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198.23</w:t>
            </w:r>
          </w:p>
        </w:tc>
        <w:tc>
          <w:tcPr>
            <w:tcW w:w="1972" w:type="dxa"/>
          </w:tcPr>
          <w:p w14:paraId="3D966015" w14:textId="77777777" w:rsidR="007B6FBE" w:rsidRPr="00AD60D1" w:rsidRDefault="007B6FB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0.87</w:t>
            </w:r>
          </w:p>
        </w:tc>
        <w:tc>
          <w:tcPr>
            <w:tcW w:w="1945" w:type="dxa"/>
          </w:tcPr>
          <w:p w14:paraId="4CF0CD09" w14:textId="1457BE63" w:rsidR="007B6FBE" w:rsidRPr="00AD60D1" w:rsidRDefault="00A9514E" w:rsidP="00844721">
            <w:pPr>
              <w:jc w:val="center"/>
              <w:rPr>
                <w:rFonts w:cs="Times New Roman"/>
                <w:color w:val="FF0000"/>
              </w:rPr>
            </w:pPr>
            <w:r w:rsidRPr="00AD60D1">
              <w:rPr>
                <w:rFonts w:cs="Times New Roman"/>
                <w:color w:val="FF0000"/>
              </w:rPr>
              <w:t>2.89</w:t>
            </w:r>
          </w:p>
        </w:tc>
      </w:tr>
    </w:tbl>
    <w:p w14:paraId="2A0A4711" w14:textId="77777777" w:rsidR="007B6FBE" w:rsidRPr="00AD60D1" w:rsidRDefault="007B6FBE" w:rsidP="006179B9">
      <w:pPr>
        <w:ind w:leftChars="200" w:left="420"/>
        <w:rPr>
          <w:color w:val="FF0000"/>
          <w:sz w:val="20"/>
          <w:szCs w:val="21"/>
        </w:rPr>
      </w:pPr>
      <w:r w:rsidRPr="00AD60D1">
        <w:rPr>
          <w:color w:val="FF0000"/>
          <w:sz w:val="20"/>
          <w:szCs w:val="21"/>
        </w:rPr>
        <w:t>注：</w:t>
      </w:r>
    </w:p>
    <w:p w14:paraId="675512E4" w14:textId="3B5C8F9C" w:rsidR="007B6FBE" w:rsidRPr="00AD60D1" w:rsidRDefault="007B6FBE" w:rsidP="00A539A3">
      <w:pPr>
        <w:ind w:leftChars="200" w:left="420" w:firstLine="420"/>
        <w:rPr>
          <w:color w:val="FF0000"/>
          <w:sz w:val="20"/>
          <w:szCs w:val="21"/>
        </w:rPr>
      </w:pPr>
      <w:r w:rsidRPr="00AD60D1">
        <w:rPr>
          <w:color w:val="FF0000"/>
          <w:sz w:val="20"/>
          <w:szCs w:val="21"/>
        </w:rPr>
        <w:t>输入为</w:t>
      </w:r>
      <w:r w:rsidRPr="00AD60D1">
        <w:rPr>
          <w:color w:val="FF0000"/>
          <w:sz w:val="20"/>
          <w:szCs w:val="21"/>
        </w:rPr>
        <w:t>256</w:t>
      </w:r>
      <w:r w:rsidR="00A63655" w:rsidRPr="00AD60D1">
        <w:rPr>
          <w:rFonts w:hint="eastAsia"/>
          <w:color w:val="FF0000"/>
          <w:sz w:val="20"/>
          <w:szCs w:val="21"/>
        </w:rPr>
        <w:t>×</w:t>
      </w:r>
      <w:r w:rsidRPr="00AD60D1">
        <w:rPr>
          <w:color w:val="FF0000"/>
          <w:sz w:val="20"/>
          <w:szCs w:val="21"/>
        </w:rPr>
        <w:t>256</w:t>
      </w:r>
      <w:r w:rsidRPr="00AD60D1">
        <w:rPr>
          <w:color w:val="FF0000"/>
          <w:sz w:val="20"/>
          <w:szCs w:val="21"/>
        </w:rPr>
        <w:t>图像，输出为</w:t>
      </w:r>
      <w:r w:rsidRPr="00AD60D1">
        <w:rPr>
          <w:color w:val="FF0000"/>
          <w:sz w:val="20"/>
          <w:szCs w:val="21"/>
        </w:rPr>
        <w:t>768</w:t>
      </w:r>
      <w:r w:rsidR="00A63655" w:rsidRPr="00AD60D1">
        <w:rPr>
          <w:rFonts w:hint="eastAsia"/>
          <w:color w:val="FF0000"/>
          <w:sz w:val="20"/>
          <w:szCs w:val="21"/>
        </w:rPr>
        <w:t>×</w:t>
      </w:r>
      <w:r w:rsidRPr="00AD60D1">
        <w:rPr>
          <w:color w:val="FF0000"/>
          <w:sz w:val="20"/>
          <w:szCs w:val="21"/>
        </w:rPr>
        <w:t>768</w:t>
      </w:r>
      <w:r w:rsidRPr="00AD60D1">
        <w:rPr>
          <w:color w:val="FF0000"/>
          <w:sz w:val="20"/>
          <w:szCs w:val="21"/>
        </w:rPr>
        <w:t>图像。</w:t>
      </w:r>
    </w:p>
    <w:p w14:paraId="45C2AC1D" w14:textId="1FE7CED4" w:rsidR="007B6FBE" w:rsidRPr="00AD60D1" w:rsidRDefault="007B6FBE" w:rsidP="00A539A3">
      <w:pPr>
        <w:ind w:leftChars="200" w:left="420" w:firstLine="420"/>
        <w:rPr>
          <w:color w:val="FF0000"/>
          <w:sz w:val="20"/>
          <w:szCs w:val="21"/>
        </w:rPr>
      </w:pPr>
      <w:r w:rsidRPr="00AD60D1">
        <w:rPr>
          <w:color w:val="FF0000"/>
          <w:sz w:val="20"/>
          <w:szCs w:val="21"/>
        </w:rPr>
        <w:t>Atlas</w:t>
      </w:r>
      <w:r w:rsidR="00A539A3" w:rsidRPr="00AD60D1">
        <w:rPr>
          <w:color w:val="FF0000"/>
          <w:sz w:val="20"/>
          <w:szCs w:val="21"/>
        </w:rPr>
        <w:t xml:space="preserve"> </w:t>
      </w:r>
      <w:r w:rsidRPr="00AD60D1">
        <w:rPr>
          <w:color w:val="FF0000"/>
          <w:sz w:val="20"/>
          <w:szCs w:val="21"/>
        </w:rPr>
        <w:t>200</w:t>
      </w:r>
      <w:r w:rsidR="00A539A3" w:rsidRPr="00AD60D1">
        <w:rPr>
          <w:color w:val="FF0000"/>
          <w:sz w:val="20"/>
          <w:szCs w:val="21"/>
        </w:rPr>
        <w:t xml:space="preserve"> </w:t>
      </w:r>
      <w:r w:rsidRPr="00AD60D1">
        <w:rPr>
          <w:color w:val="FF0000"/>
          <w:sz w:val="20"/>
          <w:szCs w:val="21"/>
        </w:rPr>
        <w:t>DK</w:t>
      </w:r>
      <w:r w:rsidRPr="00AD60D1">
        <w:rPr>
          <w:color w:val="FF0000"/>
          <w:sz w:val="20"/>
          <w:szCs w:val="21"/>
        </w:rPr>
        <w:t>使用的版本为</w:t>
      </w:r>
      <w:r w:rsidRPr="00AD60D1">
        <w:rPr>
          <w:color w:val="FF0000"/>
          <w:sz w:val="20"/>
          <w:szCs w:val="21"/>
        </w:rPr>
        <w:t>1.3.T34.B891</w:t>
      </w:r>
      <w:r w:rsidRPr="00AD60D1">
        <w:rPr>
          <w:color w:val="FF0000"/>
          <w:sz w:val="20"/>
          <w:szCs w:val="21"/>
        </w:rPr>
        <w:t>。</w:t>
      </w:r>
    </w:p>
    <w:p w14:paraId="385803CC" w14:textId="6D881AFF" w:rsidR="007B6FBE" w:rsidRPr="00AD60D1" w:rsidRDefault="007B6FBE" w:rsidP="00A539A3">
      <w:pPr>
        <w:ind w:leftChars="200" w:left="420" w:firstLine="420"/>
        <w:rPr>
          <w:color w:val="FF0000"/>
          <w:sz w:val="20"/>
          <w:szCs w:val="21"/>
        </w:rPr>
      </w:pPr>
      <w:r w:rsidRPr="00AD60D1">
        <w:rPr>
          <w:color w:val="FF0000"/>
          <w:sz w:val="20"/>
          <w:szCs w:val="21"/>
        </w:rPr>
        <w:t>以上时间仅为网络推演耗时。对于</w:t>
      </w:r>
      <w:r w:rsidRPr="00AD60D1">
        <w:rPr>
          <w:color w:val="FF0000"/>
          <w:sz w:val="20"/>
          <w:szCs w:val="21"/>
        </w:rPr>
        <w:t>SRCNN</w:t>
      </w:r>
      <w:r w:rsidRPr="00AD60D1">
        <w:rPr>
          <w:color w:val="FF0000"/>
          <w:sz w:val="20"/>
          <w:szCs w:val="21"/>
        </w:rPr>
        <w:t>，推演时间不包括前处理</w:t>
      </w:r>
      <w:r w:rsidRPr="00AD60D1">
        <w:rPr>
          <w:color w:val="FF0000"/>
          <w:sz w:val="20"/>
          <w:szCs w:val="21"/>
        </w:rPr>
        <w:t>bicubic</w:t>
      </w:r>
      <w:r w:rsidRPr="00AD60D1">
        <w:rPr>
          <w:color w:val="FF0000"/>
          <w:sz w:val="20"/>
          <w:szCs w:val="21"/>
        </w:rPr>
        <w:t>的耗时；对于</w:t>
      </w:r>
      <w:r w:rsidRPr="00AD60D1">
        <w:rPr>
          <w:color w:val="FF0000"/>
          <w:sz w:val="20"/>
          <w:szCs w:val="21"/>
        </w:rPr>
        <w:t>ESPCN</w:t>
      </w:r>
      <w:r w:rsidRPr="00AD60D1">
        <w:rPr>
          <w:color w:val="FF0000"/>
          <w:sz w:val="20"/>
          <w:szCs w:val="21"/>
        </w:rPr>
        <w:t>，不包括后处理</w:t>
      </w:r>
      <w:r w:rsidRPr="00AD60D1">
        <w:rPr>
          <w:color w:val="FF0000"/>
          <w:sz w:val="20"/>
          <w:szCs w:val="21"/>
        </w:rPr>
        <w:t>subpixel</w:t>
      </w:r>
      <w:r w:rsidRPr="00AD60D1">
        <w:rPr>
          <w:color w:val="FF0000"/>
          <w:sz w:val="20"/>
          <w:szCs w:val="21"/>
        </w:rPr>
        <w:t>的耗时。</w:t>
      </w:r>
    </w:p>
    <w:p w14:paraId="62EEDDDA" w14:textId="10F40A04" w:rsidR="00A539A3" w:rsidRPr="00AD60D1" w:rsidRDefault="004B4B38" w:rsidP="0032687F">
      <w:pPr>
        <w:ind w:leftChars="200" w:left="420" w:firstLine="420"/>
        <w:rPr>
          <w:color w:val="FF0000"/>
          <w:sz w:val="20"/>
          <w:szCs w:val="21"/>
        </w:rPr>
      </w:pPr>
      <w:r w:rsidRPr="00AD60D1">
        <w:rPr>
          <w:rFonts w:hint="eastAsia"/>
          <w:color w:val="FF0000"/>
          <w:sz w:val="20"/>
          <w:szCs w:val="21"/>
        </w:rPr>
        <w:t>另测得</w:t>
      </w:r>
      <w:r w:rsidRPr="00AD60D1">
        <w:rPr>
          <w:rFonts w:hint="eastAsia"/>
          <w:color w:val="FF0000"/>
          <w:sz w:val="20"/>
          <w:szCs w:val="21"/>
        </w:rPr>
        <w:t>subpixel</w:t>
      </w:r>
      <w:r w:rsidRPr="00AD60D1">
        <w:rPr>
          <w:rFonts w:hint="eastAsia"/>
          <w:color w:val="FF0000"/>
          <w:sz w:val="20"/>
          <w:szCs w:val="21"/>
        </w:rPr>
        <w:t>操作在</w:t>
      </w:r>
      <w:r w:rsidRPr="00AD60D1">
        <w:rPr>
          <w:rFonts w:hint="eastAsia"/>
          <w:color w:val="FF0000"/>
          <w:sz w:val="20"/>
          <w:szCs w:val="21"/>
        </w:rPr>
        <w:t>Atlas200DK</w:t>
      </w:r>
      <w:r w:rsidRPr="00AD60D1">
        <w:rPr>
          <w:rFonts w:hint="eastAsia"/>
          <w:color w:val="FF0000"/>
          <w:sz w:val="20"/>
          <w:szCs w:val="21"/>
        </w:rPr>
        <w:t>后处理模块中耗时约</w:t>
      </w:r>
      <w:r w:rsidRPr="00AD60D1">
        <w:rPr>
          <w:rFonts w:hint="eastAsia"/>
          <w:color w:val="FF0000"/>
          <w:sz w:val="20"/>
          <w:szCs w:val="21"/>
        </w:rPr>
        <w:t>40ms</w:t>
      </w:r>
      <w:r w:rsidRPr="00AD60D1">
        <w:rPr>
          <w:rFonts w:hint="eastAsia"/>
          <w:color w:val="FF0000"/>
          <w:sz w:val="20"/>
          <w:szCs w:val="21"/>
        </w:rPr>
        <w:t>。</w:t>
      </w:r>
    </w:p>
    <w:p w14:paraId="120B3862" w14:textId="1A372C98" w:rsidR="00BB2D3E" w:rsidRPr="00AD60D1" w:rsidRDefault="00A539A3" w:rsidP="00AD60D1">
      <w:pPr>
        <w:ind w:firstLine="420"/>
        <w:rPr>
          <w:color w:val="FF0000"/>
        </w:rPr>
      </w:pPr>
      <w:r w:rsidRPr="00AD60D1">
        <w:rPr>
          <w:rFonts w:hint="eastAsia"/>
          <w:color w:val="FF0000"/>
        </w:rPr>
        <w:t>从表</w:t>
      </w:r>
      <w:r w:rsidR="0044341F" w:rsidRPr="00AD60D1">
        <w:rPr>
          <w:rFonts w:hint="eastAsia"/>
          <w:color w:val="FF0000"/>
        </w:rPr>
        <w:t>4</w:t>
      </w:r>
      <w:r w:rsidR="00205FA6" w:rsidRPr="00AD60D1">
        <w:rPr>
          <w:color w:val="FF0000"/>
        </w:rPr>
        <w:t>-</w:t>
      </w:r>
      <w:r w:rsidRPr="00AD60D1">
        <w:rPr>
          <w:rFonts w:hint="eastAsia"/>
          <w:color w:val="FF0000"/>
        </w:rPr>
        <w:t>1</w:t>
      </w:r>
      <w:r w:rsidRPr="00AD60D1">
        <w:rPr>
          <w:rFonts w:hint="eastAsia"/>
          <w:color w:val="FF0000"/>
        </w:rPr>
        <w:t>的数据结果可以看出，</w:t>
      </w:r>
      <w:r w:rsidR="006266C0" w:rsidRPr="00AD60D1">
        <w:rPr>
          <w:rFonts w:hint="eastAsia"/>
          <w:color w:val="FF0000"/>
        </w:rPr>
        <w:t>本项目使用的三种超分辨率</w:t>
      </w:r>
      <w:r w:rsidRPr="00AD60D1">
        <w:rPr>
          <w:rFonts w:hint="eastAsia"/>
          <w:color w:val="FF0000"/>
        </w:rPr>
        <w:t>网络在</w:t>
      </w:r>
      <w:r w:rsidRPr="00AD60D1">
        <w:rPr>
          <w:rFonts w:hint="eastAsia"/>
          <w:color w:val="FF0000"/>
        </w:rPr>
        <w:t>Atlas</w:t>
      </w:r>
      <w:r w:rsidRPr="00AD60D1">
        <w:rPr>
          <w:color w:val="FF0000"/>
        </w:rPr>
        <w:t xml:space="preserve"> 200 DK</w:t>
      </w:r>
      <w:r w:rsidRPr="00AD60D1">
        <w:rPr>
          <w:rFonts w:hint="eastAsia"/>
          <w:color w:val="FF0000"/>
        </w:rPr>
        <w:t>上的运行速度</w:t>
      </w:r>
      <w:r w:rsidR="000B6ECC" w:rsidRPr="00AD60D1">
        <w:rPr>
          <w:rFonts w:hint="eastAsia"/>
          <w:color w:val="FF0000"/>
        </w:rPr>
        <w:t>已</w:t>
      </w:r>
      <w:r w:rsidR="006266C0" w:rsidRPr="00AD60D1">
        <w:rPr>
          <w:rFonts w:hint="eastAsia"/>
          <w:color w:val="FF0000"/>
        </w:rPr>
        <w:t>远超其在</w:t>
      </w:r>
      <w:r w:rsidR="006266C0" w:rsidRPr="00AD60D1">
        <w:rPr>
          <w:rFonts w:cs="Times New Roman"/>
          <w:color w:val="FF0000"/>
        </w:rPr>
        <w:t>Intel i7-7700 CPU</w:t>
      </w:r>
      <w:r w:rsidR="006266C0" w:rsidRPr="00AD60D1">
        <w:rPr>
          <w:rFonts w:hint="eastAsia"/>
          <w:color w:val="FF0000"/>
        </w:rPr>
        <w:t>上的速度</w:t>
      </w:r>
      <w:r w:rsidR="0044341F" w:rsidRPr="00AD60D1">
        <w:rPr>
          <w:rFonts w:hint="eastAsia"/>
          <w:color w:val="FF0000"/>
        </w:rPr>
        <w:t>，并且能满足指标要求</w:t>
      </w:r>
      <w:r w:rsidR="006266C0" w:rsidRPr="00AD60D1">
        <w:rPr>
          <w:rFonts w:hint="eastAsia"/>
          <w:color w:val="FF0000"/>
        </w:rPr>
        <w:t>，</w:t>
      </w:r>
      <w:r w:rsidR="00D93D20" w:rsidRPr="00AD60D1">
        <w:rPr>
          <w:rFonts w:hint="eastAsia"/>
          <w:color w:val="FF0000"/>
        </w:rPr>
        <w:t>但相比于</w:t>
      </w:r>
      <w:r w:rsidRPr="00AD60D1">
        <w:rPr>
          <w:rFonts w:hint="eastAsia"/>
          <w:color w:val="FF0000"/>
        </w:rPr>
        <w:t>G</w:t>
      </w:r>
      <w:r w:rsidRPr="00AD60D1">
        <w:rPr>
          <w:color w:val="FF0000"/>
        </w:rPr>
        <w:t xml:space="preserve">TX 1080 </w:t>
      </w:r>
      <w:proofErr w:type="spellStart"/>
      <w:r w:rsidRPr="00AD60D1">
        <w:rPr>
          <w:color w:val="FF0000"/>
        </w:rPr>
        <w:t>T</w:t>
      </w:r>
      <w:r w:rsidRPr="00AD60D1">
        <w:rPr>
          <w:rFonts w:hint="eastAsia"/>
          <w:color w:val="FF0000"/>
        </w:rPr>
        <w:t>i</w:t>
      </w:r>
      <w:proofErr w:type="spellEnd"/>
      <w:r w:rsidRPr="00AD60D1">
        <w:rPr>
          <w:color w:val="FF0000"/>
        </w:rPr>
        <w:t xml:space="preserve"> GPU</w:t>
      </w:r>
      <w:r w:rsidR="00D93D20" w:rsidRPr="00AD60D1">
        <w:rPr>
          <w:rFonts w:hint="eastAsia"/>
          <w:color w:val="FF0000"/>
        </w:rPr>
        <w:t>还是存在一些差距</w:t>
      </w:r>
      <w:r w:rsidR="006266C0" w:rsidRPr="00AD60D1">
        <w:rPr>
          <w:rFonts w:hint="eastAsia"/>
          <w:color w:val="FF0000"/>
        </w:rPr>
        <w:t>。</w:t>
      </w:r>
    </w:p>
    <w:p w14:paraId="76B85101" w14:textId="1AB902F2" w:rsidR="0073106D" w:rsidRPr="00AD60D1" w:rsidRDefault="0073106D" w:rsidP="0073106D">
      <w:pPr>
        <w:pStyle w:val="3"/>
        <w:rPr>
          <w:color w:val="FF0000"/>
        </w:rPr>
      </w:pPr>
      <w:r w:rsidRPr="00AD60D1">
        <w:rPr>
          <w:rFonts w:hint="eastAsia"/>
          <w:color w:val="FF0000"/>
        </w:rPr>
        <w:t>4</w:t>
      </w:r>
      <w:r w:rsidRPr="00AD60D1">
        <w:rPr>
          <w:color w:val="FF0000"/>
        </w:rPr>
        <w:t>.</w:t>
      </w:r>
      <w:r w:rsidRPr="00AD60D1">
        <w:rPr>
          <w:rFonts w:hint="eastAsia"/>
          <w:color w:val="FF0000"/>
        </w:rPr>
        <w:t>4</w:t>
      </w:r>
      <w:r w:rsidRPr="00AD60D1">
        <w:rPr>
          <w:color w:val="FF0000"/>
        </w:rPr>
        <w:t xml:space="preserve"> </w:t>
      </w:r>
      <w:r w:rsidRPr="00AD60D1">
        <w:rPr>
          <w:rFonts w:hint="eastAsia"/>
          <w:color w:val="FF0000"/>
        </w:rPr>
        <w:t>测试用例</w:t>
      </w:r>
    </w:p>
    <w:sectPr w:rsidR="0073106D" w:rsidRPr="00AD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77B2" w14:textId="77777777" w:rsidR="00192C99" w:rsidRDefault="00192C99" w:rsidP="00C9285D">
      <w:r>
        <w:separator/>
      </w:r>
    </w:p>
  </w:endnote>
  <w:endnote w:type="continuationSeparator" w:id="0">
    <w:p w14:paraId="6FFF7B67" w14:textId="77777777" w:rsidR="00192C99" w:rsidRDefault="00192C99" w:rsidP="00C9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E0AE" w14:textId="77777777" w:rsidR="00192C99" w:rsidRDefault="00192C99" w:rsidP="00C9285D">
      <w:r>
        <w:separator/>
      </w:r>
    </w:p>
  </w:footnote>
  <w:footnote w:type="continuationSeparator" w:id="0">
    <w:p w14:paraId="29488453" w14:textId="77777777" w:rsidR="00192C99" w:rsidRDefault="00192C99" w:rsidP="00C92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D35"/>
    <w:multiLevelType w:val="hybridMultilevel"/>
    <w:tmpl w:val="CBAE4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25170"/>
    <w:multiLevelType w:val="hybridMultilevel"/>
    <w:tmpl w:val="FF04F81C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53CC3"/>
    <w:multiLevelType w:val="multilevel"/>
    <w:tmpl w:val="78DA9E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0CB355DE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7204F4"/>
    <w:multiLevelType w:val="hybridMultilevel"/>
    <w:tmpl w:val="597A0ECC"/>
    <w:lvl w:ilvl="0" w:tplc="F620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07B6B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98C33BA"/>
    <w:multiLevelType w:val="hybridMultilevel"/>
    <w:tmpl w:val="200491BC"/>
    <w:lvl w:ilvl="0" w:tplc="12B2B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99071EA"/>
    <w:multiLevelType w:val="hybridMultilevel"/>
    <w:tmpl w:val="34ACFF84"/>
    <w:lvl w:ilvl="0" w:tplc="0D58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45595"/>
    <w:multiLevelType w:val="hybridMultilevel"/>
    <w:tmpl w:val="AE8A88A4"/>
    <w:lvl w:ilvl="0" w:tplc="D34248E4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852DE4"/>
    <w:multiLevelType w:val="hybridMultilevel"/>
    <w:tmpl w:val="8EDAB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717D28"/>
    <w:multiLevelType w:val="hybridMultilevel"/>
    <w:tmpl w:val="244A8A66"/>
    <w:lvl w:ilvl="0" w:tplc="EB409B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8E30A3"/>
    <w:multiLevelType w:val="hybridMultilevel"/>
    <w:tmpl w:val="0778BEF6"/>
    <w:lvl w:ilvl="0" w:tplc="BE1E0DB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8C246A3"/>
    <w:multiLevelType w:val="hybridMultilevel"/>
    <w:tmpl w:val="B37AC370"/>
    <w:lvl w:ilvl="0" w:tplc="764CD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390038"/>
    <w:multiLevelType w:val="hybridMultilevel"/>
    <w:tmpl w:val="9306B230"/>
    <w:lvl w:ilvl="0" w:tplc="903E0C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2E7171F6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E9C47A3"/>
    <w:multiLevelType w:val="hybridMultilevel"/>
    <w:tmpl w:val="A432AD80"/>
    <w:lvl w:ilvl="0" w:tplc="09D4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CC1CDD"/>
    <w:multiLevelType w:val="hybridMultilevel"/>
    <w:tmpl w:val="EC6207D8"/>
    <w:lvl w:ilvl="0" w:tplc="897C028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150E5"/>
    <w:multiLevelType w:val="hybridMultilevel"/>
    <w:tmpl w:val="45CAE1C6"/>
    <w:lvl w:ilvl="0" w:tplc="6A56C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0D91269"/>
    <w:multiLevelType w:val="hybridMultilevel"/>
    <w:tmpl w:val="F2320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532F97"/>
    <w:multiLevelType w:val="hybridMultilevel"/>
    <w:tmpl w:val="4162D282"/>
    <w:lvl w:ilvl="0" w:tplc="91BEA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2703D0"/>
    <w:multiLevelType w:val="hybridMultilevel"/>
    <w:tmpl w:val="37400F08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3908A3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70A1830"/>
    <w:multiLevelType w:val="hybridMultilevel"/>
    <w:tmpl w:val="E0245192"/>
    <w:lvl w:ilvl="0" w:tplc="912A8536">
      <w:start w:val="1"/>
      <w:numFmt w:val="bullet"/>
      <w:lvlText w:val="-"/>
      <w:lvlJc w:val="left"/>
      <w:pPr>
        <w:ind w:left="206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87D1778"/>
    <w:multiLevelType w:val="hybridMultilevel"/>
    <w:tmpl w:val="540CDA98"/>
    <w:lvl w:ilvl="0" w:tplc="D0DC06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4EC81859"/>
    <w:multiLevelType w:val="hybridMultilevel"/>
    <w:tmpl w:val="9D0073C8"/>
    <w:lvl w:ilvl="0" w:tplc="4E3E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FC614B4"/>
    <w:multiLevelType w:val="hybridMultilevel"/>
    <w:tmpl w:val="912E07F8"/>
    <w:lvl w:ilvl="0" w:tplc="422271A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634921"/>
    <w:multiLevelType w:val="hybridMultilevel"/>
    <w:tmpl w:val="4E78B974"/>
    <w:lvl w:ilvl="0" w:tplc="457C2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B0429A"/>
    <w:multiLevelType w:val="hybridMultilevel"/>
    <w:tmpl w:val="3E746D02"/>
    <w:lvl w:ilvl="0" w:tplc="929021CE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1B7101"/>
    <w:multiLevelType w:val="hybridMultilevel"/>
    <w:tmpl w:val="A82AF0C0"/>
    <w:lvl w:ilvl="0" w:tplc="5252A05E">
      <w:start w:val="2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E8F5B4A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357536E"/>
    <w:multiLevelType w:val="hybridMultilevel"/>
    <w:tmpl w:val="274025EA"/>
    <w:lvl w:ilvl="0" w:tplc="F3C448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994908"/>
    <w:multiLevelType w:val="hybridMultilevel"/>
    <w:tmpl w:val="05447838"/>
    <w:lvl w:ilvl="0" w:tplc="BA3AB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C81190"/>
    <w:multiLevelType w:val="hybridMultilevel"/>
    <w:tmpl w:val="45BA3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39572DC"/>
    <w:multiLevelType w:val="hybridMultilevel"/>
    <w:tmpl w:val="048E32AA"/>
    <w:lvl w:ilvl="0" w:tplc="9C86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47927BC"/>
    <w:multiLevelType w:val="hybridMultilevel"/>
    <w:tmpl w:val="2E9674DA"/>
    <w:lvl w:ilvl="0" w:tplc="466AA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B17DD3"/>
    <w:multiLevelType w:val="hybridMultilevel"/>
    <w:tmpl w:val="966AD9F8"/>
    <w:lvl w:ilvl="0" w:tplc="C700F654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78E6333"/>
    <w:multiLevelType w:val="multilevel"/>
    <w:tmpl w:val="C5B08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ED2C0F"/>
    <w:multiLevelType w:val="hybridMultilevel"/>
    <w:tmpl w:val="38381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E0A2358"/>
    <w:multiLevelType w:val="hybridMultilevel"/>
    <w:tmpl w:val="1C0443A2"/>
    <w:lvl w:ilvl="0" w:tplc="E83CC2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2"/>
  </w:num>
  <w:num w:numId="3">
    <w:abstractNumId w:val="28"/>
  </w:num>
  <w:num w:numId="4">
    <w:abstractNumId w:val="11"/>
  </w:num>
  <w:num w:numId="5">
    <w:abstractNumId w:val="36"/>
  </w:num>
  <w:num w:numId="6">
    <w:abstractNumId w:val="39"/>
  </w:num>
  <w:num w:numId="7">
    <w:abstractNumId w:val="29"/>
  </w:num>
  <w:num w:numId="8">
    <w:abstractNumId w:val="21"/>
  </w:num>
  <w:num w:numId="9">
    <w:abstractNumId w:val="23"/>
  </w:num>
  <w:num w:numId="10">
    <w:abstractNumId w:val="26"/>
  </w:num>
  <w:num w:numId="11">
    <w:abstractNumId w:val="3"/>
  </w:num>
  <w:num w:numId="12">
    <w:abstractNumId w:val="34"/>
  </w:num>
  <w:num w:numId="13">
    <w:abstractNumId w:val="6"/>
  </w:num>
  <w:num w:numId="14">
    <w:abstractNumId w:val="17"/>
  </w:num>
  <w:num w:numId="15">
    <w:abstractNumId w:val="15"/>
  </w:num>
  <w:num w:numId="16">
    <w:abstractNumId w:val="27"/>
  </w:num>
  <w:num w:numId="17">
    <w:abstractNumId w:val="13"/>
  </w:num>
  <w:num w:numId="18">
    <w:abstractNumId w:val="31"/>
  </w:num>
  <w:num w:numId="19">
    <w:abstractNumId w:val="24"/>
  </w:num>
  <w:num w:numId="20">
    <w:abstractNumId w:val="9"/>
  </w:num>
  <w:num w:numId="21">
    <w:abstractNumId w:val="14"/>
  </w:num>
  <w:num w:numId="22">
    <w:abstractNumId w:val="5"/>
  </w:num>
  <w:num w:numId="23">
    <w:abstractNumId w:val="16"/>
  </w:num>
  <w:num w:numId="24">
    <w:abstractNumId w:val="30"/>
  </w:num>
  <w:num w:numId="25">
    <w:abstractNumId w:val="38"/>
  </w:num>
  <w:num w:numId="26">
    <w:abstractNumId w:val="20"/>
  </w:num>
  <w:num w:numId="27">
    <w:abstractNumId w:val="18"/>
  </w:num>
  <w:num w:numId="28">
    <w:abstractNumId w:val="1"/>
  </w:num>
  <w:num w:numId="29">
    <w:abstractNumId w:val="33"/>
  </w:num>
  <w:num w:numId="30">
    <w:abstractNumId w:val="0"/>
  </w:num>
  <w:num w:numId="31">
    <w:abstractNumId w:val="25"/>
  </w:num>
  <w:num w:numId="32">
    <w:abstractNumId w:val="37"/>
  </w:num>
  <w:num w:numId="33">
    <w:abstractNumId w:val="7"/>
  </w:num>
  <w:num w:numId="34">
    <w:abstractNumId w:val="12"/>
  </w:num>
  <w:num w:numId="35">
    <w:abstractNumId w:val="35"/>
  </w:num>
  <w:num w:numId="36">
    <w:abstractNumId w:val="10"/>
  </w:num>
  <w:num w:numId="37">
    <w:abstractNumId w:val="2"/>
  </w:num>
  <w:num w:numId="38">
    <w:abstractNumId w:val="4"/>
  </w:num>
  <w:num w:numId="39">
    <w:abstractNumId w:val="1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D6"/>
    <w:rsid w:val="00001AB1"/>
    <w:rsid w:val="00006647"/>
    <w:rsid w:val="00006CC1"/>
    <w:rsid w:val="00006E34"/>
    <w:rsid w:val="0001145C"/>
    <w:rsid w:val="00011A7F"/>
    <w:rsid w:val="0001554F"/>
    <w:rsid w:val="000156E3"/>
    <w:rsid w:val="00015B71"/>
    <w:rsid w:val="00017CA7"/>
    <w:rsid w:val="00027EFD"/>
    <w:rsid w:val="00030F51"/>
    <w:rsid w:val="00034C19"/>
    <w:rsid w:val="00036F1C"/>
    <w:rsid w:val="00040648"/>
    <w:rsid w:val="00043CE7"/>
    <w:rsid w:val="000468E2"/>
    <w:rsid w:val="00050464"/>
    <w:rsid w:val="00052F55"/>
    <w:rsid w:val="0005532E"/>
    <w:rsid w:val="000700AE"/>
    <w:rsid w:val="00071E35"/>
    <w:rsid w:val="00080974"/>
    <w:rsid w:val="000817FD"/>
    <w:rsid w:val="00086EFA"/>
    <w:rsid w:val="00092DB4"/>
    <w:rsid w:val="0009602F"/>
    <w:rsid w:val="000A0F2E"/>
    <w:rsid w:val="000A2548"/>
    <w:rsid w:val="000A2E10"/>
    <w:rsid w:val="000A4A9A"/>
    <w:rsid w:val="000A56FA"/>
    <w:rsid w:val="000A6B3E"/>
    <w:rsid w:val="000B0D62"/>
    <w:rsid w:val="000B18BE"/>
    <w:rsid w:val="000B1CE9"/>
    <w:rsid w:val="000B2218"/>
    <w:rsid w:val="000B6D07"/>
    <w:rsid w:val="000B6ECC"/>
    <w:rsid w:val="000B719D"/>
    <w:rsid w:val="000C33D9"/>
    <w:rsid w:val="000C56A7"/>
    <w:rsid w:val="000C78AF"/>
    <w:rsid w:val="000D09B5"/>
    <w:rsid w:val="000D0DE7"/>
    <w:rsid w:val="000D4177"/>
    <w:rsid w:val="000E2700"/>
    <w:rsid w:val="000E4E01"/>
    <w:rsid w:val="000F14A5"/>
    <w:rsid w:val="0010196C"/>
    <w:rsid w:val="00102DDE"/>
    <w:rsid w:val="00103E40"/>
    <w:rsid w:val="0011363F"/>
    <w:rsid w:val="001221E2"/>
    <w:rsid w:val="00123537"/>
    <w:rsid w:val="00125FC3"/>
    <w:rsid w:val="001308F7"/>
    <w:rsid w:val="001331D7"/>
    <w:rsid w:val="00140648"/>
    <w:rsid w:val="00142513"/>
    <w:rsid w:val="0014270B"/>
    <w:rsid w:val="00143164"/>
    <w:rsid w:val="0014542D"/>
    <w:rsid w:val="00151133"/>
    <w:rsid w:val="001540A2"/>
    <w:rsid w:val="00156395"/>
    <w:rsid w:val="00156F04"/>
    <w:rsid w:val="001611E1"/>
    <w:rsid w:val="00173DC5"/>
    <w:rsid w:val="00175721"/>
    <w:rsid w:val="00182C4C"/>
    <w:rsid w:val="00183BBC"/>
    <w:rsid w:val="00184004"/>
    <w:rsid w:val="00185593"/>
    <w:rsid w:val="00187A43"/>
    <w:rsid w:val="00192C99"/>
    <w:rsid w:val="00197B2A"/>
    <w:rsid w:val="001A3B7B"/>
    <w:rsid w:val="001A4B99"/>
    <w:rsid w:val="001B1E71"/>
    <w:rsid w:val="001B59A7"/>
    <w:rsid w:val="001C005D"/>
    <w:rsid w:val="001C1FB4"/>
    <w:rsid w:val="001C430D"/>
    <w:rsid w:val="001C6990"/>
    <w:rsid w:val="001D18B9"/>
    <w:rsid w:val="001D1B87"/>
    <w:rsid w:val="001D2319"/>
    <w:rsid w:val="001E2933"/>
    <w:rsid w:val="001E3E9C"/>
    <w:rsid w:val="001E65D0"/>
    <w:rsid w:val="001F03FC"/>
    <w:rsid w:val="001F1838"/>
    <w:rsid w:val="001F41AC"/>
    <w:rsid w:val="001F63AC"/>
    <w:rsid w:val="00201DE1"/>
    <w:rsid w:val="0020272A"/>
    <w:rsid w:val="00204D3B"/>
    <w:rsid w:val="00205FA6"/>
    <w:rsid w:val="00207C14"/>
    <w:rsid w:val="00207DD9"/>
    <w:rsid w:val="00207E04"/>
    <w:rsid w:val="00215DD0"/>
    <w:rsid w:val="00220A4F"/>
    <w:rsid w:val="00221693"/>
    <w:rsid w:val="00222822"/>
    <w:rsid w:val="00222E7B"/>
    <w:rsid w:val="002246EB"/>
    <w:rsid w:val="002262D9"/>
    <w:rsid w:val="00226F1C"/>
    <w:rsid w:val="002312D7"/>
    <w:rsid w:val="002319C5"/>
    <w:rsid w:val="00234281"/>
    <w:rsid w:val="00237277"/>
    <w:rsid w:val="00240655"/>
    <w:rsid w:val="00240EB6"/>
    <w:rsid w:val="00241275"/>
    <w:rsid w:val="00241E70"/>
    <w:rsid w:val="00242344"/>
    <w:rsid w:val="0024304E"/>
    <w:rsid w:val="00244C2F"/>
    <w:rsid w:val="0024671F"/>
    <w:rsid w:val="00247C0C"/>
    <w:rsid w:val="0025087B"/>
    <w:rsid w:val="0025256F"/>
    <w:rsid w:val="00262576"/>
    <w:rsid w:val="002741AC"/>
    <w:rsid w:val="00277866"/>
    <w:rsid w:val="00277A29"/>
    <w:rsid w:val="00277E66"/>
    <w:rsid w:val="00281AFB"/>
    <w:rsid w:val="00286226"/>
    <w:rsid w:val="00290CBC"/>
    <w:rsid w:val="00293AEA"/>
    <w:rsid w:val="00296802"/>
    <w:rsid w:val="002970BD"/>
    <w:rsid w:val="002A226F"/>
    <w:rsid w:val="002A5267"/>
    <w:rsid w:val="002A78DE"/>
    <w:rsid w:val="002B2CCB"/>
    <w:rsid w:val="002B527C"/>
    <w:rsid w:val="002C06D2"/>
    <w:rsid w:val="002C15EE"/>
    <w:rsid w:val="002C4771"/>
    <w:rsid w:val="002C66E9"/>
    <w:rsid w:val="002C7831"/>
    <w:rsid w:val="002D031D"/>
    <w:rsid w:val="002D4932"/>
    <w:rsid w:val="002D53B9"/>
    <w:rsid w:val="002E3C6C"/>
    <w:rsid w:val="002E4E83"/>
    <w:rsid w:val="002E6A7A"/>
    <w:rsid w:val="002F4B41"/>
    <w:rsid w:val="002F6C79"/>
    <w:rsid w:val="002F7176"/>
    <w:rsid w:val="00302EE0"/>
    <w:rsid w:val="0031007A"/>
    <w:rsid w:val="0031078E"/>
    <w:rsid w:val="00310C3D"/>
    <w:rsid w:val="003130C2"/>
    <w:rsid w:val="00316D57"/>
    <w:rsid w:val="00320199"/>
    <w:rsid w:val="003216D3"/>
    <w:rsid w:val="003231EC"/>
    <w:rsid w:val="00323E64"/>
    <w:rsid w:val="003253C5"/>
    <w:rsid w:val="0032687F"/>
    <w:rsid w:val="00326E17"/>
    <w:rsid w:val="00343261"/>
    <w:rsid w:val="0034414B"/>
    <w:rsid w:val="0034533E"/>
    <w:rsid w:val="00351BA6"/>
    <w:rsid w:val="00354F72"/>
    <w:rsid w:val="003615BD"/>
    <w:rsid w:val="00362525"/>
    <w:rsid w:val="00364F2E"/>
    <w:rsid w:val="00370284"/>
    <w:rsid w:val="00372A86"/>
    <w:rsid w:val="00372F04"/>
    <w:rsid w:val="00380B19"/>
    <w:rsid w:val="00390D6C"/>
    <w:rsid w:val="00394796"/>
    <w:rsid w:val="00394892"/>
    <w:rsid w:val="00394916"/>
    <w:rsid w:val="00396739"/>
    <w:rsid w:val="003A3F22"/>
    <w:rsid w:val="003A7529"/>
    <w:rsid w:val="003A7D53"/>
    <w:rsid w:val="003B0473"/>
    <w:rsid w:val="003B0D2C"/>
    <w:rsid w:val="003B26A9"/>
    <w:rsid w:val="003B5675"/>
    <w:rsid w:val="003B74C2"/>
    <w:rsid w:val="003C1ADD"/>
    <w:rsid w:val="003C65E6"/>
    <w:rsid w:val="003C77B9"/>
    <w:rsid w:val="003D2431"/>
    <w:rsid w:val="003D486D"/>
    <w:rsid w:val="003E2032"/>
    <w:rsid w:val="003E3BF2"/>
    <w:rsid w:val="003E532F"/>
    <w:rsid w:val="003E6FDD"/>
    <w:rsid w:val="003E79A6"/>
    <w:rsid w:val="003F1566"/>
    <w:rsid w:val="003F4787"/>
    <w:rsid w:val="00406A0A"/>
    <w:rsid w:val="00423BCD"/>
    <w:rsid w:val="00424DEF"/>
    <w:rsid w:val="00433669"/>
    <w:rsid w:val="004354A9"/>
    <w:rsid w:val="0044341F"/>
    <w:rsid w:val="00443A04"/>
    <w:rsid w:val="004446A1"/>
    <w:rsid w:val="004509F2"/>
    <w:rsid w:val="00452EC2"/>
    <w:rsid w:val="004629D3"/>
    <w:rsid w:val="00465158"/>
    <w:rsid w:val="00465EC5"/>
    <w:rsid w:val="004756BD"/>
    <w:rsid w:val="00482C1F"/>
    <w:rsid w:val="004948A5"/>
    <w:rsid w:val="004A074F"/>
    <w:rsid w:val="004A081A"/>
    <w:rsid w:val="004A69D7"/>
    <w:rsid w:val="004B1462"/>
    <w:rsid w:val="004B233A"/>
    <w:rsid w:val="004B4A5D"/>
    <w:rsid w:val="004B4B38"/>
    <w:rsid w:val="004B6DED"/>
    <w:rsid w:val="004B761B"/>
    <w:rsid w:val="004B7F37"/>
    <w:rsid w:val="004C38AA"/>
    <w:rsid w:val="004C4F8A"/>
    <w:rsid w:val="004D06D3"/>
    <w:rsid w:val="004D1452"/>
    <w:rsid w:val="004D28F6"/>
    <w:rsid w:val="004D402F"/>
    <w:rsid w:val="004E0283"/>
    <w:rsid w:val="004E6573"/>
    <w:rsid w:val="004F11AA"/>
    <w:rsid w:val="004F2EFD"/>
    <w:rsid w:val="004F40D8"/>
    <w:rsid w:val="004F647A"/>
    <w:rsid w:val="004F6576"/>
    <w:rsid w:val="00504C79"/>
    <w:rsid w:val="0050714E"/>
    <w:rsid w:val="00510801"/>
    <w:rsid w:val="00515814"/>
    <w:rsid w:val="00520819"/>
    <w:rsid w:val="00522154"/>
    <w:rsid w:val="00522D68"/>
    <w:rsid w:val="005250FC"/>
    <w:rsid w:val="00525E1C"/>
    <w:rsid w:val="00526651"/>
    <w:rsid w:val="00527BBC"/>
    <w:rsid w:val="00531867"/>
    <w:rsid w:val="0053342C"/>
    <w:rsid w:val="00533A36"/>
    <w:rsid w:val="005372D7"/>
    <w:rsid w:val="005374EE"/>
    <w:rsid w:val="00537E34"/>
    <w:rsid w:val="00552F18"/>
    <w:rsid w:val="00553E31"/>
    <w:rsid w:val="00555EEE"/>
    <w:rsid w:val="00555FCC"/>
    <w:rsid w:val="00557DE1"/>
    <w:rsid w:val="00560BC8"/>
    <w:rsid w:val="0056178B"/>
    <w:rsid w:val="0056729D"/>
    <w:rsid w:val="00570275"/>
    <w:rsid w:val="005706A5"/>
    <w:rsid w:val="00570717"/>
    <w:rsid w:val="00570FD7"/>
    <w:rsid w:val="0057282C"/>
    <w:rsid w:val="00573B41"/>
    <w:rsid w:val="005757C2"/>
    <w:rsid w:val="00575DD8"/>
    <w:rsid w:val="00576D31"/>
    <w:rsid w:val="00584D80"/>
    <w:rsid w:val="00585525"/>
    <w:rsid w:val="005867A6"/>
    <w:rsid w:val="005A1FEE"/>
    <w:rsid w:val="005A7D03"/>
    <w:rsid w:val="005B16A3"/>
    <w:rsid w:val="005B1939"/>
    <w:rsid w:val="005C1BCC"/>
    <w:rsid w:val="005C2748"/>
    <w:rsid w:val="005C45FB"/>
    <w:rsid w:val="005D1D05"/>
    <w:rsid w:val="005D64DC"/>
    <w:rsid w:val="005D782A"/>
    <w:rsid w:val="005E04CC"/>
    <w:rsid w:val="005E3076"/>
    <w:rsid w:val="005E4071"/>
    <w:rsid w:val="005E4813"/>
    <w:rsid w:val="005E6FDA"/>
    <w:rsid w:val="005F33E1"/>
    <w:rsid w:val="005F3DE2"/>
    <w:rsid w:val="005F3F30"/>
    <w:rsid w:val="00601014"/>
    <w:rsid w:val="006058A6"/>
    <w:rsid w:val="00605DF8"/>
    <w:rsid w:val="006108B0"/>
    <w:rsid w:val="00612D7D"/>
    <w:rsid w:val="00612F1B"/>
    <w:rsid w:val="0061599F"/>
    <w:rsid w:val="006179B9"/>
    <w:rsid w:val="00620A73"/>
    <w:rsid w:val="00625742"/>
    <w:rsid w:val="006266C0"/>
    <w:rsid w:val="006276E2"/>
    <w:rsid w:val="006336C6"/>
    <w:rsid w:val="00634118"/>
    <w:rsid w:val="00636CB0"/>
    <w:rsid w:val="00637D03"/>
    <w:rsid w:val="006415B9"/>
    <w:rsid w:val="006462AD"/>
    <w:rsid w:val="00646B2B"/>
    <w:rsid w:val="00650166"/>
    <w:rsid w:val="006530DA"/>
    <w:rsid w:val="0066097B"/>
    <w:rsid w:val="00660A42"/>
    <w:rsid w:val="00664F3F"/>
    <w:rsid w:val="006675A7"/>
    <w:rsid w:val="00682545"/>
    <w:rsid w:val="00684EFF"/>
    <w:rsid w:val="00685671"/>
    <w:rsid w:val="00690C3E"/>
    <w:rsid w:val="006A0CB2"/>
    <w:rsid w:val="006A1BA8"/>
    <w:rsid w:val="006A6CDF"/>
    <w:rsid w:val="006B1999"/>
    <w:rsid w:val="006B4B50"/>
    <w:rsid w:val="006C34CE"/>
    <w:rsid w:val="006C5198"/>
    <w:rsid w:val="006C5BC1"/>
    <w:rsid w:val="006D3CEE"/>
    <w:rsid w:val="006D64FF"/>
    <w:rsid w:val="006D6934"/>
    <w:rsid w:val="006E33E5"/>
    <w:rsid w:val="006E3994"/>
    <w:rsid w:val="006E7351"/>
    <w:rsid w:val="006F09F8"/>
    <w:rsid w:val="006F1C22"/>
    <w:rsid w:val="006F7CFF"/>
    <w:rsid w:val="0070205F"/>
    <w:rsid w:val="0071118A"/>
    <w:rsid w:val="00712400"/>
    <w:rsid w:val="007134B1"/>
    <w:rsid w:val="00720DD8"/>
    <w:rsid w:val="00721D1F"/>
    <w:rsid w:val="007245DE"/>
    <w:rsid w:val="007254F0"/>
    <w:rsid w:val="00726D33"/>
    <w:rsid w:val="0073106D"/>
    <w:rsid w:val="00734D50"/>
    <w:rsid w:val="007418B2"/>
    <w:rsid w:val="00741F62"/>
    <w:rsid w:val="007420B6"/>
    <w:rsid w:val="00743704"/>
    <w:rsid w:val="00747A47"/>
    <w:rsid w:val="0075083C"/>
    <w:rsid w:val="00750D3B"/>
    <w:rsid w:val="00755E0F"/>
    <w:rsid w:val="00763581"/>
    <w:rsid w:val="007638E2"/>
    <w:rsid w:val="00764061"/>
    <w:rsid w:val="00764C04"/>
    <w:rsid w:val="0077251A"/>
    <w:rsid w:val="00777252"/>
    <w:rsid w:val="007803B7"/>
    <w:rsid w:val="007809DE"/>
    <w:rsid w:val="00786C89"/>
    <w:rsid w:val="00787B73"/>
    <w:rsid w:val="00790393"/>
    <w:rsid w:val="00790FA2"/>
    <w:rsid w:val="00791B60"/>
    <w:rsid w:val="00793886"/>
    <w:rsid w:val="007950C2"/>
    <w:rsid w:val="0079613A"/>
    <w:rsid w:val="007A2CF9"/>
    <w:rsid w:val="007A5783"/>
    <w:rsid w:val="007B18A0"/>
    <w:rsid w:val="007B4524"/>
    <w:rsid w:val="007B6635"/>
    <w:rsid w:val="007B6FBE"/>
    <w:rsid w:val="007C44F8"/>
    <w:rsid w:val="007C7D1A"/>
    <w:rsid w:val="007C7E40"/>
    <w:rsid w:val="007D1BC1"/>
    <w:rsid w:val="007D5C49"/>
    <w:rsid w:val="007E1F06"/>
    <w:rsid w:val="007E7295"/>
    <w:rsid w:val="007E7C3C"/>
    <w:rsid w:val="007F5503"/>
    <w:rsid w:val="0080288B"/>
    <w:rsid w:val="00810B0F"/>
    <w:rsid w:val="00811E08"/>
    <w:rsid w:val="00822E13"/>
    <w:rsid w:val="00825E04"/>
    <w:rsid w:val="00826D7A"/>
    <w:rsid w:val="00826FE5"/>
    <w:rsid w:val="00831B9D"/>
    <w:rsid w:val="008359CF"/>
    <w:rsid w:val="00840808"/>
    <w:rsid w:val="00842271"/>
    <w:rsid w:val="00844721"/>
    <w:rsid w:val="008462F3"/>
    <w:rsid w:val="00846849"/>
    <w:rsid w:val="008477B8"/>
    <w:rsid w:val="00854130"/>
    <w:rsid w:val="008565DB"/>
    <w:rsid w:val="0086421B"/>
    <w:rsid w:val="00867E1B"/>
    <w:rsid w:val="00873705"/>
    <w:rsid w:val="008776D1"/>
    <w:rsid w:val="008777E2"/>
    <w:rsid w:val="00880210"/>
    <w:rsid w:val="00886A3E"/>
    <w:rsid w:val="00886B40"/>
    <w:rsid w:val="00886C7E"/>
    <w:rsid w:val="008875AF"/>
    <w:rsid w:val="008A29D4"/>
    <w:rsid w:val="008A38AD"/>
    <w:rsid w:val="008A3A8E"/>
    <w:rsid w:val="008A3BCB"/>
    <w:rsid w:val="008A6A0B"/>
    <w:rsid w:val="008A71BB"/>
    <w:rsid w:val="008B368B"/>
    <w:rsid w:val="008B36A4"/>
    <w:rsid w:val="008B71C2"/>
    <w:rsid w:val="008B7377"/>
    <w:rsid w:val="008C47C3"/>
    <w:rsid w:val="008C4E01"/>
    <w:rsid w:val="008D0C3B"/>
    <w:rsid w:val="008D0D75"/>
    <w:rsid w:val="008D398F"/>
    <w:rsid w:val="008D4BA6"/>
    <w:rsid w:val="008D5A9E"/>
    <w:rsid w:val="008D7EF3"/>
    <w:rsid w:val="008E0256"/>
    <w:rsid w:val="008E06EB"/>
    <w:rsid w:val="008E06FB"/>
    <w:rsid w:val="008E3200"/>
    <w:rsid w:val="008E6ECD"/>
    <w:rsid w:val="008F0BE8"/>
    <w:rsid w:val="008F130B"/>
    <w:rsid w:val="008F4E61"/>
    <w:rsid w:val="008F4F5B"/>
    <w:rsid w:val="00900C7B"/>
    <w:rsid w:val="009106F2"/>
    <w:rsid w:val="0091744B"/>
    <w:rsid w:val="009219B5"/>
    <w:rsid w:val="00931BAC"/>
    <w:rsid w:val="00943CE4"/>
    <w:rsid w:val="00955110"/>
    <w:rsid w:val="00956FE0"/>
    <w:rsid w:val="00957F43"/>
    <w:rsid w:val="00960572"/>
    <w:rsid w:val="00967B9C"/>
    <w:rsid w:val="00970A4F"/>
    <w:rsid w:val="00974812"/>
    <w:rsid w:val="00974E91"/>
    <w:rsid w:val="0097690E"/>
    <w:rsid w:val="00981068"/>
    <w:rsid w:val="0098356E"/>
    <w:rsid w:val="00983747"/>
    <w:rsid w:val="0099572C"/>
    <w:rsid w:val="00996C84"/>
    <w:rsid w:val="009A3066"/>
    <w:rsid w:val="009A3426"/>
    <w:rsid w:val="009A4CAC"/>
    <w:rsid w:val="009A658F"/>
    <w:rsid w:val="009B260B"/>
    <w:rsid w:val="009B277D"/>
    <w:rsid w:val="009B3CA2"/>
    <w:rsid w:val="009B3D23"/>
    <w:rsid w:val="009B4947"/>
    <w:rsid w:val="009B6745"/>
    <w:rsid w:val="009B6ECA"/>
    <w:rsid w:val="009B70CC"/>
    <w:rsid w:val="009B7E88"/>
    <w:rsid w:val="009C5A11"/>
    <w:rsid w:val="009C7178"/>
    <w:rsid w:val="009D312A"/>
    <w:rsid w:val="009E097C"/>
    <w:rsid w:val="009E22CD"/>
    <w:rsid w:val="009E460D"/>
    <w:rsid w:val="009F15A2"/>
    <w:rsid w:val="009F1E99"/>
    <w:rsid w:val="009F465F"/>
    <w:rsid w:val="009F4794"/>
    <w:rsid w:val="009F5AD5"/>
    <w:rsid w:val="009F6C7D"/>
    <w:rsid w:val="009F798C"/>
    <w:rsid w:val="00A01A11"/>
    <w:rsid w:val="00A02FE4"/>
    <w:rsid w:val="00A0630C"/>
    <w:rsid w:val="00A06693"/>
    <w:rsid w:val="00A12685"/>
    <w:rsid w:val="00A1280B"/>
    <w:rsid w:val="00A14D19"/>
    <w:rsid w:val="00A15736"/>
    <w:rsid w:val="00A239AB"/>
    <w:rsid w:val="00A25646"/>
    <w:rsid w:val="00A25843"/>
    <w:rsid w:val="00A32DAD"/>
    <w:rsid w:val="00A33761"/>
    <w:rsid w:val="00A3442C"/>
    <w:rsid w:val="00A40437"/>
    <w:rsid w:val="00A435E6"/>
    <w:rsid w:val="00A43F6D"/>
    <w:rsid w:val="00A46038"/>
    <w:rsid w:val="00A47AC7"/>
    <w:rsid w:val="00A539A3"/>
    <w:rsid w:val="00A63655"/>
    <w:rsid w:val="00A65029"/>
    <w:rsid w:val="00A70305"/>
    <w:rsid w:val="00A930A3"/>
    <w:rsid w:val="00A93BC5"/>
    <w:rsid w:val="00A9514E"/>
    <w:rsid w:val="00AA03C8"/>
    <w:rsid w:val="00AA0BDA"/>
    <w:rsid w:val="00AA1EDF"/>
    <w:rsid w:val="00AA3081"/>
    <w:rsid w:val="00AA39F9"/>
    <w:rsid w:val="00AA578C"/>
    <w:rsid w:val="00AA78B9"/>
    <w:rsid w:val="00AB0144"/>
    <w:rsid w:val="00AB0AC0"/>
    <w:rsid w:val="00AB0E98"/>
    <w:rsid w:val="00AB141C"/>
    <w:rsid w:val="00AB1681"/>
    <w:rsid w:val="00AB1D8A"/>
    <w:rsid w:val="00AC4029"/>
    <w:rsid w:val="00AC4153"/>
    <w:rsid w:val="00AC66B6"/>
    <w:rsid w:val="00AC6B91"/>
    <w:rsid w:val="00AC7C76"/>
    <w:rsid w:val="00AD1FB7"/>
    <w:rsid w:val="00AD3035"/>
    <w:rsid w:val="00AD41C3"/>
    <w:rsid w:val="00AD4F5F"/>
    <w:rsid w:val="00AD53FC"/>
    <w:rsid w:val="00AD60D1"/>
    <w:rsid w:val="00AE230C"/>
    <w:rsid w:val="00AE233F"/>
    <w:rsid w:val="00AE5DE9"/>
    <w:rsid w:val="00AF17BD"/>
    <w:rsid w:val="00AF25A1"/>
    <w:rsid w:val="00B031E8"/>
    <w:rsid w:val="00B0389C"/>
    <w:rsid w:val="00B052F5"/>
    <w:rsid w:val="00B06CF7"/>
    <w:rsid w:val="00B06D56"/>
    <w:rsid w:val="00B22D06"/>
    <w:rsid w:val="00B235B7"/>
    <w:rsid w:val="00B275A9"/>
    <w:rsid w:val="00B325F7"/>
    <w:rsid w:val="00B35EB2"/>
    <w:rsid w:val="00B37B17"/>
    <w:rsid w:val="00B410F0"/>
    <w:rsid w:val="00B417D6"/>
    <w:rsid w:val="00B41D07"/>
    <w:rsid w:val="00B5023F"/>
    <w:rsid w:val="00B51C84"/>
    <w:rsid w:val="00B53DB8"/>
    <w:rsid w:val="00B5602B"/>
    <w:rsid w:val="00B572B4"/>
    <w:rsid w:val="00B6381E"/>
    <w:rsid w:val="00B65167"/>
    <w:rsid w:val="00B65BE3"/>
    <w:rsid w:val="00B66123"/>
    <w:rsid w:val="00B67A08"/>
    <w:rsid w:val="00B709BE"/>
    <w:rsid w:val="00B71CE7"/>
    <w:rsid w:val="00B73D5A"/>
    <w:rsid w:val="00B74392"/>
    <w:rsid w:val="00B774BD"/>
    <w:rsid w:val="00B84EC8"/>
    <w:rsid w:val="00B90C67"/>
    <w:rsid w:val="00B9144A"/>
    <w:rsid w:val="00B9150A"/>
    <w:rsid w:val="00B92E3B"/>
    <w:rsid w:val="00BA0C1F"/>
    <w:rsid w:val="00BA1F3C"/>
    <w:rsid w:val="00BA1F83"/>
    <w:rsid w:val="00BA2E68"/>
    <w:rsid w:val="00BA3C52"/>
    <w:rsid w:val="00BB0C33"/>
    <w:rsid w:val="00BB2D3E"/>
    <w:rsid w:val="00BB5BB2"/>
    <w:rsid w:val="00BB62E9"/>
    <w:rsid w:val="00BC6DC5"/>
    <w:rsid w:val="00BD1F4C"/>
    <w:rsid w:val="00BD46F3"/>
    <w:rsid w:val="00BE080B"/>
    <w:rsid w:val="00BE212A"/>
    <w:rsid w:val="00BE4088"/>
    <w:rsid w:val="00BE4632"/>
    <w:rsid w:val="00BE52F1"/>
    <w:rsid w:val="00BF05E3"/>
    <w:rsid w:val="00BF49C8"/>
    <w:rsid w:val="00BF781B"/>
    <w:rsid w:val="00C00316"/>
    <w:rsid w:val="00C06CF9"/>
    <w:rsid w:val="00C06D9D"/>
    <w:rsid w:val="00C07CCC"/>
    <w:rsid w:val="00C07EC2"/>
    <w:rsid w:val="00C103DC"/>
    <w:rsid w:val="00C1152E"/>
    <w:rsid w:val="00C133D1"/>
    <w:rsid w:val="00C15334"/>
    <w:rsid w:val="00C20C4F"/>
    <w:rsid w:val="00C22602"/>
    <w:rsid w:val="00C23CD2"/>
    <w:rsid w:val="00C24B95"/>
    <w:rsid w:val="00C260FB"/>
    <w:rsid w:val="00C26F02"/>
    <w:rsid w:val="00C343AB"/>
    <w:rsid w:val="00C3498F"/>
    <w:rsid w:val="00C36BCC"/>
    <w:rsid w:val="00C4664A"/>
    <w:rsid w:val="00C5674C"/>
    <w:rsid w:val="00C6079F"/>
    <w:rsid w:val="00C63FBD"/>
    <w:rsid w:val="00C6539E"/>
    <w:rsid w:val="00C66ABD"/>
    <w:rsid w:val="00C7799F"/>
    <w:rsid w:val="00C80068"/>
    <w:rsid w:val="00C82EBE"/>
    <w:rsid w:val="00C83031"/>
    <w:rsid w:val="00C85C02"/>
    <w:rsid w:val="00C86A66"/>
    <w:rsid w:val="00C9285D"/>
    <w:rsid w:val="00C9459D"/>
    <w:rsid w:val="00CA1FA4"/>
    <w:rsid w:val="00CA22CD"/>
    <w:rsid w:val="00CA5E37"/>
    <w:rsid w:val="00CB338A"/>
    <w:rsid w:val="00CB5DB6"/>
    <w:rsid w:val="00CC0D44"/>
    <w:rsid w:val="00CC1F06"/>
    <w:rsid w:val="00CC1FBA"/>
    <w:rsid w:val="00CE0142"/>
    <w:rsid w:val="00CE09B7"/>
    <w:rsid w:val="00CF06AD"/>
    <w:rsid w:val="00CF1345"/>
    <w:rsid w:val="00CF3A32"/>
    <w:rsid w:val="00CF3DCA"/>
    <w:rsid w:val="00CF6AEE"/>
    <w:rsid w:val="00CF6D16"/>
    <w:rsid w:val="00CF74B3"/>
    <w:rsid w:val="00D04E41"/>
    <w:rsid w:val="00D14200"/>
    <w:rsid w:val="00D16D49"/>
    <w:rsid w:val="00D17BDC"/>
    <w:rsid w:val="00D21FDF"/>
    <w:rsid w:val="00D220B5"/>
    <w:rsid w:val="00D313FC"/>
    <w:rsid w:val="00D31B88"/>
    <w:rsid w:val="00D31F23"/>
    <w:rsid w:val="00D36CCA"/>
    <w:rsid w:val="00D36D31"/>
    <w:rsid w:val="00D411B1"/>
    <w:rsid w:val="00D419AA"/>
    <w:rsid w:val="00D43ACC"/>
    <w:rsid w:val="00D440A9"/>
    <w:rsid w:val="00D508B1"/>
    <w:rsid w:val="00D515ED"/>
    <w:rsid w:val="00D651C1"/>
    <w:rsid w:val="00D71369"/>
    <w:rsid w:val="00D76EBB"/>
    <w:rsid w:val="00D80DE4"/>
    <w:rsid w:val="00D80FBE"/>
    <w:rsid w:val="00D815B5"/>
    <w:rsid w:val="00D831A9"/>
    <w:rsid w:val="00D83D4A"/>
    <w:rsid w:val="00D854ED"/>
    <w:rsid w:val="00D90138"/>
    <w:rsid w:val="00D93D20"/>
    <w:rsid w:val="00D94BF2"/>
    <w:rsid w:val="00D974BA"/>
    <w:rsid w:val="00DA1161"/>
    <w:rsid w:val="00DA202C"/>
    <w:rsid w:val="00DA403F"/>
    <w:rsid w:val="00DA5613"/>
    <w:rsid w:val="00DA6E19"/>
    <w:rsid w:val="00DA702D"/>
    <w:rsid w:val="00DB6FA9"/>
    <w:rsid w:val="00DB7C63"/>
    <w:rsid w:val="00DC3ED8"/>
    <w:rsid w:val="00DC7508"/>
    <w:rsid w:val="00DD1F08"/>
    <w:rsid w:val="00DD39F5"/>
    <w:rsid w:val="00DD6A04"/>
    <w:rsid w:val="00DD6FB9"/>
    <w:rsid w:val="00DD7635"/>
    <w:rsid w:val="00DE169C"/>
    <w:rsid w:val="00DE1C35"/>
    <w:rsid w:val="00DE3CB1"/>
    <w:rsid w:val="00DF1809"/>
    <w:rsid w:val="00DF2277"/>
    <w:rsid w:val="00DF264D"/>
    <w:rsid w:val="00DF3717"/>
    <w:rsid w:val="00E0086B"/>
    <w:rsid w:val="00E01ACC"/>
    <w:rsid w:val="00E0475C"/>
    <w:rsid w:val="00E051CF"/>
    <w:rsid w:val="00E052C0"/>
    <w:rsid w:val="00E07705"/>
    <w:rsid w:val="00E126E0"/>
    <w:rsid w:val="00E136C2"/>
    <w:rsid w:val="00E23A07"/>
    <w:rsid w:val="00E25C94"/>
    <w:rsid w:val="00E26B5D"/>
    <w:rsid w:val="00E341BC"/>
    <w:rsid w:val="00E34268"/>
    <w:rsid w:val="00E36677"/>
    <w:rsid w:val="00E41005"/>
    <w:rsid w:val="00E455AA"/>
    <w:rsid w:val="00E4570B"/>
    <w:rsid w:val="00E508A4"/>
    <w:rsid w:val="00E52D3A"/>
    <w:rsid w:val="00E5441E"/>
    <w:rsid w:val="00E54648"/>
    <w:rsid w:val="00E56CB1"/>
    <w:rsid w:val="00E57DE3"/>
    <w:rsid w:val="00E6067B"/>
    <w:rsid w:val="00E624EF"/>
    <w:rsid w:val="00E64BF6"/>
    <w:rsid w:val="00E66A1A"/>
    <w:rsid w:val="00E700B2"/>
    <w:rsid w:val="00E7092C"/>
    <w:rsid w:val="00E72651"/>
    <w:rsid w:val="00E743C8"/>
    <w:rsid w:val="00E75FAC"/>
    <w:rsid w:val="00E76C09"/>
    <w:rsid w:val="00E77E24"/>
    <w:rsid w:val="00E8433F"/>
    <w:rsid w:val="00E84703"/>
    <w:rsid w:val="00E85FA1"/>
    <w:rsid w:val="00E86310"/>
    <w:rsid w:val="00E938FF"/>
    <w:rsid w:val="00E96211"/>
    <w:rsid w:val="00E9638A"/>
    <w:rsid w:val="00E9640C"/>
    <w:rsid w:val="00EA16E4"/>
    <w:rsid w:val="00EA1817"/>
    <w:rsid w:val="00EA7B8C"/>
    <w:rsid w:val="00EB3008"/>
    <w:rsid w:val="00EB30DD"/>
    <w:rsid w:val="00EC4223"/>
    <w:rsid w:val="00EC517A"/>
    <w:rsid w:val="00ED2E99"/>
    <w:rsid w:val="00ED56C2"/>
    <w:rsid w:val="00ED6EF7"/>
    <w:rsid w:val="00EE5D89"/>
    <w:rsid w:val="00EF00F7"/>
    <w:rsid w:val="00EF10C5"/>
    <w:rsid w:val="00EF66F8"/>
    <w:rsid w:val="00F07EF8"/>
    <w:rsid w:val="00F100F8"/>
    <w:rsid w:val="00F12A90"/>
    <w:rsid w:val="00F16E24"/>
    <w:rsid w:val="00F238BC"/>
    <w:rsid w:val="00F35855"/>
    <w:rsid w:val="00F37E37"/>
    <w:rsid w:val="00F41671"/>
    <w:rsid w:val="00F42FE5"/>
    <w:rsid w:val="00F4322B"/>
    <w:rsid w:val="00F43D5F"/>
    <w:rsid w:val="00F44AEE"/>
    <w:rsid w:val="00F45606"/>
    <w:rsid w:val="00F5224C"/>
    <w:rsid w:val="00F535A1"/>
    <w:rsid w:val="00F64B40"/>
    <w:rsid w:val="00F71541"/>
    <w:rsid w:val="00F74642"/>
    <w:rsid w:val="00F75B4E"/>
    <w:rsid w:val="00F82FB4"/>
    <w:rsid w:val="00F84A6D"/>
    <w:rsid w:val="00F858AA"/>
    <w:rsid w:val="00F87060"/>
    <w:rsid w:val="00F94213"/>
    <w:rsid w:val="00F95037"/>
    <w:rsid w:val="00FA262C"/>
    <w:rsid w:val="00FA5965"/>
    <w:rsid w:val="00FA5DC9"/>
    <w:rsid w:val="00FA67FA"/>
    <w:rsid w:val="00FB1940"/>
    <w:rsid w:val="00FB6672"/>
    <w:rsid w:val="00FC122C"/>
    <w:rsid w:val="00FC5FC0"/>
    <w:rsid w:val="00FE002F"/>
    <w:rsid w:val="00FE03E3"/>
    <w:rsid w:val="00FE24EB"/>
    <w:rsid w:val="00FE6D83"/>
    <w:rsid w:val="00FF2148"/>
    <w:rsid w:val="00FF3307"/>
    <w:rsid w:val="00FF47BD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07B33"/>
  <w15:docId w15:val="{A2A6A913-1258-4722-AFCF-B035424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22C"/>
    <w:pPr>
      <w:widowControl w:val="0"/>
      <w:spacing w:line="288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4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F5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BC8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274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17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417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4F5F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4F5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D4F5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BC8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C2748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B417D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417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417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66A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5532E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5532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5532E"/>
    <w:rPr>
      <w:color w:val="954F72" w:themeColor="followedHyperlink"/>
      <w:u w:val="single"/>
    </w:rPr>
  </w:style>
  <w:style w:type="paragraph" w:styleId="a8">
    <w:name w:val="header"/>
    <w:basedOn w:val="a"/>
    <w:link w:val="a9"/>
    <w:rsid w:val="00326E17"/>
    <w:pPr>
      <w:widowControl/>
      <w:tabs>
        <w:tab w:val="center" w:pos="4153"/>
        <w:tab w:val="right" w:pos="8306"/>
      </w:tabs>
      <w:topLinePunct/>
      <w:adjustRightInd w:val="0"/>
      <w:snapToGrid w:val="0"/>
      <w:spacing w:line="20" w:lineRule="atLeast"/>
      <w:jc w:val="right"/>
    </w:pPr>
    <w:rPr>
      <w:rFonts w:cs="Arial"/>
      <w:sz w:val="2"/>
      <w:szCs w:val="2"/>
    </w:rPr>
  </w:style>
  <w:style w:type="character" w:customStyle="1" w:styleId="a9">
    <w:name w:val="页眉 字符"/>
    <w:basedOn w:val="a0"/>
    <w:link w:val="a8"/>
    <w:rsid w:val="00326E17"/>
    <w:rPr>
      <w:rFonts w:ascii="Times New Roman" w:eastAsia="宋体" w:hAnsi="Times New Roman" w:cs="Arial"/>
      <w:sz w:val="2"/>
      <w:szCs w:val="2"/>
    </w:rPr>
  </w:style>
  <w:style w:type="paragraph" w:customStyle="1" w:styleId="ItemListinTable">
    <w:name w:val="Item List in Table"/>
    <w:basedOn w:val="a"/>
    <w:rsid w:val="00326E17"/>
    <w:pPr>
      <w:widowControl/>
      <w:numPr>
        <w:numId w:val="10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cs="Arial"/>
      <w:kern w:val="0"/>
      <w:szCs w:val="21"/>
    </w:rPr>
  </w:style>
  <w:style w:type="table" w:styleId="aa">
    <w:name w:val="Table Grid"/>
    <w:basedOn w:val="a1"/>
    <w:rsid w:val="00DB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nhideWhenUsed/>
    <w:rsid w:val="00C9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9285D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B4B50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4B50"/>
    <w:rPr>
      <w:rFonts w:ascii="Heiti SC Light" w:eastAsia="Heiti SC Light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E136C2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B1939"/>
    <w:rPr>
      <w:color w:val="808080"/>
    </w:rPr>
  </w:style>
  <w:style w:type="paragraph" w:styleId="af1">
    <w:name w:val="caption"/>
    <w:basedOn w:val="a"/>
    <w:next w:val="a"/>
    <w:qFormat/>
    <w:rsid w:val="0097690E"/>
    <w:pPr>
      <w:widowControl/>
      <w:overflowPunct w:val="0"/>
      <w:autoSpaceDE w:val="0"/>
      <w:autoSpaceDN w:val="0"/>
      <w:adjustRightInd w:val="0"/>
      <w:spacing w:beforeLines="25" w:before="25" w:afterLines="25" w:after="25" w:line="300" w:lineRule="exact"/>
      <w:ind w:firstLineChars="200" w:firstLine="200"/>
      <w:textAlignment w:val="baseline"/>
    </w:pPr>
    <w:rPr>
      <w:rFonts w:ascii="Arial" w:eastAsia="黑体" w:hAnsi="Arial" w:cs="宋体"/>
      <w:kern w:val="0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15CC-32E2-DD40-AFE7-ABCC52AF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zhangxueheng@sjtu.edu.cn</dc:creator>
  <cp:keywords/>
  <dc:description/>
  <cp:lastModifiedBy>Microsoft Office User</cp:lastModifiedBy>
  <cp:revision>2</cp:revision>
  <dcterms:created xsi:type="dcterms:W3CDTF">2020-10-08T10:07:00Z</dcterms:created>
  <dcterms:modified xsi:type="dcterms:W3CDTF">2020-10-08T10:07:00Z</dcterms:modified>
</cp:coreProperties>
</file>