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C7D3" w14:textId="7CC624BC" w:rsidR="00C940D6" w:rsidRDefault="00C940D6" w:rsidP="00C940D6">
      <w:pPr>
        <w:spacing w:line="500" w:lineRule="exact"/>
        <w:ind w:firstLineChars="196" w:firstLine="549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三、过程论述</w:t>
      </w:r>
    </w:p>
    <w:p w14:paraId="3CAC4608" w14:textId="7A0AFDBB" w:rsidR="00C940D6" w:rsidRDefault="00310709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作为后端代码实现的负责人之一。我主要完成了点，线（边）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图类的实现，编写了NewGraph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_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，</w:t>
      </w:r>
      <w:r w:rsidRPr="00310709">
        <w:rPr>
          <w:rFonts w:ascii="宋体" w:hAnsi="宋体"/>
          <w:sz w:val="24"/>
        </w:rPr>
        <w:t>add</w:t>
      </w:r>
      <w:r w:rsidRPr="00310709">
        <w:rPr>
          <w:rFonts w:ascii="宋体" w:hAnsi="宋体" w:hint="eastAsia"/>
          <w:sz w:val="24"/>
        </w:rPr>
        <w:t>，</w:t>
      </w:r>
      <w:r w:rsidRPr="00310709">
        <w:rPr>
          <w:rFonts w:ascii="宋体" w:hAnsi="宋体"/>
          <w:sz w:val="24"/>
        </w:rPr>
        <w:t>check</w:t>
      </w:r>
      <w:r w:rsidRPr="00310709">
        <w:rPr>
          <w:rFonts w:ascii="宋体" w:hAnsi="宋体" w:hint="eastAsia"/>
          <w:sz w:val="24"/>
        </w:rPr>
        <w:t>，</w:t>
      </w:r>
      <w:r w:rsidRPr="00310709">
        <w:rPr>
          <w:rFonts w:ascii="宋体" w:hAnsi="宋体"/>
          <w:sz w:val="24"/>
        </w:rPr>
        <w:t>IsConnected</w:t>
      </w:r>
      <w:r w:rsidRPr="00310709">
        <w:rPr>
          <w:rFonts w:ascii="宋体" w:hAnsi="宋体" w:hint="eastAsia"/>
          <w:sz w:val="24"/>
        </w:rPr>
        <w:t>，</w:t>
      </w:r>
      <w:r w:rsidRPr="00310709">
        <w:rPr>
          <w:rFonts w:ascii="宋体" w:hAnsi="宋体"/>
          <w:sz w:val="24"/>
        </w:rPr>
        <w:t>dfs</w:t>
      </w:r>
      <w:r w:rsidRPr="00310709">
        <w:rPr>
          <w:rFonts w:ascii="宋体" w:hAnsi="宋体" w:hint="eastAsia"/>
          <w:sz w:val="24"/>
        </w:rPr>
        <w:t>，</w:t>
      </w:r>
      <w:r w:rsidRPr="00310709">
        <w:rPr>
          <w:rFonts w:ascii="宋体" w:hAnsi="宋体"/>
          <w:sz w:val="24"/>
        </w:rPr>
        <w:t>FindNearestPoint</w:t>
      </w:r>
      <w:r w:rsidRPr="00310709">
        <w:rPr>
          <w:rFonts w:ascii="宋体" w:hAnsi="宋体" w:hint="eastAsia"/>
          <w:sz w:val="24"/>
        </w:rPr>
        <w:t>，</w:t>
      </w:r>
      <w:r w:rsidRPr="00310709">
        <w:rPr>
          <w:rFonts w:ascii="宋体" w:hAnsi="宋体"/>
          <w:sz w:val="24"/>
        </w:rPr>
        <w:t>Dij</w:t>
      </w:r>
      <w:r w:rsidRPr="00310709">
        <w:rPr>
          <w:rFonts w:ascii="宋体" w:hAnsi="宋体" w:hint="eastAsia"/>
          <w:sz w:val="24"/>
        </w:rPr>
        <w:t>，</w:t>
      </w:r>
      <w:r w:rsidRPr="00310709">
        <w:rPr>
          <w:rFonts w:ascii="宋体" w:hAnsi="宋体"/>
          <w:sz w:val="24"/>
        </w:rPr>
        <w:t>update_flow</w:t>
      </w:r>
      <w:r w:rsidRPr="00310709">
        <w:rPr>
          <w:rFonts w:ascii="宋体" w:hAnsi="宋体" w:hint="eastAsia"/>
          <w:sz w:val="24"/>
        </w:rPr>
        <w:t>，</w:t>
      </w:r>
      <w:r w:rsidRPr="00310709">
        <w:rPr>
          <w:rFonts w:ascii="宋体" w:hAnsi="宋体"/>
          <w:sz w:val="24"/>
        </w:rPr>
        <w:t>LeastCrossTime</w:t>
      </w:r>
      <w:r w:rsidR="001B7E51">
        <w:rPr>
          <w:rFonts w:ascii="宋体" w:hAnsi="宋体" w:hint="eastAsia"/>
          <w:sz w:val="24"/>
        </w:rPr>
        <w:t>，dist</w:t>
      </w:r>
      <w:r w:rsidR="001B7E51">
        <w:rPr>
          <w:rFonts w:ascii="宋体" w:hAnsi="宋体"/>
          <w:sz w:val="24"/>
        </w:rPr>
        <w:t>,judge,meet</w:t>
      </w:r>
      <w:r>
        <w:rPr>
          <w:rFonts w:ascii="宋体" w:hAnsi="宋体" w:hint="eastAsia"/>
          <w:sz w:val="24"/>
        </w:rPr>
        <w:t>等函数的实现。</w:t>
      </w:r>
    </w:p>
    <w:p w14:paraId="6AB6563E" w14:textId="34E8601D" w:rsidR="00310709" w:rsidRDefault="00310709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下面我将介绍部分重要函数的具体实现和流程设计。</w:t>
      </w:r>
    </w:p>
    <w:p w14:paraId="33794852" w14:textId="429E329F" w:rsidR="00310709" w:rsidRDefault="00310709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对于NewGragh1</w:t>
      </w:r>
      <w:r>
        <w:rPr>
          <w:rFonts w:ascii="宋体" w:hAnsi="宋体"/>
          <w:sz w:val="24"/>
        </w:rPr>
        <w:t>_1</w:t>
      </w:r>
      <w:r>
        <w:rPr>
          <w:rFonts w:ascii="宋体" w:hAnsi="宋体" w:hint="eastAsia"/>
          <w:sz w:val="24"/>
        </w:rPr>
        <w:t>函数，它的实现流程如下图：</w:t>
      </w:r>
    </w:p>
    <w:p w14:paraId="2CD7CCAE" w14:textId="789A5E58" w:rsidR="004D5562" w:rsidRDefault="004D5562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  <w14:ligatures w14:val="standardContextual"/>
        </w:rPr>
        <w:lastRenderedPageBreak/>
        <w:drawing>
          <wp:inline distT="0" distB="0" distL="0" distR="0" wp14:anchorId="55223ECB" wp14:editId="52B3F516">
            <wp:extent cx="5015865" cy="8863330"/>
            <wp:effectExtent l="0" t="0" r="0" b="0"/>
            <wp:docPr id="795535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35964" name="图片 7955359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78DB" w14:textId="3459583B" w:rsidR="00310709" w:rsidRDefault="00310709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lastRenderedPageBreak/>
        <w:tab/>
      </w:r>
    </w:p>
    <w:p w14:paraId="5E3DC390" w14:textId="118E3223" w:rsidR="00310709" w:rsidRDefault="004D5562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NewGragh1</w:t>
      </w:r>
      <w:r>
        <w:rPr>
          <w:rFonts w:ascii="宋体" w:hAnsi="宋体"/>
          <w:sz w:val="24"/>
        </w:rPr>
        <w:t>_1</w:t>
      </w:r>
      <w:r>
        <w:rPr>
          <w:rFonts w:ascii="宋体" w:hAnsi="宋体" w:hint="eastAsia"/>
          <w:sz w:val="24"/>
        </w:rPr>
        <w:t>函数的功能是生产新的图。首先随机生成点，并随机生成新边，调用check函数判断新边是否合法，如果不合法，判断是否已经尝试所有新边，如果是，重新生成该点，反之，继续生成新边直达合法或者尝试所有新边。生成合法点和新边后，判断是否符合点数要求，不符合就继续生成点。否则，就进入下一步，选取随机中心区域点，并用中心区域点连边产生新的合法边。最后随机生成合法边直到符合边数要求。</w:t>
      </w:r>
    </w:p>
    <w:p w14:paraId="40876FB1" w14:textId="67F77F71" w:rsidR="00310709" w:rsidRDefault="00310709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对于check函数，它的实现流程如下图：</w:t>
      </w:r>
    </w:p>
    <w:p w14:paraId="6D55584C" w14:textId="1052D351" w:rsidR="004D5562" w:rsidRDefault="004D5562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  <w14:ligatures w14:val="standardContextual"/>
        </w:rPr>
        <w:drawing>
          <wp:inline distT="0" distB="0" distL="0" distR="0" wp14:anchorId="548171E9" wp14:editId="6B8D6E3F">
            <wp:extent cx="5274310" cy="4767580"/>
            <wp:effectExtent l="0" t="0" r="2540" b="0"/>
            <wp:docPr id="9305160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16061" name="图片 9305160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3F8E" w14:textId="7D1F4BFA" w:rsidR="00310709" w:rsidRDefault="00310709" w:rsidP="003107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14:ligatures w14:val="standardContextual"/>
        </w:rPr>
      </w:pPr>
    </w:p>
    <w:p w14:paraId="478D8F76" w14:textId="49CFCEE8" w:rsidR="00310709" w:rsidRDefault="00310709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 w:rsidRPr="00310709">
        <w:rPr>
          <w:rFonts w:ascii="宋体" w:hAnsi="宋体" w:hint="eastAsia"/>
          <w:sz w:val="24"/>
        </w:rPr>
        <w:t>check函数</w:t>
      </w:r>
      <w:r>
        <w:rPr>
          <w:rFonts w:ascii="宋体" w:hAnsi="宋体" w:hint="eastAsia"/>
          <w:sz w:val="24"/>
        </w:rPr>
        <w:t>通过调用在点类中实现的croos函数求叉积，利用计算几何知识判断两条线段是否有交点。</w:t>
      </w:r>
    </w:p>
    <w:p w14:paraId="242EF6DD" w14:textId="77777777" w:rsidR="001B7E51" w:rsidRDefault="001B7E51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</w:p>
    <w:p w14:paraId="7A49F96F" w14:textId="77777777" w:rsidR="001B7E51" w:rsidRDefault="00310709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对于IsConnected函数，</w:t>
      </w:r>
      <w:r w:rsidR="001B7E51">
        <w:rPr>
          <w:rFonts w:ascii="宋体" w:hAnsi="宋体" w:hint="eastAsia"/>
          <w:sz w:val="24"/>
        </w:rPr>
        <w:t>它的实现流程如下图：</w:t>
      </w:r>
    </w:p>
    <w:p w14:paraId="411FBBB5" w14:textId="32CEEB3E" w:rsidR="001B7E51" w:rsidRDefault="004D5562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  <w14:ligatures w14:val="standardContextual"/>
        </w:rPr>
        <w:lastRenderedPageBreak/>
        <w:drawing>
          <wp:inline distT="0" distB="0" distL="0" distR="0" wp14:anchorId="47237666" wp14:editId="559B6DC9">
            <wp:extent cx="5274310" cy="4400550"/>
            <wp:effectExtent l="0" t="0" r="2540" b="0"/>
            <wp:docPr id="13313092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09281" name="图片 13313092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6AE7" w14:textId="77777777" w:rsidR="001B7E51" w:rsidRDefault="001B7E51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</w:p>
    <w:p w14:paraId="3D278521" w14:textId="6349AAC7" w:rsidR="00310709" w:rsidRDefault="001B7E51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IsConnected函数</w:t>
      </w:r>
      <w:r w:rsidR="00310709">
        <w:rPr>
          <w:rFonts w:ascii="宋体" w:hAnsi="宋体" w:hint="eastAsia"/>
          <w:sz w:val="24"/>
        </w:rPr>
        <w:t>的功能是判断生成的图是否是连通图。该函数通过调用dfs函数，遍历这幅图得到一次遍历能够访问的点数</w:t>
      </w:r>
      <w:r>
        <w:rPr>
          <w:rFonts w:ascii="宋体" w:hAnsi="宋体" w:hint="eastAsia"/>
          <w:sz w:val="24"/>
        </w:rPr>
        <w:t>cnt</w:t>
      </w:r>
      <w:r w:rsidR="00310709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将cnt和图中总点数NodeNum比较，相同说明图是连通的，反之，就是不连通的。</w:t>
      </w:r>
    </w:p>
    <w:p w14:paraId="6AF25665" w14:textId="77777777" w:rsidR="001B7E51" w:rsidRDefault="001B7E51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</w:p>
    <w:p w14:paraId="0118BF0B" w14:textId="5F24A1A5" w:rsidR="001B7E51" w:rsidRDefault="001B7E51" w:rsidP="001B7E51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对于FindNearest函数，它的实现流程如下图：</w:t>
      </w:r>
    </w:p>
    <w:p w14:paraId="43AB536D" w14:textId="2751919C" w:rsidR="001B7E51" w:rsidRDefault="004D5562" w:rsidP="001B7E51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  <w14:ligatures w14:val="standardContextual"/>
        </w:rPr>
        <w:lastRenderedPageBreak/>
        <w:drawing>
          <wp:inline distT="0" distB="0" distL="0" distR="0" wp14:anchorId="7F4BCB56" wp14:editId="3C700CA9">
            <wp:extent cx="4972050" cy="5591175"/>
            <wp:effectExtent l="0" t="0" r="0" b="9525"/>
            <wp:docPr id="13560795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79582" name="图片 13560795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0D91" w14:textId="1A453739" w:rsidR="001B7E51" w:rsidRDefault="001B7E51" w:rsidP="001B7E51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FindNearest函数的功能是查找一个点最近的1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个点，这个问题可以抽象为距离最小的k的点的问题。采用dist函数快速计算出其他点距离源点的距离，用优先队列来维护最近的1</w:t>
      </w:r>
      <w:r>
        <w:rPr>
          <w:rFonts w:ascii="宋体" w:hAnsi="宋体"/>
          <w:sz w:val="24"/>
        </w:rPr>
        <w:t>00</w:t>
      </w:r>
      <w:r>
        <w:rPr>
          <w:rFonts w:ascii="宋体" w:hAnsi="宋体" w:hint="eastAsia"/>
          <w:sz w:val="24"/>
        </w:rPr>
        <w:t>个点，最终返回一个点集。</w:t>
      </w:r>
    </w:p>
    <w:p w14:paraId="5DFDBA35" w14:textId="77777777" w:rsidR="001B7E51" w:rsidRDefault="001B7E51" w:rsidP="001B7E51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</w:p>
    <w:p w14:paraId="5A4149D1" w14:textId="1A96AA4A" w:rsidR="001B7E51" w:rsidRDefault="001B7E51" w:rsidP="001B7E51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对于Dij函数，它的实现流程如下图：</w:t>
      </w:r>
    </w:p>
    <w:p w14:paraId="6ECD166B" w14:textId="4315D8DE" w:rsidR="001B7E51" w:rsidRPr="001B7E51" w:rsidRDefault="004D5562" w:rsidP="001B7E51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  <w14:ligatures w14:val="standardContextual"/>
        </w:rPr>
        <w:lastRenderedPageBreak/>
        <w:drawing>
          <wp:inline distT="0" distB="0" distL="0" distR="0" wp14:anchorId="382D88B4" wp14:editId="12D02EBC">
            <wp:extent cx="4257675" cy="6791325"/>
            <wp:effectExtent l="0" t="0" r="9525" b="9525"/>
            <wp:docPr id="11263342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34220" name="图片 11263342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32B3" w14:textId="740C09D2" w:rsidR="001B7E51" w:rsidRDefault="001B7E51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Dij函数的功能是计算任意两点之间的最短距离和求最短路径。我采取了dijstra算法，并采取优先队列去维护目前距离源点最近且未被更新的点，优化了时间复杂度到nlogm。采取这个优化是因为该图至少有</w:t>
      </w:r>
      <w:r>
        <w:rPr>
          <w:rFonts w:ascii="宋体" w:hAnsi="宋体"/>
          <w:sz w:val="24"/>
        </w:rPr>
        <w:t>100000</w:t>
      </w:r>
      <w:r>
        <w:rPr>
          <w:rFonts w:ascii="宋体" w:hAnsi="宋体" w:hint="eastAsia"/>
          <w:sz w:val="24"/>
        </w:rPr>
        <w:t>个点，采取暴力的时间复杂度是n^</w:t>
      </w:r>
      <w:r>
        <w:rPr>
          <w:rFonts w:ascii="宋体" w:hAnsi="宋体"/>
          <w:sz w:val="24"/>
        </w:rPr>
        <w:t>2,</w:t>
      </w:r>
      <w:r>
        <w:rPr>
          <w:rFonts w:ascii="宋体" w:hAnsi="宋体" w:hint="eastAsia"/>
          <w:sz w:val="24"/>
        </w:rPr>
        <w:t>时间开销太大，是我无法接受的。为了求最短路径，我维护了一个fa数组，记录点u是由fa[</w:t>
      </w:r>
      <w:r>
        <w:rPr>
          <w:rFonts w:ascii="宋体" w:hAnsi="宋体"/>
          <w:sz w:val="24"/>
        </w:rPr>
        <w:t>u]</w:t>
      </w:r>
      <w:r>
        <w:rPr>
          <w:rFonts w:ascii="宋体" w:hAnsi="宋体" w:hint="eastAsia"/>
          <w:sz w:val="24"/>
        </w:rPr>
        <w:t>更新而来，那么在求得最短路距离后</w:t>
      </w:r>
      <w:r w:rsidR="006A5BD6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采取</w:t>
      </w:r>
      <w:r w:rsidR="006A5BD6">
        <w:rPr>
          <w:rFonts w:ascii="宋体" w:hAnsi="宋体" w:hint="eastAsia"/>
          <w:sz w:val="24"/>
        </w:rPr>
        <w:t>回溯的方法，可以求得最短路径，时间复杂度为</w:t>
      </w:r>
      <w:r w:rsidR="006A5BD6">
        <w:rPr>
          <w:rFonts w:ascii="宋体" w:hAnsi="宋体"/>
          <w:sz w:val="24"/>
        </w:rPr>
        <w:t>O(n).</w:t>
      </w:r>
    </w:p>
    <w:p w14:paraId="49C4097F" w14:textId="77777777" w:rsidR="006A5BD6" w:rsidRDefault="006A5BD6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</w:p>
    <w:p w14:paraId="75F39963" w14:textId="095D4EA9" w:rsidR="001B7E51" w:rsidRPr="006A5BD6" w:rsidRDefault="006A5BD6" w:rsidP="00310709">
      <w:pPr>
        <w:autoSpaceDE w:val="0"/>
        <w:autoSpaceDN w:val="0"/>
        <w:adjustRightIn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 w:rsidRPr="00310709">
        <w:rPr>
          <w:rFonts w:ascii="宋体" w:hAnsi="宋体"/>
          <w:sz w:val="24"/>
        </w:rPr>
        <w:t>LeastCrossTime</w:t>
      </w:r>
      <w:r>
        <w:rPr>
          <w:rFonts w:ascii="宋体" w:hAnsi="宋体" w:hint="eastAsia"/>
          <w:sz w:val="24"/>
        </w:rPr>
        <w:t>函数，</w:t>
      </w:r>
      <w:r w:rsidR="00E84C8C">
        <w:rPr>
          <w:rFonts w:ascii="宋体" w:hAnsi="宋体" w:hint="eastAsia"/>
          <w:sz w:val="24"/>
        </w:rPr>
        <w:t>它</w:t>
      </w:r>
      <w:r>
        <w:rPr>
          <w:rFonts w:ascii="宋体" w:hAnsi="宋体" w:hint="eastAsia"/>
          <w:sz w:val="24"/>
        </w:rPr>
        <w:t>的功能是求</w:t>
      </w:r>
      <w:r w:rsidR="00FE5733">
        <w:rPr>
          <w:rFonts w:ascii="宋体" w:hAnsi="宋体" w:hint="eastAsia"/>
          <w:sz w:val="24"/>
        </w:rPr>
        <w:t>任意两点之间的最短通行时间。依旧是采取dijstra算法，通过cross_time函数计算路径上的通行时间</w:t>
      </w:r>
      <w:r w:rsidR="00CB7E27">
        <w:rPr>
          <w:rFonts w:ascii="宋体" w:hAnsi="宋体" w:hint="eastAsia"/>
          <w:sz w:val="24"/>
        </w:rPr>
        <w:t>去代替原算法</w:t>
      </w:r>
      <w:r w:rsidR="00CB7E27">
        <w:rPr>
          <w:rFonts w:ascii="宋体" w:hAnsi="宋体" w:hint="eastAsia"/>
          <w:sz w:val="24"/>
        </w:rPr>
        <w:lastRenderedPageBreak/>
        <w:t>中的距离计算出当前路况下，任意两点之间到达的最短时间和路径。</w:t>
      </w:r>
      <w:r w:rsidR="00E84C8C">
        <w:rPr>
          <w:rFonts w:ascii="宋体" w:hAnsi="宋体" w:hint="eastAsia"/>
          <w:sz w:val="24"/>
        </w:rPr>
        <w:t>因此实现过程与dig函数相似，详情请参看dij函数流程图。</w:t>
      </w:r>
    </w:p>
    <w:p w14:paraId="2DECD7A6" w14:textId="77777777" w:rsidR="00C940D6" w:rsidRDefault="00C940D6" w:rsidP="00C940D6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重点说明设计是如何实现的，包括：对设计工作的详细表述。要求层次分明、表达确切。</w:t>
      </w:r>
    </w:p>
    <w:p w14:paraId="7219C7A7" w14:textId="77777777" w:rsidR="00C940D6" w:rsidRDefault="00C940D6" w:rsidP="00C940D6">
      <w:pPr>
        <w:spacing w:line="500" w:lineRule="exact"/>
        <w:ind w:firstLine="42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要求：每个图都必须有文字说明，图前说明为什么使用该图、图的主要作用；图后说明图中各成分的作用，和成分之间的交互或图所表达的流程。</w:t>
      </w:r>
    </w:p>
    <w:p w14:paraId="620D5564" w14:textId="77777777" w:rsidR="00C940D6" w:rsidRDefault="00C940D6" w:rsidP="00C940D6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 w:hint="eastAsia"/>
          <w:color w:val="008000"/>
          <w:sz w:val="28"/>
          <w:szCs w:val="28"/>
        </w:rPr>
        <w:t>（正文格式：宋体，小</w:t>
      </w:r>
      <w:r>
        <w:rPr>
          <w:rFonts w:eastAsia="仿宋_GB2312"/>
          <w:color w:val="008000"/>
          <w:sz w:val="28"/>
          <w:szCs w:val="28"/>
        </w:rPr>
        <w:t>4</w:t>
      </w:r>
      <w:r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r>
        <w:rPr>
          <w:rFonts w:eastAsia="仿宋_GB2312"/>
          <w:color w:val="008000"/>
          <w:sz w:val="28"/>
          <w:szCs w:val="28"/>
        </w:rPr>
        <w:t>20</w:t>
      </w:r>
      <w:r>
        <w:rPr>
          <w:rFonts w:eastAsia="仿宋_GB2312" w:hint="eastAsia"/>
          <w:color w:val="008000"/>
          <w:sz w:val="28"/>
          <w:szCs w:val="28"/>
        </w:rPr>
        <w:t>磅）</w:t>
      </w:r>
    </w:p>
    <w:p w14:paraId="3491C3C2" w14:textId="302B129D" w:rsidR="00C940D6" w:rsidRDefault="00C940D6" w:rsidP="00C940D6">
      <w:pPr>
        <w:spacing w:line="500" w:lineRule="exact"/>
        <w:ind w:firstLineChars="196" w:firstLine="549"/>
        <w:rPr>
          <w:rFonts w:eastAsia="仿宋_GB2312"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四、结果分析</w:t>
      </w:r>
    </w:p>
    <w:p w14:paraId="570FA891" w14:textId="77777777" w:rsidR="00C940D6" w:rsidRDefault="00C940D6" w:rsidP="00C940D6">
      <w:pPr>
        <w:spacing w:line="500" w:lineRule="exact"/>
        <w:ind w:firstLineChars="200"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对研究过程中所获得的主要的数据、现象进行定性或定量分析，得出结论和推论。</w:t>
      </w:r>
      <w:r>
        <w:rPr>
          <w:rFonts w:eastAsia="仿宋_GB2312" w:hint="eastAsia"/>
          <w:color w:val="008000"/>
          <w:sz w:val="28"/>
          <w:szCs w:val="28"/>
        </w:rPr>
        <w:t>（正文格式：宋体，小</w:t>
      </w:r>
      <w:r>
        <w:rPr>
          <w:rFonts w:eastAsia="仿宋_GB2312"/>
          <w:color w:val="008000"/>
          <w:sz w:val="28"/>
          <w:szCs w:val="28"/>
        </w:rPr>
        <w:t>4</w:t>
      </w:r>
      <w:r>
        <w:rPr>
          <w:rFonts w:eastAsia="仿宋_GB2312" w:hint="eastAsia"/>
          <w:color w:val="008000"/>
          <w:sz w:val="28"/>
          <w:szCs w:val="28"/>
        </w:rPr>
        <w:t>号，不加粗，两端对齐，行距为固定值</w:t>
      </w:r>
      <w:r>
        <w:rPr>
          <w:rFonts w:eastAsia="仿宋_GB2312"/>
          <w:color w:val="008000"/>
          <w:sz w:val="28"/>
          <w:szCs w:val="28"/>
        </w:rPr>
        <w:t>20</w:t>
      </w:r>
      <w:r>
        <w:rPr>
          <w:rFonts w:eastAsia="仿宋_GB2312" w:hint="eastAsia"/>
          <w:color w:val="008000"/>
          <w:sz w:val="28"/>
          <w:szCs w:val="28"/>
        </w:rPr>
        <w:t>磅）</w:t>
      </w:r>
    </w:p>
    <w:p w14:paraId="0EC29A45" w14:textId="66706B32" w:rsidR="00C940D6" w:rsidRDefault="00C940D6" w:rsidP="00C940D6">
      <w:pPr>
        <w:spacing w:line="500" w:lineRule="exact"/>
        <w:ind w:firstLineChars="196" w:firstLine="549"/>
        <w:rPr>
          <w:rFonts w:eastAsia="仿宋_GB2312"/>
          <w:b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五、课程设计总结</w:t>
      </w:r>
    </w:p>
    <w:p w14:paraId="5AA50981" w14:textId="77777777" w:rsidR="00C940D6" w:rsidRDefault="00C940D6" w:rsidP="00C940D6">
      <w:pPr>
        <w:spacing w:line="500" w:lineRule="exact"/>
        <w:ind w:firstLineChars="200" w:firstLine="56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总结可以包括</w:t>
      </w:r>
      <w:r>
        <w:rPr>
          <w:rFonts w:eastAsia="仿宋_GB2312"/>
          <w:sz w:val="28"/>
          <w:szCs w:val="28"/>
        </w:rPr>
        <w:t>:</w:t>
      </w:r>
      <w:r>
        <w:rPr>
          <w:rFonts w:eastAsia="仿宋_GB2312" w:hint="eastAsia"/>
          <w:sz w:val="28"/>
          <w:szCs w:val="28"/>
        </w:rPr>
        <w:t>课程设计过程的收获、遇到的问题，遇到问题解决问题过程的思考、程序调试能力的思考，课程设计实现过程中的收获和体会等。</w:t>
      </w:r>
    </w:p>
    <w:p w14:paraId="781C0418" w14:textId="77777777" w:rsidR="00C940D6" w:rsidRDefault="00C940D6" w:rsidP="00C940D6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14:paraId="65D5F564" w14:textId="77777777" w:rsidR="00C940D6" w:rsidRDefault="00C940D6" w:rsidP="00C940D6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14:paraId="5C33F417" w14:textId="77777777" w:rsidR="00C940D6" w:rsidRDefault="00C940D6" w:rsidP="00C940D6">
      <w:pPr>
        <w:spacing w:line="500" w:lineRule="exact"/>
        <w:ind w:firstLineChars="200" w:firstLine="562"/>
        <w:rPr>
          <w:rFonts w:eastAsia="仿宋_GB2312"/>
          <w:b/>
          <w:color w:val="FF0000"/>
          <w:sz w:val="28"/>
          <w:szCs w:val="28"/>
        </w:rPr>
      </w:pPr>
    </w:p>
    <w:p w14:paraId="4556F37F" w14:textId="77777777" w:rsidR="00C940D6" w:rsidRDefault="00C940D6" w:rsidP="00C940D6">
      <w:pPr>
        <w:spacing w:line="500" w:lineRule="exact"/>
        <w:rPr>
          <w:rFonts w:eastAsia="仿宋_GB2312"/>
          <w:sz w:val="28"/>
          <w:szCs w:val="28"/>
        </w:rPr>
      </w:pPr>
    </w:p>
    <w:p w14:paraId="33C81D83" w14:textId="77777777" w:rsidR="00C940D6" w:rsidRDefault="00C940D6" w:rsidP="00C940D6">
      <w:pPr>
        <w:spacing w:line="500" w:lineRule="exact"/>
        <w:jc w:val="left"/>
        <w:rPr>
          <w:rFonts w:eastAsia="仿宋_GB2312"/>
          <w:sz w:val="28"/>
          <w:szCs w:val="28"/>
        </w:rPr>
      </w:pPr>
    </w:p>
    <w:p w14:paraId="11E0EBD3" w14:textId="77777777" w:rsidR="00C940D6" w:rsidRDefault="00C940D6" w:rsidP="00C940D6">
      <w:pPr>
        <w:spacing w:line="500" w:lineRule="exact"/>
        <w:rPr>
          <w:rFonts w:eastAsia="仿宋_GB2312"/>
          <w:color w:val="FF0000"/>
          <w:sz w:val="28"/>
          <w:szCs w:val="28"/>
        </w:rPr>
      </w:pPr>
    </w:p>
    <w:p w14:paraId="7CC3C249" w14:textId="77777777" w:rsidR="00C940D6" w:rsidRDefault="00C940D6" w:rsidP="00C940D6">
      <w:pPr>
        <w:ind w:firstLine="560"/>
      </w:pPr>
    </w:p>
    <w:p w14:paraId="2693C262" w14:textId="77777777" w:rsidR="0094262A" w:rsidRDefault="0094262A"/>
    <w:sectPr w:rsidR="00942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61F1F"/>
    <w:multiLevelType w:val="multilevel"/>
    <w:tmpl w:val="1C261F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055F4F"/>
    <w:multiLevelType w:val="multilevel"/>
    <w:tmpl w:val="68055F4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3704DF2"/>
    <w:multiLevelType w:val="multilevel"/>
    <w:tmpl w:val="73704DF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5353454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006300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98369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62A"/>
    <w:rsid w:val="001B7E51"/>
    <w:rsid w:val="00310709"/>
    <w:rsid w:val="003B1FA0"/>
    <w:rsid w:val="004D5562"/>
    <w:rsid w:val="006A5BD6"/>
    <w:rsid w:val="0094262A"/>
    <w:rsid w:val="00C940D6"/>
    <w:rsid w:val="00CB7E27"/>
    <w:rsid w:val="00E70C39"/>
    <w:rsid w:val="00E84C8C"/>
    <w:rsid w:val="00F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747E"/>
  <w15:chartTrackingRefBased/>
  <w15:docId w15:val="{CFEE6473-6FAE-4C8F-A5BC-CC593878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BD6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建成</dc:creator>
  <cp:keywords/>
  <dc:description/>
  <cp:lastModifiedBy>映松 陈</cp:lastModifiedBy>
  <cp:revision>2</cp:revision>
  <dcterms:created xsi:type="dcterms:W3CDTF">2023-04-26T12:07:00Z</dcterms:created>
  <dcterms:modified xsi:type="dcterms:W3CDTF">2023-04-26T12:07:00Z</dcterms:modified>
</cp:coreProperties>
</file>