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77290" w14:textId="77777777" w:rsidR="00BC55F5" w:rsidRDefault="00BC55F5" w:rsidP="00BC55F5">
      <w:pPr>
        <w:shd w:val="clear" w:color="auto" w:fill="FFFFFF"/>
        <w:spacing w:before="100" w:beforeAutospacing="1" w:after="100" w:afterAutospacing="1"/>
        <w:jc w:val="center"/>
        <w:rPr>
          <w:rFonts w:ascii="Georgia" w:eastAsia="Times New Roman" w:hAnsi="Georgia" w:cs="Times New Roman"/>
          <w:color w:val="333333"/>
          <w:sz w:val="23"/>
          <w:szCs w:val="23"/>
        </w:rPr>
      </w:pPr>
    </w:p>
    <w:p w14:paraId="6542B95B" w14:textId="77777777" w:rsidR="00BC55F5" w:rsidRDefault="00BC55F5" w:rsidP="00BC55F5">
      <w:pPr>
        <w:shd w:val="clear" w:color="auto" w:fill="FFFFFF"/>
        <w:spacing w:before="100" w:beforeAutospacing="1" w:after="100" w:afterAutospacing="1"/>
        <w:jc w:val="center"/>
        <w:rPr>
          <w:rFonts w:ascii="Georgia" w:eastAsia="Times New Roman" w:hAnsi="Georgia" w:cs="Times New Roman"/>
          <w:color w:val="333333"/>
          <w:sz w:val="23"/>
          <w:szCs w:val="23"/>
        </w:rPr>
      </w:pPr>
    </w:p>
    <w:p w14:paraId="4BCDB6FE" w14:textId="77777777" w:rsidR="00BC55F5" w:rsidRDefault="00BC55F5" w:rsidP="00BC55F5">
      <w:pPr>
        <w:shd w:val="clear" w:color="auto" w:fill="FFFFFF"/>
        <w:spacing w:before="100" w:beforeAutospacing="1" w:after="100" w:afterAutospacing="1"/>
        <w:jc w:val="center"/>
        <w:rPr>
          <w:rFonts w:ascii="Georgia" w:eastAsia="Times New Roman" w:hAnsi="Georgia" w:cs="Times New Roman"/>
          <w:color w:val="333333"/>
          <w:sz w:val="23"/>
          <w:szCs w:val="23"/>
        </w:rPr>
      </w:pPr>
    </w:p>
    <w:p w14:paraId="2DF20D6F" w14:textId="77777777" w:rsidR="00BC55F5" w:rsidRDefault="00BC55F5" w:rsidP="00BC55F5">
      <w:pPr>
        <w:shd w:val="clear" w:color="auto" w:fill="FFFFFF"/>
        <w:spacing w:before="100" w:beforeAutospacing="1" w:after="100" w:afterAutospacing="1"/>
        <w:jc w:val="center"/>
        <w:rPr>
          <w:rFonts w:ascii="Georgia" w:eastAsia="Times New Roman" w:hAnsi="Georgia" w:cs="Times New Roman"/>
          <w:color w:val="333333"/>
          <w:sz w:val="23"/>
          <w:szCs w:val="23"/>
        </w:rPr>
      </w:pPr>
    </w:p>
    <w:p w14:paraId="39FA2907" w14:textId="77777777" w:rsidR="00BC55F5" w:rsidRDefault="00BC55F5" w:rsidP="00BC55F5">
      <w:pPr>
        <w:shd w:val="clear" w:color="auto" w:fill="FFFFFF"/>
        <w:spacing w:before="100" w:beforeAutospacing="1" w:after="100" w:afterAutospacing="1"/>
        <w:jc w:val="center"/>
        <w:rPr>
          <w:rFonts w:ascii="Georgia" w:eastAsia="Times New Roman" w:hAnsi="Georgia" w:cs="Times New Roman"/>
          <w:color w:val="333333"/>
          <w:sz w:val="23"/>
          <w:szCs w:val="23"/>
        </w:rPr>
      </w:pPr>
    </w:p>
    <w:p w14:paraId="4D04B2E1" w14:textId="77777777" w:rsidR="00BC55F5" w:rsidRDefault="00BC55F5" w:rsidP="00BC55F5">
      <w:pPr>
        <w:shd w:val="clear" w:color="auto" w:fill="FFFFFF"/>
        <w:spacing w:before="100" w:beforeAutospacing="1" w:after="100" w:afterAutospacing="1"/>
        <w:rPr>
          <w:rFonts w:ascii="Georgia" w:eastAsia="Times New Roman" w:hAnsi="Georgia" w:cs="Times New Roman"/>
          <w:color w:val="333333"/>
          <w:sz w:val="23"/>
          <w:szCs w:val="23"/>
        </w:rPr>
      </w:pPr>
    </w:p>
    <w:p w14:paraId="484F4A90" w14:textId="77777777" w:rsidR="00BC55F5" w:rsidRDefault="00BC55F5" w:rsidP="00BC55F5">
      <w:pPr>
        <w:shd w:val="clear" w:color="auto" w:fill="FFFFFF"/>
        <w:spacing w:before="100" w:beforeAutospacing="1" w:after="100" w:afterAutospacing="1"/>
        <w:jc w:val="center"/>
        <w:rPr>
          <w:rFonts w:ascii="Georgia" w:eastAsia="Times New Roman" w:hAnsi="Georgia" w:cs="Times New Roman"/>
          <w:color w:val="333333"/>
          <w:sz w:val="23"/>
          <w:szCs w:val="23"/>
        </w:rPr>
      </w:pPr>
    </w:p>
    <w:p w14:paraId="24EC5493" w14:textId="77777777" w:rsidR="00BC55F5" w:rsidRDefault="00BC55F5" w:rsidP="00BC55F5">
      <w:pPr>
        <w:shd w:val="clear" w:color="auto" w:fill="FFFFFF"/>
        <w:spacing w:before="100" w:beforeAutospacing="1" w:after="100" w:afterAutospacing="1"/>
        <w:jc w:val="center"/>
        <w:rPr>
          <w:rFonts w:ascii="Georgia" w:eastAsia="Times New Roman" w:hAnsi="Georgia" w:cs="Times New Roman"/>
          <w:color w:val="333333"/>
          <w:sz w:val="23"/>
          <w:szCs w:val="23"/>
        </w:rPr>
      </w:pPr>
    </w:p>
    <w:p w14:paraId="19755236" w14:textId="77777777" w:rsidR="00BC55F5" w:rsidRPr="00BC55F5" w:rsidRDefault="00BC55F5" w:rsidP="00BC55F5">
      <w:pPr>
        <w:shd w:val="clear" w:color="auto" w:fill="FFFFFF"/>
        <w:spacing w:before="100" w:beforeAutospacing="1" w:after="100" w:afterAutospacing="1"/>
        <w:jc w:val="center"/>
        <w:rPr>
          <w:rFonts w:ascii="Georgia" w:eastAsia="Times New Roman" w:hAnsi="Georgia" w:cs="Times New Roman"/>
          <w:color w:val="333333"/>
          <w:sz w:val="23"/>
          <w:szCs w:val="23"/>
        </w:rPr>
      </w:pPr>
      <w:r w:rsidRPr="00BC55F5">
        <w:rPr>
          <w:rFonts w:ascii="Georgia" w:eastAsia="Times New Roman" w:hAnsi="Georgia" w:cs="Times New Roman"/>
          <w:color w:val="333333"/>
          <w:sz w:val="23"/>
          <w:szCs w:val="23"/>
        </w:rPr>
        <w:t xml:space="preserve">Algorithmic Composition of Classical Music through </w:t>
      </w:r>
      <w:r>
        <w:rPr>
          <w:rFonts w:ascii="Georgia" w:eastAsia="Times New Roman" w:hAnsi="Georgia" w:cs="Times New Roman"/>
          <w:color w:val="333333"/>
          <w:sz w:val="23"/>
          <w:szCs w:val="23"/>
        </w:rPr>
        <w:t>Classification</w:t>
      </w:r>
    </w:p>
    <w:p w14:paraId="44DFAE0B" w14:textId="77777777" w:rsidR="00E7439C" w:rsidRDefault="00E7439C" w:rsidP="00BC55F5">
      <w:pPr>
        <w:shd w:val="clear" w:color="auto" w:fill="FFFFFF"/>
        <w:spacing w:before="100" w:beforeAutospacing="1" w:after="100" w:afterAutospacing="1"/>
        <w:jc w:val="center"/>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Tom </w:t>
      </w:r>
      <w:r w:rsidR="00BC55F5">
        <w:rPr>
          <w:rFonts w:ascii="Georgia" w:eastAsia="Times New Roman" w:hAnsi="Georgia" w:cs="Times New Roman"/>
          <w:color w:val="333333"/>
          <w:sz w:val="23"/>
          <w:szCs w:val="23"/>
        </w:rPr>
        <w:t xml:space="preserve">Donald </w:t>
      </w:r>
      <w:r>
        <w:rPr>
          <w:rFonts w:ascii="Georgia" w:eastAsia="Times New Roman" w:hAnsi="Georgia" w:cs="Times New Roman"/>
          <w:color w:val="333333"/>
          <w:sz w:val="23"/>
          <w:szCs w:val="23"/>
        </w:rPr>
        <w:t>Richmond</w:t>
      </w:r>
    </w:p>
    <w:p w14:paraId="5424C053" w14:textId="77777777" w:rsidR="00BC55F5" w:rsidRDefault="00BC55F5" w:rsidP="00BC55F5">
      <w:pPr>
        <w:shd w:val="clear" w:color="auto" w:fill="FFFFFF"/>
        <w:spacing w:before="100" w:beforeAutospacing="1" w:after="100" w:afterAutospacing="1"/>
        <w:jc w:val="center"/>
        <w:rPr>
          <w:rFonts w:ascii="Georgia" w:eastAsia="Times New Roman" w:hAnsi="Georgia" w:cs="Times New Roman"/>
          <w:color w:val="333333"/>
          <w:sz w:val="23"/>
          <w:szCs w:val="23"/>
        </w:rPr>
      </w:pPr>
      <w:r>
        <w:rPr>
          <w:rFonts w:ascii="Georgia" w:eastAsia="Times New Roman" w:hAnsi="Georgia" w:cs="Times New Roman"/>
          <w:color w:val="333333"/>
          <w:sz w:val="23"/>
          <w:szCs w:val="23"/>
        </w:rPr>
        <w:t>College of Saint Benedict and Saint John’s University</w:t>
      </w:r>
    </w:p>
    <w:p w14:paraId="20F31250" w14:textId="561482B6" w:rsidR="00BC55F5" w:rsidRDefault="00BC55F5" w:rsidP="00BC55F5">
      <w:pPr>
        <w:shd w:val="clear" w:color="auto" w:fill="FFFFFF"/>
        <w:spacing w:before="100" w:beforeAutospacing="1" w:after="100" w:afterAutospacing="1"/>
        <w:jc w:val="center"/>
        <w:rPr>
          <w:rFonts w:ascii="Georgia" w:eastAsia="Times New Roman" w:hAnsi="Georgia" w:cs="Times New Roman"/>
          <w:color w:val="333333"/>
          <w:sz w:val="23"/>
          <w:szCs w:val="23"/>
        </w:rPr>
      </w:pPr>
      <w:r>
        <w:rPr>
          <w:rFonts w:ascii="Georgia" w:eastAsia="Times New Roman" w:hAnsi="Georgia" w:cs="Times New Roman"/>
          <w:color w:val="333333"/>
          <w:sz w:val="23"/>
          <w:szCs w:val="23"/>
        </w:rPr>
        <w:t>15</w:t>
      </w:r>
      <w:r w:rsidRPr="00BC55F5">
        <w:rPr>
          <w:rFonts w:ascii="Georgia" w:eastAsia="Times New Roman" w:hAnsi="Georgia" w:cs="Times New Roman"/>
          <w:color w:val="333333"/>
          <w:sz w:val="23"/>
          <w:szCs w:val="23"/>
          <w:vertAlign w:val="superscript"/>
        </w:rPr>
        <w:t>th</w:t>
      </w:r>
      <w:r>
        <w:rPr>
          <w:rFonts w:ascii="Georgia" w:eastAsia="Times New Roman" w:hAnsi="Georgia" w:cs="Times New Roman"/>
          <w:color w:val="333333"/>
          <w:sz w:val="23"/>
          <w:szCs w:val="23"/>
        </w:rPr>
        <w:t xml:space="preserve"> </w:t>
      </w:r>
      <w:r w:rsidR="0008147A">
        <w:rPr>
          <w:rFonts w:ascii="Georgia" w:eastAsia="Times New Roman" w:hAnsi="Georgia" w:cs="Times New Roman"/>
          <w:color w:val="333333"/>
          <w:sz w:val="23"/>
          <w:szCs w:val="23"/>
        </w:rPr>
        <w:t>October</w:t>
      </w:r>
      <w:r>
        <w:rPr>
          <w:rFonts w:ascii="Georgia" w:eastAsia="Times New Roman" w:hAnsi="Georgia" w:cs="Times New Roman"/>
          <w:color w:val="333333"/>
          <w:sz w:val="23"/>
          <w:szCs w:val="23"/>
        </w:rPr>
        <w:t xml:space="preserve"> 2017</w:t>
      </w:r>
    </w:p>
    <w:p w14:paraId="28123898" w14:textId="77777777" w:rsidR="00E7439C" w:rsidRDefault="00E7439C" w:rsidP="00E7439C">
      <w:pPr>
        <w:shd w:val="clear" w:color="auto" w:fill="FFFFFF"/>
        <w:spacing w:before="100" w:beforeAutospacing="1" w:after="100" w:afterAutospacing="1"/>
        <w:ind w:left="360"/>
        <w:rPr>
          <w:rFonts w:ascii="Georgia" w:eastAsia="Times New Roman" w:hAnsi="Georgia" w:cs="Times New Roman"/>
          <w:color w:val="333333"/>
          <w:sz w:val="23"/>
          <w:szCs w:val="23"/>
        </w:rPr>
      </w:pPr>
    </w:p>
    <w:p w14:paraId="5E11D52A" w14:textId="77777777" w:rsidR="00E7439C" w:rsidRDefault="00E7439C" w:rsidP="00E7439C">
      <w:pPr>
        <w:shd w:val="clear" w:color="auto" w:fill="FFFFFF"/>
        <w:spacing w:before="100" w:beforeAutospacing="1" w:after="100" w:afterAutospacing="1"/>
        <w:ind w:left="360"/>
        <w:rPr>
          <w:rFonts w:ascii="Georgia" w:eastAsia="Times New Roman" w:hAnsi="Georgia" w:cs="Times New Roman"/>
          <w:color w:val="333333"/>
          <w:sz w:val="23"/>
          <w:szCs w:val="23"/>
        </w:rPr>
      </w:pPr>
    </w:p>
    <w:p w14:paraId="6D2BA411" w14:textId="77777777" w:rsidR="00E7439C" w:rsidRDefault="00E7439C">
      <w:pPr>
        <w:rPr>
          <w:rFonts w:ascii="Georgia" w:eastAsia="Times New Roman" w:hAnsi="Georgia" w:cs="Times New Roman"/>
          <w:color w:val="333333"/>
          <w:sz w:val="23"/>
          <w:szCs w:val="23"/>
        </w:rPr>
      </w:pPr>
      <w:r>
        <w:rPr>
          <w:rFonts w:ascii="Georgia" w:eastAsia="Times New Roman" w:hAnsi="Georgia" w:cs="Times New Roman"/>
          <w:color w:val="333333"/>
          <w:sz w:val="23"/>
          <w:szCs w:val="23"/>
        </w:rPr>
        <w:br w:type="page"/>
      </w:r>
    </w:p>
    <w:p w14:paraId="3E420B06" w14:textId="77777777" w:rsidR="00E7439C" w:rsidRDefault="00E7439C" w:rsidP="00BC55F5">
      <w:pPr>
        <w:shd w:val="clear" w:color="auto" w:fill="FFFFFF"/>
        <w:spacing w:before="100" w:beforeAutospacing="1" w:after="100" w:afterAutospacing="1"/>
        <w:jc w:val="center"/>
        <w:rPr>
          <w:rFonts w:ascii="Georgia" w:eastAsia="Times New Roman" w:hAnsi="Georgia" w:cs="Times New Roman"/>
          <w:color w:val="333333"/>
          <w:sz w:val="23"/>
          <w:szCs w:val="23"/>
        </w:rPr>
      </w:pPr>
      <w:r>
        <w:rPr>
          <w:rFonts w:ascii="Georgia" w:eastAsia="Times New Roman" w:hAnsi="Georgia" w:cs="Times New Roman"/>
          <w:color w:val="333333"/>
          <w:sz w:val="23"/>
          <w:szCs w:val="23"/>
        </w:rPr>
        <w:lastRenderedPageBreak/>
        <w:t xml:space="preserve">Algorithmic Composition of Classical Music through </w:t>
      </w:r>
      <w:r w:rsidR="00BC55F5">
        <w:rPr>
          <w:rFonts w:ascii="Georgia" w:eastAsia="Times New Roman" w:hAnsi="Georgia" w:cs="Times New Roman"/>
          <w:color w:val="333333"/>
          <w:sz w:val="23"/>
          <w:szCs w:val="23"/>
        </w:rPr>
        <w:t>Classification</w:t>
      </w:r>
    </w:p>
    <w:p w14:paraId="06ADBFEC" w14:textId="77777777" w:rsidR="00E7439C" w:rsidRDefault="00E7439C" w:rsidP="00BC55F5">
      <w:pPr>
        <w:shd w:val="clear" w:color="auto" w:fill="FFFFFF"/>
        <w:spacing w:before="100" w:beforeAutospacing="1" w:after="100" w:afterAutospacing="1"/>
        <w:jc w:val="center"/>
        <w:rPr>
          <w:rFonts w:ascii="Georgia" w:eastAsia="Times New Roman" w:hAnsi="Georgia" w:cs="Times New Roman"/>
          <w:color w:val="333333"/>
          <w:sz w:val="23"/>
          <w:szCs w:val="23"/>
        </w:rPr>
      </w:pPr>
      <w:r>
        <w:rPr>
          <w:rFonts w:ascii="Georgia" w:eastAsia="Times New Roman" w:hAnsi="Georgia" w:cs="Times New Roman"/>
          <w:color w:val="333333"/>
          <w:sz w:val="23"/>
          <w:szCs w:val="23"/>
        </w:rPr>
        <w:t>By Tom Donald Richmond</w:t>
      </w:r>
    </w:p>
    <w:p w14:paraId="52A872EF" w14:textId="77777777" w:rsidR="00E7439C" w:rsidRDefault="00E7439C" w:rsidP="00E7439C">
      <w:pPr>
        <w:shd w:val="clear" w:color="auto" w:fill="FFFFFF"/>
        <w:spacing w:before="100" w:beforeAutospacing="1" w:after="100" w:afterAutospacing="1"/>
        <w:rPr>
          <w:rFonts w:ascii="Georgia" w:eastAsia="Times New Roman" w:hAnsi="Georgia" w:cs="Times New Roman"/>
          <w:color w:val="333333"/>
          <w:sz w:val="23"/>
          <w:szCs w:val="23"/>
        </w:rPr>
      </w:pPr>
      <w:r w:rsidRPr="00E7439C">
        <w:rPr>
          <w:rFonts w:ascii="Georgia" w:eastAsia="Times New Roman" w:hAnsi="Georgia" w:cs="Times New Roman"/>
          <w:b/>
          <w:color w:val="333333"/>
          <w:sz w:val="23"/>
          <w:szCs w:val="23"/>
        </w:rPr>
        <w:t>Approved By</w:t>
      </w:r>
      <w:r>
        <w:rPr>
          <w:rFonts w:ascii="Georgia" w:eastAsia="Times New Roman" w:hAnsi="Georgia" w:cs="Times New Roman"/>
          <w:color w:val="333333"/>
          <w:sz w:val="23"/>
          <w:szCs w:val="23"/>
        </w:rPr>
        <w:t xml:space="preserve">: </w:t>
      </w:r>
    </w:p>
    <w:p w14:paraId="234E2F7D" w14:textId="77777777" w:rsidR="00BC55F5" w:rsidRDefault="00BC55F5" w:rsidP="00E7439C">
      <w:pPr>
        <w:shd w:val="clear" w:color="auto" w:fill="FFFFFF"/>
        <w:spacing w:before="100" w:beforeAutospacing="1" w:after="100" w:afterAutospacing="1"/>
        <w:rPr>
          <w:rFonts w:ascii="Georgia" w:eastAsia="Times New Roman" w:hAnsi="Georgia" w:cs="Times New Roman"/>
          <w:color w:val="333333"/>
          <w:sz w:val="23"/>
          <w:szCs w:val="23"/>
        </w:rPr>
      </w:pPr>
    </w:p>
    <w:p w14:paraId="0980A122" w14:textId="77777777" w:rsidR="00BC55F5" w:rsidRDefault="00BC55F5" w:rsidP="00BC55F5">
      <w:pPr>
        <w:shd w:val="clear" w:color="auto" w:fill="FFFFFF"/>
        <w:spacing w:before="100" w:beforeAutospacing="1" w:after="100" w:afterAutospacing="1"/>
        <w:rPr>
          <w:rFonts w:ascii="Georgia" w:eastAsia="Times New Roman" w:hAnsi="Georgia" w:cs="Times New Roman"/>
          <w:color w:val="333333"/>
          <w:sz w:val="23"/>
          <w:szCs w:val="23"/>
        </w:rPr>
      </w:pPr>
      <w:r>
        <w:rPr>
          <w:rFonts w:ascii="Georgia" w:eastAsia="Times New Roman" w:hAnsi="Georgia" w:cs="Times New Roman"/>
          <w:color w:val="333333"/>
          <w:sz w:val="23"/>
          <w:szCs w:val="23"/>
        </w:rPr>
        <w:t>_____________________________________________</w:t>
      </w:r>
    </w:p>
    <w:p w14:paraId="26B25D36" w14:textId="478AF482" w:rsidR="00E7439C" w:rsidRDefault="00046440" w:rsidP="00E7439C">
      <w:pPr>
        <w:shd w:val="clear" w:color="auto" w:fill="FFFFFF"/>
        <w:spacing w:before="100" w:beforeAutospacing="1" w:after="100" w:afterAutospacing="1"/>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Dr. </w:t>
      </w:r>
      <w:proofErr w:type="spellStart"/>
      <w:r>
        <w:rPr>
          <w:rFonts w:ascii="Georgia" w:eastAsia="Times New Roman" w:hAnsi="Georgia" w:cs="Times New Roman"/>
          <w:color w:val="333333"/>
          <w:sz w:val="23"/>
          <w:szCs w:val="23"/>
        </w:rPr>
        <w:t>Imad</w:t>
      </w:r>
      <w:proofErr w:type="spellEnd"/>
      <w:r>
        <w:rPr>
          <w:rFonts w:ascii="Georgia" w:eastAsia="Times New Roman" w:hAnsi="Georgia" w:cs="Times New Roman"/>
          <w:color w:val="333333"/>
          <w:sz w:val="23"/>
          <w:szCs w:val="23"/>
        </w:rPr>
        <w:t xml:space="preserve"> Rahal, </w:t>
      </w:r>
      <w:r w:rsidR="00E7439C">
        <w:rPr>
          <w:rFonts w:ascii="Georgia" w:eastAsia="Times New Roman" w:hAnsi="Georgia" w:cs="Times New Roman"/>
          <w:color w:val="333333"/>
          <w:sz w:val="23"/>
          <w:szCs w:val="23"/>
        </w:rPr>
        <w:t>Professor of Computer Science</w:t>
      </w:r>
    </w:p>
    <w:p w14:paraId="23AE9B83" w14:textId="77777777" w:rsidR="00BC55F5" w:rsidRDefault="00BC55F5" w:rsidP="00E7439C">
      <w:pPr>
        <w:shd w:val="clear" w:color="auto" w:fill="FFFFFF"/>
        <w:spacing w:before="100" w:beforeAutospacing="1" w:after="100" w:afterAutospacing="1"/>
        <w:rPr>
          <w:rFonts w:ascii="Georgia" w:eastAsia="Times New Roman" w:hAnsi="Georgia" w:cs="Times New Roman"/>
          <w:color w:val="333333"/>
          <w:sz w:val="23"/>
          <w:szCs w:val="23"/>
        </w:rPr>
      </w:pPr>
    </w:p>
    <w:p w14:paraId="7C90C195" w14:textId="77777777" w:rsidR="00BC55F5" w:rsidRDefault="00BC55F5" w:rsidP="00BC55F5">
      <w:pPr>
        <w:shd w:val="clear" w:color="auto" w:fill="FFFFFF"/>
        <w:spacing w:before="100" w:beforeAutospacing="1" w:after="100" w:afterAutospacing="1"/>
        <w:rPr>
          <w:rFonts w:ascii="Georgia" w:eastAsia="Times New Roman" w:hAnsi="Georgia" w:cs="Times New Roman"/>
          <w:color w:val="333333"/>
          <w:sz w:val="23"/>
          <w:szCs w:val="23"/>
        </w:rPr>
      </w:pPr>
      <w:r>
        <w:rPr>
          <w:rFonts w:ascii="Georgia" w:eastAsia="Times New Roman" w:hAnsi="Georgia" w:cs="Times New Roman"/>
          <w:color w:val="333333"/>
          <w:sz w:val="23"/>
          <w:szCs w:val="23"/>
        </w:rPr>
        <w:t>_____________________________________________</w:t>
      </w:r>
    </w:p>
    <w:p w14:paraId="335513DB" w14:textId="6962D8C7" w:rsidR="0043112D" w:rsidRDefault="000D7D64" w:rsidP="0043112D">
      <w:pPr>
        <w:shd w:val="clear" w:color="auto" w:fill="FFFFFF"/>
        <w:spacing w:before="100" w:beforeAutospacing="1" w:after="100" w:afterAutospacing="1"/>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Dr. Mike </w:t>
      </w:r>
      <w:proofErr w:type="spellStart"/>
      <w:r>
        <w:rPr>
          <w:rFonts w:ascii="Georgia" w:eastAsia="Times New Roman" w:hAnsi="Georgia" w:cs="Times New Roman"/>
          <w:color w:val="333333"/>
          <w:sz w:val="23"/>
          <w:szCs w:val="23"/>
        </w:rPr>
        <w:t>Heroux</w:t>
      </w:r>
      <w:proofErr w:type="spellEnd"/>
      <w:r>
        <w:rPr>
          <w:rFonts w:ascii="Georgia" w:eastAsia="Times New Roman" w:hAnsi="Georgia" w:cs="Times New Roman"/>
          <w:color w:val="333333"/>
          <w:sz w:val="23"/>
          <w:szCs w:val="23"/>
        </w:rPr>
        <w:t xml:space="preserve">, </w:t>
      </w:r>
      <w:r w:rsidR="0069122F">
        <w:rPr>
          <w:rFonts w:ascii="Georgia" w:eastAsia="Times New Roman" w:hAnsi="Georgia" w:cs="Times New Roman"/>
          <w:color w:val="333333"/>
          <w:sz w:val="23"/>
          <w:szCs w:val="23"/>
        </w:rPr>
        <w:t>Scientist-in-Residence</w:t>
      </w:r>
      <w:r w:rsidR="0043112D">
        <w:rPr>
          <w:rFonts w:ascii="Georgia" w:eastAsia="Times New Roman" w:hAnsi="Georgia" w:cs="Times New Roman"/>
          <w:color w:val="333333"/>
          <w:sz w:val="23"/>
          <w:szCs w:val="23"/>
        </w:rPr>
        <w:t xml:space="preserve"> of Computer Science</w:t>
      </w:r>
    </w:p>
    <w:p w14:paraId="6293E424" w14:textId="77777777" w:rsidR="00BC55F5" w:rsidRDefault="00BC55F5" w:rsidP="00E7439C">
      <w:pPr>
        <w:shd w:val="clear" w:color="auto" w:fill="FFFFFF"/>
        <w:spacing w:before="100" w:beforeAutospacing="1" w:after="100" w:afterAutospacing="1"/>
        <w:rPr>
          <w:rFonts w:ascii="Georgia" w:eastAsia="Times New Roman" w:hAnsi="Georgia" w:cs="Times New Roman"/>
          <w:color w:val="333333"/>
          <w:sz w:val="23"/>
          <w:szCs w:val="23"/>
        </w:rPr>
      </w:pPr>
    </w:p>
    <w:p w14:paraId="5EA427D2" w14:textId="77777777" w:rsidR="00BC55F5" w:rsidRDefault="00BC55F5" w:rsidP="00BC55F5">
      <w:pPr>
        <w:shd w:val="clear" w:color="auto" w:fill="FFFFFF"/>
        <w:spacing w:before="100" w:beforeAutospacing="1" w:after="100" w:afterAutospacing="1"/>
        <w:rPr>
          <w:rFonts w:ascii="Georgia" w:eastAsia="Times New Roman" w:hAnsi="Georgia" w:cs="Times New Roman"/>
          <w:color w:val="333333"/>
          <w:sz w:val="23"/>
          <w:szCs w:val="23"/>
        </w:rPr>
      </w:pPr>
      <w:r>
        <w:rPr>
          <w:rFonts w:ascii="Georgia" w:eastAsia="Times New Roman" w:hAnsi="Georgia" w:cs="Times New Roman"/>
          <w:color w:val="333333"/>
          <w:sz w:val="23"/>
          <w:szCs w:val="23"/>
        </w:rPr>
        <w:t>_____________________________________________</w:t>
      </w:r>
    </w:p>
    <w:p w14:paraId="7592D815" w14:textId="3D92E5E9" w:rsidR="0043112D" w:rsidRDefault="00046440" w:rsidP="0043112D">
      <w:pPr>
        <w:shd w:val="clear" w:color="auto" w:fill="FFFFFF"/>
        <w:spacing w:before="100" w:beforeAutospacing="1" w:after="100" w:afterAutospacing="1"/>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Dr. Jeremy Iverson, </w:t>
      </w:r>
      <w:r w:rsidR="0043112D">
        <w:rPr>
          <w:rFonts w:ascii="Georgia" w:eastAsia="Times New Roman" w:hAnsi="Georgia" w:cs="Times New Roman"/>
          <w:color w:val="333333"/>
          <w:sz w:val="23"/>
          <w:szCs w:val="23"/>
        </w:rPr>
        <w:t>Assistant Professor of Computer Science</w:t>
      </w:r>
    </w:p>
    <w:p w14:paraId="29B14DE2" w14:textId="77777777" w:rsidR="00BC55F5" w:rsidRDefault="00BC55F5" w:rsidP="00E7439C">
      <w:pPr>
        <w:shd w:val="clear" w:color="auto" w:fill="FFFFFF"/>
        <w:spacing w:before="100" w:beforeAutospacing="1" w:after="100" w:afterAutospacing="1"/>
        <w:rPr>
          <w:rFonts w:ascii="Georgia" w:eastAsia="Times New Roman" w:hAnsi="Georgia" w:cs="Times New Roman"/>
          <w:color w:val="333333"/>
          <w:sz w:val="23"/>
          <w:szCs w:val="23"/>
        </w:rPr>
      </w:pPr>
    </w:p>
    <w:p w14:paraId="12059AC4" w14:textId="77777777" w:rsidR="00BC55F5" w:rsidRDefault="00BC55F5" w:rsidP="00BC55F5">
      <w:pPr>
        <w:shd w:val="clear" w:color="auto" w:fill="FFFFFF"/>
        <w:spacing w:before="100" w:beforeAutospacing="1" w:after="100" w:afterAutospacing="1"/>
        <w:rPr>
          <w:rFonts w:ascii="Georgia" w:eastAsia="Times New Roman" w:hAnsi="Georgia" w:cs="Times New Roman"/>
          <w:color w:val="333333"/>
          <w:sz w:val="23"/>
          <w:szCs w:val="23"/>
        </w:rPr>
      </w:pPr>
      <w:r>
        <w:rPr>
          <w:rFonts w:ascii="Georgia" w:eastAsia="Times New Roman" w:hAnsi="Georgia" w:cs="Times New Roman"/>
          <w:color w:val="333333"/>
          <w:sz w:val="23"/>
          <w:szCs w:val="23"/>
        </w:rPr>
        <w:t>_____________________________________________</w:t>
      </w:r>
    </w:p>
    <w:p w14:paraId="7C0F0580" w14:textId="38D30967" w:rsidR="00E7439C" w:rsidRDefault="00046440" w:rsidP="00E7439C">
      <w:pPr>
        <w:shd w:val="clear" w:color="auto" w:fill="FFFFFF"/>
        <w:spacing w:before="100" w:beforeAutospacing="1" w:after="100" w:afterAutospacing="1"/>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Dr. </w:t>
      </w:r>
      <w:proofErr w:type="spellStart"/>
      <w:r>
        <w:rPr>
          <w:rFonts w:ascii="Georgia" w:eastAsia="Times New Roman" w:hAnsi="Georgia" w:cs="Times New Roman"/>
          <w:color w:val="333333"/>
          <w:sz w:val="23"/>
          <w:szCs w:val="23"/>
        </w:rPr>
        <w:t>Imad</w:t>
      </w:r>
      <w:proofErr w:type="spellEnd"/>
      <w:r>
        <w:rPr>
          <w:rFonts w:ascii="Georgia" w:eastAsia="Times New Roman" w:hAnsi="Georgia" w:cs="Times New Roman"/>
          <w:color w:val="333333"/>
          <w:sz w:val="23"/>
          <w:szCs w:val="23"/>
        </w:rPr>
        <w:t xml:space="preserve"> Rahal, </w:t>
      </w:r>
      <w:r w:rsidR="00E7439C">
        <w:rPr>
          <w:rFonts w:ascii="Georgia" w:eastAsia="Times New Roman" w:hAnsi="Georgia" w:cs="Times New Roman"/>
          <w:color w:val="333333"/>
          <w:sz w:val="23"/>
          <w:szCs w:val="23"/>
        </w:rPr>
        <w:t>Chair, Computer Science Department</w:t>
      </w:r>
    </w:p>
    <w:p w14:paraId="6752F775" w14:textId="77777777" w:rsidR="00BC55F5" w:rsidRDefault="00BC55F5" w:rsidP="00E7439C">
      <w:pPr>
        <w:shd w:val="clear" w:color="auto" w:fill="FFFFFF"/>
        <w:spacing w:before="100" w:beforeAutospacing="1" w:after="100" w:afterAutospacing="1"/>
        <w:rPr>
          <w:rFonts w:ascii="Georgia" w:eastAsia="Times New Roman" w:hAnsi="Georgia" w:cs="Times New Roman"/>
          <w:color w:val="333333"/>
          <w:sz w:val="23"/>
          <w:szCs w:val="23"/>
        </w:rPr>
      </w:pPr>
    </w:p>
    <w:p w14:paraId="74EC3C5C" w14:textId="77777777" w:rsidR="00E7439C" w:rsidRDefault="00BC55F5" w:rsidP="00E7439C">
      <w:pPr>
        <w:shd w:val="clear" w:color="auto" w:fill="FFFFFF"/>
        <w:spacing w:before="100" w:beforeAutospacing="1" w:after="100" w:afterAutospacing="1"/>
        <w:rPr>
          <w:rFonts w:ascii="Georgia" w:eastAsia="Times New Roman" w:hAnsi="Georgia" w:cs="Times New Roman"/>
          <w:color w:val="333333"/>
          <w:sz w:val="23"/>
          <w:szCs w:val="23"/>
        </w:rPr>
      </w:pPr>
      <w:r>
        <w:rPr>
          <w:rFonts w:ascii="Georgia" w:eastAsia="Times New Roman" w:hAnsi="Georgia" w:cs="Times New Roman"/>
          <w:color w:val="333333"/>
          <w:sz w:val="23"/>
          <w:szCs w:val="23"/>
        </w:rPr>
        <w:t>_____________________________________________</w:t>
      </w:r>
    </w:p>
    <w:p w14:paraId="25D4951A" w14:textId="391D079B" w:rsidR="00E7439C" w:rsidRDefault="000E38DA" w:rsidP="00E7439C">
      <w:pPr>
        <w:shd w:val="clear" w:color="auto" w:fill="FFFFFF"/>
        <w:spacing w:before="100" w:beforeAutospacing="1" w:after="100" w:afterAutospacing="1"/>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Molly Ewing, </w:t>
      </w:r>
      <w:r w:rsidR="00E7439C">
        <w:rPr>
          <w:rFonts w:ascii="Georgia" w:eastAsia="Times New Roman" w:hAnsi="Georgia" w:cs="Times New Roman"/>
          <w:color w:val="333333"/>
          <w:sz w:val="23"/>
          <w:szCs w:val="23"/>
        </w:rPr>
        <w:t>Director, All-College Thesis Program</w:t>
      </w:r>
    </w:p>
    <w:p w14:paraId="118A74B6" w14:textId="77777777" w:rsidR="004418DC" w:rsidRDefault="004418DC" w:rsidP="00E7439C">
      <w:pPr>
        <w:shd w:val="clear" w:color="auto" w:fill="FFFFFF"/>
        <w:spacing w:before="100" w:beforeAutospacing="1" w:after="100" w:afterAutospacing="1"/>
        <w:rPr>
          <w:rFonts w:ascii="Georgia" w:eastAsia="Times New Roman" w:hAnsi="Georgia" w:cs="Times New Roman"/>
          <w:color w:val="333333"/>
          <w:sz w:val="23"/>
          <w:szCs w:val="23"/>
        </w:rPr>
      </w:pPr>
    </w:p>
    <w:p w14:paraId="73BE21F2" w14:textId="77777777" w:rsidR="004418DC" w:rsidRDefault="004418DC" w:rsidP="004418DC">
      <w:pPr>
        <w:shd w:val="clear" w:color="auto" w:fill="FFFFFF"/>
        <w:spacing w:before="100" w:beforeAutospacing="1" w:after="100" w:afterAutospacing="1"/>
        <w:rPr>
          <w:rFonts w:ascii="Georgia" w:eastAsia="Times New Roman" w:hAnsi="Georgia" w:cs="Times New Roman"/>
          <w:color w:val="333333"/>
          <w:sz w:val="23"/>
          <w:szCs w:val="23"/>
        </w:rPr>
      </w:pPr>
      <w:r>
        <w:rPr>
          <w:rFonts w:ascii="Georgia" w:eastAsia="Times New Roman" w:hAnsi="Georgia" w:cs="Times New Roman"/>
          <w:color w:val="333333"/>
          <w:sz w:val="23"/>
          <w:szCs w:val="23"/>
        </w:rPr>
        <w:t>_____________________________________________</w:t>
      </w:r>
    </w:p>
    <w:p w14:paraId="60292C36" w14:textId="31C3D867" w:rsidR="004418DC" w:rsidRDefault="000D7D64" w:rsidP="004418DC">
      <w:pPr>
        <w:shd w:val="clear" w:color="auto" w:fill="FFFFFF"/>
        <w:spacing w:before="100" w:beforeAutospacing="1" w:after="100" w:afterAutospacing="1"/>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Jim Parsons, </w:t>
      </w:r>
      <w:r w:rsidR="004418DC">
        <w:rPr>
          <w:rFonts w:ascii="Georgia" w:eastAsia="Times New Roman" w:hAnsi="Georgia" w:cs="Times New Roman"/>
          <w:color w:val="333333"/>
          <w:sz w:val="23"/>
          <w:szCs w:val="23"/>
        </w:rPr>
        <w:t>Director, All-College Thesis Program</w:t>
      </w:r>
    </w:p>
    <w:p w14:paraId="07AC301B" w14:textId="77777777" w:rsidR="004418DC" w:rsidRDefault="004418DC" w:rsidP="00E7439C">
      <w:pPr>
        <w:shd w:val="clear" w:color="auto" w:fill="FFFFFF"/>
        <w:spacing w:before="100" w:beforeAutospacing="1" w:after="100" w:afterAutospacing="1"/>
        <w:rPr>
          <w:rFonts w:ascii="Georgia" w:eastAsia="Times New Roman" w:hAnsi="Georgia" w:cs="Times New Roman"/>
          <w:color w:val="333333"/>
          <w:sz w:val="23"/>
          <w:szCs w:val="23"/>
        </w:rPr>
      </w:pPr>
    </w:p>
    <w:p w14:paraId="6768CDB3" w14:textId="77777777" w:rsidR="00E7439C" w:rsidRDefault="00E7439C">
      <w:pPr>
        <w:rPr>
          <w:rFonts w:ascii="Georgia" w:eastAsia="Times New Roman" w:hAnsi="Georgia" w:cs="Times New Roman"/>
          <w:color w:val="333333"/>
          <w:sz w:val="23"/>
          <w:szCs w:val="23"/>
        </w:rPr>
      </w:pPr>
      <w:r>
        <w:rPr>
          <w:rFonts w:ascii="Georgia" w:eastAsia="Times New Roman" w:hAnsi="Georgia" w:cs="Times New Roman"/>
          <w:color w:val="333333"/>
          <w:sz w:val="23"/>
          <w:szCs w:val="23"/>
        </w:rPr>
        <w:br w:type="page"/>
      </w:r>
    </w:p>
    <w:p w14:paraId="3AA84244" w14:textId="6BE76A10" w:rsidR="00BC55F5" w:rsidRDefault="00BC55F5" w:rsidP="00BC55F5">
      <w:pPr>
        <w:shd w:val="clear" w:color="auto" w:fill="FFFFFF"/>
        <w:spacing w:before="100" w:beforeAutospacing="1" w:after="100" w:afterAutospacing="1"/>
        <w:rPr>
          <w:rFonts w:ascii="Georgia" w:eastAsia="Times New Roman" w:hAnsi="Georgia" w:cs="Times New Roman"/>
          <w:color w:val="333333"/>
          <w:sz w:val="23"/>
          <w:szCs w:val="23"/>
        </w:rPr>
      </w:pPr>
      <w:r>
        <w:rPr>
          <w:rFonts w:ascii="Georgia" w:eastAsia="Times New Roman" w:hAnsi="Georgia" w:cs="Times New Roman"/>
          <w:color w:val="333333"/>
          <w:sz w:val="23"/>
          <w:szCs w:val="23"/>
        </w:rPr>
        <w:t>Statement</w:t>
      </w:r>
      <w:r w:rsidR="0008147A">
        <w:rPr>
          <w:rFonts w:ascii="Georgia" w:eastAsia="Times New Roman" w:hAnsi="Georgia" w:cs="Times New Roman"/>
          <w:color w:val="333333"/>
          <w:sz w:val="23"/>
          <w:szCs w:val="23"/>
        </w:rPr>
        <w:t xml:space="preserve"> of Purpose</w:t>
      </w:r>
      <w:r>
        <w:rPr>
          <w:rFonts w:ascii="Georgia" w:eastAsia="Times New Roman" w:hAnsi="Georgia" w:cs="Times New Roman"/>
          <w:color w:val="333333"/>
          <w:sz w:val="23"/>
          <w:szCs w:val="23"/>
        </w:rPr>
        <w:t>:</w:t>
      </w:r>
    </w:p>
    <w:p w14:paraId="6402F64E" w14:textId="2BD4EEB9" w:rsidR="00BC55F5" w:rsidRDefault="00BC55F5" w:rsidP="0008147A">
      <w:pPr>
        <w:shd w:val="clear" w:color="auto" w:fill="FFFFFF"/>
        <w:spacing w:before="100" w:beforeAutospacing="1" w:after="100" w:afterAutospacing="1" w:line="360" w:lineRule="auto"/>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The purpose of this project </w:t>
      </w:r>
      <w:r w:rsidR="006B2B02">
        <w:rPr>
          <w:rFonts w:ascii="Georgia" w:eastAsia="Times New Roman" w:hAnsi="Georgia" w:cs="Times New Roman"/>
          <w:color w:val="333333"/>
          <w:sz w:val="23"/>
          <w:szCs w:val="23"/>
        </w:rPr>
        <w:t>is</w:t>
      </w:r>
      <w:r>
        <w:rPr>
          <w:rFonts w:ascii="Georgia" w:eastAsia="Times New Roman" w:hAnsi="Georgia" w:cs="Times New Roman"/>
          <w:color w:val="333333"/>
          <w:sz w:val="23"/>
          <w:szCs w:val="23"/>
        </w:rPr>
        <w:t xml:space="preserve"> to explore the capabilities of an algorithmic </w:t>
      </w:r>
      <w:r w:rsidR="0008147A">
        <w:rPr>
          <w:rFonts w:ascii="Georgia" w:eastAsia="Times New Roman" w:hAnsi="Georgia" w:cs="Times New Roman"/>
          <w:color w:val="333333"/>
          <w:sz w:val="23"/>
          <w:szCs w:val="23"/>
        </w:rPr>
        <w:t xml:space="preserve">classical music </w:t>
      </w:r>
      <w:r>
        <w:rPr>
          <w:rFonts w:ascii="Georgia" w:eastAsia="Times New Roman" w:hAnsi="Georgia" w:cs="Times New Roman"/>
          <w:color w:val="333333"/>
          <w:sz w:val="23"/>
          <w:szCs w:val="23"/>
        </w:rPr>
        <w:t>composition system based upon the data mining technique of classification.</w:t>
      </w:r>
      <w:r w:rsidR="0008147A">
        <w:rPr>
          <w:rFonts w:ascii="Georgia" w:eastAsia="Times New Roman" w:hAnsi="Georgia" w:cs="Times New Roman"/>
          <w:color w:val="333333"/>
          <w:sz w:val="23"/>
          <w:szCs w:val="23"/>
        </w:rPr>
        <w:t xml:space="preserve"> Being able to base this composition process upon data derived from c</w:t>
      </w:r>
      <w:r w:rsidR="006B2B02">
        <w:rPr>
          <w:rFonts w:ascii="Georgia" w:eastAsia="Times New Roman" w:hAnsi="Georgia" w:cs="Times New Roman"/>
          <w:color w:val="333333"/>
          <w:sz w:val="23"/>
          <w:szCs w:val="23"/>
        </w:rPr>
        <w:t>lassification takes automation one</w:t>
      </w:r>
      <w:r w:rsidR="0008147A">
        <w:rPr>
          <w:rFonts w:ascii="Georgia" w:eastAsia="Times New Roman" w:hAnsi="Georgia" w:cs="Times New Roman"/>
          <w:color w:val="333333"/>
          <w:sz w:val="23"/>
          <w:szCs w:val="23"/>
        </w:rPr>
        <w:t xml:space="preserve"> step further, allowing the computer to </w:t>
      </w:r>
      <w:r w:rsidR="006B2B02">
        <w:rPr>
          <w:rFonts w:ascii="Georgia" w:eastAsia="Times New Roman" w:hAnsi="Georgia" w:cs="Times New Roman"/>
          <w:color w:val="333333"/>
          <w:sz w:val="23"/>
          <w:szCs w:val="23"/>
        </w:rPr>
        <w:t>understand</w:t>
      </w:r>
      <w:r w:rsidR="0008147A">
        <w:rPr>
          <w:rFonts w:ascii="Georgia" w:eastAsia="Times New Roman" w:hAnsi="Georgia" w:cs="Times New Roman"/>
          <w:color w:val="333333"/>
          <w:sz w:val="23"/>
          <w:szCs w:val="23"/>
        </w:rPr>
        <w:t xml:space="preserve"> out how to compose the music itself without the necessity of a human to feed the computer information about how to compose.</w:t>
      </w:r>
    </w:p>
    <w:p w14:paraId="09E771B3" w14:textId="77777777" w:rsidR="0008147A" w:rsidRDefault="0008147A">
      <w:pPr>
        <w:rPr>
          <w:rFonts w:ascii="Georgia" w:eastAsia="Times New Roman" w:hAnsi="Georgia" w:cs="Times New Roman"/>
          <w:color w:val="333333"/>
          <w:sz w:val="23"/>
          <w:szCs w:val="23"/>
        </w:rPr>
      </w:pPr>
      <w:r>
        <w:rPr>
          <w:rFonts w:ascii="Georgia" w:eastAsia="Times New Roman" w:hAnsi="Georgia" w:cs="Times New Roman"/>
          <w:color w:val="333333"/>
          <w:sz w:val="23"/>
          <w:szCs w:val="23"/>
        </w:rPr>
        <w:br w:type="page"/>
      </w:r>
    </w:p>
    <w:p w14:paraId="27DCE1DF" w14:textId="5FD1FDCE" w:rsidR="0008147A" w:rsidRDefault="0008147A" w:rsidP="0008147A">
      <w:pPr>
        <w:shd w:val="clear" w:color="auto" w:fill="FFFFFF"/>
        <w:spacing w:before="100" w:beforeAutospacing="1" w:after="100" w:afterAutospacing="1"/>
        <w:rPr>
          <w:rFonts w:ascii="Georgia" w:eastAsia="Times New Roman" w:hAnsi="Georgia" w:cs="Times New Roman"/>
          <w:color w:val="333333"/>
          <w:sz w:val="23"/>
          <w:szCs w:val="23"/>
        </w:rPr>
      </w:pPr>
      <w:r>
        <w:rPr>
          <w:rFonts w:ascii="Georgia" w:eastAsia="Times New Roman" w:hAnsi="Georgia" w:cs="Times New Roman"/>
          <w:color w:val="333333"/>
          <w:sz w:val="23"/>
          <w:szCs w:val="23"/>
        </w:rPr>
        <w:t>Preliminary Outline:</w:t>
      </w:r>
    </w:p>
    <w:p w14:paraId="5CE7D69F" w14:textId="0604ABB0" w:rsidR="008A3299" w:rsidRPr="002C558C" w:rsidRDefault="009A6354" w:rsidP="008A3299">
      <w:pPr>
        <w:spacing w:line="360" w:lineRule="auto"/>
        <w:rPr>
          <w:rFonts w:ascii="Georgia" w:hAnsi="Georgia"/>
        </w:rPr>
      </w:pPr>
      <w:r w:rsidRPr="002C558C">
        <w:rPr>
          <w:rFonts w:ascii="Georgia" w:hAnsi="Georgia"/>
        </w:rPr>
        <w:t>The first part of my thesis will focus on the research that has preceded this project</w:t>
      </w:r>
      <w:r w:rsidR="001B7F2A" w:rsidRPr="002C558C">
        <w:rPr>
          <w:rFonts w:ascii="Georgia" w:hAnsi="Georgia"/>
        </w:rPr>
        <w:t xml:space="preserve">, and </w:t>
      </w:r>
      <w:r w:rsidR="00C7028D">
        <w:rPr>
          <w:rFonts w:ascii="Georgia" w:hAnsi="Georgia"/>
        </w:rPr>
        <w:t xml:space="preserve">was </w:t>
      </w:r>
      <w:r w:rsidR="001B7F2A" w:rsidRPr="002C558C">
        <w:rPr>
          <w:rFonts w:ascii="Georgia" w:hAnsi="Georgia"/>
        </w:rPr>
        <w:t>necessary to the development of this system</w:t>
      </w:r>
      <w:r w:rsidRPr="002C558C">
        <w:rPr>
          <w:rFonts w:ascii="Georgia" w:hAnsi="Georgia"/>
        </w:rPr>
        <w:t xml:space="preserve">. </w:t>
      </w:r>
      <w:r w:rsidR="00D50DC6" w:rsidRPr="002C558C">
        <w:rPr>
          <w:rFonts w:ascii="Georgia" w:hAnsi="Georgia"/>
        </w:rPr>
        <w:t>Preliminary research was conducted on the state of the field of algorithmic music composition, as well as music classification techniques. This search included finding acceptable datatypes for process</w:t>
      </w:r>
      <w:r w:rsidRPr="002C558C">
        <w:rPr>
          <w:rFonts w:ascii="Georgia" w:hAnsi="Georgia"/>
        </w:rPr>
        <w:t xml:space="preserve">ing, accuracy of </w:t>
      </w:r>
      <w:r w:rsidR="001B7F2A" w:rsidRPr="002C558C">
        <w:rPr>
          <w:rFonts w:ascii="Georgia" w:hAnsi="Georgia"/>
        </w:rPr>
        <w:t xml:space="preserve">respective </w:t>
      </w:r>
      <w:r w:rsidRPr="002C558C">
        <w:rPr>
          <w:rFonts w:ascii="Georgia" w:hAnsi="Georgia"/>
        </w:rPr>
        <w:t>classification</w:t>
      </w:r>
      <w:r w:rsidR="001B7F2A" w:rsidRPr="002C558C">
        <w:rPr>
          <w:rFonts w:ascii="Georgia" w:hAnsi="Georgia"/>
        </w:rPr>
        <w:t xml:space="preserve"> techniques, and proposed music generation techniques</w:t>
      </w:r>
      <w:r w:rsidRPr="002C558C">
        <w:rPr>
          <w:rFonts w:ascii="Georgia" w:hAnsi="Georgia"/>
        </w:rPr>
        <w:t>.</w:t>
      </w:r>
      <w:r w:rsidR="00D50DC6" w:rsidRPr="002C558C">
        <w:rPr>
          <w:rFonts w:ascii="Georgia" w:hAnsi="Georgia"/>
        </w:rPr>
        <w:t xml:space="preserve"> </w:t>
      </w:r>
      <w:r w:rsidR="00337E3A" w:rsidRPr="002C558C">
        <w:rPr>
          <w:rFonts w:ascii="Georgia" w:hAnsi="Georgia"/>
        </w:rPr>
        <w:t xml:space="preserve">To demonstrate the potential of an algorithmic composition process based </w:t>
      </w:r>
      <w:r w:rsidR="001B7F2A" w:rsidRPr="002C558C">
        <w:rPr>
          <w:rFonts w:ascii="Georgia" w:hAnsi="Georgia"/>
        </w:rPr>
        <w:t>upon classification, a system has been</w:t>
      </w:r>
      <w:r w:rsidR="00337E3A" w:rsidRPr="002C558C">
        <w:rPr>
          <w:rFonts w:ascii="Georgia" w:hAnsi="Georgia"/>
        </w:rPr>
        <w:t xml:space="preserve"> devised with the following premise: </w:t>
      </w:r>
    </w:p>
    <w:p w14:paraId="25A02B7A" w14:textId="230D4CAC" w:rsidR="00FB65B9" w:rsidRPr="002C558C" w:rsidRDefault="00337E3A" w:rsidP="00337E3A">
      <w:pPr>
        <w:spacing w:line="360" w:lineRule="auto"/>
        <w:ind w:firstLine="720"/>
        <w:rPr>
          <w:rFonts w:ascii="Georgia" w:hAnsi="Georgia"/>
        </w:rPr>
      </w:pPr>
      <w:r w:rsidRPr="002C558C">
        <w:rPr>
          <w:rFonts w:ascii="Georgia" w:hAnsi="Georgia"/>
        </w:rPr>
        <w:t>A large number of **kern files</w:t>
      </w:r>
      <w:r w:rsidR="001B7F2A" w:rsidRPr="002C558C">
        <w:rPr>
          <w:rFonts w:ascii="Georgia" w:hAnsi="Georgia"/>
        </w:rPr>
        <w:t xml:space="preserve"> (textual representations of musical scores),</w:t>
      </w:r>
      <w:r w:rsidRPr="002C558C">
        <w:rPr>
          <w:rFonts w:ascii="Georgia" w:hAnsi="Georgia"/>
        </w:rPr>
        <w:t xml:space="preserve"> are parsed using Linux command lines and </w:t>
      </w:r>
      <w:r w:rsidR="001B7F2A" w:rsidRPr="002C558C">
        <w:rPr>
          <w:rFonts w:ascii="Georgia" w:hAnsi="Georgia"/>
        </w:rPr>
        <w:t>a toolkit called Humdrum</w:t>
      </w:r>
      <w:r w:rsidRPr="002C558C">
        <w:rPr>
          <w:rFonts w:ascii="Georgia" w:hAnsi="Georgia"/>
        </w:rPr>
        <w:t xml:space="preserve">, extracting the frequency with which each interval class occurs (from unison intervals to octave intervals). These frequencies </w:t>
      </w:r>
      <w:r w:rsidR="00C7028D">
        <w:rPr>
          <w:rFonts w:ascii="Georgia" w:hAnsi="Georgia"/>
        </w:rPr>
        <w:t xml:space="preserve">are then used as the attributes, to be fed into </w:t>
      </w:r>
      <w:r w:rsidRPr="002C558C">
        <w:rPr>
          <w:rFonts w:ascii="Georgia" w:hAnsi="Georgia"/>
        </w:rPr>
        <w:t xml:space="preserve">a chosen classifier to </w:t>
      </w:r>
      <w:r w:rsidR="00C7028D">
        <w:rPr>
          <w:rFonts w:ascii="Georgia" w:hAnsi="Georgia"/>
        </w:rPr>
        <w:t>predict</w:t>
      </w:r>
      <w:r w:rsidRPr="002C558C">
        <w:rPr>
          <w:rFonts w:ascii="Georgia" w:hAnsi="Georgia"/>
        </w:rPr>
        <w:t xml:space="preserve"> a class. </w:t>
      </w:r>
    </w:p>
    <w:p w14:paraId="0477B5EC" w14:textId="4A2C6729" w:rsidR="00337E3A" w:rsidRPr="002C558C" w:rsidRDefault="00337E3A" w:rsidP="00FB65B9">
      <w:pPr>
        <w:spacing w:line="360" w:lineRule="auto"/>
        <w:ind w:firstLine="720"/>
        <w:rPr>
          <w:rFonts w:ascii="Georgia" w:hAnsi="Georgia"/>
        </w:rPr>
      </w:pPr>
      <w:r w:rsidRPr="002C558C">
        <w:rPr>
          <w:rFonts w:ascii="Georgia" w:hAnsi="Georgia"/>
        </w:rPr>
        <w:t>The classifier splits our **kern files into 6 distinct classes, one f</w:t>
      </w:r>
      <w:r w:rsidR="00FB65B9" w:rsidRPr="002C558C">
        <w:rPr>
          <w:rFonts w:ascii="Georgia" w:hAnsi="Georgia"/>
        </w:rPr>
        <w:t xml:space="preserve">or each era of classical music: </w:t>
      </w:r>
      <w:r w:rsidRPr="002C558C">
        <w:rPr>
          <w:rFonts w:ascii="Georgia" w:hAnsi="Georgia"/>
        </w:rPr>
        <w:t>Medieval, Renaissance, Baroq</w:t>
      </w:r>
      <w:r w:rsidR="00FB65B9" w:rsidRPr="002C558C">
        <w:rPr>
          <w:rFonts w:ascii="Georgia" w:hAnsi="Georgia"/>
        </w:rPr>
        <w:t>ue, Classical, Romantic, and Modern</w:t>
      </w:r>
      <w:r w:rsidRPr="002C558C">
        <w:rPr>
          <w:rFonts w:ascii="Georgia" w:hAnsi="Georgia"/>
        </w:rPr>
        <w:t xml:space="preserve">. After analyzing </w:t>
      </w:r>
      <w:r w:rsidR="00A01909" w:rsidRPr="002C558C">
        <w:rPr>
          <w:rFonts w:ascii="Georgia" w:hAnsi="Georgia"/>
        </w:rPr>
        <w:t xml:space="preserve">the accuracy, </w:t>
      </w:r>
      <w:r w:rsidRPr="002C558C">
        <w:rPr>
          <w:rFonts w:ascii="Georgia" w:hAnsi="Georgia"/>
        </w:rPr>
        <w:t>results and outputs of many classification methods</w:t>
      </w:r>
      <w:r w:rsidR="00A01909" w:rsidRPr="002C558C">
        <w:rPr>
          <w:rFonts w:ascii="Georgia" w:hAnsi="Georgia"/>
        </w:rPr>
        <w:t>, including SVMs, Logistic Regression, Decision Trees, and rule based classifier models</w:t>
      </w:r>
      <w:r w:rsidRPr="002C558C">
        <w:rPr>
          <w:rFonts w:ascii="Georgia" w:hAnsi="Georgia"/>
        </w:rPr>
        <w:t xml:space="preserve">, the model chosen to proceed with the composition process was a Naïve Bayes approach, which had upper tier accuracy (82% ROC), as well as a relatively easy to understand output, which is friendly to the generation process. </w:t>
      </w:r>
    </w:p>
    <w:p w14:paraId="7F8AC52B" w14:textId="725DCAB7" w:rsidR="00337E3A" w:rsidRPr="002C558C" w:rsidRDefault="00337E3A" w:rsidP="00337E3A">
      <w:pPr>
        <w:spacing w:line="360" w:lineRule="auto"/>
        <w:rPr>
          <w:rFonts w:ascii="Georgia" w:hAnsi="Georgia"/>
        </w:rPr>
      </w:pPr>
      <w:r w:rsidRPr="002C558C">
        <w:rPr>
          <w:rFonts w:ascii="Georgia" w:hAnsi="Georgia"/>
        </w:rPr>
        <w:tab/>
        <w:t xml:space="preserve">These results are then merged with a </w:t>
      </w:r>
      <w:r w:rsidR="00FB65B9" w:rsidRPr="002C558C">
        <w:rPr>
          <w:rFonts w:ascii="Georgia" w:hAnsi="Georgia"/>
        </w:rPr>
        <w:t xml:space="preserve">four-cell-wide </w:t>
      </w:r>
      <w:r w:rsidRPr="002C558C">
        <w:rPr>
          <w:rFonts w:ascii="Georgia" w:hAnsi="Georgia"/>
        </w:rPr>
        <w:t>cellular-automata-inspired system, using 0 and 1 states to represent a four-bit binary number, which is then mapped to a certain note value (0001 is C, 0010 is C#/D-</w:t>
      </w:r>
      <w:r w:rsidR="00C7028D">
        <w:rPr>
          <w:rFonts w:ascii="Georgia" w:hAnsi="Georgia"/>
        </w:rPr>
        <w:t>, etc.</w:t>
      </w:r>
      <w:r w:rsidRPr="002C558C">
        <w:rPr>
          <w:rFonts w:ascii="Georgia" w:hAnsi="Georgia"/>
        </w:rPr>
        <w:t xml:space="preserve">). </w:t>
      </w:r>
      <w:r w:rsidR="00FB65B9" w:rsidRPr="002C558C">
        <w:rPr>
          <w:rFonts w:ascii="Georgia" w:hAnsi="Georgia"/>
        </w:rPr>
        <w:t xml:space="preserve">The user interacting with the system selects the era of music they wish to replicate in their composition. </w:t>
      </w:r>
      <w:r w:rsidRPr="002C558C">
        <w:rPr>
          <w:rFonts w:ascii="Georgia" w:hAnsi="Georgia"/>
        </w:rPr>
        <w:t xml:space="preserve">With rules derived from the </w:t>
      </w:r>
      <w:r w:rsidR="00FB65B9" w:rsidRPr="002C558C">
        <w:rPr>
          <w:rFonts w:ascii="Georgia" w:hAnsi="Georgia"/>
        </w:rPr>
        <w:t xml:space="preserve">Naïve Bayes </w:t>
      </w:r>
      <w:r w:rsidRPr="002C558C">
        <w:rPr>
          <w:rFonts w:ascii="Georgia" w:hAnsi="Georgia"/>
        </w:rPr>
        <w:t>classifiers results,</w:t>
      </w:r>
      <w:r w:rsidR="00FB65B9" w:rsidRPr="002C558C">
        <w:rPr>
          <w:rFonts w:ascii="Georgia" w:hAnsi="Georgia"/>
        </w:rPr>
        <w:t xml:space="preserve"> </w:t>
      </w:r>
      <w:r w:rsidRPr="002C558C">
        <w:rPr>
          <w:rFonts w:ascii="Georgia" w:hAnsi="Georgia"/>
        </w:rPr>
        <w:t xml:space="preserve">a new </w:t>
      </w:r>
      <w:r w:rsidR="00FB65B9" w:rsidRPr="002C558C">
        <w:rPr>
          <w:rFonts w:ascii="Georgia" w:hAnsi="Georgia"/>
        </w:rPr>
        <w:t xml:space="preserve">binary </w:t>
      </w:r>
      <w:r w:rsidRPr="002C558C">
        <w:rPr>
          <w:rFonts w:ascii="Georgia" w:hAnsi="Georgia"/>
        </w:rPr>
        <w:t>sequence is generated</w:t>
      </w:r>
      <w:r w:rsidR="00FB65B9" w:rsidRPr="002C558C">
        <w:rPr>
          <w:rFonts w:ascii="Georgia" w:hAnsi="Georgia"/>
        </w:rPr>
        <w:t xml:space="preserve"> to represent the likely next note in sequence,</w:t>
      </w:r>
      <w:r w:rsidRPr="002C558C">
        <w:rPr>
          <w:rFonts w:ascii="Georgia" w:hAnsi="Georgia"/>
        </w:rPr>
        <w:t xml:space="preserve"> based </w:t>
      </w:r>
      <w:r w:rsidR="00FB65B9" w:rsidRPr="002C558C">
        <w:rPr>
          <w:rFonts w:ascii="Georgia" w:hAnsi="Georgia"/>
        </w:rPr>
        <w:t>up</w:t>
      </w:r>
      <w:r w:rsidRPr="002C558C">
        <w:rPr>
          <w:rFonts w:ascii="Georgia" w:hAnsi="Georgia"/>
        </w:rPr>
        <w:t xml:space="preserve">on the previous note value. </w:t>
      </w:r>
      <w:r w:rsidR="00FB65B9" w:rsidRPr="002C558C">
        <w:rPr>
          <w:rFonts w:ascii="Georgia" w:hAnsi="Georgia"/>
        </w:rPr>
        <w:t>This process is continued, with a visual and audible output that proceeds linearl</w:t>
      </w:r>
      <w:r w:rsidR="00C7028D">
        <w:rPr>
          <w:rFonts w:ascii="Georgia" w:hAnsi="Georgia"/>
        </w:rPr>
        <w:t>y with the composition process until told to terminate.</w:t>
      </w:r>
    </w:p>
    <w:p w14:paraId="1602A0DB" w14:textId="1336C2C6" w:rsidR="0008147A" w:rsidRPr="002C558C" w:rsidRDefault="00FB65B9" w:rsidP="00CC438F">
      <w:pPr>
        <w:spacing w:line="360" w:lineRule="auto"/>
        <w:rPr>
          <w:rFonts w:ascii="Georgia" w:hAnsi="Georgia"/>
        </w:rPr>
      </w:pPr>
      <w:r w:rsidRPr="002C558C">
        <w:rPr>
          <w:rFonts w:ascii="Georgia" w:hAnsi="Georgia"/>
        </w:rPr>
        <w:tab/>
        <w:t xml:space="preserve">The results of the composer are then calculated upon termination, and run back through the classifier to see if the composition will be </w:t>
      </w:r>
      <w:r w:rsidR="00C7028D">
        <w:rPr>
          <w:rFonts w:ascii="Georgia" w:hAnsi="Georgia"/>
        </w:rPr>
        <w:t xml:space="preserve">correctly </w:t>
      </w:r>
      <w:r w:rsidRPr="002C558C">
        <w:rPr>
          <w:rFonts w:ascii="Georgia" w:hAnsi="Georgia"/>
        </w:rPr>
        <w:t xml:space="preserve">classified </w:t>
      </w:r>
      <w:r w:rsidR="00427926" w:rsidRPr="002C558C">
        <w:rPr>
          <w:rFonts w:ascii="Georgia" w:hAnsi="Georgia"/>
        </w:rPr>
        <w:t xml:space="preserve">according to the desired </w:t>
      </w:r>
      <w:r w:rsidR="00CC438F" w:rsidRPr="002C558C">
        <w:rPr>
          <w:rFonts w:ascii="Georgia" w:hAnsi="Georgia"/>
        </w:rPr>
        <w:t xml:space="preserve">era of composition. </w:t>
      </w:r>
      <w:r w:rsidR="00687F88">
        <w:rPr>
          <w:rFonts w:ascii="Georgia" w:hAnsi="Georgia"/>
        </w:rPr>
        <w:t>Future trends and works are then explored.</w:t>
      </w:r>
    </w:p>
    <w:p w14:paraId="711F1911" w14:textId="22C3669F" w:rsidR="00E7439C" w:rsidRPr="002C558C" w:rsidRDefault="0008147A" w:rsidP="0008147A">
      <w:pPr>
        <w:shd w:val="clear" w:color="auto" w:fill="FFFFFF"/>
        <w:spacing w:before="100" w:beforeAutospacing="1" w:after="100" w:afterAutospacing="1"/>
        <w:rPr>
          <w:rFonts w:ascii="Georgia" w:eastAsia="Times New Roman" w:hAnsi="Georgia" w:cs="Times New Roman"/>
          <w:color w:val="333333"/>
        </w:rPr>
      </w:pPr>
      <w:r w:rsidRPr="002C558C">
        <w:rPr>
          <w:rFonts w:ascii="Georgia" w:eastAsia="Times New Roman" w:hAnsi="Georgia" w:cs="Times New Roman"/>
          <w:color w:val="333333"/>
        </w:rPr>
        <w:t>Preliminary B</w:t>
      </w:r>
      <w:r w:rsidR="00E7439C" w:rsidRPr="002C558C">
        <w:rPr>
          <w:rFonts w:ascii="Georgia" w:eastAsia="Times New Roman" w:hAnsi="Georgia" w:cs="Times New Roman"/>
          <w:color w:val="333333"/>
        </w:rPr>
        <w:t>ibliography.</w:t>
      </w:r>
    </w:p>
    <w:p w14:paraId="2F41998F" w14:textId="421DE797" w:rsidR="00657689" w:rsidRPr="002C558C" w:rsidRDefault="00657689" w:rsidP="00657689">
      <w:pPr>
        <w:pStyle w:val="ListParagraph"/>
        <w:numPr>
          <w:ilvl w:val="0"/>
          <w:numId w:val="2"/>
        </w:numPr>
        <w:shd w:val="clear" w:color="auto" w:fill="FFFFFF"/>
        <w:spacing w:before="100" w:beforeAutospacing="1" w:after="100" w:afterAutospacing="1"/>
        <w:rPr>
          <w:rFonts w:ascii="Georgia" w:eastAsia="Times New Roman" w:hAnsi="Georgia" w:cs="Times New Roman"/>
          <w:color w:val="333333"/>
        </w:rPr>
      </w:pPr>
      <w:r w:rsidRPr="002C558C">
        <w:rPr>
          <w:rFonts w:ascii="Georgia" w:eastAsia="Times New Roman" w:hAnsi="Georgia" w:cs="Times New Roman"/>
          <w:color w:val="333333"/>
        </w:rPr>
        <w:t xml:space="preserve">J. Lan and A. Saied. “Music Classification by Composer,” </w:t>
      </w:r>
      <w:r w:rsidRPr="002C558C">
        <w:rPr>
          <w:rFonts w:ascii="Georgia" w:eastAsia="Times New Roman" w:hAnsi="Georgia" w:cs="Times New Roman"/>
          <w:i/>
          <w:color w:val="333333"/>
        </w:rPr>
        <w:t>Stanford</w:t>
      </w:r>
      <w:r w:rsidRPr="002C558C">
        <w:rPr>
          <w:rFonts w:ascii="Georgia" w:eastAsia="Times New Roman" w:hAnsi="Georgia" w:cs="Times New Roman"/>
          <w:color w:val="333333"/>
        </w:rPr>
        <w:t>. 2012.</w:t>
      </w:r>
    </w:p>
    <w:p w14:paraId="13D73521" w14:textId="66112C35" w:rsidR="00657689" w:rsidRPr="002C558C" w:rsidRDefault="00657689" w:rsidP="00657689">
      <w:pPr>
        <w:pStyle w:val="ListParagraph"/>
        <w:numPr>
          <w:ilvl w:val="0"/>
          <w:numId w:val="2"/>
        </w:numPr>
        <w:shd w:val="clear" w:color="auto" w:fill="FFFFFF"/>
        <w:spacing w:before="100" w:beforeAutospacing="1" w:after="100" w:afterAutospacing="1"/>
        <w:rPr>
          <w:rFonts w:ascii="Georgia" w:eastAsia="Times New Roman" w:hAnsi="Georgia" w:cs="Times New Roman"/>
          <w:color w:val="333333"/>
        </w:rPr>
      </w:pPr>
      <w:r w:rsidRPr="002C558C">
        <w:rPr>
          <w:rFonts w:ascii="Georgia" w:eastAsia="Times New Roman" w:hAnsi="Georgia" w:cs="Times New Roman"/>
          <w:color w:val="333333"/>
        </w:rPr>
        <w:t>D. Chiu, et al., “Bartok: Music Time Period Classification”.</w:t>
      </w:r>
    </w:p>
    <w:p w14:paraId="7A54053A" w14:textId="7B10A1CF" w:rsidR="00657689" w:rsidRPr="002C558C" w:rsidRDefault="00657689" w:rsidP="00657689">
      <w:pPr>
        <w:pStyle w:val="ListParagraph"/>
        <w:numPr>
          <w:ilvl w:val="0"/>
          <w:numId w:val="2"/>
        </w:numPr>
        <w:shd w:val="clear" w:color="auto" w:fill="FFFFFF"/>
        <w:spacing w:before="100" w:beforeAutospacing="1" w:after="100" w:afterAutospacing="1"/>
        <w:rPr>
          <w:rFonts w:ascii="Georgia" w:hAnsi="Georgia"/>
        </w:rPr>
      </w:pPr>
      <w:r w:rsidRPr="002C558C">
        <w:rPr>
          <w:rFonts w:ascii="Georgia" w:eastAsia="Times New Roman" w:hAnsi="Georgia" w:cs="Times New Roman"/>
          <w:color w:val="333333"/>
        </w:rPr>
        <w:t xml:space="preserve">R. </w:t>
      </w:r>
      <w:proofErr w:type="spellStart"/>
      <w:r w:rsidRPr="002C558C">
        <w:rPr>
          <w:rFonts w:ascii="Georgia" w:eastAsia="Times New Roman" w:hAnsi="Georgia" w:cs="Times New Roman"/>
          <w:color w:val="333333"/>
        </w:rPr>
        <w:t>Basili</w:t>
      </w:r>
      <w:proofErr w:type="spellEnd"/>
      <w:r w:rsidRPr="002C558C">
        <w:rPr>
          <w:rFonts w:ascii="Georgia" w:eastAsia="Times New Roman" w:hAnsi="Georgia" w:cs="Times New Roman"/>
          <w:color w:val="333333"/>
        </w:rPr>
        <w:t>, et al., “</w:t>
      </w:r>
      <w:r w:rsidRPr="002C558C">
        <w:rPr>
          <w:rFonts w:ascii="Georgia" w:hAnsi="Georgia"/>
        </w:rPr>
        <w:t>Classification of Musical Genre: A Machine Learning Approach,”</w:t>
      </w:r>
      <w:r w:rsidRPr="002C558C">
        <w:rPr>
          <w:rFonts w:ascii="Georgia" w:hAnsi="Georgia"/>
        </w:rPr>
        <w:t xml:space="preserve"> </w:t>
      </w:r>
      <w:proofErr w:type="spellStart"/>
      <w:r w:rsidRPr="002C558C">
        <w:rPr>
          <w:rFonts w:ascii="Georgia" w:hAnsi="Georgia"/>
          <w:i/>
        </w:rPr>
        <w:t>Universitat</w:t>
      </w:r>
      <w:proofErr w:type="spellEnd"/>
      <w:r w:rsidRPr="002C558C">
        <w:rPr>
          <w:rFonts w:ascii="Georgia" w:hAnsi="Georgia"/>
          <w:i/>
        </w:rPr>
        <w:t xml:space="preserve"> </w:t>
      </w:r>
      <w:proofErr w:type="spellStart"/>
      <w:r w:rsidRPr="002C558C">
        <w:rPr>
          <w:rFonts w:ascii="Georgia" w:hAnsi="Georgia"/>
          <w:i/>
        </w:rPr>
        <w:t>Pompeu</w:t>
      </w:r>
      <w:proofErr w:type="spellEnd"/>
      <w:r w:rsidRPr="002C558C">
        <w:rPr>
          <w:rFonts w:ascii="Georgia" w:hAnsi="Georgia"/>
          <w:i/>
        </w:rPr>
        <w:t xml:space="preserve"> </w:t>
      </w:r>
      <w:proofErr w:type="spellStart"/>
      <w:r w:rsidRPr="002C558C">
        <w:rPr>
          <w:rFonts w:ascii="Georgia" w:hAnsi="Georgia"/>
          <w:i/>
        </w:rPr>
        <w:t>Fabra</w:t>
      </w:r>
      <w:proofErr w:type="spellEnd"/>
      <w:r w:rsidRPr="002C558C">
        <w:rPr>
          <w:rFonts w:ascii="Georgia" w:hAnsi="Georgia"/>
          <w:i/>
        </w:rPr>
        <w:t>. Roma</w:t>
      </w:r>
      <w:r w:rsidRPr="002C558C">
        <w:rPr>
          <w:rFonts w:ascii="Georgia" w:hAnsi="Georgia"/>
        </w:rPr>
        <w:t>. 2004.</w:t>
      </w:r>
    </w:p>
    <w:p w14:paraId="3C7AA494" w14:textId="61442DAA" w:rsidR="00735C1E" w:rsidRPr="002C558C" w:rsidRDefault="00657689" w:rsidP="00735C1E">
      <w:pPr>
        <w:pStyle w:val="ListParagraph"/>
        <w:numPr>
          <w:ilvl w:val="0"/>
          <w:numId w:val="2"/>
        </w:numPr>
        <w:shd w:val="clear" w:color="auto" w:fill="FFFFFF"/>
        <w:spacing w:before="100" w:beforeAutospacing="1" w:after="100" w:afterAutospacing="1"/>
        <w:rPr>
          <w:rFonts w:ascii="Georgia" w:hAnsi="Georgia"/>
        </w:rPr>
      </w:pPr>
      <w:r w:rsidRPr="002C558C">
        <w:rPr>
          <w:rFonts w:ascii="Georgia" w:eastAsia="Times New Roman" w:hAnsi="Georgia" w:cs="Times New Roman"/>
          <w:color w:val="333333"/>
        </w:rPr>
        <w:t xml:space="preserve">W. </w:t>
      </w:r>
      <w:proofErr w:type="spellStart"/>
      <w:r w:rsidRPr="002C558C">
        <w:rPr>
          <w:rFonts w:ascii="Georgia" w:eastAsia="Times New Roman" w:hAnsi="Georgia" w:cs="Times New Roman"/>
          <w:color w:val="333333"/>
        </w:rPr>
        <w:t>Herlands</w:t>
      </w:r>
      <w:proofErr w:type="spellEnd"/>
      <w:r w:rsidRPr="002C558C">
        <w:rPr>
          <w:rFonts w:ascii="Georgia" w:eastAsia="Times New Roman" w:hAnsi="Georgia" w:cs="Times New Roman"/>
          <w:color w:val="333333"/>
        </w:rPr>
        <w:t xml:space="preserve">, et al., </w:t>
      </w:r>
      <w:r w:rsidRPr="002C558C">
        <w:rPr>
          <w:rFonts w:ascii="Georgia" w:hAnsi="Georgia"/>
        </w:rPr>
        <w:t>“A Machine Learning Approach to Musically Meaningful Homogeneous Style Classification,”</w:t>
      </w:r>
      <w:r w:rsidRPr="002C558C">
        <w:rPr>
          <w:rFonts w:ascii="Georgia" w:hAnsi="Georgia"/>
        </w:rPr>
        <w:t xml:space="preserve"> </w:t>
      </w:r>
      <w:r w:rsidR="00735C1E" w:rsidRPr="002C558C">
        <w:rPr>
          <w:rFonts w:ascii="Georgia" w:hAnsi="Georgia"/>
          <w:i/>
        </w:rPr>
        <w:t>AAAI Conference on Artificial Intelligence. Association for the Advancement of Artificial Intelligence.</w:t>
      </w:r>
      <w:r w:rsidR="00735C1E" w:rsidRPr="002C558C">
        <w:rPr>
          <w:rFonts w:ascii="Georgia" w:hAnsi="Georgia"/>
        </w:rPr>
        <w:t xml:space="preserve"> 2014. </w:t>
      </w:r>
    </w:p>
    <w:p w14:paraId="6CCAECBD" w14:textId="230F6888" w:rsidR="00735C1E" w:rsidRPr="002C558C" w:rsidRDefault="00735C1E" w:rsidP="00735C1E">
      <w:pPr>
        <w:pStyle w:val="ListParagraph"/>
        <w:numPr>
          <w:ilvl w:val="0"/>
          <w:numId w:val="2"/>
        </w:numPr>
        <w:shd w:val="clear" w:color="auto" w:fill="FFFFFF"/>
        <w:spacing w:before="100" w:beforeAutospacing="1" w:after="100" w:afterAutospacing="1"/>
        <w:rPr>
          <w:rFonts w:ascii="Georgia" w:eastAsia="Times New Roman" w:hAnsi="Georgia" w:cs="Times New Roman"/>
          <w:color w:val="333333"/>
        </w:rPr>
      </w:pPr>
      <w:r w:rsidRPr="002C558C">
        <w:rPr>
          <w:rFonts w:ascii="Georgia" w:hAnsi="Georgia"/>
        </w:rPr>
        <w:t xml:space="preserve">D. </w:t>
      </w:r>
      <w:proofErr w:type="spellStart"/>
      <w:r w:rsidRPr="002C558C">
        <w:rPr>
          <w:rFonts w:ascii="Georgia" w:hAnsi="Georgia"/>
        </w:rPr>
        <w:t>Herremans</w:t>
      </w:r>
      <w:proofErr w:type="spellEnd"/>
      <w:r w:rsidRPr="002C558C">
        <w:rPr>
          <w:rFonts w:ascii="Georgia" w:hAnsi="Georgia"/>
        </w:rPr>
        <w:t>, et al., “Classification and Generation of Composer-Specific Music Using Global Feature Models and Variable Neighborhood Search,”</w:t>
      </w:r>
      <w:r w:rsidRPr="002C558C">
        <w:rPr>
          <w:rFonts w:ascii="Georgia" w:hAnsi="Georgia"/>
        </w:rPr>
        <w:t xml:space="preserve"> </w:t>
      </w:r>
      <w:r w:rsidRPr="002C558C">
        <w:rPr>
          <w:rFonts w:ascii="Georgia" w:hAnsi="Georgia"/>
          <w:i/>
        </w:rPr>
        <w:t>Computer Music Journal</w:t>
      </w:r>
      <w:r w:rsidRPr="002C558C">
        <w:rPr>
          <w:rFonts w:ascii="Georgia" w:hAnsi="Georgia"/>
        </w:rPr>
        <w:t xml:space="preserve">, vol. 39, no. 39, 2015, pp. 71-91. </w:t>
      </w:r>
    </w:p>
    <w:p w14:paraId="30DB0A92" w14:textId="23A42709" w:rsidR="00735C1E" w:rsidRPr="002C558C" w:rsidRDefault="00735C1E" w:rsidP="00735C1E">
      <w:pPr>
        <w:pStyle w:val="ListParagraph"/>
        <w:numPr>
          <w:ilvl w:val="0"/>
          <w:numId w:val="2"/>
        </w:numPr>
        <w:shd w:val="clear" w:color="auto" w:fill="FFFFFF"/>
        <w:spacing w:before="100" w:beforeAutospacing="1" w:after="100" w:afterAutospacing="1"/>
        <w:rPr>
          <w:rFonts w:ascii="Georgia" w:eastAsia="Times New Roman" w:hAnsi="Georgia" w:cs="Times New Roman"/>
          <w:color w:val="333333"/>
        </w:rPr>
      </w:pPr>
      <w:r w:rsidRPr="002C558C">
        <w:rPr>
          <w:rFonts w:ascii="Georgia" w:hAnsi="Georgia"/>
        </w:rPr>
        <w:t xml:space="preserve">M. </w:t>
      </w:r>
      <w:proofErr w:type="spellStart"/>
      <w:r w:rsidRPr="002C558C">
        <w:rPr>
          <w:rFonts w:ascii="Georgia" w:hAnsi="Georgia"/>
        </w:rPr>
        <w:t>Alfonseca</w:t>
      </w:r>
      <w:proofErr w:type="spellEnd"/>
      <w:r w:rsidRPr="002C558C">
        <w:rPr>
          <w:rFonts w:ascii="Georgia" w:hAnsi="Georgia"/>
        </w:rPr>
        <w:t>, et al., “A Simple Genetic Algorithm for Music Generation by means of Algorithmic Information Theory,”</w:t>
      </w:r>
      <w:r w:rsidRPr="002C558C">
        <w:rPr>
          <w:rFonts w:ascii="Georgia" w:hAnsi="Georgia"/>
        </w:rPr>
        <w:t xml:space="preserve"> </w:t>
      </w:r>
      <w:r w:rsidRPr="002C558C">
        <w:rPr>
          <w:rFonts w:ascii="Georgia" w:hAnsi="Georgia"/>
          <w:i/>
        </w:rPr>
        <w:t>2007 IEEE Congress on Evolutionary Computation</w:t>
      </w:r>
      <w:r w:rsidRPr="002C558C">
        <w:rPr>
          <w:rFonts w:ascii="Georgia" w:hAnsi="Georgia"/>
        </w:rPr>
        <w:t xml:space="preserve">. 2007. </w:t>
      </w:r>
    </w:p>
    <w:p w14:paraId="5E24D3D8" w14:textId="63611B06" w:rsidR="00735C1E" w:rsidRPr="002C558C" w:rsidRDefault="00735C1E" w:rsidP="00735C1E">
      <w:pPr>
        <w:pStyle w:val="ListParagraph"/>
        <w:numPr>
          <w:ilvl w:val="0"/>
          <w:numId w:val="2"/>
        </w:numPr>
        <w:shd w:val="clear" w:color="auto" w:fill="FFFFFF"/>
        <w:spacing w:before="100" w:beforeAutospacing="1" w:after="100" w:afterAutospacing="1"/>
        <w:rPr>
          <w:rFonts w:ascii="Georgia" w:eastAsia="Times New Roman" w:hAnsi="Georgia" w:cs="Times New Roman"/>
          <w:color w:val="333333"/>
        </w:rPr>
      </w:pPr>
      <w:r w:rsidRPr="002C558C">
        <w:rPr>
          <w:rFonts w:ascii="Georgia" w:hAnsi="Georgia"/>
        </w:rPr>
        <w:t xml:space="preserve">J. </w:t>
      </w:r>
      <w:proofErr w:type="spellStart"/>
      <w:r w:rsidRPr="002C558C">
        <w:rPr>
          <w:rFonts w:ascii="Georgia" w:hAnsi="Georgia"/>
        </w:rPr>
        <w:t>Lebar</w:t>
      </w:r>
      <w:proofErr w:type="spellEnd"/>
      <w:r w:rsidRPr="002C558C">
        <w:rPr>
          <w:rFonts w:ascii="Georgia" w:hAnsi="Georgia"/>
        </w:rPr>
        <w:t>, et al., “Classifying Musical Scores by Composer: A machine learning approach,”</w:t>
      </w:r>
      <w:r w:rsidRPr="002C558C">
        <w:rPr>
          <w:rFonts w:ascii="Georgia" w:hAnsi="Georgia"/>
        </w:rPr>
        <w:t xml:space="preserve"> </w:t>
      </w:r>
      <w:r w:rsidRPr="002C558C">
        <w:rPr>
          <w:rFonts w:ascii="Georgia" w:hAnsi="Georgia"/>
          <w:i/>
        </w:rPr>
        <w:t>Stanford</w:t>
      </w:r>
      <w:r w:rsidRPr="002C558C">
        <w:rPr>
          <w:rFonts w:ascii="Georgia" w:hAnsi="Georgia"/>
        </w:rPr>
        <w:t xml:space="preserve">. 2008. </w:t>
      </w:r>
    </w:p>
    <w:p w14:paraId="2B442E2A" w14:textId="217EE16C" w:rsidR="00735C1E" w:rsidRPr="002C558C" w:rsidRDefault="00735C1E" w:rsidP="00735C1E">
      <w:pPr>
        <w:pStyle w:val="ListParagraph"/>
        <w:numPr>
          <w:ilvl w:val="0"/>
          <w:numId w:val="2"/>
        </w:numPr>
        <w:shd w:val="clear" w:color="auto" w:fill="FFFFFF"/>
        <w:spacing w:before="100" w:beforeAutospacing="1" w:after="100" w:afterAutospacing="1"/>
        <w:rPr>
          <w:rFonts w:ascii="Georgia" w:hAnsi="Georgia"/>
        </w:rPr>
      </w:pPr>
      <w:r w:rsidRPr="002C558C">
        <w:rPr>
          <w:rFonts w:ascii="Georgia" w:hAnsi="Georgia"/>
        </w:rPr>
        <w:t>L. Mearns, et al., “</w:t>
      </w:r>
      <w:proofErr w:type="spellStart"/>
      <w:r w:rsidRPr="002C558C">
        <w:rPr>
          <w:rFonts w:ascii="Georgia" w:hAnsi="Georgia"/>
        </w:rPr>
        <w:t>Characterisation</w:t>
      </w:r>
      <w:proofErr w:type="spellEnd"/>
      <w:r w:rsidRPr="002C558C">
        <w:rPr>
          <w:rFonts w:ascii="Georgia" w:hAnsi="Georgia"/>
        </w:rPr>
        <w:t xml:space="preserve"> of composer style using high-level musical features,”</w:t>
      </w:r>
      <w:r w:rsidRPr="002C558C">
        <w:rPr>
          <w:rFonts w:ascii="Georgia" w:hAnsi="Georgia"/>
        </w:rPr>
        <w:t xml:space="preserve"> </w:t>
      </w:r>
      <w:r w:rsidRPr="002C558C">
        <w:rPr>
          <w:rFonts w:ascii="Georgia" w:hAnsi="Georgia"/>
          <w:i/>
        </w:rPr>
        <w:t>Proceedings of 3rd international workshop on Machine learning and music</w:t>
      </w:r>
      <w:r w:rsidRPr="002C558C">
        <w:rPr>
          <w:rFonts w:ascii="Georgia" w:hAnsi="Georgia"/>
        </w:rPr>
        <w:t xml:space="preserve">, Firenze, Italy. ACM. 2010 </w:t>
      </w:r>
      <w:r w:rsidRPr="002C558C">
        <w:rPr>
          <w:rFonts w:ascii="Georgia" w:hAnsi="Georgia"/>
        </w:rPr>
        <w:t>pp.37-40</w:t>
      </w:r>
      <w:r w:rsidRPr="002C558C">
        <w:rPr>
          <w:rFonts w:ascii="Georgia" w:hAnsi="Georgia"/>
        </w:rPr>
        <w:t>.</w:t>
      </w:r>
    </w:p>
    <w:p w14:paraId="77FDA589" w14:textId="0EA572C6" w:rsidR="00735C1E" w:rsidRPr="002C558C" w:rsidRDefault="00735C1E" w:rsidP="00E7175B">
      <w:pPr>
        <w:pStyle w:val="ListParagraph"/>
        <w:numPr>
          <w:ilvl w:val="0"/>
          <w:numId w:val="2"/>
        </w:numPr>
        <w:shd w:val="clear" w:color="auto" w:fill="FFFFFF"/>
        <w:spacing w:before="100" w:beforeAutospacing="1" w:after="100" w:afterAutospacing="1"/>
        <w:rPr>
          <w:rFonts w:ascii="Georgia" w:hAnsi="Georgia"/>
        </w:rPr>
      </w:pPr>
      <w:r w:rsidRPr="002C558C">
        <w:rPr>
          <w:rFonts w:ascii="Georgia" w:hAnsi="Georgia"/>
        </w:rPr>
        <w:t xml:space="preserve">C. McKay and I. </w:t>
      </w:r>
      <w:proofErr w:type="spellStart"/>
      <w:r w:rsidRPr="002C558C">
        <w:rPr>
          <w:rFonts w:ascii="Georgia" w:hAnsi="Georgia"/>
        </w:rPr>
        <w:t>Fujinaga</w:t>
      </w:r>
      <w:proofErr w:type="spellEnd"/>
      <w:r w:rsidRPr="002C558C">
        <w:rPr>
          <w:rFonts w:ascii="Georgia" w:hAnsi="Georgia"/>
        </w:rPr>
        <w:t>, “Automatic Genre Classification Using Large High-Level Musical Feature Sets,”</w:t>
      </w:r>
      <w:r w:rsidR="00E7175B" w:rsidRPr="002C558C">
        <w:rPr>
          <w:rFonts w:ascii="Georgia" w:eastAsia="Times New Roman" w:hAnsi="Georgia" w:cs="Times New Roman"/>
          <w:color w:val="000000"/>
        </w:rPr>
        <w:t xml:space="preserve"> </w:t>
      </w:r>
      <w:proofErr w:type="spellStart"/>
      <w:r w:rsidR="00E7175B" w:rsidRPr="002C558C">
        <w:rPr>
          <w:rFonts w:ascii="Georgia" w:hAnsi="Georgia"/>
          <w:i/>
        </w:rPr>
        <w:t>Universitat</w:t>
      </w:r>
      <w:proofErr w:type="spellEnd"/>
      <w:r w:rsidR="00E7175B" w:rsidRPr="002C558C">
        <w:rPr>
          <w:rFonts w:ascii="Georgia" w:hAnsi="Georgia"/>
          <w:i/>
        </w:rPr>
        <w:t xml:space="preserve"> </w:t>
      </w:r>
      <w:proofErr w:type="spellStart"/>
      <w:r w:rsidR="00E7175B" w:rsidRPr="002C558C">
        <w:rPr>
          <w:rFonts w:ascii="Georgia" w:hAnsi="Georgia"/>
          <w:i/>
        </w:rPr>
        <w:t>Pompeu</w:t>
      </w:r>
      <w:proofErr w:type="spellEnd"/>
      <w:r w:rsidR="00E7175B" w:rsidRPr="002C558C">
        <w:rPr>
          <w:rFonts w:ascii="Georgia" w:hAnsi="Georgia"/>
          <w:i/>
        </w:rPr>
        <w:t xml:space="preserve"> </w:t>
      </w:r>
      <w:proofErr w:type="spellStart"/>
      <w:r w:rsidR="00E7175B" w:rsidRPr="002C558C">
        <w:rPr>
          <w:rFonts w:ascii="Georgia" w:hAnsi="Georgia"/>
          <w:i/>
        </w:rPr>
        <w:t>Fabra</w:t>
      </w:r>
      <w:proofErr w:type="spellEnd"/>
      <w:r w:rsidR="00E7175B" w:rsidRPr="002C558C">
        <w:rPr>
          <w:rFonts w:ascii="Georgia" w:hAnsi="Georgia"/>
        </w:rPr>
        <w:t>, 2004.</w:t>
      </w:r>
    </w:p>
    <w:p w14:paraId="38AEF9FD" w14:textId="2BB92FC2" w:rsidR="00735C1E" w:rsidRPr="002C558C" w:rsidRDefault="00735C1E" w:rsidP="00735C1E">
      <w:pPr>
        <w:pStyle w:val="ListParagraph"/>
        <w:numPr>
          <w:ilvl w:val="0"/>
          <w:numId w:val="2"/>
        </w:numPr>
        <w:shd w:val="clear" w:color="auto" w:fill="FFFFFF"/>
        <w:spacing w:before="100" w:beforeAutospacing="1" w:after="100" w:afterAutospacing="1"/>
        <w:rPr>
          <w:rFonts w:ascii="Georgia" w:eastAsia="Times New Roman" w:hAnsi="Georgia" w:cs="Times New Roman"/>
          <w:color w:val="333333"/>
        </w:rPr>
      </w:pPr>
      <w:r w:rsidRPr="002C558C">
        <w:rPr>
          <w:rFonts w:ascii="Georgia" w:hAnsi="Georgia"/>
        </w:rPr>
        <w:t xml:space="preserve">J.D. Fernandez and F. </w:t>
      </w:r>
      <w:proofErr w:type="spellStart"/>
      <w:r w:rsidRPr="002C558C">
        <w:rPr>
          <w:rFonts w:ascii="Georgia" w:hAnsi="Georgia"/>
        </w:rPr>
        <w:t>Vico</w:t>
      </w:r>
      <w:proofErr w:type="spellEnd"/>
      <w:r w:rsidRPr="002C558C">
        <w:rPr>
          <w:rFonts w:ascii="Georgia" w:hAnsi="Georgia"/>
        </w:rPr>
        <w:t xml:space="preserve">, “AI Methods in Algorithmic Composition: A Comprehensive Survey,” </w:t>
      </w:r>
      <w:r w:rsidRPr="002C558C">
        <w:rPr>
          <w:rFonts w:ascii="Georgia" w:hAnsi="Georgia"/>
          <w:i/>
          <w:iCs/>
        </w:rPr>
        <w:t>Journal of Artificial Intelligence Research</w:t>
      </w:r>
      <w:r w:rsidRPr="002C558C">
        <w:rPr>
          <w:rFonts w:ascii="Georgia" w:hAnsi="Georgia"/>
        </w:rPr>
        <w:t>, vol. 48, 2013, pp. 513-582.</w:t>
      </w:r>
    </w:p>
    <w:p w14:paraId="34FECF0A" w14:textId="7977C5C5" w:rsidR="00735C1E" w:rsidRPr="002C558C" w:rsidRDefault="00735C1E" w:rsidP="00735C1E">
      <w:pPr>
        <w:pStyle w:val="ListParagraph"/>
        <w:numPr>
          <w:ilvl w:val="0"/>
          <w:numId w:val="2"/>
        </w:numPr>
        <w:shd w:val="clear" w:color="auto" w:fill="FFFFFF"/>
        <w:spacing w:before="100" w:beforeAutospacing="1" w:after="100" w:afterAutospacing="1"/>
        <w:rPr>
          <w:rFonts w:ascii="Georgia" w:eastAsia="Times New Roman" w:hAnsi="Georgia" w:cs="Times New Roman"/>
          <w:color w:val="333333"/>
        </w:rPr>
      </w:pPr>
      <w:r w:rsidRPr="002C558C">
        <w:rPr>
          <w:rFonts w:ascii="Georgia" w:hAnsi="Georgia"/>
        </w:rPr>
        <w:t xml:space="preserve">J.D. Fernandez and F. </w:t>
      </w:r>
      <w:proofErr w:type="spellStart"/>
      <w:r w:rsidRPr="002C558C">
        <w:rPr>
          <w:rFonts w:ascii="Georgia" w:hAnsi="Georgia"/>
        </w:rPr>
        <w:t>Vico</w:t>
      </w:r>
      <w:proofErr w:type="spellEnd"/>
      <w:r w:rsidRPr="002C558C">
        <w:rPr>
          <w:rFonts w:ascii="Georgia" w:hAnsi="Georgia"/>
        </w:rPr>
        <w:t xml:space="preserve">, “AI Methods in Algorithmic Composition: A Comprehensive Survey,” </w:t>
      </w:r>
      <w:r w:rsidRPr="002C558C">
        <w:rPr>
          <w:rFonts w:ascii="Georgia" w:hAnsi="Georgia"/>
          <w:i/>
          <w:iCs/>
        </w:rPr>
        <w:t>Journal of Artificial Intelligence Research</w:t>
      </w:r>
      <w:r w:rsidRPr="002C558C">
        <w:rPr>
          <w:rFonts w:ascii="Georgia" w:hAnsi="Georgia"/>
        </w:rPr>
        <w:t>, vol. 48, 2013, pp. 513-582</w:t>
      </w:r>
      <w:r w:rsidRPr="002C558C">
        <w:rPr>
          <w:rFonts w:ascii="Georgia" w:hAnsi="Georgia"/>
        </w:rPr>
        <w:t>.</w:t>
      </w:r>
    </w:p>
    <w:p w14:paraId="20F272A8" w14:textId="02589D01" w:rsidR="00735C1E" w:rsidRPr="002C558C" w:rsidRDefault="00735C1E" w:rsidP="00735C1E">
      <w:pPr>
        <w:pStyle w:val="ListParagraph"/>
        <w:numPr>
          <w:ilvl w:val="0"/>
          <w:numId w:val="2"/>
        </w:numPr>
        <w:shd w:val="clear" w:color="auto" w:fill="FFFFFF"/>
        <w:spacing w:before="100" w:beforeAutospacing="1" w:after="100" w:afterAutospacing="1"/>
        <w:rPr>
          <w:rFonts w:ascii="Georgia" w:eastAsia="Times New Roman" w:hAnsi="Georgia" w:cs="Times New Roman"/>
          <w:color w:val="333333"/>
        </w:rPr>
      </w:pPr>
      <w:r w:rsidRPr="002C558C">
        <w:rPr>
          <w:rFonts w:ascii="Georgia" w:hAnsi="Georgia"/>
        </w:rPr>
        <w:t xml:space="preserve">M. Edwards, “Algorithmic Composition: Computational Thinking in Music,” </w:t>
      </w:r>
      <w:r w:rsidRPr="002C558C">
        <w:rPr>
          <w:rFonts w:ascii="Georgia" w:hAnsi="Georgia"/>
          <w:i/>
          <w:iCs/>
        </w:rPr>
        <w:t xml:space="preserve">Communications of the </w:t>
      </w:r>
      <w:proofErr w:type="spellStart"/>
      <w:r w:rsidRPr="002C558C">
        <w:rPr>
          <w:rFonts w:ascii="Georgia" w:hAnsi="Georgia"/>
          <w:i/>
          <w:iCs/>
        </w:rPr>
        <w:t>Acm</w:t>
      </w:r>
      <w:proofErr w:type="spellEnd"/>
      <w:r w:rsidRPr="002C558C">
        <w:rPr>
          <w:rFonts w:ascii="Georgia" w:hAnsi="Georgia"/>
        </w:rPr>
        <w:t>, vol. 54, no. 7, 2011, pp. 58-67; DOI 10.1145/1965724.1965742</w:t>
      </w:r>
      <w:r w:rsidRPr="002C558C">
        <w:rPr>
          <w:rFonts w:ascii="Georgia" w:hAnsi="Georgia"/>
        </w:rPr>
        <w:t>.</w:t>
      </w:r>
    </w:p>
    <w:p w14:paraId="041DB294" w14:textId="27BDC911" w:rsidR="00735C1E" w:rsidRPr="002C558C" w:rsidRDefault="00735C1E" w:rsidP="00735C1E">
      <w:pPr>
        <w:pStyle w:val="ListParagraph"/>
        <w:numPr>
          <w:ilvl w:val="0"/>
          <w:numId w:val="2"/>
        </w:numPr>
        <w:shd w:val="clear" w:color="auto" w:fill="FFFFFF"/>
        <w:spacing w:before="100" w:beforeAutospacing="1" w:after="100" w:afterAutospacing="1"/>
        <w:rPr>
          <w:rFonts w:ascii="Georgia" w:eastAsia="Times New Roman" w:hAnsi="Georgia" w:cs="Times New Roman"/>
          <w:color w:val="333333"/>
        </w:rPr>
      </w:pPr>
      <w:r w:rsidRPr="002C558C">
        <w:rPr>
          <w:rFonts w:ascii="Georgia" w:hAnsi="Georgia"/>
        </w:rPr>
        <w:t xml:space="preserve">T. Collins, et al., “Developing and evaluating computational models of musical style,” </w:t>
      </w:r>
      <w:r w:rsidRPr="002C558C">
        <w:rPr>
          <w:rFonts w:ascii="Georgia" w:hAnsi="Georgia"/>
          <w:i/>
          <w:iCs/>
        </w:rPr>
        <w:t>Ai Edam-Artificial Intelligence for Engineering Design Analysis and Manufacturing</w:t>
      </w:r>
      <w:r w:rsidRPr="002C558C">
        <w:rPr>
          <w:rFonts w:ascii="Georgia" w:hAnsi="Georgia"/>
        </w:rPr>
        <w:t>, vol. 30, no. 1, 2016, pp. 16-43; DOI 10.1017/s0890060414000687</w:t>
      </w:r>
      <w:r w:rsidRPr="002C558C">
        <w:rPr>
          <w:rFonts w:ascii="Georgia" w:hAnsi="Georgia"/>
        </w:rPr>
        <w:t xml:space="preserve">. </w:t>
      </w:r>
    </w:p>
    <w:p w14:paraId="5B91188C" w14:textId="6867A0C7" w:rsidR="00735C1E" w:rsidRPr="002C558C" w:rsidRDefault="00735C1E" w:rsidP="00735C1E">
      <w:pPr>
        <w:pStyle w:val="ListParagraph"/>
        <w:numPr>
          <w:ilvl w:val="0"/>
          <w:numId w:val="2"/>
        </w:numPr>
        <w:shd w:val="clear" w:color="auto" w:fill="FFFFFF"/>
        <w:spacing w:before="100" w:beforeAutospacing="1" w:after="100" w:afterAutospacing="1"/>
        <w:rPr>
          <w:rFonts w:ascii="Georgia" w:eastAsia="Times New Roman" w:hAnsi="Georgia" w:cs="Times New Roman"/>
          <w:color w:val="333333"/>
        </w:rPr>
      </w:pPr>
      <w:r w:rsidRPr="002C558C">
        <w:rPr>
          <w:rFonts w:ascii="Georgia" w:hAnsi="Georgia"/>
        </w:rPr>
        <w:t xml:space="preserve">I.D. </w:t>
      </w:r>
      <w:proofErr w:type="spellStart"/>
      <w:r w:rsidRPr="002C558C">
        <w:rPr>
          <w:rFonts w:ascii="Georgia" w:hAnsi="Georgia"/>
        </w:rPr>
        <w:t>Matic</w:t>
      </w:r>
      <w:proofErr w:type="spellEnd"/>
      <w:r w:rsidRPr="002C558C">
        <w:rPr>
          <w:rFonts w:ascii="Georgia" w:hAnsi="Georgia"/>
        </w:rPr>
        <w:t xml:space="preserve">, et al., “Automatic Melody Generation using Neural Networks and Cellular Automata,” </w:t>
      </w:r>
      <w:r w:rsidRPr="002C558C">
        <w:rPr>
          <w:rFonts w:ascii="Georgia" w:hAnsi="Georgia"/>
          <w:i/>
          <w:iCs/>
        </w:rPr>
        <w:t>Eleventh Symposium on Neural Network Applications in Electrical Engineering (</w:t>
      </w:r>
      <w:proofErr w:type="spellStart"/>
      <w:r w:rsidRPr="002C558C">
        <w:rPr>
          <w:rFonts w:ascii="Georgia" w:hAnsi="Georgia"/>
          <w:i/>
          <w:iCs/>
        </w:rPr>
        <w:t>Neurel</w:t>
      </w:r>
      <w:proofErr w:type="spellEnd"/>
      <w:r w:rsidRPr="002C558C">
        <w:rPr>
          <w:rFonts w:ascii="Georgia" w:hAnsi="Georgia"/>
          <w:i/>
          <w:iCs/>
        </w:rPr>
        <w:t xml:space="preserve"> 2012)</w:t>
      </w:r>
      <w:r w:rsidRPr="002C558C">
        <w:rPr>
          <w:rFonts w:ascii="Georgia" w:hAnsi="Georgia"/>
        </w:rPr>
        <w:t>, 2012.</w:t>
      </w:r>
    </w:p>
    <w:p w14:paraId="3CEFF34C" w14:textId="3633ACBE" w:rsidR="001E704B" w:rsidRPr="002C558C" w:rsidRDefault="001E704B" w:rsidP="001E704B">
      <w:pPr>
        <w:pStyle w:val="ListParagraph"/>
        <w:widowControl w:val="0"/>
        <w:numPr>
          <w:ilvl w:val="0"/>
          <w:numId w:val="2"/>
        </w:numPr>
        <w:autoSpaceDE w:val="0"/>
        <w:autoSpaceDN w:val="0"/>
        <w:adjustRightInd w:val="0"/>
        <w:spacing w:line="216" w:lineRule="atLeast"/>
        <w:rPr>
          <w:rFonts w:ascii="Georgia" w:hAnsi="Georgia" w:cs="Times"/>
        </w:rPr>
      </w:pPr>
      <w:r w:rsidRPr="002C558C">
        <w:rPr>
          <w:rFonts w:ascii="Georgia" w:hAnsi="Georgia" w:cs="Calibri"/>
          <w:color w:val="DA0005"/>
        </w:rPr>
        <w:t> </w:t>
      </w:r>
      <w:r w:rsidRPr="002C558C">
        <w:rPr>
          <w:rFonts w:ascii="Georgia" w:hAnsi="Georgia" w:cs="Calibri"/>
          <w:color w:val="313131"/>
        </w:rPr>
        <w:t xml:space="preserve">P. Tan, et al. </w:t>
      </w:r>
      <w:r w:rsidRPr="002C558C">
        <w:rPr>
          <w:rFonts w:ascii="Georgia" w:hAnsi="Georgia" w:cs="Calibri"/>
          <w:i/>
          <w:iCs/>
          <w:color w:val="313131"/>
        </w:rPr>
        <w:t>An Introduction to Data Mining.</w:t>
      </w:r>
      <w:r w:rsidRPr="002C558C">
        <w:rPr>
          <w:rFonts w:ascii="Georgia" w:hAnsi="Georgia" w:cs="Calibri"/>
          <w:color w:val="313131"/>
        </w:rPr>
        <w:t xml:space="preserve"> Pearson Nueva Delhi (India). 2016.</w:t>
      </w:r>
    </w:p>
    <w:p w14:paraId="7B24AD35" w14:textId="50E4446E" w:rsidR="0008147A" w:rsidRPr="002C558C" w:rsidRDefault="0008147A">
      <w:pPr>
        <w:rPr>
          <w:rFonts w:ascii="Georgia" w:eastAsia="Times New Roman" w:hAnsi="Georgia" w:cs="Times New Roman"/>
          <w:color w:val="333333"/>
          <w:sz w:val="23"/>
          <w:szCs w:val="23"/>
        </w:rPr>
      </w:pPr>
    </w:p>
    <w:p w14:paraId="602203F4" w14:textId="77777777" w:rsidR="00347179" w:rsidRPr="002C558C" w:rsidRDefault="00347179">
      <w:pPr>
        <w:rPr>
          <w:rFonts w:ascii="Georgia" w:eastAsia="Times New Roman" w:hAnsi="Georgia" w:cs="Times New Roman"/>
          <w:color w:val="333333"/>
          <w:sz w:val="23"/>
          <w:szCs w:val="23"/>
        </w:rPr>
      </w:pPr>
    </w:p>
    <w:p w14:paraId="13FE993C" w14:textId="2949545C" w:rsidR="00347179" w:rsidRDefault="00347179">
      <w:pPr>
        <w:rPr>
          <w:rFonts w:ascii="Georgia" w:eastAsia="Times New Roman" w:hAnsi="Georgia" w:cs="Times New Roman"/>
          <w:color w:val="333333"/>
          <w:sz w:val="23"/>
          <w:szCs w:val="23"/>
        </w:rPr>
      </w:pPr>
      <w:r>
        <w:rPr>
          <w:rFonts w:ascii="Georgia" w:eastAsia="Times New Roman" w:hAnsi="Georgia" w:cs="Times New Roman"/>
          <w:color w:val="333333"/>
          <w:sz w:val="23"/>
          <w:szCs w:val="23"/>
        </w:rPr>
        <w:br w:type="page"/>
      </w:r>
    </w:p>
    <w:p w14:paraId="2C3944DB" w14:textId="2C134E51" w:rsidR="00C253B8" w:rsidRDefault="00C253B8" w:rsidP="00C253B8">
      <w:pPr>
        <w:spacing w:line="360" w:lineRule="auto"/>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Four Sentence Proposal Summary: </w:t>
      </w:r>
    </w:p>
    <w:p w14:paraId="2AA2AC6C" w14:textId="36831957" w:rsidR="0067528C" w:rsidRDefault="00CC438F" w:rsidP="00C253B8">
      <w:pPr>
        <w:spacing w:line="360" w:lineRule="auto"/>
        <w:ind w:firstLine="720"/>
      </w:pPr>
      <w:r>
        <w:rPr>
          <w:rFonts w:ascii="Georgia" w:eastAsia="Times New Roman" w:hAnsi="Georgia" w:cs="Times New Roman"/>
          <w:color w:val="333333"/>
          <w:sz w:val="23"/>
          <w:szCs w:val="23"/>
        </w:rPr>
        <w:t>This p</w:t>
      </w:r>
      <w:r w:rsidR="00C253B8">
        <w:rPr>
          <w:rFonts w:ascii="Georgia" w:eastAsia="Times New Roman" w:hAnsi="Georgia" w:cs="Times New Roman"/>
          <w:color w:val="333333"/>
          <w:sz w:val="23"/>
          <w:szCs w:val="23"/>
        </w:rPr>
        <w:t>roject aims to further automate algorithmic music composition techniques through the use of classifi</w:t>
      </w:r>
      <w:r w:rsidR="00790EAB">
        <w:rPr>
          <w:rFonts w:ascii="Georgia" w:eastAsia="Times New Roman" w:hAnsi="Georgia" w:cs="Times New Roman"/>
          <w:color w:val="333333"/>
          <w:sz w:val="23"/>
          <w:szCs w:val="23"/>
        </w:rPr>
        <w:t>cation. Musical s</w:t>
      </w:r>
      <w:r w:rsidR="00C253B8">
        <w:rPr>
          <w:rFonts w:ascii="Georgia" w:eastAsia="Times New Roman" w:hAnsi="Georgia" w:cs="Times New Roman"/>
          <w:color w:val="333333"/>
          <w:sz w:val="23"/>
          <w:szCs w:val="23"/>
        </w:rPr>
        <w:t xml:space="preserve">cores are classified into respective epochs </w:t>
      </w:r>
      <w:r w:rsidR="001453C8">
        <w:rPr>
          <w:rFonts w:ascii="Georgia" w:eastAsia="Times New Roman" w:hAnsi="Georgia" w:cs="Times New Roman"/>
          <w:color w:val="333333"/>
          <w:sz w:val="23"/>
          <w:szCs w:val="23"/>
        </w:rPr>
        <w:t>with a Naïve Bayes system based upon the frequencies</w:t>
      </w:r>
      <w:r w:rsidR="00C253B8">
        <w:rPr>
          <w:rFonts w:ascii="Georgia" w:eastAsia="Times New Roman" w:hAnsi="Georgia" w:cs="Times New Roman"/>
          <w:color w:val="333333"/>
          <w:sz w:val="23"/>
          <w:szCs w:val="23"/>
        </w:rPr>
        <w:t xml:space="preserve"> of certain interval classes occurring</w:t>
      </w:r>
      <w:r w:rsidR="001453C8">
        <w:rPr>
          <w:rFonts w:ascii="Georgia" w:eastAsia="Times New Roman" w:hAnsi="Georgia" w:cs="Times New Roman"/>
          <w:color w:val="333333"/>
          <w:sz w:val="23"/>
          <w:szCs w:val="23"/>
        </w:rPr>
        <w:t xml:space="preserve"> within the piece</w:t>
      </w:r>
      <w:r w:rsidR="00C253B8">
        <w:rPr>
          <w:rFonts w:ascii="Georgia" w:eastAsia="Times New Roman" w:hAnsi="Georgia" w:cs="Times New Roman"/>
          <w:color w:val="333333"/>
          <w:sz w:val="23"/>
          <w:szCs w:val="23"/>
        </w:rPr>
        <w:t xml:space="preserve">, and the results are used in conjunction with a cellular-automata inspired system to generate classical music. The results are then run through the same classifiers to see if they are still classified according to the desired era dictated upon composition. The system shows </w:t>
      </w:r>
      <w:r w:rsidR="001453C8">
        <w:rPr>
          <w:rFonts w:ascii="Georgia" w:eastAsia="Times New Roman" w:hAnsi="Georgia" w:cs="Times New Roman"/>
          <w:color w:val="333333"/>
          <w:sz w:val="23"/>
          <w:szCs w:val="23"/>
        </w:rPr>
        <w:t>the potential of</w:t>
      </w:r>
      <w:r w:rsidR="00E9700A">
        <w:rPr>
          <w:rFonts w:ascii="Georgia" w:eastAsia="Times New Roman" w:hAnsi="Georgia" w:cs="Times New Roman"/>
          <w:color w:val="333333"/>
          <w:sz w:val="23"/>
          <w:szCs w:val="23"/>
        </w:rPr>
        <w:t xml:space="preserve"> fully automating such a composition system, and approaches the task by means of hybridizing two fields that have already drawn significant interest. </w:t>
      </w:r>
      <w:bookmarkStart w:id="0" w:name="_GoBack"/>
      <w:bookmarkEnd w:id="0"/>
    </w:p>
    <w:sectPr w:rsidR="0067528C" w:rsidSect="0008147A">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10D29" w14:textId="77777777" w:rsidR="00263DD9" w:rsidRDefault="00263DD9" w:rsidP="0008147A">
      <w:r>
        <w:separator/>
      </w:r>
    </w:p>
  </w:endnote>
  <w:endnote w:type="continuationSeparator" w:id="0">
    <w:p w14:paraId="0B756363" w14:textId="77777777" w:rsidR="00263DD9" w:rsidRDefault="00263DD9" w:rsidP="00081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D99F" w14:textId="77777777" w:rsidR="0008147A" w:rsidRDefault="0008147A" w:rsidP="0015653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90EA6A" w14:textId="77777777" w:rsidR="0008147A" w:rsidRDefault="0008147A" w:rsidP="000814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AEF0A" w14:textId="77777777" w:rsidR="0008147A" w:rsidRDefault="0008147A" w:rsidP="0015653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0EAB">
      <w:rPr>
        <w:rStyle w:val="PageNumber"/>
        <w:noProof/>
      </w:rPr>
      <w:t>6</w:t>
    </w:r>
    <w:r>
      <w:rPr>
        <w:rStyle w:val="PageNumber"/>
      </w:rPr>
      <w:fldChar w:fldCharType="end"/>
    </w:r>
  </w:p>
  <w:p w14:paraId="5A9F25D3" w14:textId="77777777" w:rsidR="0008147A" w:rsidRDefault="0008147A" w:rsidP="0008147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24761" w14:textId="77777777" w:rsidR="00263DD9" w:rsidRDefault="00263DD9" w:rsidP="0008147A">
      <w:r>
        <w:separator/>
      </w:r>
    </w:p>
  </w:footnote>
  <w:footnote w:type="continuationSeparator" w:id="0">
    <w:p w14:paraId="00A6D6D5" w14:textId="77777777" w:rsidR="00263DD9" w:rsidRDefault="00263DD9" w:rsidP="000814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A0E5D"/>
    <w:multiLevelType w:val="hybridMultilevel"/>
    <w:tmpl w:val="44526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AC48A1"/>
    <w:multiLevelType w:val="multilevel"/>
    <w:tmpl w:val="0DC4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39C"/>
    <w:rsid w:val="0002181A"/>
    <w:rsid w:val="00041E4B"/>
    <w:rsid w:val="00046440"/>
    <w:rsid w:val="0008147A"/>
    <w:rsid w:val="000D7D64"/>
    <w:rsid w:val="000E0A15"/>
    <w:rsid w:val="000E38DA"/>
    <w:rsid w:val="001453C8"/>
    <w:rsid w:val="00181D5B"/>
    <w:rsid w:val="001B7F2A"/>
    <w:rsid w:val="001E704B"/>
    <w:rsid w:val="00210A55"/>
    <w:rsid w:val="00263DD9"/>
    <w:rsid w:val="002C558C"/>
    <w:rsid w:val="00337E3A"/>
    <w:rsid w:val="00347179"/>
    <w:rsid w:val="00427926"/>
    <w:rsid w:val="0043112D"/>
    <w:rsid w:val="004418DC"/>
    <w:rsid w:val="005259D1"/>
    <w:rsid w:val="00657689"/>
    <w:rsid w:val="00687F88"/>
    <w:rsid w:val="0069122F"/>
    <w:rsid w:val="006B2B02"/>
    <w:rsid w:val="00735C1E"/>
    <w:rsid w:val="00790EAB"/>
    <w:rsid w:val="008A3299"/>
    <w:rsid w:val="009219C4"/>
    <w:rsid w:val="009A6354"/>
    <w:rsid w:val="00A01909"/>
    <w:rsid w:val="00B95B2B"/>
    <w:rsid w:val="00BA0C8A"/>
    <w:rsid w:val="00BC55F5"/>
    <w:rsid w:val="00C253B8"/>
    <w:rsid w:val="00C7028D"/>
    <w:rsid w:val="00CC438F"/>
    <w:rsid w:val="00D50DC6"/>
    <w:rsid w:val="00E7175B"/>
    <w:rsid w:val="00E7439C"/>
    <w:rsid w:val="00E9700A"/>
    <w:rsid w:val="00ED3E19"/>
    <w:rsid w:val="00FB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261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439C"/>
    <w:rPr>
      <w:color w:val="0000FF"/>
      <w:u w:val="single"/>
    </w:rPr>
  </w:style>
  <w:style w:type="paragraph" w:styleId="ListParagraph">
    <w:name w:val="List Paragraph"/>
    <w:basedOn w:val="Normal"/>
    <w:uiPriority w:val="34"/>
    <w:qFormat/>
    <w:rsid w:val="00E7439C"/>
    <w:pPr>
      <w:ind w:left="720"/>
      <w:contextualSpacing/>
    </w:pPr>
  </w:style>
  <w:style w:type="paragraph" w:styleId="Footer">
    <w:name w:val="footer"/>
    <w:basedOn w:val="Normal"/>
    <w:link w:val="FooterChar"/>
    <w:uiPriority w:val="99"/>
    <w:unhideWhenUsed/>
    <w:rsid w:val="0008147A"/>
    <w:pPr>
      <w:tabs>
        <w:tab w:val="center" w:pos="4680"/>
        <w:tab w:val="right" w:pos="9360"/>
      </w:tabs>
    </w:pPr>
  </w:style>
  <w:style w:type="character" w:customStyle="1" w:styleId="FooterChar">
    <w:name w:val="Footer Char"/>
    <w:basedOn w:val="DefaultParagraphFont"/>
    <w:link w:val="Footer"/>
    <w:uiPriority w:val="99"/>
    <w:rsid w:val="0008147A"/>
  </w:style>
  <w:style w:type="character" w:styleId="PageNumber">
    <w:name w:val="page number"/>
    <w:basedOn w:val="DefaultParagraphFont"/>
    <w:uiPriority w:val="99"/>
    <w:semiHidden/>
    <w:unhideWhenUsed/>
    <w:rsid w:val="0008147A"/>
  </w:style>
  <w:style w:type="paragraph" w:customStyle="1" w:styleId="p1">
    <w:name w:val="p1"/>
    <w:basedOn w:val="Normal"/>
    <w:rsid w:val="00B95B2B"/>
    <w:rPr>
      <w:rFonts w:ascii="Calibri" w:hAnsi="Calibri" w:cs="Times New Roman"/>
      <w:sz w:val="17"/>
      <w:szCs w:val="17"/>
    </w:rPr>
  </w:style>
  <w:style w:type="paragraph" w:customStyle="1" w:styleId="p2">
    <w:name w:val="p2"/>
    <w:basedOn w:val="Normal"/>
    <w:rsid w:val="00B95B2B"/>
    <w:rPr>
      <w:rFonts w:ascii="Calibri" w:hAnsi="Calibri" w:cs="Times New Roman"/>
      <w:sz w:val="18"/>
      <w:szCs w:val="18"/>
    </w:rPr>
  </w:style>
  <w:style w:type="paragraph" w:customStyle="1" w:styleId="p3">
    <w:name w:val="p3"/>
    <w:basedOn w:val="Normal"/>
    <w:rsid w:val="00B95B2B"/>
    <w:pPr>
      <w:spacing w:after="120"/>
    </w:pPr>
    <w:rPr>
      <w:rFonts w:ascii="Calibri" w:hAnsi="Calibri" w:cs="Times New Roman"/>
      <w:sz w:val="18"/>
      <w:szCs w:val="18"/>
    </w:rPr>
  </w:style>
  <w:style w:type="character" w:customStyle="1" w:styleId="apple-tab-span">
    <w:name w:val="apple-tab-span"/>
    <w:basedOn w:val="DefaultParagraphFont"/>
    <w:rsid w:val="00B9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60079">
      <w:bodyDiv w:val="1"/>
      <w:marLeft w:val="0"/>
      <w:marRight w:val="0"/>
      <w:marTop w:val="0"/>
      <w:marBottom w:val="0"/>
      <w:divBdr>
        <w:top w:val="none" w:sz="0" w:space="0" w:color="auto"/>
        <w:left w:val="none" w:sz="0" w:space="0" w:color="auto"/>
        <w:bottom w:val="none" w:sz="0" w:space="0" w:color="auto"/>
        <w:right w:val="none" w:sz="0" w:space="0" w:color="auto"/>
      </w:divBdr>
      <w:divsChild>
        <w:div w:id="29571242">
          <w:marLeft w:val="0"/>
          <w:marRight w:val="0"/>
          <w:marTop w:val="0"/>
          <w:marBottom w:val="0"/>
          <w:divBdr>
            <w:top w:val="none" w:sz="0" w:space="0" w:color="auto"/>
            <w:left w:val="none" w:sz="0" w:space="0" w:color="auto"/>
            <w:bottom w:val="none" w:sz="0" w:space="0" w:color="auto"/>
            <w:right w:val="none" w:sz="0" w:space="0" w:color="auto"/>
          </w:divBdr>
        </w:div>
      </w:divsChild>
    </w:div>
    <w:div w:id="54083742">
      <w:bodyDiv w:val="1"/>
      <w:marLeft w:val="0"/>
      <w:marRight w:val="0"/>
      <w:marTop w:val="0"/>
      <w:marBottom w:val="0"/>
      <w:divBdr>
        <w:top w:val="none" w:sz="0" w:space="0" w:color="auto"/>
        <w:left w:val="none" w:sz="0" w:space="0" w:color="auto"/>
        <w:bottom w:val="none" w:sz="0" w:space="0" w:color="auto"/>
        <w:right w:val="none" w:sz="0" w:space="0" w:color="auto"/>
      </w:divBdr>
    </w:div>
    <w:div w:id="93861983">
      <w:bodyDiv w:val="1"/>
      <w:marLeft w:val="0"/>
      <w:marRight w:val="0"/>
      <w:marTop w:val="0"/>
      <w:marBottom w:val="0"/>
      <w:divBdr>
        <w:top w:val="none" w:sz="0" w:space="0" w:color="auto"/>
        <w:left w:val="none" w:sz="0" w:space="0" w:color="auto"/>
        <w:bottom w:val="none" w:sz="0" w:space="0" w:color="auto"/>
        <w:right w:val="none" w:sz="0" w:space="0" w:color="auto"/>
      </w:divBdr>
    </w:div>
    <w:div w:id="399986958">
      <w:bodyDiv w:val="1"/>
      <w:marLeft w:val="0"/>
      <w:marRight w:val="0"/>
      <w:marTop w:val="0"/>
      <w:marBottom w:val="0"/>
      <w:divBdr>
        <w:top w:val="none" w:sz="0" w:space="0" w:color="auto"/>
        <w:left w:val="none" w:sz="0" w:space="0" w:color="auto"/>
        <w:bottom w:val="none" w:sz="0" w:space="0" w:color="auto"/>
        <w:right w:val="none" w:sz="0" w:space="0" w:color="auto"/>
      </w:divBdr>
    </w:div>
    <w:div w:id="407729023">
      <w:bodyDiv w:val="1"/>
      <w:marLeft w:val="0"/>
      <w:marRight w:val="0"/>
      <w:marTop w:val="0"/>
      <w:marBottom w:val="0"/>
      <w:divBdr>
        <w:top w:val="none" w:sz="0" w:space="0" w:color="auto"/>
        <w:left w:val="none" w:sz="0" w:space="0" w:color="auto"/>
        <w:bottom w:val="none" w:sz="0" w:space="0" w:color="auto"/>
        <w:right w:val="none" w:sz="0" w:space="0" w:color="auto"/>
      </w:divBdr>
    </w:div>
    <w:div w:id="594020030">
      <w:bodyDiv w:val="1"/>
      <w:marLeft w:val="0"/>
      <w:marRight w:val="0"/>
      <w:marTop w:val="0"/>
      <w:marBottom w:val="0"/>
      <w:divBdr>
        <w:top w:val="none" w:sz="0" w:space="0" w:color="auto"/>
        <w:left w:val="none" w:sz="0" w:space="0" w:color="auto"/>
        <w:bottom w:val="none" w:sz="0" w:space="0" w:color="auto"/>
        <w:right w:val="none" w:sz="0" w:space="0" w:color="auto"/>
      </w:divBdr>
    </w:div>
    <w:div w:id="679309752">
      <w:bodyDiv w:val="1"/>
      <w:marLeft w:val="0"/>
      <w:marRight w:val="0"/>
      <w:marTop w:val="0"/>
      <w:marBottom w:val="0"/>
      <w:divBdr>
        <w:top w:val="none" w:sz="0" w:space="0" w:color="auto"/>
        <w:left w:val="none" w:sz="0" w:space="0" w:color="auto"/>
        <w:bottom w:val="none" w:sz="0" w:space="0" w:color="auto"/>
        <w:right w:val="none" w:sz="0" w:space="0" w:color="auto"/>
      </w:divBdr>
    </w:div>
    <w:div w:id="1018460781">
      <w:bodyDiv w:val="1"/>
      <w:marLeft w:val="0"/>
      <w:marRight w:val="0"/>
      <w:marTop w:val="0"/>
      <w:marBottom w:val="0"/>
      <w:divBdr>
        <w:top w:val="none" w:sz="0" w:space="0" w:color="auto"/>
        <w:left w:val="none" w:sz="0" w:space="0" w:color="auto"/>
        <w:bottom w:val="none" w:sz="0" w:space="0" w:color="auto"/>
        <w:right w:val="none" w:sz="0" w:space="0" w:color="auto"/>
      </w:divBdr>
    </w:div>
    <w:div w:id="1110274987">
      <w:bodyDiv w:val="1"/>
      <w:marLeft w:val="0"/>
      <w:marRight w:val="0"/>
      <w:marTop w:val="0"/>
      <w:marBottom w:val="0"/>
      <w:divBdr>
        <w:top w:val="none" w:sz="0" w:space="0" w:color="auto"/>
        <w:left w:val="none" w:sz="0" w:space="0" w:color="auto"/>
        <w:bottom w:val="none" w:sz="0" w:space="0" w:color="auto"/>
        <w:right w:val="none" w:sz="0" w:space="0" w:color="auto"/>
      </w:divBdr>
    </w:div>
    <w:div w:id="1227766902">
      <w:bodyDiv w:val="1"/>
      <w:marLeft w:val="0"/>
      <w:marRight w:val="0"/>
      <w:marTop w:val="0"/>
      <w:marBottom w:val="0"/>
      <w:divBdr>
        <w:top w:val="none" w:sz="0" w:space="0" w:color="auto"/>
        <w:left w:val="none" w:sz="0" w:space="0" w:color="auto"/>
        <w:bottom w:val="none" w:sz="0" w:space="0" w:color="auto"/>
        <w:right w:val="none" w:sz="0" w:space="0" w:color="auto"/>
      </w:divBdr>
    </w:div>
    <w:div w:id="1335451748">
      <w:bodyDiv w:val="1"/>
      <w:marLeft w:val="0"/>
      <w:marRight w:val="0"/>
      <w:marTop w:val="0"/>
      <w:marBottom w:val="0"/>
      <w:divBdr>
        <w:top w:val="none" w:sz="0" w:space="0" w:color="auto"/>
        <w:left w:val="none" w:sz="0" w:space="0" w:color="auto"/>
        <w:bottom w:val="none" w:sz="0" w:space="0" w:color="auto"/>
        <w:right w:val="none" w:sz="0" w:space="0" w:color="auto"/>
      </w:divBdr>
    </w:div>
    <w:div w:id="1375078202">
      <w:bodyDiv w:val="1"/>
      <w:marLeft w:val="0"/>
      <w:marRight w:val="0"/>
      <w:marTop w:val="0"/>
      <w:marBottom w:val="0"/>
      <w:divBdr>
        <w:top w:val="none" w:sz="0" w:space="0" w:color="auto"/>
        <w:left w:val="none" w:sz="0" w:space="0" w:color="auto"/>
        <w:bottom w:val="none" w:sz="0" w:space="0" w:color="auto"/>
        <w:right w:val="none" w:sz="0" w:space="0" w:color="auto"/>
      </w:divBdr>
    </w:div>
    <w:div w:id="1464735256">
      <w:bodyDiv w:val="1"/>
      <w:marLeft w:val="0"/>
      <w:marRight w:val="0"/>
      <w:marTop w:val="0"/>
      <w:marBottom w:val="0"/>
      <w:divBdr>
        <w:top w:val="none" w:sz="0" w:space="0" w:color="auto"/>
        <w:left w:val="none" w:sz="0" w:space="0" w:color="auto"/>
        <w:bottom w:val="none" w:sz="0" w:space="0" w:color="auto"/>
        <w:right w:val="none" w:sz="0" w:space="0" w:color="auto"/>
      </w:divBdr>
      <w:divsChild>
        <w:div w:id="2122872813">
          <w:marLeft w:val="0"/>
          <w:marRight w:val="0"/>
          <w:marTop w:val="0"/>
          <w:marBottom w:val="0"/>
          <w:divBdr>
            <w:top w:val="none" w:sz="0" w:space="0" w:color="auto"/>
            <w:left w:val="none" w:sz="0" w:space="0" w:color="auto"/>
            <w:bottom w:val="none" w:sz="0" w:space="0" w:color="auto"/>
            <w:right w:val="none" w:sz="0" w:space="0" w:color="auto"/>
          </w:divBdr>
        </w:div>
      </w:divsChild>
    </w:div>
    <w:div w:id="1611544428">
      <w:bodyDiv w:val="1"/>
      <w:marLeft w:val="0"/>
      <w:marRight w:val="0"/>
      <w:marTop w:val="0"/>
      <w:marBottom w:val="0"/>
      <w:divBdr>
        <w:top w:val="none" w:sz="0" w:space="0" w:color="auto"/>
        <w:left w:val="none" w:sz="0" w:space="0" w:color="auto"/>
        <w:bottom w:val="none" w:sz="0" w:space="0" w:color="auto"/>
        <w:right w:val="none" w:sz="0" w:space="0" w:color="auto"/>
      </w:divBdr>
    </w:div>
    <w:div w:id="1614626554">
      <w:bodyDiv w:val="1"/>
      <w:marLeft w:val="0"/>
      <w:marRight w:val="0"/>
      <w:marTop w:val="0"/>
      <w:marBottom w:val="0"/>
      <w:divBdr>
        <w:top w:val="none" w:sz="0" w:space="0" w:color="auto"/>
        <w:left w:val="none" w:sz="0" w:space="0" w:color="auto"/>
        <w:bottom w:val="none" w:sz="0" w:space="0" w:color="auto"/>
        <w:right w:val="none" w:sz="0" w:space="0" w:color="auto"/>
      </w:divBdr>
      <w:divsChild>
        <w:div w:id="637102774">
          <w:marLeft w:val="0"/>
          <w:marRight w:val="0"/>
          <w:marTop w:val="0"/>
          <w:marBottom w:val="0"/>
          <w:divBdr>
            <w:top w:val="none" w:sz="0" w:space="0" w:color="auto"/>
            <w:left w:val="none" w:sz="0" w:space="0" w:color="auto"/>
            <w:bottom w:val="none" w:sz="0" w:space="0" w:color="auto"/>
            <w:right w:val="none" w:sz="0" w:space="0" w:color="auto"/>
          </w:divBdr>
        </w:div>
      </w:divsChild>
    </w:div>
    <w:div w:id="1746605555">
      <w:bodyDiv w:val="1"/>
      <w:marLeft w:val="0"/>
      <w:marRight w:val="0"/>
      <w:marTop w:val="0"/>
      <w:marBottom w:val="0"/>
      <w:divBdr>
        <w:top w:val="none" w:sz="0" w:space="0" w:color="auto"/>
        <w:left w:val="none" w:sz="0" w:space="0" w:color="auto"/>
        <w:bottom w:val="none" w:sz="0" w:space="0" w:color="auto"/>
        <w:right w:val="none" w:sz="0" w:space="0" w:color="auto"/>
      </w:divBdr>
    </w:div>
    <w:div w:id="1766262037">
      <w:bodyDiv w:val="1"/>
      <w:marLeft w:val="0"/>
      <w:marRight w:val="0"/>
      <w:marTop w:val="0"/>
      <w:marBottom w:val="0"/>
      <w:divBdr>
        <w:top w:val="none" w:sz="0" w:space="0" w:color="auto"/>
        <w:left w:val="none" w:sz="0" w:space="0" w:color="auto"/>
        <w:bottom w:val="none" w:sz="0" w:space="0" w:color="auto"/>
        <w:right w:val="none" w:sz="0" w:space="0" w:color="auto"/>
      </w:divBdr>
    </w:div>
    <w:div w:id="1862009574">
      <w:bodyDiv w:val="1"/>
      <w:marLeft w:val="0"/>
      <w:marRight w:val="0"/>
      <w:marTop w:val="0"/>
      <w:marBottom w:val="0"/>
      <w:divBdr>
        <w:top w:val="none" w:sz="0" w:space="0" w:color="auto"/>
        <w:left w:val="none" w:sz="0" w:space="0" w:color="auto"/>
        <w:bottom w:val="none" w:sz="0" w:space="0" w:color="auto"/>
        <w:right w:val="none" w:sz="0" w:space="0" w:color="auto"/>
      </w:divBdr>
    </w:div>
    <w:div w:id="2009206368">
      <w:bodyDiv w:val="1"/>
      <w:marLeft w:val="0"/>
      <w:marRight w:val="0"/>
      <w:marTop w:val="0"/>
      <w:marBottom w:val="0"/>
      <w:divBdr>
        <w:top w:val="none" w:sz="0" w:space="0" w:color="auto"/>
        <w:left w:val="none" w:sz="0" w:space="0" w:color="auto"/>
        <w:bottom w:val="none" w:sz="0" w:space="0" w:color="auto"/>
        <w:right w:val="none" w:sz="0" w:space="0" w:color="auto"/>
      </w:divBdr>
      <w:divsChild>
        <w:div w:id="7840359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1020</Words>
  <Characters>5815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Thomas D</dc:creator>
  <cp:keywords/>
  <dc:description/>
  <cp:lastModifiedBy>Richmond, Thomas D</cp:lastModifiedBy>
  <cp:revision>12</cp:revision>
  <dcterms:created xsi:type="dcterms:W3CDTF">2017-10-05T19:51:00Z</dcterms:created>
  <dcterms:modified xsi:type="dcterms:W3CDTF">2017-10-11T20:15:00Z</dcterms:modified>
</cp:coreProperties>
</file>