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147305000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664D2D1" w14:textId="77777777" w:rsidR="00CE2E49" w:rsidRDefault="00CE2E49">
          <w:pPr>
            <w:pStyle w:val="KeinLeerraum"/>
            <w:rPr>
              <w:sz w:val="2"/>
            </w:rPr>
          </w:pPr>
          <w:r>
            <w:rPr>
              <w:sz w:val="2"/>
            </w:rPr>
            <w:t>Rem</w:t>
          </w:r>
        </w:p>
        <w:p w14:paraId="2664D2D2" w14:textId="77777777" w:rsidR="00CE2E49" w:rsidRDefault="00CE2E49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64D2FA" wp14:editId="2664D2F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14:paraId="2664D309" w14:textId="77777777" w:rsidR="00CE2E49" w:rsidRPr="00165E42" w:rsidRDefault="00CE2E49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68"/>
                                      </w:rPr>
                                    </w:pPr>
                                    <w:r w:rsidRPr="00165E4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64"/>
                                      </w:rPr>
                                      <w:t xml:space="preserve">RemRes </w:t>
                                    </w:r>
                                    <w:r w:rsidR="00165E42" w:rsidRPr="00165E4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64"/>
                                      </w:rPr>
                                      <w:t>ANforderungsanalyse</w:t>
                                    </w:r>
                                  </w:p>
                                </w:sdtContent>
                              </w:sdt>
                              <w:p w14:paraId="2664D30A" w14:textId="77777777" w:rsidR="00CE2E49" w:rsidRDefault="00BD6AAC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65E4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ResRes</w:t>
                                    </w:r>
                                    <w:proofErr w:type="spellEnd"/>
                                    <w:r w:rsidR="00165E4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Anforderungen</w:t>
                                    </w:r>
                                  </w:sdtContent>
                                </w:sdt>
                                <w:r w:rsidR="00CE2E49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2664D30B" w14:textId="77777777" w:rsidR="00CE2E49" w:rsidRPr="00CE2E49" w:rsidRDefault="00CE2E49" w:rsidP="00CE2E49">
                                <w:pPr>
                                  <w:pStyle w:val="KeinLeerraum"/>
                                  <w:spacing w:before="120"/>
                                  <w:rPr>
                                    <w:lang w:val="de-DE"/>
                                  </w:rPr>
                                </w:pPr>
                                <w:r w:rsidRPr="00CE2E49">
                                  <w:rPr>
                                    <w:lang w:val="de-DE"/>
                                  </w:rPr>
                                  <w:t>Christoph Hauer</w:t>
                                </w:r>
                              </w:p>
                              <w:p w14:paraId="2664D30C" w14:textId="77777777" w:rsidR="00CE2E49" w:rsidRPr="00CE2E49" w:rsidRDefault="00CE2E49" w:rsidP="00CE2E49">
                                <w:pPr>
                                  <w:pStyle w:val="KeinLeerraum"/>
                                  <w:spacing w:before="120"/>
                                  <w:rPr>
                                    <w:lang w:val="de-DE"/>
                                  </w:rPr>
                                </w:pPr>
                                <w:r w:rsidRPr="00CE2E49">
                                  <w:rPr>
                                    <w:lang w:val="de-DE"/>
                                  </w:rPr>
                                  <w:t>Version 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664D2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14:paraId="2664D309" w14:textId="77777777" w:rsidR="00CE2E49" w:rsidRPr="00165E42" w:rsidRDefault="00CE2E49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68"/>
                                </w:rPr>
                              </w:pPr>
                              <w:r w:rsidRPr="00165E4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64"/>
                                </w:rPr>
                                <w:t xml:space="preserve">RemRes </w:t>
                              </w:r>
                              <w:r w:rsidR="00165E42" w:rsidRPr="00165E4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64"/>
                                </w:rPr>
                                <w:t>ANforderungsanalyse</w:t>
                              </w:r>
                            </w:p>
                          </w:sdtContent>
                        </w:sdt>
                        <w:p w14:paraId="2664D30A" w14:textId="77777777" w:rsidR="00CE2E49" w:rsidRDefault="00BD6AAC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65E4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ResRes</w:t>
                              </w:r>
                              <w:proofErr w:type="spellEnd"/>
                              <w:r w:rsidR="00165E4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Anforderungen</w:t>
                              </w:r>
                            </w:sdtContent>
                          </w:sdt>
                          <w:r w:rsidR="00CE2E49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14:paraId="2664D30B" w14:textId="77777777" w:rsidR="00CE2E49" w:rsidRPr="00CE2E49" w:rsidRDefault="00CE2E49" w:rsidP="00CE2E49">
                          <w:pPr>
                            <w:pStyle w:val="KeinLeerraum"/>
                            <w:spacing w:before="120"/>
                            <w:rPr>
                              <w:lang w:val="de-DE"/>
                            </w:rPr>
                          </w:pPr>
                          <w:r w:rsidRPr="00CE2E49">
                            <w:rPr>
                              <w:lang w:val="de-DE"/>
                            </w:rPr>
                            <w:t>Christoph Hauer</w:t>
                          </w:r>
                        </w:p>
                        <w:p w14:paraId="2664D30C" w14:textId="77777777" w:rsidR="00CE2E49" w:rsidRPr="00CE2E49" w:rsidRDefault="00CE2E49" w:rsidP="00CE2E49">
                          <w:pPr>
                            <w:pStyle w:val="KeinLeerraum"/>
                            <w:spacing w:before="120"/>
                            <w:rPr>
                              <w:lang w:val="de-DE"/>
                            </w:rPr>
                          </w:pPr>
                          <w:r w:rsidRPr="00CE2E49">
                            <w:rPr>
                              <w:lang w:val="de-DE"/>
                            </w:rPr>
                            <w:t>Version 0.1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664D2FC" wp14:editId="2664D2F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BAD5D69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64D2FE" wp14:editId="2664D2F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64D30D" w14:textId="77777777" w:rsidR="00CE2E49" w:rsidRDefault="00BD6AAC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E2E4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FH Wiener Neustadt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64D30E" w14:textId="77777777" w:rsidR="00CE2E49" w:rsidRDefault="00CE2E4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BIT11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64D2FE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2664D30D" w14:textId="77777777" w:rsidR="00CE2E49" w:rsidRDefault="00BD6AAC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E2E4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FH Wiener Neustadt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664D30E" w14:textId="77777777" w:rsidR="00CE2E49" w:rsidRDefault="00CE2E49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BIT11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664D2D3" w14:textId="77777777" w:rsidR="009944E3" w:rsidRDefault="00CE2E49" w:rsidP="009944E3">
          <w:r>
            <w:br w:type="page"/>
          </w:r>
        </w:p>
      </w:sdtContent>
    </w:sdt>
    <w:bookmarkStart w:id="0" w:name="_Toc37940558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551268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4D2D4" w14:textId="77777777" w:rsidR="00CE2E49" w:rsidRDefault="00CE2E49" w:rsidP="00CE2E49">
          <w:pPr>
            <w:pStyle w:val="berschrift1"/>
          </w:pPr>
          <w:r>
            <w:rPr>
              <w:lang w:val="de-DE"/>
            </w:rPr>
            <w:t>Inhalt</w:t>
          </w:r>
          <w:bookmarkEnd w:id="0"/>
        </w:p>
        <w:p w14:paraId="6D805E4C" w14:textId="77777777" w:rsidR="008E6A28" w:rsidRDefault="00CE2E4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405581" w:history="1">
            <w:r w:rsidR="008E6A28" w:rsidRPr="00A715C9">
              <w:rPr>
                <w:rStyle w:val="Hyperlink"/>
                <w:noProof/>
              </w:rPr>
              <w:t>1</w:t>
            </w:r>
            <w:r w:rsidR="008E6A28">
              <w:rPr>
                <w:rFonts w:eastAsiaTheme="minorEastAsia"/>
                <w:noProof/>
                <w:lang w:eastAsia="de-AT"/>
              </w:rPr>
              <w:tab/>
            </w:r>
            <w:r w:rsidR="008E6A28" w:rsidRPr="00A715C9">
              <w:rPr>
                <w:rStyle w:val="Hyperlink"/>
                <w:noProof/>
                <w:lang w:val="de-DE"/>
              </w:rPr>
              <w:t>Inhalt</w:t>
            </w:r>
            <w:r w:rsidR="008E6A28">
              <w:rPr>
                <w:noProof/>
                <w:webHidden/>
              </w:rPr>
              <w:tab/>
            </w:r>
            <w:r w:rsidR="008E6A28">
              <w:rPr>
                <w:noProof/>
                <w:webHidden/>
              </w:rPr>
              <w:fldChar w:fldCharType="begin"/>
            </w:r>
            <w:r w:rsidR="008E6A28">
              <w:rPr>
                <w:noProof/>
                <w:webHidden/>
              </w:rPr>
              <w:instrText xml:space="preserve"> PAGEREF _Toc379405581 \h </w:instrText>
            </w:r>
            <w:r w:rsidR="008E6A28">
              <w:rPr>
                <w:noProof/>
                <w:webHidden/>
              </w:rPr>
            </w:r>
            <w:r w:rsidR="008E6A28">
              <w:rPr>
                <w:noProof/>
                <w:webHidden/>
              </w:rPr>
              <w:fldChar w:fldCharType="separate"/>
            </w:r>
            <w:r w:rsidR="00BD6AAC">
              <w:rPr>
                <w:noProof/>
                <w:webHidden/>
              </w:rPr>
              <w:t>1</w:t>
            </w:r>
            <w:r w:rsidR="008E6A28">
              <w:rPr>
                <w:noProof/>
                <w:webHidden/>
              </w:rPr>
              <w:fldChar w:fldCharType="end"/>
            </w:r>
          </w:hyperlink>
        </w:p>
        <w:p w14:paraId="70AE75A7" w14:textId="77777777" w:rsidR="008E6A28" w:rsidRDefault="008E6A2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405582" w:history="1">
            <w:r w:rsidRPr="00A715C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715C9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bookmarkStart w:id="1" w:name="_GoBack"/>
            <w:bookmarkEnd w:id="1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A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852C" w14:textId="77777777" w:rsidR="008E6A28" w:rsidRDefault="008E6A2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405583" w:history="1">
            <w:r w:rsidRPr="00A715C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715C9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A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CC6A" w14:textId="77777777" w:rsidR="008E6A28" w:rsidRDefault="008E6A2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405584" w:history="1">
            <w:r w:rsidRPr="00A715C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715C9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A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D9D9" w14:textId="77777777" w:rsidR="008E6A28" w:rsidRDefault="008E6A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405585" w:history="1">
            <w:r w:rsidRPr="00A715C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715C9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A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51D6A" w14:textId="77777777" w:rsidR="008E6A28" w:rsidRDefault="008E6A2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405586" w:history="1">
            <w:r w:rsidRPr="00A715C9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715C9">
              <w:rPr>
                <w:rStyle w:val="Hyperlink"/>
                <w:noProof/>
              </w:rPr>
              <w:t>Benutzeranforderungen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A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6591" w14:textId="77777777" w:rsidR="008E6A28" w:rsidRDefault="008E6A2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405587" w:history="1">
            <w:r w:rsidRPr="00A715C9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715C9">
              <w:rPr>
                <w:rStyle w:val="Hyperlink"/>
                <w:noProof/>
              </w:rPr>
              <w:t>Systemanforderungen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A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4179" w14:textId="77777777" w:rsidR="008E6A28" w:rsidRDefault="008E6A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405588" w:history="1">
            <w:r w:rsidRPr="00A715C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715C9">
              <w:rPr>
                <w:rStyle w:val="Hyperlink"/>
                <w:noProof/>
              </w:rPr>
              <w:t>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A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719D" w14:textId="77777777" w:rsidR="008E6A28" w:rsidRDefault="008E6A2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405589" w:history="1">
            <w:r w:rsidRPr="00A715C9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715C9">
              <w:rPr>
                <w:rStyle w:val="Hyperlink"/>
                <w:noProof/>
              </w:rPr>
              <w:t>Zuverlässigkeit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A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A3F6B" w14:textId="77777777" w:rsidR="008E6A28" w:rsidRDefault="008E6A2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405590" w:history="1">
            <w:r w:rsidRPr="00A715C9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715C9">
              <w:rPr>
                <w:rStyle w:val="Hyperlink"/>
                <w:noProof/>
              </w:rPr>
              <w:t>Geschwindigkeit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A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FCC3B" w14:textId="77777777" w:rsidR="008E6A28" w:rsidRDefault="008E6A2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405591" w:history="1">
            <w:r w:rsidRPr="00A715C9">
              <w:rPr>
                <w:rStyle w:val="Hyperlink"/>
                <w:noProof/>
              </w:rPr>
              <w:t>4.2.3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715C9">
              <w:rPr>
                <w:rStyle w:val="Hyperlink"/>
                <w:noProof/>
              </w:rPr>
              <w:t>Erweiterbarkeit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A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ABD8A" w14:textId="77777777" w:rsidR="008E6A28" w:rsidRDefault="008E6A2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405592" w:history="1">
            <w:r w:rsidRPr="00A715C9">
              <w:rPr>
                <w:rStyle w:val="Hyperlink"/>
                <w:noProof/>
              </w:rPr>
              <w:t>4.2.4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715C9">
              <w:rPr>
                <w:rStyle w:val="Hyperlink"/>
                <w:noProof/>
              </w:rPr>
              <w:t>Wartbarkeit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A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62343" w14:textId="77777777" w:rsidR="008E6A28" w:rsidRDefault="008E6A2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405593" w:history="1">
            <w:r w:rsidRPr="00A715C9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715C9">
              <w:rPr>
                <w:rStyle w:val="Hyperlink"/>
                <w:noProof/>
              </w:rPr>
              <w:t>Nicht-Anforderungen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A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389CB" w14:textId="77777777" w:rsidR="008E6A28" w:rsidRDefault="008E6A28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79405594" w:history="1">
            <w:r w:rsidRPr="00A715C9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A715C9">
              <w:rPr>
                <w:rStyle w:val="Hyperlink"/>
                <w:noProof/>
              </w:rPr>
              <w:t>Vollständiger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_Toc379405594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6A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D2E3" w14:textId="77777777" w:rsidR="00CE2E49" w:rsidRDefault="00CE2E49" w:rsidP="00CE2E49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2664D2E4" w14:textId="77777777" w:rsidR="00CE2E49" w:rsidRPr="00CE2E49" w:rsidRDefault="00CE2E49" w:rsidP="00CE2E49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14:paraId="2664D2E5" w14:textId="77777777" w:rsidR="00CE2E49" w:rsidRDefault="00165E42" w:rsidP="00CE2E49">
      <w:pPr>
        <w:pStyle w:val="berschrift1"/>
      </w:pPr>
      <w:bookmarkStart w:id="2" w:name="_Toc379405582"/>
      <w:r>
        <w:lastRenderedPageBreak/>
        <w:t>Einleitung</w:t>
      </w:r>
      <w:bookmarkEnd w:id="2"/>
    </w:p>
    <w:p w14:paraId="05983AE2" w14:textId="6669CC8E" w:rsidR="00542724" w:rsidRDefault="00542724" w:rsidP="00CE2E49">
      <w:r w:rsidRPr="001A271C">
        <w:t>Mittels RemRes soll ein Syste</w:t>
      </w:r>
      <w:r>
        <w:t>m geschaffen werden um Computereigenschaften remote zu überwachen und diese Überwachung mittels einem Protokoll remote zu parametrisieren</w:t>
      </w:r>
      <w:r>
        <w:t xml:space="preserve">. Aufgabe ist der </w:t>
      </w:r>
      <w:r>
        <w:t xml:space="preserve">Entwurf und </w:t>
      </w:r>
      <w:r>
        <w:t xml:space="preserve">die </w:t>
      </w:r>
      <w:r>
        <w:t>Umsetzung ein</w:t>
      </w:r>
      <w:r>
        <w:t>es auf XML basierten Protokolls.</w:t>
      </w:r>
    </w:p>
    <w:p w14:paraId="2664D2E7" w14:textId="77777777" w:rsidR="00CE2E49" w:rsidRDefault="00165E42" w:rsidP="00CE2E49">
      <w:pPr>
        <w:pStyle w:val="berschrift1"/>
      </w:pPr>
      <w:bookmarkStart w:id="3" w:name="_Toc379405583"/>
      <w:r>
        <w:t>Glossar</w:t>
      </w:r>
      <w:bookmarkEnd w:id="3"/>
    </w:p>
    <w:p w14:paraId="0B7CBB1C" w14:textId="5C4388C1" w:rsidR="00542724" w:rsidRDefault="00D10D32" w:rsidP="00A118B4">
      <w:pPr>
        <w:spacing w:after="0"/>
        <w:rPr>
          <w:b/>
        </w:rPr>
      </w:pPr>
      <w:r>
        <w:rPr>
          <w:b/>
        </w:rPr>
        <w:t>RemRes Servic</w:t>
      </w:r>
      <w:r w:rsidR="008E6A28">
        <w:rPr>
          <w:b/>
        </w:rPr>
        <w:t>e</w:t>
      </w:r>
    </w:p>
    <w:p w14:paraId="31D04E10" w14:textId="7FDDE45C" w:rsidR="00D10D32" w:rsidRPr="00542724" w:rsidRDefault="00D10D32" w:rsidP="00CE2E49">
      <w:pPr>
        <w:rPr>
          <w:b/>
        </w:rPr>
      </w:pPr>
      <w:r>
        <w:t>Der Service der auf den lokalen Clients laufen soll und die Computereigenschaften entsprechend der Watch Rules überwacht.</w:t>
      </w:r>
    </w:p>
    <w:p w14:paraId="2664D2E9" w14:textId="77777777" w:rsidR="00165E42" w:rsidRPr="00A118B4" w:rsidRDefault="00165E42" w:rsidP="00A118B4">
      <w:pPr>
        <w:spacing w:after="0"/>
        <w:rPr>
          <w:b/>
        </w:rPr>
      </w:pPr>
      <w:r w:rsidRPr="00A118B4">
        <w:rPr>
          <w:b/>
        </w:rPr>
        <w:t xml:space="preserve">RemRes </w:t>
      </w:r>
      <w:proofErr w:type="spellStart"/>
      <w:r w:rsidRPr="00A118B4">
        <w:rPr>
          <w:b/>
        </w:rPr>
        <w:t>TestClient</w:t>
      </w:r>
      <w:proofErr w:type="spellEnd"/>
    </w:p>
    <w:p w14:paraId="7E8E8A37" w14:textId="0B2AAAAC" w:rsidR="00D10D32" w:rsidRPr="00D10D32" w:rsidRDefault="00D10D32" w:rsidP="00CE2E49">
      <w:pPr>
        <w:rPr>
          <w:b/>
        </w:rPr>
      </w:pPr>
      <w:r w:rsidRPr="00D10D32">
        <w:t>Ein einfacher Test Client um die Funktionsfähigkeit des Protokoll und Service zu testen.</w:t>
      </w:r>
    </w:p>
    <w:p w14:paraId="2664D2EA" w14:textId="77777777" w:rsidR="00165E42" w:rsidRPr="00A118B4" w:rsidRDefault="00165E42" w:rsidP="00A118B4">
      <w:pPr>
        <w:spacing w:after="0"/>
        <w:rPr>
          <w:b/>
        </w:rPr>
      </w:pPr>
      <w:r w:rsidRPr="00A118B4">
        <w:rPr>
          <w:b/>
        </w:rPr>
        <w:t xml:space="preserve">RemRes API / </w:t>
      </w:r>
      <w:proofErr w:type="spellStart"/>
      <w:r w:rsidRPr="00A118B4">
        <w:rPr>
          <w:b/>
        </w:rPr>
        <w:t>Protokoll</w:t>
      </w:r>
      <w:proofErr w:type="spellEnd"/>
    </w:p>
    <w:p w14:paraId="7EE242C6" w14:textId="76515E40" w:rsidR="00D10D32" w:rsidRPr="00D10D32" w:rsidRDefault="00D10D32" w:rsidP="00CE2E49">
      <w:pPr>
        <w:rPr>
          <w:b/>
        </w:rPr>
      </w:pPr>
      <w:r w:rsidRPr="00D10D32">
        <w:t xml:space="preserve">Das “XML” Protokoll </w:t>
      </w:r>
      <w:r>
        <w:t>gekapselt in einfachen Data Klassen.</w:t>
      </w:r>
    </w:p>
    <w:p w14:paraId="0279AA39" w14:textId="0CB2EB32" w:rsidR="00542724" w:rsidRPr="00A118B4" w:rsidRDefault="00542724" w:rsidP="00A118B4">
      <w:pPr>
        <w:spacing w:after="0"/>
        <w:rPr>
          <w:b/>
        </w:rPr>
      </w:pPr>
      <w:r w:rsidRPr="00A118B4">
        <w:rPr>
          <w:b/>
        </w:rPr>
        <w:t xml:space="preserve">RemRes </w:t>
      </w:r>
      <w:proofErr w:type="spellStart"/>
      <w:r w:rsidRPr="00A118B4">
        <w:rPr>
          <w:b/>
        </w:rPr>
        <w:t>ClientLib</w:t>
      </w:r>
      <w:proofErr w:type="spellEnd"/>
    </w:p>
    <w:p w14:paraId="2A99C073" w14:textId="4FFF80DE" w:rsidR="00D10D32" w:rsidRPr="00D10D32" w:rsidRDefault="00D10D32" w:rsidP="00CE2E49">
      <w:pPr>
        <w:rPr>
          <w:b/>
        </w:rPr>
      </w:pPr>
      <w:r w:rsidRPr="00D10D32">
        <w:t>Ein Library die den Zugriff auf den Service abstrahiert und vereinfacht.</w:t>
      </w:r>
    </w:p>
    <w:p w14:paraId="2664D2EC" w14:textId="2896E348" w:rsidR="00165E42" w:rsidRPr="00A118B4" w:rsidRDefault="00165E42" w:rsidP="00A118B4">
      <w:pPr>
        <w:spacing w:after="0"/>
        <w:rPr>
          <w:b/>
        </w:rPr>
      </w:pPr>
      <w:r w:rsidRPr="00A118B4">
        <w:rPr>
          <w:b/>
        </w:rPr>
        <w:t>RemRes Client</w:t>
      </w:r>
    </w:p>
    <w:p w14:paraId="17FF9D5E" w14:textId="644F6750" w:rsidR="00D10D32" w:rsidRPr="00D10D32" w:rsidRDefault="00D10D32" w:rsidP="00CE2E49">
      <w:pPr>
        <w:rPr>
          <w:b/>
        </w:rPr>
      </w:pPr>
      <w:r w:rsidRPr="00D10D32">
        <w:t xml:space="preserve">Ein vollständiger RemRes Client der alle Funktionen des Services </w:t>
      </w:r>
      <w:r>
        <w:t>bzw. Protokolls unterstützt.</w:t>
      </w:r>
    </w:p>
    <w:p w14:paraId="2664D2EE" w14:textId="1961B1DF" w:rsidR="00CE2E49" w:rsidRDefault="00165E42" w:rsidP="00CE2E49">
      <w:pPr>
        <w:pStyle w:val="berschrift1"/>
      </w:pPr>
      <w:bookmarkStart w:id="4" w:name="_Toc379405584"/>
      <w:r>
        <w:t>Anforderungen</w:t>
      </w:r>
      <w:bookmarkEnd w:id="4"/>
    </w:p>
    <w:p w14:paraId="2664D2EF" w14:textId="77777777" w:rsidR="00CE2E49" w:rsidRDefault="00165E42" w:rsidP="00165E42">
      <w:pPr>
        <w:pStyle w:val="berschrift2"/>
      </w:pPr>
      <w:bookmarkStart w:id="5" w:name="_Toc379405585"/>
      <w:r>
        <w:t>Funktionale Anforderungen</w:t>
      </w:r>
      <w:bookmarkEnd w:id="5"/>
    </w:p>
    <w:p w14:paraId="2664D2F0" w14:textId="77777777" w:rsidR="00D33665" w:rsidRDefault="00D33665" w:rsidP="00D33665">
      <w:pPr>
        <w:pStyle w:val="berschrift3"/>
      </w:pPr>
      <w:bookmarkStart w:id="6" w:name="_Toc379405586"/>
      <w:r>
        <w:t>Benutzeranforderungen</w:t>
      </w:r>
      <w:bookmarkEnd w:id="6"/>
    </w:p>
    <w:p w14:paraId="1566BF9F" w14:textId="0FEA84DA" w:rsidR="00542724" w:rsidRPr="00542724" w:rsidRDefault="00542724" w:rsidP="00542724">
      <w:r>
        <w:t>Mittels RemRes soll es möglich sein Computer Eigenschaften zu überwachen. Es soll möglich sein Regeln zur Überwachung von Eigenschaften zu erstellen.</w:t>
      </w:r>
      <w:r w:rsidR="00083053">
        <w:br/>
        <w:t xml:space="preserve">Die Kommunikation mit dem RemRes Service soll mittels eines XML Protokolls realisiert werden. </w:t>
      </w:r>
    </w:p>
    <w:p w14:paraId="2664D2F1" w14:textId="77777777" w:rsidR="00D33665" w:rsidRPr="00D33665" w:rsidRDefault="00D33665" w:rsidP="00D33665">
      <w:pPr>
        <w:pStyle w:val="berschrift3"/>
      </w:pPr>
      <w:bookmarkStart w:id="7" w:name="_Toc379405587"/>
      <w:r>
        <w:t>Systemanforderungen</w:t>
      </w:r>
      <w:bookmarkEnd w:id="7"/>
    </w:p>
    <w:p w14:paraId="32F758D1" w14:textId="1B61B934" w:rsidR="00083053" w:rsidRDefault="00083053" w:rsidP="00703B3A">
      <w:r>
        <w:t>Die Systemanforderungen decken sich mit den in der Datei „RemRes Protokoll“ entworfenen Messages. Alle diese Nachrichten an den Service müssen entsprechend vom Service verarbeitet werden und validen Response liefern.</w:t>
      </w:r>
    </w:p>
    <w:p w14:paraId="4FCDE996" w14:textId="6230B75F" w:rsidR="00083053" w:rsidRDefault="00083053" w:rsidP="00083053">
      <w:pPr>
        <w:pStyle w:val="berschrift4"/>
      </w:pPr>
      <w:r>
        <w:t>WatchRules verwalten</w:t>
      </w:r>
    </w:p>
    <w:p w14:paraId="4A68804F" w14:textId="6EE8AA0B" w:rsidR="00083053" w:rsidRDefault="00083053" w:rsidP="00083053">
      <w:r>
        <w:t>Es soll möglich sein Überwachungsregeln hinzuzufügen, einzeln bzw. gesamt löschen.  Es soll außerdem möglich sein die aktiven WatchRules über das Protokoll abzufragen.</w:t>
      </w:r>
    </w:p>
    <w:p w14:paraId="05DA2394" w14:textId="62329AC6" w:rsidR="00083053" w:rsidRDefault="00083053" w:rsidP="00083053">
      <w:pPr>
        <w:pStyle w:val="berschrift4"/>
      </w:pPr>
      <w:r>
        <w:t>Daten abrufen</w:t>
      </w:r>
    </w:p>
    <w:p w14:paraId="19FC8B85" w14:textId="4BDBB9F1" w:rsidR="00A118B4" w:rsidRPr="00A118B4" w:rsidRDefault="00A118B4" w:rsidP="00A118B4">
      <w:r>
        <w:t>Es soll möglich sein die gesammelten Überwachungsdaten über das Protokoll abzurufen.</w:t>
      </w:r>
    </w:p>
    <w:p w14:paraId="5F47D7E7" w14:textId="255C0546" w:rsidR="00083053" w:rsidRDefault="00D10D32" w:rsidP="00083053">
      <w:pPr>
        <w:pStyle w:val="berschrift4"/>
      </w:pPr>
      <w:r>
        <w:t>Aktive Prozesse abfragen</w:t>
      </w:r>
    </w:p>
    <w:p w14:paraId="47794198" w14:textId="1E27741C" w:rsidR="00A118B4" w:rsidRPr="00A118B4" w:rsidRDefault="00A118B4" w:rsidP="00A118B4">
      <w:r>
        <w:t>Es soll möglich sein die aktiven Prozesse am Service abzufragen.</w:t>
      </w:r>
    </w:p>
    <w:p w14:paraId="305E1BC4" w14:textId="35C93C75" w:rsidR="00D10D32" w:rsidRDefault="00D10D32" w:rsidP="00D10D32">
      <w:pPr>
        <w:pStyle w:val="berschrift4"/>
      </w:pPr>
      <w:r>
        <w:t>Einstellungen verwalten</w:t>
      </w:r>
    </w:p>
    <w:p w14:paraId="6A9E09B8" w14:textId="1DFB0E98" w:rsidR="00A118B4" w:rsidRPr="00A118B4" w:rsidRDefault="00A118B4" w:rsidP="00A118B4">
      <w:r>
        <w:t>Es soll möglich sein Einstellungen des Services abzurufen und zu verändern.</w:t>
      </w:r>
    </w:p>
    <w:p w14:paraId="1570F4A1" w14:textId="189029BE" w:rsidR="00D10D32" w:rsidRDefault="00D10D32" w:rsidP="00D10D32">
      <w:pPr>
        <w:pStyle w:val="berschrift4"/>
      </w:pPr>
      <w:r>
        <w:t>Notifikation</w:t>
      </w:r>
    </w:p>
    <w:p w14:paraId="436B999C" w14:textId="6EE5291C" w:rsidR="00A118B4" w:rsidRPr="00A118B4" w:rsidRDefault="007A1F18" w:rsidP="00A118B4">
      <w:r>
        <w:t>Es soll möglich sein dem Service über das Protokoll mitzuteilen das ein angegebener Endpunkt bei eintreten eines Watch Rules Events über eine Notifikation informiert werden soll.</w:t>
      </w:r>
    </w:p>
    <w:p w14:paraId="49F35EFF" w14:textId="77777777" w:rsidR="00D10D32" w:rsidRPr="00D10D32" w:rsidRDefault="00D10D32" w:rsidP="00D10D32"/>
    <w:p w14:paraId="2664D2F3" w14:textId="77777777" w:rsidR="00703B3A" w:rsidRPr="00703B3A" w:rsidRDefault="00165E42" w:rsidP="00165E42">
      <w:pPr>
        <w:pStyle w:val="berschrift2"/>
      </w:pPr>
      <w:bookmarkStart w:id="8" w:name="_Toc379405588"/>
      <w:r>
        <w:lastRenderedPageBreak/>
        <w:t>Nicht-funktionale Anforderungen</w:t>
      </w:r>
      <w:bookmarkEnd w:id="8"/>
    </w:p>
    <w:p w14:paraId="2664D2F4" w14:textId="77777777" w:rsidR="00CE2E49" w:rsidRDefault="00D33665" w:rsidP="00D33665">
      <w:pPr>
        <w:pStyle w:val="berschrift3"/>
      </w:pPr>
      <w:bookmarkStart w:id="9" w:name="_Toc379405589"/>
      <w:r>
        <w:t>Zuverlässigkeit</w:t>
      </w:r>
      <w:bookmarkEnd w:id="9"/>
    </w:p>
    <w:p w14:paraId="38980A4F" w14:textId="1EB8C3A5" w:rsidR="00542724" w:rsidRPr="00542724" w:rsidRDefault="00542724" w:rsidP="00542724">
      <w:r>
        <w:t xml:space="preserve">Der RemRes Service </w:t>
      </w:r>
      <w:r>
        <w:t>soll ausfallsicher sein.</w:t>
      </w:r>
      <w:r>
        <w:t xml:space="preserve"> Auch bei falscher Parametrisierung soll das Service nicht abstürzen. </w:t>
      </w:r>
    </w:p>
    <w:p w14:paraId="2664D2F5" w14:textId="77777777" w:rsidR="00D33665" w:rsidRDefault="00D33665" w:rsidP="00D33665">
      <w:pPr>
        <w:pStyle w:val="berschrift3"/>
      </w:pPr>
      <w:bookmarkStart w:id="10" w:name="_Toc379405590"/>
      <w:r>
        <w:t>Geschwindigkeit</w:t>
      </w:r>
      <w:bookmarkEnd w:id="10"/>
    </w:p>
    <w:p w14:paraId="69AE312E" w14:textId="11DB95AC" w:rsidR="00542724" w:rsidRPr="00542724" w:rsidRDefault="00542724" w:rsidP="00542724">
      <w:r>
        <w:t xml:space="preserve">Der Service </w:t>
      </w:r>
      <w:r>
        <w:t xml:space="preserve">darf keine zu lange Ladezeiten </w:t>
      </w:r>
      <w:r>
        <w:t xml:space="preserve">beim Starten </w:t>
      </w:r>
      <w:r>
        <w:t xml:space="preserve">sowie Zugriffszeiten </w:t>
      </w:r>
      <w:r>
        <w:t>durch einen Client benötigen</w:t>
      </w:r>
      <w:r>
        <w:t>.</w:t>
      </w:r>
    </w:p>
    <w:p w14:paraId="2664D2F6" w14:textId="77777777" w:rsidR="00D33665" w:rsidRDefault="00D33665" w:rsidP="00D33665">
      <w:pPr>
        <w:pStyle w:val="berschrift3"/>
      </w:pPr>
      <w:bookmarkStart w:id="11" w:name="_Toc379405591"/>
      <w:r>
        <w:t>Erweiterbarkeit</w:t>
      </w:r>
      <w:bookmarkEnd w:id="11"/>
    </w:p>
    <w:p w14:paraId="300996C4" w14:textId="25621121" w:rsidR="00542724" w:rsidRPr="00542724" w:rsidRDefault="00542724" w:rsidP="00542724">
      <w:r>
        <w:t>Es soll möglich sein sowohl das Protokoll als auch den Service ohne größeren Aufwand zu erweitern.</w:t>
      </w:r>
    </w:p>
    <w:p w14:paraId="2664D2F7" w14:textId="77777777" w:rsidR="00D33665" w:rsidRDefault="00D33665" w:rsidP="00D33665">
      <w:pPr>
        <w:pStyle w:val="berschrift3"/>
      </w:pPr>
      <w:bookmarkStart w:id="12" w:name="_Toc379405592"/>
      <w:r>
        <w:t>Wartbarkeit</w:t>
      </w:r>
      <w:bookmarkEnd w:id="12"/>
    </w:p>
    <w:p w14:paraId="2664D2F8" w14:textId="445CF453" w:rsidR="00D33665" w:rsidRPr="00D33665" w:rsidRDefault="00542724" w:rsidP="00D33665">
      <w:r>
        <w:t>Der Service soll durch seine Architektur leicht wart bar sein.</w:t>
      </w:r>
    </w:p>
    <w:p w14:paraId="2664D2F9" w14:textId="77777777" w:rsidR="00165E42" w:rsidRDefault="00165E42" w:rsidP="00165E42">
      <w:pPr>
        <w:pStyle w:val="berschrift2"/>
      </w:pPr>
      <w:bookmarkStart w:id="13" w:name="_Toc379405593"/>
      <w:r>
        <w:t>Nicht-Anforderungen</w:t>
      </w:r>
      <w:bookmarkEnd w:id="13"/>
    </w:p>
    <w:p w14:paraId="05C0F872" w14:textId="117B126B" w:rsidR="00542724" w:rsidRDefault="00CF757C" w:rsidP="00542724">
      <w:pPr>
        <w:pStyle w:val="berschrift3"/>
      </w:pPr>
      <w:bookmarkStart w:id="14" w:name="_Toc379405594"/>
      <w:r>
        <w:t xml:space="preserve">Vollständiger </w:t>
      </w:r>
      <w:r w:rsidR="00542724">
        <w:t>Client</w:t>
      </w:r>
      <w:bookmarkEnd w:id="14"/>
    </w:p>
    <w:p w14:paraId="4DA0EFFF" w14:textId="0CA1DC95" w:rsidR="00542724" w:rsidRPr="00542724" w:rsidRDefault="00542724" w:rsidP="00542724">
      <w:r>
        <w:t>Im Rahmen des FH Projekts soll kein Vollständiger Client der alle Funktionen unterstützt entwickelt werden.</w:t>
      </w:r>
    </w:p>
    <w:sectPr w:rsidR="00542724" w:rsidRPr="00542724" w:rsidSect="00CE2E4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4D302" w14:textId="77777777" w:rsidR="00D17729" w:rsidRDefault="00D17729" w:rsidP="009944E3">
      <w:pPr>
        <w:spacing w:after="0" w:line="240" w:lineRule="auto"/>
      </w:pPr>
      <w:r>
        <w:separator/>
      </w:r>
    </w:p>
  </w:endnote>
  <w:endnote w:type="continuationSeparator" w:id="0">
    <w:p w14:paraId="2664D303" w14:textId="77777777" w:rsidR="00D17729" w:rsidRDefault="00D17729" w:rsidP="0099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24657076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CE2E49" w14:paraId="2664D307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2664D305" w14:textId="77777777" w:rsidR="00CE2E49" w:rsidRDefault="00CE2E49" w:rsidP="00CE2E49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begin"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instrText xml:space="preserve"> TIME \@ "dd.MM.yyyy HH:mm" </w:instrTex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separate"/>
              </w:r>
              <w:r w:rsidR="00542724">
                <w:rPr>
                  <w:rFonts w:asciiTheme="majorHAnsi" w:eastAsiaTheme="majorEastAsia" w:hAnsiTheme="majorHAnsi" w:cstheme="majorBidi"/>
                  <w:noProof/>
                  <w:sz w:val="20"/>
                  <w:szCs w:val="20"/>
                </w:rPr>
                <w:t>05.02.2014 23:03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fldChar w:fldCharType="end"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2664D306" w14:textId="77777777" w:rsidR="00CE2E49" w:rsidRDefault="00CE2E4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BD6AAC" w:rsidRPr="00BD6AAC">
                <w:rPr>
                  <w:noProof/>
                  <w:lang w:val="de-DE"/>
                </w:rPr>
                <w:t>1</w:t>
              </w:r>
              <w:r>
                <w:fldChar w:fldCharType="end"/>
              </w:r>
            </w:p>
          </w:tc>
        </w:tr>
      </w:sdtContent>
    </w:sdt>
  </w:tbl>
  <w:p w14:paraId="2664D308" w14:textId="77777777" w:rsidR="00CE2E49" w:rsidRDefault="00CE2E4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4D300" w14:textId="77777777" w:rsidR="00D17729" w:rsidRDefault="00D17729" w:rsidP="009944E3">
      <w:pPr>
        <w:spacing w:after="0" w:line="240" w:lineRule="auto"/>
      </w:pPr>
      <w:r>
        <w:separator/>
      </w:r>
    </w:p>
  </w:footnote>
  <w:footnote w:type="continuationSeparator" w:id="0">
    <w:p w14:paraId="2664D301" w14:textId="77777777" w:rsidR="00D17729" w:rsidRDefault="00D17729" w:rsidP="0099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4D304" w14:textId="77777777" w:rsidR="009944E3" w:rsidRDefault="009944E3">
    <w:pPr>
      <w:pStyle w:val="Kopfzeile"/>
    </w:pPr>
    <w:r>
      <w:t>Christ</w:t>
    </w:r>
    <w:r w:rsidR="00CE2E49">
      <w:t>oph Hauer</w:t>
    </w:r>
    <w:r w:rsidR="00CE2E49">
      <w:tab/>
    </w:r>
    <w:r w:rsidR="00CE2E49">
      <w:tab/>
      <w:t>Projekt RemRes</w:t>
    </w:r>
    <w:r w:rsidR="00CE2E49">
      <w:br/>
      <w:t xml:space="preserve">BIT11 </w:t>
    </w:r>
    <w:r>
      <w:t>FHWN</w:t>
    </w:r>
    <w:r w:rsidR="00CE2E49">
      <w:tab/>
    </w:r>
    <w:r w:rsidR="00CE2E49">
      <w:tab/>
      <w:t>Version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C097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39D515E"/>
    <w:multiLevelType w:val="hybridMultilevel"/>
    <w:tmpl w:val="7EF4B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053B3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7C884E2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E3"/>
    <w:rsid w:val="00083053"/>
    <w:rsid w:val="000E02AB"/>
    <w:rsid w:val="00165E42"/>
    <w:rsid w:val="001C5928"/>
    <w:rsid w:val="00231E0E"/>
    <w:rsid w:val="002F222D"/>
    <w:rsid w:val="00542724"/>
    <w:rsid w:val="0065500C"/>
    <w:rsid w:val="006975B4"/>
    <w:rsid w:val="006A3689"/>
    <w:rsid w:val="00703B3A"/>
    <w:rsid w:val="007859E1"/>
    <w:rsid w:val="007A1F18"/>
    <w:rsid w:val="008E6A28"/>
    <w:rsid w:val="009944E3"/>
    <w:rsid w:val="009F1B2A"/>
    <w:rsid w:val="00A118B4"/>
    <w:rsid w:val="00B55641"/>
    <w:rsid w:val="00BD6AAC"/>
    <w:rsid w:val="00CE2E49"/>
    <w:rsid w:val="00CF757C"/>
    <w:rsid w:val="00D10D32"/>
    <w:rsid w:val="00D17729"/>
    <w:rsid w:val="00D33665"/>
    <w:rsid w:val="00DE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664D2D1"/>
  <w15:chartTrackingRefBased/>
  <w15:docId w15:val="{734E0F14-4EF6-4097-8BC1-6261F0CB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44E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44E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944E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944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44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44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44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44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44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94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994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4E3"/>
  </w:style>
  <w:style w:type="paragraph" w:styleId="Fuzeile">
    <w:name w:val="footer"/>
    <w:basedOn w:val="Standard"/>
    <w:link w:val="FuzeileZchn"/>
    <w:uiPriority w:val="99"/>
    <w:unhideWhenUsed/>
    <w:rsid w:val="00994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4E3"/>
  </w:style>
  <w:style w:type="character" w:customStyle="1" w:styleId="berschrift1Zchn">
    <w:name w:val="Überschrift 1 Zchn"/>
    <w:basedOn w:val="Absatz-Standardschriftart"/>
    <w:link w:val="berschrift1"/>
    <w:uiPriority w:val="9"/>
    <w:rsid w:val="00994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4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944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944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44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44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44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44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44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CE2E4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E2E49"/>
    <w:rPr>
      <w:rFonts w:eastAsiaTheme="minorEastAsia"/>
      <w:lang w:eastAsia="de-AT"/>
    </w:rPr>
  </w:style>
  <w:style w:type="paragraph" w:styleId="Listenabsatz">
    <w:name w:val="List Paragraph"/>
    <w:basedOn w:val="Standard"/>
    <w:uiPriority w:val="34"/>
    <w:qFormat/>
    <w:rsid w:val="00CE2E49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E2E49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E2E4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E2E4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E2E49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9F1B2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A5EEE-0888-4208-82C3-4C13F063B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534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RemRes ANforderungsanalyse</vt:lpstr>
    </vt:vector>
  </TitlesOfParts>
  <Company>FH Wiener Neustadt</Company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RemRes ANforderungsanalyse</dc:title>
  <dc:subject>ResRes Anforderungen</dc:subject>
  <dc:creator>Christoph Hauer</dc:creator>
  <cp:keywords/>
  <dc:description/>
  <cp:lastModifiedBy>Christoph Hauer</cp:lastModifiedBy>
  <cp:revision>18</cp:revision>
  <dcterms:created xsi:type="dcterms:W3CDTF">2013-11-18T12:09:00Z</dcterms:created>
  <dcterms:modified xsi:type="dcterms:W3CDTF">2014-02-05T22:20:00Z</dcterms:modified>
  <cp:category>BIT11</cp:category>
</cp:coreProperties>
</file>