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2 «Наводнение»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Нгуен Дык Хао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N3151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 Новиков Б.Ю.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40059" cy="1198835"/>
            <wp:effectExtent b="0" l="0" r="0" t="0"/>
            <wp:docPr descr="C:\Users\User1\Documents\БЖД 2023 весна\Лого основной русский черный.jpg" id="3" name="image1.jpg"/>
            <a:graphic>
              <a:graphicData uri="http://schemas.openxmlformats.org/drawingml/2006/picture">
                <pic:pic>
                  <pic:nvPicPr>
                    <pic:cNvPr descr="C:\Users\User1\Documents\БЖД 2023 весна\Лого основной русский черный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059" cy="119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определить комплекс мер для спасения людей и имущества приразных наводнениях от их возможных последствий.</w:t>
      </w:r>
    </w:p>
    <w:p w:rsidR="00000000" w:rsidDel="00000000" w:rsidP="00000000" w:rsidRDefault="00000000" w:rsidRPr="00000000" w14:paraId="0000001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Классификация наводнений</w:t>
      </w:r>
    </w:p>
    <w:p w:rsidR="00000000" w:rsidDel="00000000" w:rsidP="00000000" w:rsidRDefault="00000000" w:rsidRPr="00000000" w14:paraId="0000001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немало угрожающих ситуаций, при которых любой человек может столкнуться с природным или аварийным разливом воды. Важно знать, по каким причинам возникают такиенаводнения.</w:t>
      </w:r>
    </w:p>
    <w:p w:rsidR="00000000" w:rsidDel="00000000" w:rsidP="00000000" w:rsidRDefault="00000000" w:rsidRPr="00000000" w14:paraId="0000001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наводнений: </w:t>
      </w:r>
    </w:p>
    <w:p w:rsidR="00000000" w:rsidDel="00000000" w:rsidP="00000000" w:rsidRDefault="00000000" w:rsidRPr="00000000" w14:paraId="0000001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Речной паводок: это наиболее распространенный тип паводка, возникающий, когда количество воды, скопившейся в лагуне или холмистой местности, выливается в реку. Обычно происходит в сезон дождей или штормов.</w:t>
      </w:r>
    </w:p>
    <w:p w:rsidR="00000000" w:rsidDel="00000000" w:rsidP="00000000" w:rsidRDefault="00000000" w:rsidRPr="00000000" w14:paraId="0000001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Приливное наводнение: это тип наводнения, вызванного приливом, когда уровень моря поднимается выше обычного и выходит за пределы суши. Приливные наводнения часто возникают в прибрежных районах и в дельте Меконга.</w:t>
      </w:r>
    </w:p>
    <w:p w:rsidR="00000000" w:rsidDel="00000000" w:rsidP="00000000" w:rsidRDefault="00000000" w:rsidRPr="00000000" w14:paraId="0000002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Внезапное наводнение: этот тип наводнения возникает, когда большое количество воды течет с высокой скоростью над внутренней территорией, обычно на холмах или склонах. Внезапные паводки часто возникают после проливных дождей, которые могут причинить серьезный ущерб жизни и имуществу людей.</w:t>
      </w:r>
    </w:p>
    <w:p w:rsidR="00000000" w:rsidDel="00000000" w:rsidP="00000000" w:rsidRDefault="00000000" w:rsidRPr="00000000" w14:paraId="0000002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Перечисление видов наводнений взято из: вьетнамский веб-сайт: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http://kttvntb.gov.vn/Doc.aspx?d=259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Авария означает происшествие или событие, которое является неожиданным, обычно непредвиденным и вызывает серьезные последствия или ущерб имуществу, окружающей среде, людям или другим факторам.</w:t>
      </w:r>
    </w:p>
    <w:p w:rsidR="00000000" w:rsidDel="00000000" w:rsidP="00000000" w:rsidRDefault="00000000" w:rsidRPr="00000000" w14:paraId="0000002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аварии взято из: вьетнамский веб-сайт: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https://www.xn--t-in-1ua7276b5ha.com/tai%20n%E1%BA%A1n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2. Разлив воды при коммунальной аварии:</w:t>
      </w:r>
    </w:p>
    <w:p w:rsidR="00000000" w:rsidDel="00000000" w:rsidP="00000000" w:rsidRDefault="00000000" w:rsidRPr="00000000" w14:paraId="0000002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человек может столкнуться с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коммунальн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 аварией в своём жилье, во многих зданиях или даже просто рядом со зданиями. Например, может быть разлив воды, причём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дополнительные опасностимогут возникнуть из-за локализации разрыва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из-за особенностей вод из разных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коммунальных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отличия коммунальной аварииот стихийного бедствия это: Масштаб, время восстановления, подготовка.</w:t>
      </w:r>
    </w:p>
    <w:p w:rsidR="00000000" w:rsidDel="00000000" w:rsidP="00000000" w:rsidRDefault="00000000" w:rsidRPr="00000000" w14:paraId="0000002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разлива воды при коммунальной аварии:</w:t>
      </w:r>
    </w:p>
    <w:p w:rsidR="00000000" w:rsidDel="00000000" w:rsidP="00000000" w:rsidRDefault="00000000" w:rsidRPr="00000000" w14:paraId="0000002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1.</w:t>
        <w:tab/>
        <w:t xml:space="preserve">Авария с протекающей водой из стиральной машины или посудомоечной машины.</w:t>
      </w:r>
    </w:p>
    <w:p w:rsidR="00000000" w:rsidDel="00000000" w:rsidP="00000000" w:rsidRDefault="00000000" w:rsidRPr="00000000" w14:paraId="0000002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2.</w:t>
        <w:tab/>
        <w:t xml:space="preserve">Авария с переполненным или разбитым резервуаром или баком для воды.</w:t>
      </w:r>
    </w:p>
    <w:p w:rsidR="00000000" w:rsidDel="00000000" w:rsidP="00000000" w:rsidRDefault="00000000" w:rsidRPr="00000000" w14:paraId="0000003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3.</w:t>
        <w:tab/>
        <w:t xml:space="preserve">Авария с поврежденным или вышедшим из строя насосом для воды.</w:t>
      </w:r>
    </w:p>
    <w:p w:rsidR="00000000" w:rsidDel="00000000" w:rsidP="00000000" w:rsidRDefault="00000000" w:rsidRPr="00000000" w14:paraId="0000003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4.</w:t>
        <w:tab/>
        <w:t xml:space="preserve">Авария с системой очистки сточных вод, которая переполнилась или повреждена.</w:t>
      </w:r>
    </w:p>
    <w:p w:rsidR="00000000" w:rsidDel="00000000" w:rsidP="00000000" w:rsidRDefault="00000000" w:rsidRPr="00000000" w14:paraId="0000003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характеристики наводнения 2020 года в центральном Вьетнаме и её последствия:</w:t>
      </w:r>
    </w:p>
    <w:tbl>
      <w:tblPr>
        <w:tblStyle w:val="Table1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090"/>
        <w:gridCol w:w="5528"/>
        <w:tblGridChange w:id="0">
          <w:tblGrid>
            <w:gridCol w:w="846"/>
            <w:gridCol w:w="3090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Характеристики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Последствия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  <w:rtl w:val="0"/>
              </w:rPr>
              <w:t xml:space="preserve">Площадь разлива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Провинции и города в центральном регионе, а именно Нге Ан, Ха Тинь в Вьетнаме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  <w:rtl w:val="0"/>
              </w:rPr>
              <w:t xml:space="preserve">Длительность разлива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Ночь с 6 октября, утро с 7 октября 2020 г. на 1 декабря 2020 г.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  <w:rtl w:val="0"/>
              </w:rPr>
              <w:t xml:space="preserve">Проблемы с разными коммунальными системами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Глобальное наводнение в центральном регионе, оползни, обрушение инфраструктуры.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Отключение электроэнергии на всей территории; студенты, студенты покидают школу; мигрировать или жить, чтобы избежать наводнений.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Разделенная железная дорога Север-Юг, национальное шоссе 1, национальное шоссе 9A, национальное шоссе 15, дорога Хо Ши Мина.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Рао Транг 3, 4, оползень А Линь B2, Станция 67.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Оползень в коммуне Хуонгпхунг, группа 337.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Оползень Нам Тра Ми, Фуок Сон, Куанг Нам.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Экономический ущерб 30 025 млрд донгов/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Смерти189 погибших, 60 пропавших без вести (во Вьетнаме, по состоянию на 15 ноября)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Оповещение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коммунальной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аварии:</w:t>
      </w:r>
    </w:p>
    <w:p w:rsidR="00000000" w:rsidDel="00000000" w:rsidP="00000000" w:rsidRDefault="00000000" w:rsidRPr="00000000" w14:paraId="0000004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массового оповещения населения о коммунальной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аварии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использоваться: SMS-сообщения, cайты и социальные сети, громкоговорители.</w:t>
      </w:r>
    </w:p>
    <w:p w:rsidR="00000000" w:rsidDel="00000000" w:rsidP="00000000" w:rsidRDefault="00000000" w:rsidRPr="00000000" w14:paraId="0000004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индивидуального оповещенияподходят такие способы как:</w:t>
      </w:r>
    </w:p>
    <w:p w:rsidR="00000000" w:rsidDel="00000000" w:rsidP="00000000" w:rsidRDefault="00000000" w:rsidRPr="00000000" w14:paraId="0000004B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по громкоговорителям на улице или в зданиях;</w:t>
      </w:r>
    </w:p>
    <w:p w:rsidR="00000000" w:rsidDel="00000000" w:rsidP="00000000" w:rsidRDefault="00000000" w:rsidRPr="00000000" w14:paraId="0000004C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через громкоговорители и переносные свистки.</w:t>
      </w:r>
    </w:p>
    <w:p w:rsidR="00000000" w:rsidDel="00000000" w:rsidP="00000000" w:rsidRDefault="00000000" w:rsidRPr="00000000" w14:paraId="0000004D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Сообщите близким, чтобы они могли передавать информацию друг другу</w:t>
      </w:r>
    </w:p>
    <w:p w:rsidR="00000000" w:rsidDel="00000000" w:rsidP="00000000" w:rsidRDefault="00000000" w:rsidRPr="00000000" w14:paraId="0000004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коммунальн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 аварии (и/или ремонтных работ) может быть отмечено следующим образом: </w:t>
      </w:r>
    </w:p>
    <w:p w:rsidR="00000000" w:rsidDel="00000000" w:rsidP="00000000" w:rsidRDefault="00000000" w:rsidRPr="00000000" w14:paraId="0000004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Разместите временные знаки на улице.</w:t>
      </w:r>
    </w:p>
    <w:p w:rsidR="00000000" w:rsidDel="00000000" w:rsidP="00000000" w:rsidRDefault="00000000" w:rsidRPr="00000000" w14:paraId="0000005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Ставьте заборы вокруг опасных мест.</w:t>
      </w:r>
    </w:p>
    <w:p w:rsidR="00000000" w:rsidDel="00000000" w:rsidP="00000000" w:rsidRDefault="00000000" w:rsidRPr="00000000" w14:paraId="0000005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Расставьте сторожей, чтобы предупредить.</w:t>
      </w:r>
    </w:p>
    <w:p w:rsidR="00000000" w:rsidDel="00000000" w:rsidP="00000000" w:rsidRDefault="00000000" w:rsidRPr="00000000" w14:paraId="0000005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Рисовать символы на дороге;</w:t>
      </w:r>
    </w:p>
    <w:p w:rsidR="00000000" w:rsidDel="00000000" w:rsidP="00000000" w:rsidRDefault="00000000" w:rsidRPr="00000000" w14:paraId="0000005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Действия населения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разливе воды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происходит наводнение, люди могут столкнуться с такими опасностями, как утопление, паника и попадание в ловушку. Чтобы защититься от этих опасностей, люди должны: спокойно справиться с ситуацией. Найдите безопасное место, чтобы сначала избежать опасности, а затем найдите других, чтобы приступить к спасению.</w:t>
      </w:r>
    </w:p>
    <w:p w:rsidR="00000000" w:rsidDel="00000000" w:rsidP="00000000" w:rsidRDefault="00000000" w:rsidRPr="00000000" w14:paraId="0000005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наводнения могут возникнуть бытовые трудности, такие как нехватка воды, отсутствие отопления и, возможно, нехватка электроэнергии. Найдите другие временные альтернативные ресурсы, чтобы дождаться помощи. Если в телефоне есть аккумулятор, постарайтесь сохранить его, чтобы можно было позвать на помощь, чтобы избежать паники, которая вызовет множество неожиданных проблем.</w:t>
      </w:r>
    </w:p>
    <w:p w:rsidR="00000000" w:rsidDel="00000000" w:rsidP="00000000" w:rsidRDefault="00000000" w:rsidRPr="00000000" w14:paraId="0000005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Принудительная эвакуация населения возможна при следующих неблагоприятных обстоятельствах:</w:t>
      </w:r>
    </w:p>
    <w:p w:rsidR="00000000" w:rsidDel="00000000" w:rsidP="00000000" w:rsidRDefault="00000000" w:rsidRPr="00000000" w14:paraId="0000005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 состоянии обеспечить безопасность людей.</w:t>
      </w:r>
    </w:p>
    <w:p w:rsidR="00000000" w:rsidDel="00000000" w:rsidP="00000000" w:rsidRDefault="00000000" w:rsidRPr="00000000" w14:paraId="0000005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хватает предметов первой необходимости и еды.</w:t>
      </w:r>
    </w:p>
    <w:p w:rsidR="00000000" w:rsidDel="00000000" w:rsidP="00000000" w:rsidRDefault="00000000" w:rsidRPr="00000000" w14:paraId="0000005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краткосрочной перспективе решить проблему не представляется возможным.</w:t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Гидродинамическая авария:</w:t>
      </w:r>
    </w:p>
    <w:p w:rsidR="00000000" w:rsidDel="00000000" w:rsidP="00000000" w:rsidRDefault="00000000" w:rsidRPr="00000000" w14:paraId="0000005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Гидродинамические аварии случаются редко, но представляют большую опасность для людей.</w:t>
      </w:r>
    </w:p>
    <w:p w:rsidR="00000000" w:rsidDel="00000000" w:rsidP="00000000" w:rsidRDefault="00000000" w:rsidRPr="00000000" w14:paraId="0000005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Гидродинамическая авария это авария, связанная с нарушением работы гидравлических систем, которые обеспечивают передачу жидкости или газа по трубопроводам. В результате такой аварии может произойти резкое повышение давления в трубопроводе, что приведет к его разрыву и разливу воды или другой жидкости</w:t>
      </w:r>
    </w:p>
    <w:p w:rsidR="00000000" w:rsidDel="00000000" w:rsidP="00000000" w:rsidRDefault="00000000" w:rsidRPr="00000000" w14:paraId="0000005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гидродинамической аварии взято из: вьетнамский веб-сайт: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https://www.voer.edu.vn/m/thuy-dong-luc-hoc/76e37a75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наводненияпри гидродинамической аварии: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Наводнение из-за прорыва плотины: при прорыве плотины выбрасывается большое количество воды, вызывая наводнение в окрестностях.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Наводнение из-за заблокированных стоков: когда канализация заблокирована, вода не может стекать, что приводит к затоплению прилегающей территории.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Наводнение в замерзшей реке: когда река замерзает, большое количество воды не может течь, что приводит к наводнению в окрестностях.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Наводнение из-за повышения уровня моря: когда уровень моря поднимается, вода переливается в низменности, вызывая наводнения.</w:t>
      </w:r>
    </w:p>
    <w:p w:rsidR="00000000" w:rsidDel="00000000" w:rsidP="00000000" w:rsidRDefault="00000000" w:rsidRPr="00000000" w14:paraId="0000006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характеристики гидродинамического разрушения в Индии в 2020 году и её последствия:</w:t>
      </w:r>
    </w:p>
    <w:tbl>
      <w:tblPr>
        <w:tblStyle w:val="Table2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090"/>
        <w:gridCol w:w="5528"/>
        <w:tblGridChange w:id="0">
          <w:tblGrid>
            <w:gridCol w:w="846"/>
            <w:gridCol w:w="3090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Характеристики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Последствия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  <w:rtl w:val="0"/>
              </w:rPr>
              <w:t xml:space="preserve">Площадь наводнения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Ассам и Бихар, два северо-восточных штата Индии.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  <w:rtl w:val="0"/>
              </w:rPr>
              <w:t xml:space="preserve">Волна прорыва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Гидродинамическая катастрофа в Индии произошла в августе 2020 года в штате Бихар и затронула многие другие районы в районе дельты Индо-Ганга. Гидродинамика началась с проливного дождя, который длился несколько дней, вызвав наводнения и подтопления во многих районах. Наводнение приводит к голоду, нехватке воды, пробкам и пропаже многих людей.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состоянию на 27 августа 2020 года более 900 человек погибли и миллионы пострадали от этой катастрофы. Многие районы были полностью изолированы, поскольку дороги и мосты были повреждены или затоплены, что затрудняло спасение и оказание помощи.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8"/>
                <w:szCs w:val="28"/>
                <w:rtl w:val="0"/>
              </w:rPr>
              <w:t xml:space="preserve">Жертвы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пострадавших районах погибли более 200 человек, еще сотни пропали без вести. Многие районы изолированы и не имеют достаточного количества еды и воды. Более 1,5 миллиона человек были эвакуированы, чтобы избежать опасности.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Оповещение при гидродинамической аварии:</w:t>
      </w:r>
    </w:p>
    <w:p w:rsidR="00000000" w:rsidDel="00000000" w:rsidP="00000000" w:rsidRDefault="00000000" w:rsidRPr="00000000" w14:paraId="0000007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Хороший способ предупредить население о наводнении — это сигнал гражданской обороны, называемый громкоговорителем. Этот сигнал звучит так: он будет издавать громкие и содержательные звуки. При появлении этого сигнала всем нужно быстро подготовиться и найти безопасное место, чтобы спрятаться.</w:t>
      </w:r>
    </w:p>
    <w:p w:rsidR="00000000" w:rsidDel="00000000" w:rsidP="00000000" w:rsidRDefault="00000000" w:rsidRPr="00000000" w14:paraId="0000007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для предупреждения массы людей о паводках могут использоваться СМС, социальные сети, устные предупреждения.</w:t>
      </w:r>
    </w:p>
    <w:p w:rsidR="00000000" w:rsidDel="00000000" w:rsidP="00000000" w:rsidRDefault="00000000" w:rsidRPr="00000000" w14:paraId="0000007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Действия населения при гидродинамической аварии:</w:t>
      </w:r>
    </w:p>
    <w:p w:rsidR="00000000" w:rsidDel="00000000" w:rsidP="00000000" w:rsidRDefault="00000000" w:rsidRPr="00000000" w14:paraId="0000007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во время внезапного катастрофического наводнения в здании находятся люди, необходимо:</w:t>
      </w:r>
    </w:p>
    <w:p w:rsidR="00000000" w:rsidDel="00000000" w:rsidP="00000000" w:rsidRDefault="00000000" w:rsidRPr="00000000" w14:paraId="0000007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 предупредите всех и найдите безопасное место, чтобы встать.</w:t>
      </w:r>
    </w:p>
    <w:p w:rsidR="00000000" w:rsidDel="00000000" w:rsidP="00000000" w:rsidRDefault="00000000" w:rsidRPr="00000000" w14:paraId="0000007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люди находятся на улице во время внезапного катастрофического наводнения, ради спасения жизней люди могут:</w:t>
      </w:r>
    </w:p>
    <w:p w:rsidR="00000000" w:rsidDel="00000000" w:rsidP="00000000" w:rsidRDefault="00000000" w:rsidRPr="00000000" w14:paraId="0000007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Громко кричите, чтобы предупредить людей о бедствиях, находите длинные предметы, чтобы помочь попавшим в беду.</w:t>
      </w:r>
    </w:p>
    <w:p w:rsidR="00000000" w:rsidDel="00000000" w:rsidP="00000000" w:rsidRDefault="00000000" w:rsidRPr="00000000" w14:paraId="0000008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Сигналы спасателям могут подаваться следующим образом: днем ​​- громкие крики, знаки помощи на воде (например, борьба,...), в темное время суток - комбинированные свистки фонаря, если в сухом месте попытаться найти путь к зажечь огонь.</w:t>
      </w:r>
    </w:p>
    <w:p w:rsidR="00000000" w:rsidDel="00000000" w:rsidP="00000000" w:rsidRDefault="00000000" w:rsidRPr="00000000" w14:paraId="0000008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нахождения в стране человек должен:</w:t>
      </w:r>
    </w:p>
    <w:p w:rsidR="00000000" w:rsidDel="00000000" w:rsidP="00000000" w:rsidRDefault="00000000" w:rsidRPr="00000000" w14:paraId="0000008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Спокойно найдите твердый предмет, за который можно уцепиться, если увидите спасательную команду, найдите способ позвать на помощь или свет, чтобы привлечь их внимание.</w:t>
      </w:r>
    </w:p>
    <w:p w:rsidR="00000000" w:rsidDel="00000000" w:rsidP="00000000" w:rsidRDefault="00000000" w:rsidRPr="00000000" w14:paraId="0000008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оставаться на плаву, вы можете использовать: поплавки, пенопластовые материалы, большие пустые бутылки из-под воды.</w:t>
      </w:r>
    </w:p>
    <w:p w:rsidR="00000000" w:rsidDel="00000000" w:rsidP="00000000" w:rsidRDefault="00000000" w:rsidRPr="00000000" w14:paraId="0000008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прогулок по заболоченным местам можно использовать: непромокаемые ботинки, держать предметы горизонтально, избегать быстрых течений.</w:t>
      </w:r>
    </w:p>
    <w:p w:rsidR="00000000" w:rsidDel="00000000" w:rsidP="00000000" w:rsidRDefault="00000000" w:rsidRPr="00000000" w14:paraId="0000008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самоэвакуации люди могут столкнуться с другими опасностями, такими как переохлаждение, пищевое отравление, отсутствие чистой воды, травмы. Для защиты от этих опасностей люди должны: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Защитите себя от жары, надев головной убор, закрыв лицо, надев защитную одежду и используя солнцезащитный крем.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Избегайте употребления несопоставимой воды, не пейте воду из неизвестных источников и используйте для питья только чистую воду.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Осматривайте продукты перед употреблением и не используйте испорченные или неизвестные продукты.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Возьмите с собой все необходимые предметы, такие как медицинские препараты, питьевую воду, продукты питания, личные вещи и наличные деньги, чтобы иметь возможность использовать их во время эвакуации.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Лечите небольшие раны и не употребляйте самовольно лекарства неизвестного происхождения.</w:t>
      </w:r>
    </w:p>
    <w:p w:rsidR="00000000" w:rsidDel="00000000" w:rsidP="00000000" w:rsidRDefault="00000000" w:rsidRPr="00000000" w14:paraId="0000008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эвакуацией, чтобы свести к минимуму возможный ущерб, можно подготовить дом к затоплению следующим образом: проверить дренажную систему, установить водяной насос, запастись расходными материалами.</w:t>
      </w:r>
    </w:p>
    <w:p w:rsidR="00000000" w:rsidDel="00000000" w:rsidP="00000000" w:rsidRDefault="00000000" w:rsidRPr="00000000" w14:paraId="0000009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входом в затопленное здание необходимо проверить: сантехнику, электропроводку, систему водоснабжения</w:t>
      </w:r>
    </w:p>
    <w:p w:rsidR="00000000" w:rsidDel="00000000" w:rsidP="00000000" w:rsidRDefault="00000000" w:rsidRPr="00000000" w14:paraId="0000009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приближения волны прорыва необходимо немедленно улететь из зоны поражения, в этом случае можно взять только мобильный телефон, удостоверение личности, наличные деньги, номер Необходимое для самозащиты и краткосрочного поддержания здоровья .</w:t>
      </w:r>
    </w:p>
    <w:p w:rsidR="00000000" w:rsidDel="00000000" w:rsidP="00000000" w:rsidRDefault="00000000" w:rsidRPr="00000000" w14:paraId="0000009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своевременном предупреждении о катастрофическом наводнении и наличии достаточного времени люди могут хорошо подготовиться к эвакуации. Для лучшей защиты от воды лучше упаковать свои вещи для эвакуации следующим образом: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Организуйте и упакуйте свои вещи в водонепроницаемые пакеты, толстые пластиковые пакеты или большие пакеты с застежкой-молнией.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Упакуйте важные предметы, такие как удостоверения личности, паспорта, наличные деньги, телефоны, планшеты, ноутбуки, зарядные устройства, аккумуляторы, лекарства, сухие продукты и питьевую воду, в водонепроницаемые пакеты или коробки с водонепроницаемым контейнером.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свое имя и адрес на сумках или коробках, чтобы избежать путаницы при эвакуации.</w:t>
      </w:r>
    </w:p>
    <w:p w:rsidR="00000000" w:rsidDel="00000000" w:rsidP="00000000" w:rsidRDefault="00000000" w:rsidRPr="00000000" w14:paraId="0000009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переноски все вещи лучше сложить в чемодан</w:t>
      </w:r>
    </w:p>
    <w:p w:rsidR="00000000" w:rsidDel="00000000" w:rsidP="00000000" w:rsidRDefault="00000000" w:rsidRPr="00000000" w14:paraId="0000009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вещей, которые необходимо эвакуировать: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Важные документы (документы, бумаги, карты, удостоверения личности, водительские права, регистрационные документы на транспортное средство, ...)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Предварительно упакованные или запасенные продукты и напитки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Личные вещи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Телефоны, повербанки и розетки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Карманы для денег, кредитных карт и других важных документов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Запасные батарейки, фонарики, зажигалки,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маленький нож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опасным является такое наводнение как цунами, потому что оно может вызвать сильное давление и высокую скорость движения, может полностью разрушить прибрежные районы и привести к серьезным человеческим жертвам и материальному ущербу.</w:t>
      </w:r>
    </w:p>
    <w:p w:rsidR="00000000" w:rsidDel="00000000" w:rsidP="00000000" w:rsidRDefault="00000000" w:rsidRPr="00000000" w14:paraId="000000A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Цунами и наводнения: водные удары, такие как подводные землетрясения, оползни на морском дне или разрушение донных сооружений, могут вызывать цунами и наводнения, нанося серьезный ущерб людям и имуществу на берегу.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Экономический паралич: инциденты, связанные с ущербом от воды, могут повлиять на экономику этих районов, особенно тех, которые зависят от туризма и рыболовства.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Загрязнение: Повреждение водой может привести к утечке масла и другим загрязнениям окружающей среды, что может повлиять на жизнь людей в этом районе и водных животных.</w:t>
      </w:r>
    </w:p>
    <w:p w:rsidR="00000000" w:rsidDel="00000000" w:rsidP="00000000" w:rsidRDefault="00000000" w:rsidRPr="00000000" w14:paraId="000000A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мнению автораработы при коммунальной аварии наилучшими действиями будут предупреждение людей, поиск безопасного укрытия и подача сигнала бедствия спасательной команде</w:t>
      </w:r>
    </w:p>
    <w:p w:rsidR="00000000" w:rsidDel="00000000" w:rsidP="00000000" w:rsidRDefault="00000000" w:rsidRPr="00000000" w14:paraId="000000A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работы считает, что лучшим способом спасти себя при гидродинамической аварии было бы найти безопасное убежище, прислушиваться к сообщениям властей и следовать инструкциям спасателей.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741B"/>
    <w:pPr>
      <w:spacing w:after="200" w:line="276" w:lineRule="auto"/>
    </w:pPr>
    <w:rPr>
      <w:rFonts w:ascii="Calibri" w:cs="Calibri" w:eastAsia="Calibri" w:hAnsi="Calibri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1C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1C37"/>
    <w:rPr>
      <w:rFonts w:ascii="Tahoma" w:cs="Tahoma" w:eastAsia="Calibri" w:hAnsi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 w:val="1"/>
    <w:rsid w:val="0004565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54E7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oer.edu.vn/m/thuy-dong-luc-hoc/76e37a75" TargetMode="External"/><Relationship Id="rId10" Type="http://schemas.openxmlformats.org/officeDocument/2006/relationships/hyperlink" Target="https://www.xn--t-in-1ua7276b5ha.com/tai%20n%E1%BA%A1n" TargetMode="External"/><Relationship Id="rId9" Type="http://schemas.openxmlformats.org/officeDocument/2006/relationships/hyperlink" Target="http://kttvntb.gov.vn/Doc.aspx?d=25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u.ifmo.ru/pls/apex/f?p=2143:DEP:107915701097940::NO:RP:BUN_BUN_ID,STR_STR_ID,UBU_UBU_ID:92885,1,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9TM2nOEuK5G8OiNhhgG3wO5XQ==">CgMxLjA4AHIhMTJOOGt3Ynk3V254Yzc5cHNUeFpPaGZfVTVia2dRRjlD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2021-08-21T14:43:00Z</dcterms:created>
  <dc:creator>Svetlana</dc:creator>
</cp:coreProperties>
</file>