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61" w:rsidRDefault="004F3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C5D61" w:rsidRDefault="004F315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C5D61" w:rsidRDefault="004F315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3C5D61" w:rsidRDefault="003C5D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D61" w:rsidRDefault="003C5D6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C5D61" w:rsidRDefault="003C5D6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D61" w:rsidRDefault="003C5D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D61" w:rsidRDefault="004F31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3C5D61" w:rsidRDefault="004F31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C5D61" w:rsidRDefault="004F31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3C5D61" w:rsidRDefault="003C5D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Pr="005354CD" w:rsidRDefault="004F315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354CD">
        <w:rPr>
          <w:rFonts w:ascii="Times New Roman" w:eastAsia="Times New Roman" w:hAnsi="Times New Roman" w:cs="Times New Roman"/>
          <w:color w:val="000000"/>
          <w:sz w:val="24"/>
          <w:szCs w:val="24"/>
        </w:rPr>
        <w:t>Зыонг Динь Ань</w:t>
      </w:r>
    </w:p>
    <w:p w:rsidR="003C5D61" w:rsidRDefault="004F315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5354CD" w:rsidRPr="005354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="005354CD" w:rsidRPr="005354C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ФПИ и КТ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C5D61" w:rsidRDefault="004F315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5354CD">
        <w:rPr>
          <w:rFonts w:ascii="Times New Roman" w:eastAsia="Times New Roman" w:hAnsi="Times New Roman" w:cs="Times New Roman"/>
          <w:color w:val="000000"/>
          <w:sz w:val="24"/>
          <w:szCs w:val="24"/>
        </w:rPr>
        <w:t>Р3107</w:t>
      </w:r>
    </w:p>
    <w:p w:rsidR="003C5D61" w:rsidRPr="007B7210" w:rsidRDefault="004F315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:rsidR="003C5D61" w:rsidRDefault="004F315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:rsidR="003C5D61" w:rsidRDefault="003C5D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3C5D6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D61" w:rsidRDefault="004F31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D61" w:rsidRDefault="004F315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:rsidR="003C5D61" w:rsidRDefault="004F31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:rsidR="007B7210" w:rsidRPr="007B7210" w:rsidRDefault="007B7210" w:rsidP="00A56C3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7210">
        <w:rPr>
          <w:rFonts w:ascii="Times New Roman" w:eastAsia="Times New Roman" w:hAnsi="Times New Roman" w:cs="Times New Roman"/>
          <w:sz w:val="24"/>
          <w:szCs w:val="24"/>
        </w:rPr>
        <w:t>Название: Компания Дай Нам</w:t>
      </w:r>
    </w:p>
    <w:p w:rsidR="007B7210" w:rsidRPr="007B7210" w:rsidRDefault="007B7210" w:rsidP="00A56C3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7210">
        <w:rPr>
          <w:rFonts w:ascii="Times New Roman" w:eastAsia="Times New Roman" w:hAnsi="Times New Roman" w:cs="Times New Roman"/>
          <w:sz w:val="24"/>
          <w:szCs w:val="24"/>
        </w:rPr>
        <w:t>Специализация: Недвижимость</w:t>
      </w:r>
    </w:p>
    <w:p w:rsidR="007B7210" w:rsidRPr="00C84CA7" w:rsidRDefault="007B7210" w:rsidP="00A56C3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7210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>: https://dainamgroup.com/</w:t>
      </w:r>
    </w:p>
    <w:p w:rsidR="00A56C33" w:rsidRPr="00A56C33" w:rsidRDefault="007B7210" w:rsidP="00A56C3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7210"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7B7210">
        <w:rPr>
          <w:rFonts w:ascii="Times New Roman" w:eastAsia="Times New Roman" w:hAnsi="Times New Roman" w:cs="Times New Roman"/>
          <w:sz w:val="24"/>
          <w:szCs w:val="24"/>
        </w:rPr>
        <w:t>Главный</w:t>
      </w:r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7210">
        <w:rPr>
          <w:rFonts w:ascii="Times New Roman" w:eastAsia="Times New Roman" w:hAnsi="Times New Roman" w:cs="Times New Roman"/>
          <w:sz w:val="24"/>
          <w:szCs w:val="24"/>
        </w:rPr>
        <w:t>офис</w:t>
      </w:r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7210"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7210">
        <w:rPr>
          <w:rFonts w:ascii="Times New Roman" w:eastAsia="Times New Roman" w:hAnsi="Times New Roman" w:cs="Times New Roman"/>
          <w:sz w:val="24"/>
          <w:szCs w:val="24"/>
        </w:rPr>
        <w:t>адресу</w:t>
      </w:r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39 Le </w:t>
      </w:r>
      <w:proofErr w:type="spellStart"/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>Duan</w:t>
      </w:r>
      <w:proofErr w:type="spellEnd"/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Ben </w:t>
      </w:r>
      <w:proofErr w:type="spellStart"/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>Nghe</w:t>
      </w:r>
      <w:proofErr w:type="spellEnd"/>
      <w:r w:rsidRPr="00C84C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Ward, District 1, City. </w:t>
      </w:r>
      <w:r w:rsidRPr="007B7210">
        <w:rPr>
          <w:rFonts w:ascii="Times New Roman" w:eastAsia="Times New Roman" w:hAnsi="Times New Roman" w:cs="Times New Roman"/>
          <w:sz w:val="24"/>
          <w:szCs w:val="24"/>
        </w:rPr>
        <w:t>Хо Ши Мин</w:t>
      </w:r>
      <w:r w:rsidR="00A56C3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="00A56C33">
        <w:rPr>
          <w:rFonts w:ascii="Times New Roman" w:eastAsia="Times New Roman" w:hAnsi="Times New Roman" w:cs="Times New Roman"/>
          <w:sz w:val="24"/>
          <w:szCs w:val="24"/>
        </w:rPr>
        <w:t>Вьетнам</w:t>
      </w:r>
      <w:r w:rsidRPr="007B7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5D61" w:rsidRDefault="004F3159" w:rsidP="007B72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......</w:t>
      </w:r>
    </w:p>
    <w:tbl>
      <w:tblPr>
        <w:tblStyle w:val="aa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70"/>
        <w:gridCol w:w="3120"/>
        <w:gridCol w:w="1365"/>
        <w:gridCol w:w="2040"/>
        <w:gridCol w:w="2505"/>
      </w:tblGrid>
      <w:tr w:rsidR="003C5D61">
        <w:trPr>
          <w:cantSplit/>
          <w:trHeight w:val="828"/>
          <w:tblHeader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3C5D61" w:rsidRDefault="004F315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:rsidR="003C5D61" w:rsidRDefault="004F3159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 w:rsidR="003C5D61">
        <w:trPr>
          <w:cantSplit/>
          <w:trHeight w:val="80"/>
          <w:tblHeader/>
        </w:trPr>
        <w:tc>
          <w:tcPr>
            <w:tcW w:w="570" w:type="dxa"/>
            <w:vMerge/>
            <w:shd w:val="clear" w:color="auto" w:fill="auto"/>
            <w:vAlign w:val="center"/>
          </w:tcPr>
          <w:p w:rsidR="003C5D61" w:rsidRDefault="003C5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:rsidR="003C5D61" w:rsidRDefault="003C5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:rsidR="003C5D61" w:rsidRDefault="003C5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C5D61" w:rsidTr="00694C32">
        <w:trPr>
          <w:cantSplit/>
          <w:trHeight w:val="375"/>
          <w:tblHeader/>
        </w:trPr>
        <w:tc>
          <w:tcPr>
            <w:tcW w:w="570" w:type="dxa"/>
            <w:vAlign w:val="center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C5D61" w:rsidRPr="00A56C33" w:rsidRDefault="00A56C33" w:rsidP="00694C32">
            <w:pPr>
              <w:pStyle w:val="Heading1"/>
              <w:shd w:val="clear" w:color="auto" w:fill="FFFFFF"/>
              <w:ind w:right="-115"/>
              <w:outlineLvl w:val="0"/>
              <w:rPr>
                <w:b w:val="0"/>
                <w:color w:val="000000"/>
                <w:sz w:val="24"/>
                <w:szCs w:val="24"/>
                <w:lang w:val="vi-VN"/>
              </w:rPr>
            </w:pPr>
            <w:r w:rsidRPr="00A56C33">
              <w:rPr>
                <w:b w:val="0"/>
                <w:color w:val="000000"/>
                <w:sz w:val="24"/>
                <w:szCs w:val="24"/>
              </w:rPr>
              <w:t>основное местоположение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C5D61" w:rsidRPr="00A56C33" w:rsidRDefault="00A56C33" w:rsidP="00694C3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+</w:t>
            </w:r>
          </w:p>
        </w:tc>
        <w:tc>
          <w:tcPr>
            <w:tcW w:w="2040" w:type="dxa"/>
            <w:vAlign w:val="center"/>
          </w:tcPr>
          <w:p w:rsidR="00A56C33" w:rsidRPr="00A56C33" w:rsidRDefault="00A56C33" w:rsidP="00694C32">
            <w:pPr>
              <w:pStyle w:val="Heading1"/>
              <w:shd w:val="clear" w:color="auto" w:fill="FFFFFF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56C33">
              <w:rPr>
                <w:b w:val="0"/>
                <w:color w:val="000000"/>
                <w:sz w:val="24"/>
                <w:szCs w:val="24"/>
              </w:rPr>
              <w:t>Квартиры и виллы часто расположены, но расположение хорошее, но планировка не четкая, и не хватает правоустанавливающих документов.</w:t>
            </w:r>
          </w:p>
          <w:p w:rsidR="003C5D61" w:rsidRDefault="003C5D61" w:rsidP="00694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:rsidR="003C5D61" w:rsidRDefault="00A56C33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6C33">
              <w:rPr>
                <w:color w:val="000000"/>
                <w:sz w:val="24"/>
                <w:szCs w:val="24"/>
              </w:rPr>
              <w:t>Эти места обычно очень дорогие и имеют четкие документы.</w:t>
            </w:r>
          </w:p>
        </w:tc>
      </w:tr>
      <w:tr w:rsidR="003C5D61" w:rsidTr="00694C32">
        <w:trPr>
          <w:cantSplit/>
          <w:trHeight w:val="375"/>
          <w:tblHeader/>
        </w:trPr>
        <w:tc>
          <w:tcPr>
            <w:tcW w:w="570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C5D61" w:rsidRPr="00694C32" w:rsidRDefault="00A56C33" w:rsidP="00694C32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56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Используйте уловки случая, инвестируйте быстро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C5D61" w:rsidRPr="00694C32" w:rsidRDefault="00694C32" w:rsidP="00694C3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+</w:t>
            </w:r>
          </w:p>
        </w:tc>
        <w:tc>
          <w:tcPr>
            <w:tcW w:w="2040" w:type="dxa"/>
            <w:vAlign w:val="center"/>
          </w:tcPr>
          <w:p w:rsidR="00A56C33" w:rsidRPr="00A56C33" w:rsidRDefault="00A56C33" w:rsidP="00694C32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6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Используйте такие уловки, как риск, быстрый возврат инвестиций, возможность получения прибыли, золотой подарок, автомобиль, чтобы побудить клиентов покупать недвижимость.</w:t>
            </w:r>
          </w:p>
          <w:p w:rsidR="003C5D61" w:rsidRDefault="003C5D61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:rsidR="003C5D61" w:rsidRDefault="00694C32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6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Будут подарки, но очень скромные и не такие привлекательные, как аферы</w:t>
            </w:r>
          </w:p>
        </w:tc>
      </w:tr>
      <w:tr w:rsidR="003C5D61" w:rsidTr="00694C32">
        <w:trPr>
          <w:cantSplit/>
          <w:trHeight w:val="375"/>
          <w:tblHeader/>
        </w:trPr>
        <w:tc>
          <w:tcPr>
            <w:tcW w:w="570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694C32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информации</w:t>
            </w:r>
          </w:p>
          <w:p w:rsidR="003C5D61" w:rsidRDefault="003C5D61" w:rsidP="00694C32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3C5D61" w:rsidRPr="00694C32" w:rsidRDefault="00694C32" w:rsidP="00694C3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+</w:t>
            </w:r>
          </w:p>
        </w:tc>
        <w:tc>
          <w:tcPr>
            <w:tcW w:w="2040" w:type="dxa"/>
            <w:vAlign w:val="center"/>
          </w:tcPr>
          <w:p w:rsidR="00694C32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предоставлять полную и достоверную информацию о квартирах, земельных участках, виллах, объектах недвижимости, которые они продают.</w:t>
            </w:r>
          </w:p>
          <w:p w:rsidR="003C5D61" w:rsidRDefault="003C5D61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:rsidR="003C5D61" w:rsidRDefault="00694C32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реальные изображения, спланированные и просмотренные лично.</w:t>
            </w:r>
          </w:p>
        </w:tc>
      </w:tr>
      <w:tr w:rsidR="003C5D61" w:rsidTr="00694C32">
        <w:trPr>
          <w:cantSplit/>
          <w:trHeight w:val="375"/>
          <w:tblHeader/>
        </w:trPr>
        <w:tc>
          <w:tcPr>
            <w:tcW w:w="570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694C32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vi-VN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vi-VN"/>
              </w:rPr>
              <w:t>Услуга</w:t>
            </w:r>
          </w:p>
          <w:p w:rsidR="003C5D61" w:rsidRPr="00694C32" w:rsidRDefault="003C5D61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vi-VN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3C5D61" w:rsidRPr="00694C32" w:rsidRDefault="00694C32" w:rsidP="00694C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+</w:t>
            </w:r>
          </w:p>
        </w:tc>
        <w:tc>
          <w:tcPr>
            <w:tcW w:w="2040" w:type="dxa"/>
            <w:vAlign w:val="center"/>
          </w:tcPr>
          <w:p w:rsidR="00694C32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vi-VN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vi-VN"/>
              </w:rPr>
              <w:t>Консультирование не является профессиональным, только слова и обещания без каких-либо конкретных доказательств, чтобы доказать клиентам.</w:t>
            </w:r>
          </w:p>
          <w:p w:rsidR="003C5D61" w:rsidRDefault="00694C32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vi-VN"/>
              </w:rPr>
              <w:t>Индивидуальные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C5D61" w:rsidRDefault="00694C32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vi-VN"/>
              </w:rPr>
              <w:t>консультации, назначение встречи с клиентами для более удобного обмена документами, а также информацией о недвижимости</w:t>
            </w:r>
          </w:p>
        </w:tc>
      </w:tr>
      <w:tr w:rsidR="003C5D61" w:rsidTr="00694C32">
        <w:trPr>
          <w:cantSplit/>
          <w:trHeight w:val="375"/>
          <w:tblHeader/>
        </w:trPr>
        <w:tc>
          <w:tcPr>
            <w:tcW w:w="570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C5D61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vi-VN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Публичная информация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C5D61" w:rsidRPr="00694C32" w:rsidRDefault="00694C32" w:rsidP="00694C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</w:t>
            </w:r>
          </w:p>
        </w:tc>
        <w:tc>
          <w:tcPr>
            <w:tcW w:w="2040" w:type="dxa"/>
            <w:vAlign w:val="center"/>
          </w:tcPr>
          <w:p w:rsidR="00694C32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Информация о проекте публично не разглашается, либо информация о планировке и коммунальных услугах вокруг проекта скрыта.</w:t>
            </w:r>
          </w:p>
          <w:p w:rsidR="003C5D61" w:rsidRDefault="003C5D61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:rsidR="003C5D61" w:rsidRDefault="00694C32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Информация понятна, прозрачна и находится в открытом доступе на различных форумах и сайтах, а также на официальном сайте компании.</w:t>
            </w:r>
          </w:p>
        </w:tc>
      </w:tr>
      <w:tr w:rsidR="003C5D61" w:rsidTr="00694C32">
        <w:trPr>
          <w:cantSplit/>
          <w:trHeight w:val="375"/>
          <w:tblHeader/>
        </w:trPr>
        <w:tc>
          <w:tcPr>
            <w:tcW w:w="570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694C32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Изображение</w:t>
            </w:r>
          </w:p>
          <w:p w:rsidR="003C5D61" w:rsidRDefault="003C5D61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3C5D61" w:rsidRPr="00694C32" w:rsidRDefault="00694C32" w:rsidP="00694C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</w:t>
            </w:r>
          </w:p>
        </w:tc>
        <w:tc>
          <w:tcPr>
            <w:tcW w:w="2040" w:type="dxa"/>
            <w:vAlign w:val="center"/>
          </w:tcPr>
          <w:p w:rsidR="00694C32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Используйте красивые изображения, но в реальности все не так. Чертежи и модели проекта являются только чертежами, а не фактическими.</w:t>
            </w:r>
          </w:p>
          <w:p w:rsidR="003C5D61" w:rsidRDefault="003C5D61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:rsidR="003C5D61" w:rsidRDefault="00694C32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Изображение не красивое, но верное, модели проекта реализованы.</w:t>
            </w:r>
          </w:p>
        </w:tc>
      </w:tr>
      <w:tr w:rsidR="003C5D61" w:rsidTr="00694C32">
        <w:trPr>
          <w:cantSplit/>
          <w:trHeight w:val="375"/>
          <w:tblHeader/>
        </w:trPr>
        <w:tc>
          <w:tcPr>
            <w:tcW w:w="570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694C32" w:rsidRPr="00694C32" w:rsidRDefault="00694C32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Качество информации, а также точность</w:t>
            </w:r>
          </w:p>
          <w:p w:rsidR="003C5D61" w:rsidRDefault="003C5D61" w:rsidP="00694C3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3C5D61" w:rsidRPr="004F3159" w:rsidRDefault="004F3159" w:rsidP="00694C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+</w:t>
            </w:r>
          </w:p>
        </w:tc>
        <w:tc>
          <w:tcPr>
            <w:tcW w:w="2040" w:type="dxa"/>
            <w:vAlign w:val="center"/>
          </w:tcPr>
          <w:p w:rsidR="004F3159" w:rsidRPr="00694C32" w:rsidRDefault="004F3159" w:rsidP="004F3159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Регулярно меняйте информацию, цены, политику продаж без уведомления клиентов.</w:t>
            </w:r>
          </w:p>
          <w:p w:rsidR="003C5D61" w:rsidRDefault="003C5D61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 w:rsidR="003C5D61" w:rsidRDefault="004F3159" w:rsidP="00694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C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Информация фиксируется, если есть изменение, то также есть история изменений и четкая причина изменения. Всегда четко котируйтесь перед торговлей.</w:t>
            </w:r>
          </w:p>
        </w:tc>
      </w:tr>
    </w:tbl>
    <w:p w:rsidR="003C5D61" w:rsidRDefault="003C5D61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3C5D61" w:rsidRDefault="004F3159" w:rsidP="004F3159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F3159">
        <w:rPr>
          <w:rFonts w:ascii="Times New Roman" w:eastAsia="Times New Roman" w:hAnsi="Times New Roman" w:cs="Times New Roman"/>
          <w:sz w:val="24"/>
          <w:szCs w:val="24"/>
        </w:rPr>
        <w:lastRenderedPageBreak/>
        <w:t>Таким образом, компания Dai Nam является финансовым мошенничеством, поскольку она соответствует _ признакам приведенного выше резюме, включая самый важный признак: имело место очень крупное мошенничество и незаконное вмешательство в 2018 году.</w:t>
      </w:r>
    </w:p>
    <w:p w:rsidR="003C5D61" w:rsidRDefault="004F31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:rsidR="003C5D61" w:rsidRDefault="004F31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Проблемы и возможности финансового мошенничества, маскирующегося под интернет-магазин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"/>
        <w:gridCol w:w="4253"/>
        <w:gridCol w:w="4394"/>
      </w:tblGrid>
      <w:tr w:rsidR="003C5D61">
        <w:trPr>
          <w:cantSplit/>
          <w:tblHeader/>
        </w:trPr>
        <w:tc>
          <w:tcPr>
            <w:tcW w:w="562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3C5D61">
        <w:trPr>
          <w:cantSplit/>
          <w:tblHeader/>
        </w:trPr>
        <w:tc>
          <w:tcPr>
            <w:tcW w:w="562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C84CA7" w:rsidRPr="00C84CA7" w:rsidRDefault="00C84CA7" w:rsidP="00C84CA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CA7"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Покупатели находятся далеко или не могут приехать непосредственно к месту покупки.</w:t>
            </w:r>
          </w:p>
          <w:p w:rsidR="003C5D61" w:rsidRDefault="003C5D61" w:rsidP="00C84CA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C5D61" w:rsidRDefault="00C84CA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CA7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 рассылать поддельные изображения.</w:t>
            </w:r>
          </w:p>
        </w:tc>
      </w:tr>
      <w:tr w:rsidR="003C5D61">
        <w:trPr>
          <w:cantSplit/>
          <w:tblHeader/>
        </w:trPr>
        <w:tc>
          <w:tcPr>
            <w:tcW w:w="562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:rsidR="00C84CA7" w:rsidRPr="00C84CA7" w:rsidRDefault="00C84CA7" w:rsidP="00C84CA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CA7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комментарии положительные и рекламируются на других сайтах.</w:t>
            </w:r>
          </w:p>
          <w:p w:rsidR="003C5D61" w:rsidRDefault="003C5D61" w:rsidP="00C84CA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C5D61" w:rsidRDefault="00C84CA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CA7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 полностью оставлять отзывы и нанимать рекламу, чтобы повысить доверие целевой аудитории.</w:t>
            </w:r>
          </w:p>
        </w:tc>
      </w:tr>
      <w:tr w:rsidR="003C5D61">
        <w:trPr>
          <w:cantSplit/>
          <w:tblHeader/>
        </w:trPr>
        <w:tc>
          <w:tcPr>
            <w:tcW w:w="562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:rsidR="00710424" w:rsidRPr="00710424" w:rsidRDefault="00710424" w:rsidP="007104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424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Конкретный способ оплаты.</w:t>
            </w:r>
          </w:p>
          <w:p w:rsidR="003C5D61" w:rsidRDefault="003C5D61" w:rsidP="007104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C5D61" w:rsidRDefault="007104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424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 создать множество способов оплаты, чтобы повысить доверие, а также облегчить воздействие на психологию покупателя.</w:t>
            </w:r>
          </w:p>
        </w:tc>
      </w:tr>
      <w:tr w:rsidR="003C5D61">
        <w:trPr>
          <w:cantSplit/>
          <w:tblHeader/>
        </w:trPr>
        <w:tc>
          <w:tcPr>
            <w:tcW w:w="562" w:type="dxa"/>
          </w:tcPr>
          <w:p w:rsidR="003C5D61" w:rsidRDefault="004F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:rsidR="00710424" w:rsidRPr="00710424" w:rsidRDefault="00710424" w:rsidP="007104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1042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Хорошо рассмотрены известными KOLs</w:t>
            </w:r>
          </w:p>
          <w:p w:rsidR="003C5D61" w:rsidRPr="00710424" w:rsidRDefault="003C5D61" w:rsidP="007104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394" w:type="dxa"/>
          </w:tcPr>
          <w:p w:rsidR="003C5D61" w:rsidRPr="00710424" w:rsidRDefault="007104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1042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Мошенники могут использовать технологию компаундирования для мошенничества, и есть также KOL, желающие присоединиться к мошенничеству.</w:t>
            </w:r>
          </w:p>
        </w:tc>
      </w:tr>
    </w:tbl>
    <w:p w:rsidR="003C5D61" w:rsidRDefault="003C5D61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5D61" w:rsidRDefault="004F31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:rsidR="003C5D61" w:rsidRDefault="004F31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710424" w:rsidRPr="00710424">
        <w:t xml:space="preserve"> </w:t>
      </w:r>
      <w:r w:rsidR="00710424" w:rsidRPr="00710424">
        <w:rPr>
          <w:rFonts w:ascii="Times New Roman" w:eastAsia="Times New Roman" w:hAnsi="Times New Roman" w:cs="Times New Roman"/>
          <w:color w:val="000000"/>
          <w:sz w:val="24"/>
          <w:szCs w:val="24"/>
        </w:rPr>
        <w:t>Мошенник в данном случае попал в психологию желания быстро инвестировать и получить прибыль прямо на глазах у покупателя. (Недвижимость требует времени)</w:t>
      </w:r>
    </w:p>
    <w:p w:rsidR="003C5D61" w:rsidRDefault="004F31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 w:rsidR="0071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0424" w:rsidRPr="00710424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общества приводит к спросу на владение землей и недвижимостью.</w:t>
      </w:r>
    </w:p>
    <w:p w:rsidR="003C5D61" w:rsidRDefault="004F31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 w:rsidR="0071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0424" w:rsidRPr="00710424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Соответственно, в будущем, я думаю, количество случаев этого вида мошенничества может быть значительно увеличено, потому что спрос со стороны покупателей все еще очень высок.</w:t>
      </w:r>
    </w:p>
    <w:p w:rsidR="003C5D61" w:rsidRDefault="003C5D6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D61" w:rsidRDefault="003C5D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D61" w:rsidRDefault="004F31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:rsidR="003C5D61" w:rsidRDefault="004F31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:rsidR="00A61FD6" w:rsidRPr="00A61FD6" w:rsidRDefault="00A61FD6" w:rsidP="00A61F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FD6">
        <w:rPr>
          <w:rFonts w:ascii="Times New Roman" w:eastAsia="Times New Roman" w:hAnsi="Times New Roman" w:cs="Times New Roman"/>
          <w:color w:val="000000"/>
          <w:sz w:val="24"/>
          <w:szCs w:val="24"/>
        </w:rPr>
        <w:t>Тщательно изучите компанию или организацию, прежде чем инвестировать в какой-либо проект. Узнайте об истории компании, ее репутации и ознакомьтесь с отзывами отраслевых экспертов.</w:t>
      </w:r>
    </w:p>
    <w:p w:rsidR="00A61FD6" w:rsidRPr="00A61FD6" w:rsidRDefault="00A61FD6" w:rsidP="00A61F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FD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Задавайте много вопросов и запрашивайте подробную информацию о предлагаемых продуктах или услугах. Если информации недостаточно, это подозрительный признак.</w:t>
      </w:r>
    </w:p>
    <w:p w:rsidR="00A61FD6" w:rsidRPr="00A61FD6" w:rsidRDefault="00A61FD6" w:rsidP="00A61F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FD6">
        <w:rPr>
          <w:rFonts w:ascii="Times New Roman" w:eastAsia="Times New Roman" w:hAnsi="Times New Roman" w:cs="Times New Roman"/>
          <w:color w:val="000000"/>
          <w:sz w:val="24"/>
          <w:szCs w:val="24"/>
        </w:rPr>
        <w:t>Остерегайтесь обещаний быстрой и высокой прибыли. Если это звучит слишком хорошо, чтобы быть правдой, вероятно, это не так.</w:t>
      </w:r>
    </w:p>
    <w:p w:rsidR="00A61FD6" w:rsidRPr="00A61FD6" w:rsidRDefault="00A61FD6" w:rsidP="00A61F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FD6">
        <w:rPr>
          <w:rFonts w:ascii="Times New Roman" w:eastAsia="Times New Roman" w:hAnsi="Times New Roman" w:cs="Times New Roman"/>
          <w:color w:val="000000"/>
          <w:sz w:val="24"/>
          <w:szCs w:val="24"/>
        </w:rPr>
        <w:t>Никогда не позволяйте кому-либо управлять вашим денежным счетом, если вы не полностью им доверяете.</w:t>
      </w:r>
    </w:p>
    <w:p w:rsidR="00A61FD6" w:rsidRPr="00A61FD6" w:rsidRDefault="00A61FD6" w:rsidP="00A61F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FD6">
        <w:rPr>
          <w:rFonts w:ascii="Times New Roman" w:eastAsia="Times New Roman" w:hAnsi="Times New Roman" w:cs="Times New Roman"/>
          <w:color w:val="000000"/>
          <w:sz w:val="24"/>
          <w:szCs w:val="24"/>
        </w:rPr>
        <w:t>Избегайте иметь дело с компаниями, которые не зарегистрированы или не имеют лицензии на деятельность в финансовом секторе.</w:t>
      </w:r>
    </w:p>
    <w:p w:rsidR="00A61FD6" w:rsidRPr="00A61FD6" w:rsidRDefault="00A61FD6" w:rsidP="00A61F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FD6">
        <w:rPr>
          <w:rFonts w:ascii="Times New Roman" w:eastAsia="Times New Roman" w:hAnsi="Times New Roman" w:cs="Times New Roman"/>
          <w:color w:val="000000"/>
          <w:sz w:val="24"/>
          <w:szCs w:val="24"/>
        </w:rPr>
        <w:t>Всегда внимательно читайте и разбирайтесь в условиях сделок, прежде чем что-либо подписывать.</w:t>
      </w:r>
    </w:p>
    <w:p w:rsidR="003C5D61" w:rsidRDefault="00A61FD6" w:rsidP="00A61F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FD6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вы в чем-то сомневаетесь, обратитесь за советом к экспертам или властям, прежде чем принимать решение.</w:t>
      </w:r>
    </w:p>
    <w:sectPr w:rsidR="003C5D61" w:rsidSect="003C5D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F46F3"/>
    <w:multiLevelType w:val="multilevel"/>
    <w:tmpl w:val="FB8A6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3A436D4F"/>
    <w:multiLevelType w:val="multilevel"/>
    <w:tmpl w:val="6A187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C5D61"/>
    <w:rsid w:val="003C5D61"/>
    <w:rsid w:val="004F3159"/>
    <w:rsid w:val="005354CD"/>
    <w:rsid w:val="00694C32"/>
    <w:rsid w:val="00710424"/>
    <w:rsid w:val="007B7210"/>
    <w:rsid w:val="00A56C33"/>
    <w:rsid w:val="00A61FD6"/>
    <w:rsid w:val="00C84CA7"/>
    <w:rsid w:val="00E8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rsid w:val="003C5D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rsid w:val="003C5D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C5D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C5D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5D61"/>
  </w:style>
  <w:style w:type="paragraph" w:styleId="Title">
    <w:name w:val="Title"/>
    <w:basedOn w:val="Normal"/>
    <w:next w:val="Normal"/>
    <w:rsid w:val="003C5D6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3C5D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3C5D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3C5D6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0"/>
    <w:next w:val="normal0"/>
    <w:rsid w:val="003C5D6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3C5D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3"/>
    <w:rsid w:val="003C5D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3"/>
    <w:rsid w:val="003C5D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3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rsid w:val="003C5D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3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3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3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3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2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2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rsid w:val="003C5D6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u.ifmo.ru/pls/apex/f?p=2143:DEP:107915701097940::NO:RP:BUN_BUN_ID,STR_STR_ID,UBU_UBU_ID:92885,1,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TGDD</cp:lastModifiedBy>
  <cp:revision>4</cp:revision>
  <dcterms:created xsi:type="dcterms:W3CDTF">2021-09-19T21:03:00Z</dcterms:created>
  <dcterms:modified xsi:type="dcterms:W3CDTF">2023-03-12T21:29:00Z</dcterms:modified>
</cp:coreProperties>
</file>