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27EFF" w:rsidR="00B06A6D" w:rsidP="00B06A6D" w:rsidRDefault="00B06A6D" w14:paraId="6EC543C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:rsidRPr="00E27EFF" w:rsidR="00B06A6D" w:rsidP="00B06A6D" w:rsidRDefault="00B06A6D" w14:paraId="20C5EB15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:rsidRPr="00E27EFF" w:rsidR="00B06A6D" w:rsidP="00B06A6D" w:rsidRDefault="00B06A6D" w14:paraId="63D84AAF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sz w:val="28"/>
          <w:szCs w:val="24"/>
        </w:rPr>
        <w:t>высшего образования</w:t>
      </w:r>
    </w:p>
    <w:p w:rsidRPr="001244BB" w:rsidR="00B06A6D" w:rsidP="00B06A6D" w:rsidRDefault="00B06A6D" w14:paraId="7BB61568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1244BB"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B06A6D" w:rsidP="00B06A6D" w:rsidRDefault="00B06A6D" w14:paraId="13601DF6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="00B06A6D" w:rsidP="00B06A6D" w:rsidRDefault="00B06A6D" w14:paraId="696A1E7C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27EFF" w:rsidR="00B06A6D" w:rsidP="00B06A6D" w:rsidRDefault="00B06A6D" w14:paraId="27207D20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27EFF" w:rsidR="00B06A6D" w:rsidP="00B06A6D" w:rsidRDefault="00B06A6D" w14:paraId="246CF4B1" w14:textId="77777777"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</w:p>
    <w:p w:rsidRPr="00E27EFF" w:rsidR="00B06A6D" w:rsidP="00B06A6D" w:rsidRDefault="00B06A6D" w14:paraId="02F3E965" w14:textId="77777777"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</w:p>
    <w:p w:rsidRPr="00E27EFF" w:rsidR="00B06A6D" w:rsidP="00B06A6D" w:rsidRDefault="00B06A6D" w14:paraId="624D78EB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b/>
          <w:sz w:val="28"/>
          <w:szCs w:val="24"/>
        </w:rPr>
        <w:t>Отчет</w:t>
      </w:r>
    </w:p>
    <w:p w:rsidRPr="00DA5DAD" w:rsidR="00B06A6D" w:rsidP="00B06A6D" w:rsidRDefault="00B06A6D" w14:paraId="5124B62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sz w:val="28"/>
          <w:szCs w:val="24"/>
        </w:rPr>
        <w:t>по лабораторной работе №</w:t>
      </w:r>
      <w:r>
        <w:rPr>
          <w:rFonts w:ascii="Times New Roman" w:hAnsi="Times New Roman" w:eastAsia="Times New Roman" w:cs="Times New Roman"/>
          <w:sz w:val="28"/>
          <w:szCs w:val="24"/>
        </w:rPr>
        <w:t>3</w:t>
      </w:r>
      <w:r w:rsidRPr="00E27EFF">
        <w:rPr>
          <w:rFonts w:ascii="Times New Roman" w:hAnsi="Times New Roman" w:eastAsia="Times New Roman" w:cs="Times New Roman"/>
          <w:sz w:val="28"/>
          <w:szCs w:val="24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4"/>
        </w:rPr>
        <w:t>Наводнение</w:t>
      </w:r>
      <w:r w:rsidRPr="00E27EFF">
        <w:rPr>
          <w:rFonts w:ascii="Times New Roman" w:hAnsi="Times New Roman" w:eastAsia="Times New Roman" w:cs="Times New Roman"/>
          <w:sz w:val="28"/>
          <w:szCs w:val="24"/>
        </w:rPr>
        <w:t>»</w:t>
      </w:r>
    </w:p>
    <w:p w:rsidRPr="00E27EFF" w:rsidR="00B06A6D" w:rsidP="00B06A6D" w:rsidRDefault="00B06A6D" w14:paraId="086DAEE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sz w:val="28"/>
          <w:szCs w:val="24"/>
        </w:rPr>
        <w:t>по дисциплине «</w:t>
      </w:r>
      <w:r w:rsidRPr="00E27EFF">
        <w:rPr>
          <w:rFonts w:ascii="Times New Roman" w:hAnsi="Times New Roman" w:eastAsia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hAnsi="Times New Roman" w:eastAsia="Times New Roman" w:cs="Times New Roman"/>
          <w:sz w:val="28"/>
          <w:szCs w:val="24"/>
        </w:rPr>
        <w:t xml:space="preserve">» </w:t>
      </w:r>
    </w:p>
    <w:p w:rsidRPr="00E27EFF" w:rsidR="00B06A6D" w:rsidP="00B06A6D" w:rsidRDefault="00B06A6D" w14:paraId="72DC4DA7" w14:textId="77777777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27EFF" w:rsidR="00B06A6D" w:rsidP="00B06A6D" w:rsidRDefault="00B06A6D" w14:paraId="089BE92C" w14:textId="77777777"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="00B06A6D" w:rsidP="00B06A6D" w:rsidRDefault="00B06A6D" w14:paraId="604CE6DE" w14:textId="1293DC2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color w:val="000000"/>
          <w:sz w:val="28"/>
          <w:szCs w:val="24"/>
        </w:rPr>
        <w:t>Автор:</w:t>
      </w:r>
      <w:r w:rsidR="00FE1EA4"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Нгуен Хонг Хань</w:t>
      </w:r>
    </w:p>
    <w:p w:rsidRPr="00E27EFF" w:rsidR="00B06A6D" w:rsidP="00B06A6D" w:rsidRDefault="00B06A6D" w14:paraId="0141C119" w14:textId="63D58AF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color w:val="000000"/>
          <w:sz w:val="28"/>
          <w:szCs w:val="24"/>
        </w:rPr>
        <w:t>Факультет:</w:t>
      </w:r>
      <w:r w:rsidR="00FE1EA4"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ФБИТ</w:t>
      </w:r>
      <w:r w:rsidRPr="00E27EFF"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</w:t>
      </w:r>
    </w:p>
    <w:p w:rsidRPr="0019396C" w:rsidR="00B06A6D" w:rsidP="00B06A6D" w:rsidRDefault="00B06A6D" w14:paraId="52998584" w14:textId="16680F8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Группа: </w:t>
      </w:r>
      <w:r w:rsidR="00FE1EA4"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>N</w:t>
      </w:r>
      <w:r w:rsidRPr="0019396C" w:rsidR="00FE1EA4">
        <w:rPr>
          <w:rFonts w:ascii="Times New Roman" w:hAnsi="Times New Roman" w:eastAsia="Times New Roman" w:cs="Times New Roman"/>
          <w:color w:val="000000"/>
          <w:sz w:val="28"/>
          <w:szCs w:val="24"/>
        </w:rPr>
        <w:t>3249</w:t>
      </w:r>
    </w:p>
    <w:p w:rsidRPr="00E27EFF" w:rsidR="00B06A6D" w:rsidP="00B06A6D" w:rsidRDefault="00B06A6D" w14:paraId="66A403F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 w:rsidRPr="00E27EFF">
        <w:rPr>
          <w:rFonts w:ascii="Times New Roman" w:hAnsi="Times New Roman" w:eastAsia="Times New Roman" w:cs="Times New Roman"/>
          <w:color w:val="000000"/>
          <w:sz w:val="28"/>
          <w:szCs w:val="24"/>
        </w:rPr>
        <w:t>Преподаватель: Новиков Б.Ю.</w:t>
      </w:r>
    </w:p>
    <w:p w:rsidRPr="00E27EFF" w:rsidR="00B06A6D" w:rsidP="00B06A6D" w:rsidRDefault="00B06A6D" w14:paraId="3D387544" w14:textId="7777777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:rsidR="00B06A6D" w:rsidP="00B06A6D" w:rsidRDefault="00B06A6D" w14:paraId="39F79270" w14:textId="7777777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3A315CC4" wp14:editId="12C09B88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3401B0" w:rsidR="00B06A6D" w:rsidP="005C7844" w:rsidRDefault="00B06A6D" w14:paraId="14055FF9" w14:textId="7A5A5CE2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22AE4">
        <w:rPr>
          <w:rFonts w:ascii="Times New Roman" w:hAnsi="Times New Roman" w:eastAsia="Times New Roman" w:cs="Times New Roman"/>
          <w:sz w:val="28"/>
          <w:szCs w:val="24"/>
        </w:rPr>
        <w:t>Санкт-Петербург, 2021</w:t>
      </w:r>
      <w:r w:rsidRPr="00E22AE4">
        <w:rPr>
          <w:rFonts w:ascii="Times New Roman" w:hAnsi="Times New Roman" w:eastAsia="Times New Roman" w:cs="Times New Roman"/>
          <w:sz w:val="28"/>
          <w:szCs w:val="24"/>
        </w:rPr>
        <w:br w:type="page"/>
      </w:r>
    </w:p>
    <w:p w:rsidR="00B06A6D" w:rsidP="005D6984" w:rsidRDefault="00B06A6D" w14:paraId="7A3C4414" w14:textId="58C7467C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E10960">
        <w:rPr>
          <w:rFonts w:ascii="Times New Roman" w:hAnsi="Times New Roman" w:eastAsia="Times New Roman" w:cs="Times New Roman"/>
          <w:b/>
          <w:sz w:val="28"/>
          <w:szCs w:val="24"/>
        </w:rPr>
        <w:lastRenderedPageBreak/>
        <w:t>Цель работы:</w:t>
      </w:r>
      <w:r w:rsidRPr="006718A5">
        <w:rPr>
          <w:rFonts w:ascii="Times New Roman" w:hAnsi="Times New Roman" w:eastAsia="Times New Roman" w:cs="Times New Roman"/>
          <w:sz w:val="28"/>
          <w:szCs w:val="24"/>
        </w:rPr>
        <w:t xml:space="preserve"> определи</w:t>
      </w:r>
      <w:r>
        <w:rPr>
          <w:rFonts w:ascii="Times New Roman" w:hAnsi="Times New Roman" w:eastAsia="Times New Roman" w:cs="Times New Roman"/>
          <w:sz w:val="28"/>
          <w:szCs w:val="24"/>
        </w:rPr>
        <w:t>ть</w:t>
      </w:r>
      <w:r w:rsidRPr="006718A5">
        <w:rPr>
          <w:rFonts w:ascii="Times New Roman" w:hAnsi="Times New Roman" w:eastAsia="Times New Roman" w:cs="Times New Roman"/>
          <w:sz w:val="28"/>
          <w:szCs w:val="24"/>
        </w:rPr>
        <w:t xml:space="preserve"> комплекс мер для спасения людей и имущества от наводнений и их возможных последствий.</w:t>
      </w:r>
    </w:p>
    <w:p w:rsidR="001A0A17" w:rsidP="005D6984" w:rsidRDefault="001A0A17" w14:paraId="6FE7DD8F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="00B06A6D" w:rsidP="00B06A6D" w:rsidRDefault="00B06A6D" w14:paraId="750CA707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sz w:val="28"/>
          <w:szCs w:val="24"/>
        </w:rPr>
      </w:pPr>
      <w:r w:rsidRPr="006718A5">
        <w:rPr>
          <w:rFonts w:ascii="Times New Roman" w:hAnsi="Times New Roman" w:eastAsia="Times New Roman" w:cs="Times New Roman"/>
          <w:b/>
          <w:sz w:val="28"/>
          <w:szCs w:val="24"/>
        </w:rPr>
        <w:t xml:space="preserve">1. </w:t>
      </w:r>
      <w:bookmarkStart w:name="OLE_LINK3" w:id="0"/>
      <w:r w:rsidRPr="006718A5">
        <w:rPr>
          <w:rFonts w:ascii="Times New Roman" w:hAnsi="Times New Roman" w:eastAsia="Times New Roman" w:cs="Times New Roman"/>
          <w:b/>
          <w:sz w:val="28"/>
          <w:szCs w:val="24"/>
        </w:rPr>
        <w:t>Гидродинамическая авария</w:t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</w:rPr>
        <w:t>:</w:t>
      </w:r>
    </w:p>
    <w:p w:rsidRPr="0080577B" w:rsidR="0080577B" w:rsidP="0080577B" w:rsidRDefault="00B06A6D" w14:paraId="21E7DDB9" w14:textId="368EB81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OLE_LINK9" w:id="1"/>
      <w:r w:rsidRPr="008D705B">
        <w:rPr>
          <w:rFonts w:ascii="Times New Roman" w:hAnsi="Times New Roman" w:eastAsia="Times New Roman" w:cs="Times New Roman"/>
          <w:sz w:val="28"/>
          <w:szCs w:val="28"/>
        </w:rPr>
        <w:t xml:space="preserve">Согласно данным из </w:t>
      </w:r>
      <w:bookmarkStart w:name="OLE_LINK2" w:id="2"/>
      <w:r w:rsidR="007D1EF0">
        <w:rPr>
          <w:rFonts w:ascii="Times New Roman" w:hAnsi="Times New Roman" w:eastAsia="Times New Roman" w:cs="Times New Roman"/>
          <w:sz w:val="28"/>
          <w:szCs w:val="28"/>
        </w:rPr>
        <w:t xml:space="preserve">сайта </w:t>
      </w:r>
      <w:bookmarkEnd w:id="1"/>
      <w:r w:rsidR="00000DF5">
        <w:rPr>
          <w:rFonts w:ascii="Times New Roman" w:hAnsi="Times New Roman" w:eastAsia="Times New Roman" w:cs="Times New Roman"/>
          <w:sz w:val="28"/>
          <w:szCs w:val="28"/>
          <w:lang w:val="en-US"/>
        </w:rPr>
        <w:t>F</w:t>
      </w:r>
      <w:r w:rsidRPr="00400F8D" w:rsidR="00400F8D">
        <w:rPr>
          <w:rFonts w:ascii="Times New Roman" w:hAnsi="Times New Roman" w:eastAsia="Times New Roman" w:cs="Times New Roman"/>
          <w:sz w:val="28"/>
          <w:szCs w:val="28"/>
        </w:rPr>
        <w:t>ireman.club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bookmarkEnd w:id="2"/>
      <w:r>
        <w:rPr>
          <w:rFonts w:ascii="Times New Roman" w:hAnsi="Times New Roman" w:eastAsia="Times New Roman" w:cs="Times New Roman"/>
          <w:sz w:val="28"/>
          <w:szCs w:val="24"/>
        </w:rPr>
        <w:t xml:space="preserve">– </w:t>
      </w:r>
      <w:r w:rsidRPr="00E10960">
        <w:rPr>
          <w:rFonts w:ascii="Times New Roman" w:hAnsi="Times New Roman" w:eastAsia="Times New Roman" w:cs="Times New Roman"/>
          <w:sz w:val="28"/>
          <w:szCs w:val="24"/>
        </w:rPr>
        <w:t>гидродинамическая авария это</w:t>
      </w:r>
      <w:r w:rsidRPr="0080577B" w:rsidR="0080577B">
        <w:rPr>
          <w:rFonts w:ascii="Times New Roman" w:hAnsi="Times New Roman" w:eastAsia="Times New Roman" w:cs="Times New Roman"/>
          <w:sz w:val="28"/>
          <w:szCs w:val="28"/>
        </w:rPr>
        <w:t xml:space="preserve"> авария на гидротехническом сооружении, приводящая к образованию и распространению с большой скоростью потока воды, создающего угрозу возникновения техногенной чрезвычайной ситуации.</w:t>
      </w:r>
    </w:p>
    <w:p w:rsidRPr="00FE6248" w:rsidR="00FE6248" w:rsidP="00B530CE" w:rsidRDefault="00D32176" w14:paraId="7263990D" w14:textId="41C42BF4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8D705B">
        <w:rPr>
          <w:rFonts w:ascii="Times New Roman" w:hAnsi="Times New Roman" w:eastAsia="Times New Roman" w:cs="Times New Roman"/>
          <w:sz w:val="28"/>
          <w:szCs w:val="28"/>
        </w:rPr>
        <w:t xml:space="preserve">Согласно данным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сайта </w:t>
      </w:r>
      <w:r w:rsidRPr="00D32176">
        <w:rPr>
          <w:rFonts w:ascii="Times New Roman" w:hAnsi="Times New Roman" w:eastAsia="Times New Roman" w:cs="Times New Roman"/>
          <w:sz w:val="28"/>
          <w:szCs w:val="24"/>
        </w:rPr>
        <w:t>rosuchebnik.ru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- о</w:t>
      </w:r>
      <w:r w:rsidR="00B06A6D">
        <w:rPr>
          <w:rFonts w:ascii="Times New Roman" w:hAnsi="Times New Roman" w:eastAsia="Times New Roman" w:cs="Times New Roman"/>
          <w:sz w:val="28"/>
          <w:szCs w:val="24"/>
        </w:rPr>
        <w:t>сновными характеристиками</w:t>
      </w:r>
      <w:r w:rsidRPr="001D5667" w:rsidR="00B06A6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6718A5" w:rsidR="00B06A6D">
        <w:rPr>
          <w:rFonts w:ascii="Times New Roman" w:hAnsi="Times New Roman" w:eastAsia="Times New Roman" w:cs="Times New Roman"/>
          <w:sz w:val="28"/>
          <w:szCs w:val="24"/>
        </w:rPr>
        <w:t>гидродинамической аварии</w:t>
      </w:r>
      <w:r w:rsidR="00B06A6D">
        <w:rPr>
          <w:rFonts w:ascii="Times New Roman" w:hAnsi="Times New Roman" w:eastAsia="Times New Roman" w:cs="Times New Roman"/>
          <w:sz w:val="28"/>
          <w:szCs w:val="24"/>
        </w:rPr>
        <w:t xml:space="preserve"> явля</w:t>
      </w:r>
      <w:r w:rsidR="00150270">
        <w:rPr>
          <w:rFonts w:ascii="Times New Roman" w:hAnsi="Times New Roman" w:eastAsia="Times New Roman" w:cs="Times New Roman"/>
          <w:sz w:val="28"/>
          <w:szCs w:val="24"/>
        </w:rPr>
        <w:t>ю</w:t>
      </w:r>
      <w:r w:rsidR="00B06A6D">
        <w:rPr>
          <w:rFonts w:ascii="Times New Roman" w:hAnsi="Times New Roman" w:eastAsia="Times New Roman" w:cs="Times New Roman"/>
          <w:sz w:val="28"/>
          <w:szCs w:val="24"/>
        </w:rPr>
        <w:t xml:space="preserve">тся </w:t>
      </w:r>
      <w:r w:rsidRPr="00150270" w:rsidR="00150270">
        <w:rPr>
          <w:rFonts w:ascii="Times New Roman" w:hAnsi="Times New Roman" w:eastAsia="Times New Roman" w:cs="Times New Roman"/>
          <w:sz w:val="28"/>
          <w:szCs w:val="24"/>
        </w:rPr>
        <w:t>неконтролируемое движение колоссальных объемов жидкости, приводящих к разрушениям и затоплению прилегающих территорий.</w:t>
      </w:r>
    </w:p>
    <w:p w:rsidR="00656E6F" w:rsidP="00AD4851" w:rsidRDefault="00AF7F57" w14:paraId="180ED50F" w14:textId="529338EA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iCs/>
          <w:sz w:val="28"/>
          <w:szCs w:val="28"/>
        </w:rPr>
      </w:pPr>
      <w:bookmarkStart w:name="OLE_LINK6" w:id="3"/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 xml:space="preserve">25 января 2019 года </w:t>
      </w:r>
      <w:bookmarkStart w:name="OLE_LINK11" w:id="4"/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 xml:space="preserve">в районе муниципалитета Брумадинью в штате Минас-Жерайс (Бразилия) </w:t>
      </w:r>
      <w:bookmarkEnd w:id="4"/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 xml:space="preserve">произошел </w:t>
      </w:r>
      <w:bookmarkStart w:name="OLE_LINK10" w:id="5"/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>прорыв плотины</w:t>
      </w:r>
      <w:bookmarkEnd w:id="5"/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>.</w:t>
      </w:r>
      <w:r w:rsidRPr="00AA06ED" w:rsidR="00AA06ED">
        <w:rPr>
          <w:rFonts w:ascii="Times New Roman" w:hAnsi="Times New Roman" w:eastAsia="Times New Roman" w:cs="Times New Roman"/>
          <w:iCs/>
          <w:sz w:val="28"/>
          <w:szCs w:val="28"/>
        </w:rPr>
        <w:t xml:space="preserve"> </w:t>
      </w:r>
      <w:r w:rsidR="00AA06ED">
        <w:rPr>
          <w:rFonts w:ascii="Times New Roman" w:hAnsi="Times New Roman" w:eastAsia="Times New Roman" w:cs="Times New Roman"/>
          <w:iCs/>
          <w:sz w:val="28"/>
          <w:szCs w:val="28"/>
        </w:rPr>
        <w:t>И</w:t>
      </w:r>
      <w:r w:rsidRPr="00AA06ED" w:rsidR="00AA06ED">
        <w:rPr>
          <w:rFonts w:ascii="Times New Roman" w:hAnsi="Times New Roman" w:eastAsia="Times New Roman" w:cs="Times New Roman"/>
          <w:iCs/>
          <w:sz w:val="28"/>
          <w:szCs w:val="28"/>
        </w:rPr>
        <w:t xml:space="preserve">з-за прорвавшейся дамбы миллионы кубометров токсичной грязи, скопившиеся на железнорудном разрезе, накрыли шахтерский поселок. Грязевой океан сносил на своем пути дома, фермы, административные здания, уничтожил набитую посетителями столовую. </w:t>
      </w:r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 xml:space="preserve"> Жертвами стали </w:t>
      </w:r>
      <w:r w:rsidRPr="00A05753" w:rsidR="004E0332">
        <w:rPr>
          <w:rFonts w:ascii="Times New Roman" w:hAnsi="Times New Roman" w:eastAsia="Times New Roman" w:cs="Times New Roman"/>
          <w:iCs/>
          <w:sz w:val="28"/>
          <w:szCs w:val="28"/>
        </w:rPr>
        <w:t>270</w:t>
      </w:r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 xml:space="preserve"> человек.</w:t>
      </w:r>
      <w:r w:rsidRPr="00A05753" w:rsidR="00AA06ED">
        <w:rPr>
          <w:rFonts w:ascii="Times New Roman" w:hAnsi="Times New Roman" w:eastAsia="Times New Roman" w:cs="Times New Roman"/>
          <w:iCs/>
          <w:sz w:val="28"/>
          <w:szCs w:val="28"/>
        </w:rPr>
        <w:t xml:space="preserve"> </w:t>
      </w:r>
      <w:r w:rsidR="00A05753">
        <w:rPr>
          <w:rFonts w:ascii="Times New Roman" w:hAnsi="Times New Roman" w:eastAsia="Times New Roman" w:cs="Times New Roman"/>
          <w:iCs/>
          <w:sz w:val="28"/>
          <w:szCs w:val="28"/>
        </w:rPr>
        <w:t>Б</w:t>
      </w:r>
      <w:r w:rsidRPr="00A05753" w:rsidR="00A05753">
        <w:rPr>
          <w:rFonts w:ascii="Times New Roman" w:hAnsi="Times New Roman" w:eastAsia="Times New Roman" w:cs="Times New Roman"/>
          <w:iCs/>
          <w:sz w:val="28"/>
          <w:szCs w:val="28"/>
        </w:rPr>
        <w:t>ольшое число погибших в результате ЧП отчасти объясняется тем, что в момент прорыва дамбы не сработали сирены тревоги.</w:t>
      </w:r>
    </w:p>
    <w:p w:rsidRPr="00A05753" w:rsidR="001A0A17" w:rsidP="00AD4851" w:rsidRDefault="001A0A17" w14:paraId="74FB574D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iCs/>
          <w:sz w:val="28"/>
          <w:szCs w:val="28"/>
        </w:rPr>
      </w:pPr>
    </w:p>
    <w:bookmarkEnd w:id="3"/>
    <w:p w:rsidR="00B06A6D" w:rsidP="00B06A6D" w:rsidRDefault="00B06A6D" w14:paraId="1F3504FD" w14:textId="77777777">
      <w:pPr>
        <w:shd w:val="clear" w:color="auto" w:fill="FEFEFE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9D512F">
        <w:rPr>
          <w:rFonts w:ascii="Times New Roman" w:hAnsi="Times New Roman" w:eastAsia="Times New Roman" w:cs="Times New Roman"/>
          <w:sz w:val="28"/>
          <w:szCs w:val="24"/>
        </w:rPr>
        <w:t>Основные характер</w:t>
      </w:r>
      <w:r>
        <w:rPr>
          <w:rFonts w:ascii="Times New Roman" w:hAnsi="Times New Roman" w:eastAsia="Times New Roman" w:cs="Times New Roman"/>
          <w:sz w:val="28"/>
          <w:szCs w:val="24"/>
        </w:rPr>
        <w:t>истики гидродинамической аварии</w:t>
      </w:r>
      <w:r w:rsidRPr="00BD3917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9D512F">
        <w:rPr>
          <w:rFonts w:ascii="Times New Roman" w:hAnsi="Times New Roman" w:eastAsia="Times New Roman" w:cs="Times New Roman"/>
          <w:sz w:val="28"/>
          <w:szCs w:val="24"/>
        </w:rPr>
        <w:t>и её последствия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–</w:t>
      </w:r>
    </w:p>
    <w:p w:rsidRPr="009D512F" w:rsidR="00B06A6D" w:rsidP="00B06A6D" w:rsidRDefault="001A0A17" w14:paraId="500D2EC2" w14:textId="54F4E8C9">
      <w:pPr>
        <w:shd w:val="clear" w:color="auto" w:fill="FEFEFE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1A0A17">
        <w:rPr>
          <w:rFonts w:ascii="Times New Roman" w:hAnsi="Times New Roman" w:eastAsia="Times New Roman" w:cs="Times New Roman"/>
          <w:sz w:val="28"/>
          <w:szCs w:val="28"/>
        </w:rPr>
        <w:t>прорыв плотины</w:t>
      </w:r>
      <w:r w:rsidRPr="001A0A17">
        <w:rPr>
          <w:rFonts w:ascii="Times New Roman" w:hAnsi="Times New Roman" w:eastAsia="Times New Roman" w:cs="Times New Roman"/>
          <w:iCs/>
          <w:sz w:val="28"/>
          <w:szCs w:val="28"/>
        </w:rPr>
        <w:t xml:space="preserve"> </w:t>
      </w:r>
      <w:r w:rsidRPr="00AF7F57">
        <w:rPr>
          <w:rFonts w:ascii="Times New Roman" w:hAnsi="Times New Roman" w:eastAsia="Times New Roman" w:cs="Times New Roman"/>
          <w:iCs/>
          <w:sz w:val="28"/>
          <w:szCs w:val="28"/>
        </w:rPr>
        <w:t>в районе муниципалитета Брумадинью в штате Минас-Жерайс (Бразилия)</w:t>
      </w:r>
      <w:r w:rsidRPr="009D512F" w:rsidR="00B06A6D">
        <w:rPr>
          <w:rFonts w:ascii="Times New Roman" w:hAnsi="Times New Roman" w:eastAsia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948"/>
        <w:gridCol w:w="5670"/>
      </w:tblGrid>
      <w:tr w:rsidR="00B06A6D" w:rsidTr="00AE1B64" w14:paraId="09281E2C" w14:textId="77777777">
        <w:tc>
          <w:tcPr>
            <w:tcW w:w="846" w:type="dxa"/>
            <w:vAlign w:val="center"/>
          </w:tcPr>
          <w:p w:rsidRPr="009D512F" w:rsidR="00B06A6D" w:rsidP="00433F42" w:rsidRDefault="00B06A6D" w14:paraId="24C7A1F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2948" w:type="dxa"/>
            <w:vAlign w:val="center"/>
          </w:tcPr>
          <w:p w:rsidRPr="009D512F" w:rsidR="00B06A6D" w:rsidP="00433F42" w:rsidRDefault="00B06A6D" w14:paraId="199C6FB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670" w:type="dxa"/>
            <w:vAlign w:val="center"/>
          </w:tcPr>
          <w:p w:rsidRPr="009D512F" w:rsidR="00B06A6D" w:rsidP="00433F42" w:rsidRDefault="00B06A6D" w14:paraId="2177BA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:rsidTr="00AE1B64" w14:paraId="43E4B474" w14:textId="77777777">
        <w:tc>
          <w:tcPr>
            <w:tcW w:w="846" w:type="dxa"/>
            <w:vAlign w:val="center"/>
          </w:tcPr>
          <w:p w:rsidRPr="009D512F" w:rsidR="00B06A6D" w:rsidP="00433F42" w:rsidRDefault="00B06A6D" w14:paraId="631A34F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2948" w:type="dxa"/>
            <w:vAlign w:val="center"/>
          </w:tcPr>
          <w:p w:rsidRPr="009D512F" w:rsidR="00B06A6D" w:rsidP="00433F42" w:rsidRDefault="00B06A6D" w14:paraId="7F6F67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bookmarkStart w:name="OLE_LINK5" w:id="6"/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Затопление</w:t>
            </w:r>
            <w:bookmarkEnd w:id="6"/>
          </w:p>
        </w:tc>
        <w:tc>
          <w:tcPr>
            <w:tcW w:w="5670" w:type="dxa"/>
            <w:vAlign w:val="center"/>
          </w:tcPr>
          <w:p w:rsidRPr="009D512F" w:rsidR="00B06A6D" w:rsidP="00433F42" w:rsidRDefault="00FA1438" w14:paraId="23991C70" w14:textId="4C6E5D6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FA1438">
              <w:rPr>
                <w:rFonts w:ascii="Times New Roman" w:hAnsi="Times New Roman" w:eastAsia="Times New Roman" w:cs="Times New Roman"/>
                <w:sz w:val="28"/>
                <w:szCs w:val="28"/>
              </w:rPr>
              <w:t>Скорость грязи достигает около 80 километров в час</w:t>
            </w:r>
            <w:r w:rsidR="00BD56D1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00B06A6D" w:rsidTr="00AE1B64" w14:paraId="7B99589E" w14:textId="77777777">
        <w:tc>
          <w:tcPr>
            <w:tcW w:w="846" w:type="dxa"/>
            <w:vAlign w:val="center"/>
          </w:tcPr>
          <w:p w:rsidRPr="009D512F" w:rsidR="00B06A6D" w:rsidP="00433F42" w:rsidRDefault="00B06A6D" w14:paraId="37EB8FB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2948" w:type="dxa"/>
            <w:vAlign w:val="center"/>
          </w:tcPr>
          <w:p w:rsidRPr="009D512F" w:rsidR="00B06A6D" w:rsidP="00433F42" w:rsidRDefault="00B06A6D" w14:paraId="62F56D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670" w:type="dxa"/>
            <w:vAlign w:val="center"/>
          </w:tcPr>
          <w:p w:rsidRPr="009D512F" w:rsidR="00B06A6D" w:rsidP="00433F42" w:rsidRDefault="009D69D5" w14:paraId="56F47780" w14:textId="0E55078B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Погибли 270 человек, </w:t>
            </w:r>
            <w:r w:rsidR="00E6616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сделали </w:t>
            </w:r>
            <w:r w:rsidRPr="00E66163" w:rsidR="00E66163">
              <w:rPr>
                <w:rFonts w:ascii="Times New Roman" w:hAnsi="Times New Roman" w:eastAsia="Times New Roman" w:cs="Times New Roman"/>
                <w:sz w:val="28"/>
                <w:szCs w:val="28"/>
              </w:rPr>
              <w:t>9 человек пропавшими без вести</w:t>
            </w:r>
          </w:p>
        </w:tc>
      </w:tr>
      <w:tr w:rsidR="00B06A6D" w:rsidTr="00AE1B64" w14:paraId="2AE30F05" w14:textId="77777777">
        <w:tc>
          <w:tcPr>
            <w:tcW w:w="846" w:type="dxa"/>
            <w:vAlign w:val="center"/>
          </w:tcPr>
          <w:p w:rsidRPr="009D512F" w:rsidR="00B06A6D" w:rsidP="00433F42" w:rsidRDefault="00BD56D1" w14:paraId="2CFB2659" w14:textId="6BC27F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2948" w:type="dxa"/>
            <w:vAlign w:val="center"/>
          </w:tcPr>
          <w:p w:rsidR="00B06A6D" w:rsidP="00433F42" w:rsidRDefault="00483B41" w14:paraId="39FAE884" w14:textId="4C1F75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Разрушения</w:t>
            </w:r>
          </w:p>
        </w:tc>
        <w:tc>
          <w:tcPr>
            <w:tcW w:w="5670" w:type="dxa"/>
            <w:vAlign w:val="center"/>
          </w:tcPr>
          <w:p w:rsidRPr="008D705B" w:rsidR="00B06A6D" w:rsidP="00433F42" w:rsidRDefault="00A3223B" w14:paraId="69B6F507" w14:textId="1CF58BE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</w:t>
            </w:r>
            <w:r w:rsidRPr="00A3223B">
              <w:rPr>
                <w:rFonts w:ascii="Times New Roman" w:hAnsi="Times New Roman" w:eastAsia="Times New Roman" w:cs="Times New Roman"/>
                <w:sz w:val="28"/>
                <w:szCs w:val="28"/>
              </w:rPr>
              <w:t>азрушили несколько зданий</w:t>
            </w:r>
            <w:r w:rsidR="00C91D2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bookmarkStart w:name="OLE_LINK8" w:id="7"/>
            <w:r w:rsidR="00C91D22">
              <w:rPr>
                <w:rFonts w:ascii="Times New Roman" w:hAnsi="Times New Roman" w:eastAsia="Times New Roman" w:cs="Times New Roman"/>
                <w:sz w:val="28"/>
                <w:szCs w:val="28"/>
              </w:rPr>
              <w:t>школ</w:t>
            </w:r>
            <w:bookmarkEnd w:id="7"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00483B41" w:rsidTr="00AE1B64" w14:paraId="1CEB3061" w14:textId="77777777">
        <w:tc>
          <w:tcPr>
            <w:tcW w:w="846" w:type="dxa"/>
            <w:vAlign w:val="center"/>
          </w:tcPr>
          <w:p w:rsidR="00483B41" w:rsidP="00433F42" w:rsidRDefault="0004356B" w14:paraId="457676B0" w14:textId="46BF34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2948" w:type="dxa"/>
            <w:vAlign w:val="center"/>
          </w:tcPr>
          <w:p w:rsidR="00483B41" w:rsidP="00433F42" w:rsidRDefault="004E52D9" w14:paraId="6CB42A5C" w14:textId="069D9A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4E52D9">
              <w:rPr>
                <w:rFonts w:ascii="Times New Roman" w:hAnsi="Times New Roman" w:eastAsia="Times New Roman" w:cs="Times New Roman"/>
                <w:sz w:val="28"/>
                <w:szCs w:val="28"/>
              </w:rPr>
              <w:t>Экологический ущерб</w:t>
            </w:r>
          </w:p>
        </w:tc>
        <w:tc>
          <w:tcPr>
            <w:tcW w:w="5670" w:type="dxa"/>
            <w:vAlign w:val="center"/>
          </w:tcPr>
          <w:p w:rsidR="00483B41" w:rsidP="00433F42" w:rsidRDefault="0004356B" w14:paraId="56C9F5E5" w14:textId="26E3A688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4356B">
              <w:rPr>
                <w:rFonts w:ascii="Times New Roman" w:hAnsi="Times New Roman" w:eastAsia="Times New Roman" w:cs="Times New Roman"/>
                <w:sz w:val="28"/>
                <w:szCs w:val="28"/>
              </w:rPr>
              <w:t>В результате прорыва дамбы образовалось около двенадцати миллионов кубометров хвостов.</w:t>
            </w:r>
            <w:r w:rsidR="001C727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1C7271" w:rsidR="001C7271">
              <w:rPr>
                <w:rFonts w:ascii="Times New Roman" w:hAnsi="Times New Roman" w:eastAsia="Times New Roman" w:cs="Times New Roman"/>
                <w:sz w:val="28"/>
                <w:szCs w:val="28"/>
              </w:rPr>
              <w:t>Река Параопеба оказалась отравлена токсичными отходами.</w:t>
            </w:r>
          </w:p>
        </w:tc>
      </w:tr>
      <w:tr w:rsidR="000A65E0" w:rsidTr="00AE1B64" w14:paraId="7E699FCD" w14:textId="77777777">
        <w:tc>
          <w:tcPr>
            <w:tcW w:w="846" w:type="dxa"/>
            <w:vAlign w:val="center"/>
          </w:tcPr>
          <w:p w:rsidR="000A65E0" w:rsidP="00433F42" w:rsidRDefault="000A65E0" w14:paraId="79ADA340" w14:textId="5FE3A1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2948" w:type="dxa"/>
            <w:vAlign w:val="center"/>
          </w:tcPr>
          <w:p w:rsidRPr="004E52D9" w:rsidR="000A65E0" w:rsidP="00433F42" w:rsidRDefault="000A65E0" w14:paraId="155CCE61" w14:textId="2D90EA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Э</w:t>
            </w:r>
            <w:r w:rsidRPr="000A65E0">
              <w:rPr>
                <w:rFonts w:ascii="Times New Roman" w:hAnsi="Times New Roman" w:eastAsia="Times New Roman" w:cs="Times New Roman"/>
                <w:sz w:val="28"/>
                <w:szCs w:val="28"/>
              </w:rPr>
              <w:t>кономическое влияние</w:t>
            </w:r>
          </w:p>
        </w:tc>
        <w:tc>
          <w:tcPr>
            <w:tcW w:w="5670" w:type="dxa"/>
            <w:vAlign w:val="center"/>
          </w:tcPr>
          <w:p w:rsidRPr="00857C6B" w:rsidR="000A65E0" w:rsidP="00433F42" w:rsidRDefault="00857C6B" w14:paraId="24662A18" w14:textId="16E5A12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Стоимость акций </w:t>
            </w: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Vale</w:t>
            </w: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S</w:t>
            </w: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>A</w:t>
            </w:r>
            <w:r w:rsidRPr="00857C6B">
              <w:rPr>
                <w:rFonts w:ascii="Times New Roman" w:hAnsi="Times New Roman" w:eastAsia="Times New Roman" w:cs="Times New Roman"/>
                <w:sz w:val="28"/>
                <w:szCs w:val="28"/>
              </w:rPr>
              <w:t>. упала на 24%, потеряв 71,3 млрд реалов (19 млрд долларов США) рыночной капитализации.</w:t>
            </w:r>
          </w:p>
        </w:tc>
      </w:tr>
    </w:tbl>
    <w:p w:rsidR="00B06A6D" w:rsidP="00B06A6D" w:rsidRDefault="00B06A6D" w14:paraId="63C407DC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96321A" w:rsidR="00B06A6D" w:rsidP="00B06A6D" w:rsidRDefault="00B06A6D" w14:paraId="726E62FA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bookmarkStart w:name="OLE_LINK24" w:id="8"/>
      <w:bookmarkStart w:name="OLE_LINK16" w:id="9"/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населения при </w:t>
      </w:r>
      <w:bookmarkStart w:name="OLE_LINK12" w:id="10"/>
      <w:r w:rsidRPr="0096321A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>гидродинамической</w:t>
      </w:r>
      <w:bookmarkEnd w:id="10"/>
      <w:r w:rsidRPr="0096321A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 аварии</w:t>
      </w:r>
      <w:bookmarkEnd w:id="8"/>
      <w:r w:rsidRPr="0096321A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>:</w:t>
      </w:r>
    </w:p>
    <w:p w:rsidRPr="003D7486" w:rsidR="008B70C8" w:rsidP="00B06A6D" w:rsidRDefault="00B06A6D" w14:paraId="2D90D16F" w14:textId="481B3A7C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  <w:lang w:val="vi-VN"/>
        </w:rPr>
      </w:pPr>
      <w:bookmarkStart w:name="OLE_LINK13" w:id="11"/>
      <w:bookmarkStart w:name="OLE_LINK14" w:id="12"/>
      <w:bookmarkEnd w:id="9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Хорошим способом массового </w:t>
      </w:r>
      <w:bookmarkStart w:name="OLE_LINK18" w:id="13"/>
      <w:r w:rsidRPr="0096321A">
        <w:rPr>
          <w:rFonts w:ascii="Times New Roman" w:hAnsi="Times New Roman" w:eastAsia="Times New Roman" w:cs="Times New Roman"/>
          <w:sz w:val="28"/>
          <w:szCs w:val="28"/>
        </w:rPr>
        <w:t>оповещения населения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 является такой </w:t>
      </w:r>
      <w:bookmarkStart w:name="OLE_LINK17" w:id="14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сигнал гражданской обороны </w:t>
      </w:r>
      <w:bookmarkEnd w:id="14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как </w:t>
      </w:r>
      <w:bookmarkEnd w:id="11"/>
      <w:bookmarkEnd w:id="13"/>
      <w:r w:rsidR="00716437">
        <w:rPr>
          <w:rFonts w:ascii="Times New Roman" w:hAnsi="Times New Roman" w:eastAsia="Times New Roman" w:cs="Times New Roman"/>
          <w:sz w:val="28"/>
          <w:szCs w:val="24"/>
        </w:rPr>
        <w:t>«Внимание всем</w:t>
      </w:r>
      <w:bookmarkEnd w:id="12"/>
      <w:r w:rsidR="00541C03">
        <w:rPr>
          <w:rFonts w:ascii="Times New Roman" w:hAnsi="Times New Roman" w:eastAsia="Times New Roman" w:cs="Times New Roman"/>
          <w:sz w:val="28"/>
          <w:szCs w:val="24"/>
        </w:rPr>
        <w:t>».</w:t>
      </w:r>
    </w:p>
    <w:p w:rsidRPr="0096321A" w:rsidR="00B06A6D" w:rsidP="00B06A6D" w:rsidRDefault="00B06A6D" w14:paraId="6E48ADFA" w14:textId="28A3C38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Также для массового оповещения населения могут </w:t>
      </w:r>
      <w:r>
        <w:rPr>
          <w:rFonts w:ascii="Times New Roman" w:hAnsi="Times New Roman" w:eastAsia="Times New Roman" w:cs="Times New Roman"/>
          <w:sz w:val="28"/>
          <w:szCs w:val="28"/>
        </w:rPr>
        <w:t>использоваться</w:t>
      </w: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8E671E" w:rsidR="008E671E">
        <w:rPr>
          <w:rFonts w:ascii="Times New Roman" w:hAnsi="Times New Roman" w:eastAsia="Times New Roman" w:cs="Times New Roman"/>
          <w:sz w:val="28"/>
          <w:szCs w:val="24"/>
        </w:rPr>
        <w:t>радио, телевидени</w:t>
      </w:r>
      <w:r w:rsidR="008E671E">
        <w:rPr>
          <w:rFonts w:ascii="Times New Roman" w:hAnsi="Times New Roman" w:eastAsia="Times New Roman" w:cs="Times New Roman"/>
          <w:sz w:val="28"/>
          <w:szCs w:val="24"/>
        </w:rPr>
        <w:t>ем</w:t>
      </w:r>
      <w:r w:rsidRPr="008E671E" w:rsidR="008E671E">
        <w:rPr>
          <w:rFonts w:ascii="Times New Roman" w:hAnsi="Times New Roman" w:eastAsia="Times New Roman" w:cs="Times New Roman"/>
          <w:sz w:val="28"/>
          <w:szCs w:val="24"/>
        </w:rPr>
        <w:t>, и громкоговорител</w:t>
      </w:r>
      <w:r w:rsidR="008E671E">
        <w:rPr>
          <w:rFonts w:ascii="Times New Roman" w:hAnsi="Times New Roman" w:eastAsia="Times New Roman" w:cs="Times New Roman"/>
          <w:sz w:val="28"/>
          <w:szCs w:val="24"/>
        </w:rPr>
        <w:t>ем.</w:t>
      </w:r>
    </w:p>
    <w:p w:rsidRPr="009A09B2" w:rsidR="00B06A6D" w:rsidP="00B06A6D" w:rsidRDefault="00B06A6D" w14:paraId="4A0CBC6A" w14:textId="4C869EE5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Для индивидуального оповещения населения подходят такие способы как </w:t>
      </w:r>
      <w:r w:rsidRPr="00D63E5D" w:rsidR="003C0872">
        <w:rPr>
          <w:rFonts w:ascii="Times New Roman" w:hAnsi="Times New Roman" w:eastAsia="Times New Roman" w:cs="Times New Roman"/>
          <w:sz w:val="28"/>
          <w:szCs w:val="24"/>
        </w:rPr>
        <w:t>громко кричать, стучать в дверь</w:t>
      </w:r>
      <w:r w:rsidR="009A09B2">
        <w:rPr>
          <w:rFonts w:ascii="Times New Roman" w:hAnsi="Times New Roman" w:eastAsia="Times New Roman" w:cs="Times New Roman"/>
          <w:sz w:val="28"/>
          <w:szCs w:val="24"/>
        </w:rPr>
        <w:t xml:space="preserve"> и т.д.</w:t>
      </w:r>
    </w:p>
    <w:p w:rsidR="003D7571" w:rsidP="003D7571" w:rsidRDefault="00B06A6D" w14:paraId="16A7189D" w14:textId="5D775EE2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OLE_LINK19" w:id="15"/>
      <w:r w:rsidRPr="0096321A">
        <w:rPr>
          <w:rFonts w:ascii="Times New Roman" w:hAnsi="Times New Roman" w:eastAsia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здании, то людям нужно </w:t>
      </w:r>
      <w:bookmarkStart w:name="OLE_LINK15" w:id="16"/>
      <w:bookmarkEnd w:id="15"/>
      <w:r w:rsidRPr="003D7571" w:rsidR="003D7571">
        <w:rPr>
          <w:rFonts w:ascii="Times New Roman" w:hAnsi="Times New Roman" w:eastAsia="Times New Roman" w:cs="Times New Roman"/>
          <w:sz w:val="28"/>
          <w:szCs w:val="28"/>
        </w:rPr>
        <w:t>отключит</w:t>
      </w:r>
      <w:r w:rsidR="003D7571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03D7571" w:rsidR="003D7571">
        <w:rPr>
          <w:rFonts w:ascii="Times New Roman" w:hAnsi="Times New Roman" w:eastAsia="Times New Roman" w:cs="Times New Roman"/>
          <w:sz w:val="28"/>
          <w:szCs w:val="28"/>
        </w:rPr>
        <w:t xml:space="preserve"> его электроснабжение, пода</w:t>
      </w:r>
      <w:r w:rsidR="003D7571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003D7571" w:rsidR="003D7571">
        <w:rPr>
          <w:rFonts w:ascii="Times New Roman" w:hAnsi="Times New Roman" w:eastAsia="Times New Roman" w:cs="Times New Roman"/>
          <w:sz w:val="28"/>
          <w:szCs w:val="28"/>
        </w:rPr>
        <w:t xml:space="preserve"> сигнал о нахождении в доме (квартире)</w:t>
      </w:r>
      <w:r w:rsidR="003D757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03D7571" w:rsidR="003D7571">
        <w:rPr>
          <w:rFonts w:ascii="Times New Roman" w:hAnsi="Times New Roman" w:eastAsia="Times New Roman" w:cs="Times New Roman"/>
          <w:sz w:val="28"/>
          <w:szCs w:val="28"/>
        </w:rPr>
        <w:t>Для получения информации используйте радиоприемник с автономным питанием. Наиболее ценное имущество переместите на верхние этажи и чердаки. Организ</w:t>
      </w:r>
      <w:r w:rsidR="003D7571">
        <w:rPr>
          <w:rFonts w:ascii="Times New Roman" w:hAnsi="Times New Roman" w:eastAsia="Times New Roman" w:cs="Times New Roman"/>
          <w:sz w:val="28"/>
          <w:szCs w:val="28"/>
        </w:rPr>
        <w:t>овать</w:t>
      </w:r>
      <w:r w:rsidRPr="003D7571" w:rsidR="003D7571">
        <w:rPr>
          <w:rFonts w:ascii="Times New Roman" w:hAnsi="Times New Roman" w:eastAsia="Times New Roman" w:cs="Times New Roman"/>
          <w:sz w:val="28"/>
          <w:szCs w:val="28"/>
        </w:rPr>
        <w:t xml:space="preserve"> учет продуктов питания и питьевой воды, их защиту от воздействия прибывающей воды и экономное расходование.</w:t>
      </w:r>
    </w:p>
    <w:p w:rsidR="00B06A6D" w:rsidP="003D7571" w:rsidRDefault="00B06A6D" w14:paraId="450234A3" w14:textId="403399FB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улице, тогда ради спасения люди могут </w:t>
      </w:r>
      <w:bookmarkEnd w:id="16"/>
      <w:r w:rsidRPr="009C5E5A" w:rsidR="009C5E5A">
        <w:rPr>
          <w:rFonts w:ascii="Times New Roman" w:hAnsi="Times New Roman" w:eastAsia="Times New Roman" w:cs="Times New Roman"/>
          <w:sz w:val="28"/>
          <w:szCs w:val="28"/>
        </w:rPr>
        <w:t>срочно занять ближайшее возвышенное место, забраться на крупное дерево или верхний этаж устойчивого здания.</w:t>
      </w:r>
    </w:p>
    <w:p w:rsidRPr="004876B8" w:rsidR="00B06A6D" w:rsidP="006C4611" w:rsidRDefault="00B06A6D" w14:paraId="00AA37A5" w14:textId="3AD72DE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Сигнал спасателям можно подать следующим образом: в светлое время суток – </w:t>
      </w:r>
      <w:r w:rsidRPr="004876B8" w:rsidR="004876B8">
        <w:rPr>
          <w:rFonts w:ascii="Times New Roman" w:hAnsi="Times New Roman" w:eastAsia="Times New Roman" w:cs="Times New Roman"/>
          <w:sz w:val="28"/>
          <w:szCs w:val="24"/>
        </w:rPr>
        <w:t xml:space="preserve"> Можно повесить яркую ткань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в тёмное время – </w:t>
      </w:r>
      <w:r w:rsidRPr="006C4611" w:rsidR="006C4611">
        <w:rPr>
          <w:rFonts w:ascii="Times New Roman" w:hAnsi="Times New Roman" w:eastAsia="Times New Roman" w:cs="Times New Roman"/>
          <w:sz w:val="28"/>
          <w:szCs w:val="24"/>
        </w:rPr>
        <w:t xml:space="preserve"> подойдет фонарик или экран телефона</w:t>
      </w:r>
      <w:r w:rsidR="000A7748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57148D" w:rsidR="00B06A6D" w:rsidP="00B06A6D" w:rsidRDefault="00B06A6D" w14:paraId="1D257409" w14:textId="12F9D0F5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OLE_LINK41" w:id="17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В случае нахождения в воде человеку следует </w:t>
      </w:r>
      <w:r w:rsidRPr="00DC3D4E" w:rsidR="00DC3D4E">
        <w:rPr>
          <w:rFonts w:ascii="Times New Roman" w:hAnsi="Times New Roman" w:eastAsia="Times New Roman" w:cs="Times New Roman"/>
          <w:sz w:val="28"/>
          <w:szCs w:val="28"/>
        </w:rPr>
        <w:t>нырнит</w:t>
      </w:r>
      <w:r w:rsidR="00DC3D4E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0DC3D4E" w:rsidR="00DC3D4E">
        <w:rPr>
          <w:rFonts w:ascii="Times New Roman" w:hAnsi="Times New Roman" w:eastAsia="Times New Roman" w:cs="Times New Roman"/>
          <w:sz w:val="28"/>
          <w:szCs w:val="28"/>
        </w:rPr>
        <w:t xml:space="preserve"> в глубину у основания волны</w:t>
      </w:r>
      <w:r w:rsidR="00CD74C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CD74C0" w:rsidR="00CD74C0">
        <w:rPr>
          <w:rFonts w:ascii="Times New Roman" w:hAnsi="Times New Roman" w:eastAsia="Times New Roman" w:cs="Times New Roman"/>
          <w:sz w:val="28"/>
          <w:szCs w:val="28"/>
        </w:rPr>
        <w:t>при приближении волны прорыва</w:t>
      </w:r>
      <w:r w:rsidRPr="00393C62" w:rsidR="00393C62">
        <w:rPr>
          <w:rFonts w:ascii="Times New Roman" w:hAnsi="Times New Roman" w:eastAsia="Times New Roman" w:cs="Times New Roman"/>
          <w:sz w:val="28"/>
          <w:szCs w:val="28"/>
        </w:rPr>
        <w:t>,</w:t>
      </w:r>
      <w:r w:rsidRPr="0091437F" w:rsidR="009143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91437F" w:rsidR="0091437F">
        <w:rPr>
          <w:rFonts w:ascii="Times New Roman" w:hAnsi="Times New Roman" w:eastAsia="Times New Roman" w:cs="Times New Roman"/>
          <w:sz w:val="28"/>
          <w:szCs w:val="28"/>
        </w:rPr>
        <w:t>сними</w:t>
      </w:r>
      <w:r w:rsidR="0091437F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0091437F" w:rsidR="0091437F">
        <w:rPr>
          <w:rFonts w:ascii="Times New Roman" w:hAnsi="Times New Roman" w:eastAsia="Times New Roman" w:cs="Times New Roman"/>
          <w:sz w:val="28"/>
          <w:szCs w:val="28"/>
        </w:rPr>
        <w:t xml:space="preserve"> с себя тяжелую одежду и обувь</w:t>
      </w:r>
      <w:r w:rsidR="00DC3D4E">
        <w:rPr>
          <w:rFonts w:ascii="Times New Roman" w:hAnsi="Times New Roman" w:eastAsia="Times New Roman" w:cs="Times New Roman"/>
          <w:sz w:val="28"/>
          <w:szCs w:val="28"/>
        </w:rPr>
        <w:t>.</w:t>
      </w:r>
      <w:r w:rsidRPr="0057148D" w:rsidR="005714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57148D" w:rsidR="0057148D">
        <w:rPr>
          <w:rFonts w:ascii="Times New Roman" w:hAnsi="Times New Roman" w:eastAsia="Times New Roman" w:cs="Times New Roman"/>
          <w:sz w:val="28"/>
          <w:szCs w:val="28"/>
        </w:rPr>
        <w:t>Если тонет человек: бросьте тонущему человеку плавающий предмет, ободрите его, позовите на помощь. Добираясь до пострадавшего вплавь, учтите течение реки; если тонущий не контролирует свои действия, подплывите к нему сзади и, схватив его за волосы, буксируйте к берегу.</w:t>
      </w:r>
    </w:p>
    <w:bookmarkEnd w:id="17"/>
    <w:p w:rsidR="00B06A6D" w:rsidP="00B06A6D" w:rsidRDefault="00B06A6D" w14:paraId="40E12E80" w14:textId="4AA24432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того, чтобы удержаться на </w:t>
      </w:r>
      <w:bookmarkStart w:name="OLE_LINK21" w:id="18"/>
      <w:r>
        <w:rPr>
          <w:rFonts w:ascii="Times New Roman" w:hAnsi="Times New Roman" w:eastAsia="Times New Roman" w:cs="Times New Roman"/>
          <w:sz w:val="28"/>
          <w:szCs w:val="28"/>
        </w:rPr>
        <w:t xml:space="preserve">плаву </w:t>
      </w:r>
      <w:bookmarkEnd w:id="18"/>
      <w:r>
        <w:rPr>
          <w:rFonts w:ascii="Times New Roman" w:hAnsi="Times New Roman" w:eastAsia="Times New Roman" w:cs="Times New Roman"/>
          <w:sz w:val="28"/>
          <w:szCs w:val="28"/>
        </w:rPr>
        <w:t>можно использовать</w:t>
      </w:r>
      <w:r w:rsidRPr="0019396C" w:rsidR="0019396C">
        <w:rPr>
          <w:rFonts w:ascii="Times New Roman" w:hAnsi="Times New Roman" w:eastAsia="Times New Roman" w:cs="Times New Roman"/>
          <w:sz w:val="28"/>
          <w:szCs w:val="24"/>
        </w:rPr>
        <w:t xml:space="preserve"> плавающи</w:t>
      </w:r>
      <w:r w:rsidR="0019396C">
        <w:rPr>
          <w:rFonts w:ascii="Times New Roman" w:hAnsi="Times New Roman" w:eastAsia="Times New Roman" w:cs="Times New Roman"/>
          <w:sz w:val="28"/>
          <w:szCs w:val="24"/>
        </w:rPr>
        <w:t>е</w:t>
      </w:r>
      <w:r w:rsidRPr="0019396C" w:rsidR="0019396C">
        <w:rPr>
          <w:rFonts w:ascii="Times New Roman" w:hAnsi="Times New Roman" w:eastAsia="Times New Roman" w:cs="Times New Roman"/>
          <w:sz w:val="28"/>
          <w:szCs w:val="24"/>
        </w:rPr>
        <w:t xml:space="preserve"> поблизост</w:t>
      </w:r>
      <w:r w:rsidR="0019396C">
        <w:rPr>
          <w:rFonts w:ascii="Times New Roman" w:hAnsi="Times New Roman" w:eastAsia="Times New Roman" w:cs="Times New Roman"/>
          <w:sz w:val="28"/>
          <w:szCs w:val="24"/>
        </w:rPr>
        <w:t>и.</w:t>
      </w:r>
    </w:p>
    <w:p w:rsidR="00B06A6D" w:rsidP="00B06A6D" w:rsidRDefault="00B06A6D" w14:paraId="19C1B071" w14:textId="6FF67132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bookmarkStart w:name="OLE_LINK22" w:id="19"/>
      <w:r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bookmarkStart w:name="OLE_LINK23" w:id="20"/>
      <w:r>
        <w:rPr>
          <w:rFonts w:ascii="Times New Roman" w:hAnsi="Times New Roman" w:eastAsia="Times New Roman" w:cs="Times New Roman"/>
          <w:sz w:val="28"/>
          <w:szCs w:val="28"/>
        </w:rPr>
        <w:t xml:space="preserve">пешего </w:t>
      </w:r>
      <w:bookmarkEnd w:id="20"/>
      <w:r>
        <w:rPr>
          <w:rFonts w:ascii="Times New Roman" w:hAnsi="Times New Roman" w:eastAsia="Times New Roman" w:cs="Times New Roman"/>
          <w:sz w:val="28"/>
          <w:szCs w:val="28"/>
        </w:rPr>
        <w:t>передвижения по затопленной местности можно использовать</w:t>
      </w:r>
      <w:bookmarkEnd w:id="19"/>
      <w:r w:rsidR="006D2F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6D2FD5" w:rsidR="006D2FD5">
        <w:rPr>
          <w:rFonts w:ascii="Times New Roman" w:hAnsi="Times New Roman" w:eastAsia="Times New Roman" w:cs="Times New Roman"/>
          <w:sz w:val="28"/>
          <w:szCs w:val="24"/>
        </w:rPr>
        <w:t>лодки, катера, плоты из бревен и других подручных материалов.</w:t>
      </w:r>
    </w:p>
    <w:p w:rsidRPr="00230BDB" w:rsidR="00B06A6D" w:rsidP="00821142" w:rsidRDefault="00B06A6D" w14:paraId="665B0F87" w14:textId="7E218B3F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gjdgxs" w:colFirst="0" w:colLast="0" w:id="21"/>
      <w:bookmarkStart w:name="OLE_LINK40" w:id="22"/>
      <w:bookmarkEnd w:id="21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При катастрофическом затоплении </w:t>
      </w:r>
      <w:bookmarkEnd w:id="22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населению могут грозить такие </w:t>
      </w:r>
      <w:bookmarkStart w:name="OLE_LINK25" w:id="23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дополнительные опасности </w:t>
      </w:r>
      <w:bookmarkEnd w:id="23"/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как </w:t>
      </w:r>
      <w:r w:rsidRPr="00821142" w:rsidR="00821142">
        <w:rPr>
          <w:rFonts w:ascii="Times New Roman" w:hAnsi="Times New Roman" w:eastAsia="Times New Roman" w:cs="Times New Roman"/>
          <w:sz w:val="28"/>
          <w:szCs w:val="24"/>
        </w:rPr>
        <w:t>утечки газа</w:t>
      </w:r>
      <w:r w:rsidR="00821142">
        <w:rPr>
          <w:rFonts w:ascii="Times New Roman" w:hAnsi="Times New Roman" w:eastAsia="Times New Roman" w:cs="Times New Roman"/>
          <w:sz w:val="28"/>
          <w:szCs w:val="24"/>
        </w:rPr>
        <w:t xml:space="preserve">. </w:t>
      </w:r>
      <w:r w:rsidRPr="0096321A">
        <w:rPr>
          <w:rFonts w:ascii="Times New Roman" w:hAnsi="Times New Roman" w:eastAsia="Times New Roman" w:cs="Times New Roman"/>
          <w:sz w:val="28"/>
          <w:szCs w:val="28"/>
        </w:rPr>
        <w:t>Для защиты от этих опасностей людям следует</w:t>
      </w:r>
      <w:r w:rsidR="00821142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230BDB" w:rsidR="00230BDB">
        <w:rPr>
          <w:rFonts w:ascii="Times New Roman" w:hAnsi="Times New Roman" w:eastAsia="Times New Roman" w:cs="Times New Roman"/>
          <w:sz w:val="28"/>
          <w:szCs w:val="28"/>
        </w:rPr>
        <w:t>В первую очередь проверьте газовое оборудование на исправность. Не прибегайте к использованию открытого огня, пока не убедитесь в отсутствии утечки газа.</w:t>
      </w:r>
    </w:p>
    <w:p w:rsidR="00D17192" w:rsidP="00912560" w:rsidRDefault="00B06A6D" w14:paraId="3A498C0A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При своевременном оповещении об угрозе катастрофического затопления и при наличии достаточного количества времени людям следует </w:t>
      </w:r>
      <w:r w:rsidR="00912560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0912560" w:rsidR="00912560">
        <w:rPr>
          <w:rFonts w:ascii="Times New Roman" w:hAnsi="Times New Roman" w:eastAsia="Times New Roman" w:cs="Times New Roman"/>
          <w:sz w:val="28"/>
          <w:szCs w:val="28"/>
        </w:rPr>
        <w:t>озьмит</w:t>
      </w:r>
      <w:r w:rsidR="00912560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0912560" w:rsidR="00912560">
        <w:rPr>
          <w:rFonts w:ascii="Times New Roman" w:hAnsi="Times New Roman" w:eastAsia="Times New Roman" w:cs="Times New Roman"/>
          <w:sz w:val="28"/>
          <w:szCs w:val="28"/>
        </w:rPr>
        <w:t xml:space="preserve"> с собой документы, ценности, предметы первой необходимости и запас продуктов питания на 2-3 суток. Часть имущества, которое требуется сохранить от затопления, но нельзя взять с собой, перенесит</w:t>
      </w:r>
      <w:r w:rsidR="00912560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0912560" w:rsidR="00912560">
        <w:rPr>
          <w:rFonts w:ascii="Times New Roman" w:hAnsi="Times New Roman" w:eastAsia="Times New Roman" w:cs="Times New Roman"/>
          <w:sz w:val="28"/>
          <w:szCs w:val="28"/>
        </w:rPr>
        <w:t xml:space="preserve"> на чердак, верхние этажи здания, деревья и т.д. Перед уходом из дома выключит</w:t>
      </w:r>
      <w:r w:rsidR="00912560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0912560" w:rsidR="00912560">
        <w:rPr>
          <w:rFonts w:ascii="Times New Roman" w:hAnsi="Times New Roman" w:eastAsia="Times New Roman" w:cs="Times New Roman"/>
          <w:sz w:val="28"/>
          <w:szCs w:val="28"/>
        </w:rPr>
        <w:t xml:space="preserve"> электричество и газ, плотно закройте окна, двери, вентиляционные и другие отверстия.</w:t>
      </w:r>
      <w:r w:rsidR="009125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B06A6D" w:rsidP="00912560" w:rsidRDefault="00B06A6D" w14:paraId="7A3928B7" w14:textId="2E0CC0B4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Вещи в эвакуацию лучше упаковать следующим образом: </w:t>
      </w:r>
      <w:r w:rsidRPr="0091338E" w:rsidR="001370CE">
        <w:rPr>
          <w:rFonts w:ascii="Times New Roman" w:hAnsi="Times New Roman" w:eastAsia="Times New Roman" w:cs="Times New Roman"/>
          <w:sz w:val="28"/>
          <w:szCs w:val="28"/>
        </w:rPr>
        <w:t>в герметичную упаковку.</w:t>
      </w:r>
    </w:p>
    <w:p w:rsidR="0091338E" w:rsidP="0091338E" w:rsidRDefault="00B06A6D" w14:paraId="00B1AFEE" w14:textId="4C3147DA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При этом перед эвакуацией, чтобы уменьшить возможный ущерб, следует подготовить свой дом к наводнению следующим образом: </w:t>
      </w:r>
      <w:r w:rsidRPr="0091338E" w:rsidR="0091338E">
        <w:rPr>
          <w:rFonts w:ascii="Times New Roman" w:hAnsi="Times New Roman" w:eastAsia="Times New Roman" w:cs="Times New Roman"/>
          <w:sz w:val="28"/>
          <w:szCs w:val="28"/>
        </w:rPr>
        <w:t xml:space="preserve">Обходим дом и выключаем полностью водоснабжение, перекрываем подачу газа и электричества. Делаем (ели заранее не подготовили) запас чистой воды и еды. </w:t>
      </w:r>
      <w:r w:rsidRPr="0091338E" w:rsidR="0091338E">
        <w:rPr>
          <w:rFonts w:ascii="Times New Roman" w:hAnsi="Times New Roman" w:eastAsia="Times New Roman" w:cs="Times New Roman"/>
          <w:sz w:val="28"/>
          <w:szCs w:val="28"/>
        </w:rPr>
        <w:lastRenderedPageBreak/>
        <w:t>На нижних этажах следует укрепить, а лучше забить гвоздями двери и окна. Все ценные предметы перенесите на более высокое место (чердак, 2 этаж).</w:t>
      </w:r>
    </w:p>
    <w:p w:rsidRPr="008E68B7" w:rsidR="008E68B7" w:rsidP="008E68B7" w:rsidRDefault="00B06A6D" w14:paraId="6E09EFB2" w14:textId="1ABFBF9E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Перед входом в здание, которое ранее подвергалось затоплению, следует </w:t>
      </w:r>
      <w:r w:rsidRPr="008E68B7" w:rsidR="008E68B7">
        <w:rPr>
          <w:rFonts w:ascii="Times New Roman" w:hAnsi="Times New Roman" w:eastAsia="Times New Roman" w:cs="Times New Roman"/>
          <w:sz w:val="28"/>
          <w:szCs w:val="28"/>
        </w:rPr>
        <w:t>следует быть предельно осторожными и внимательными. Прежде чем войти в жилище, снаружи осмотрите стены и крышу на предмет сильных повреждений или разрушений. Откройте двери и окна, чтобы проветрить помещение.</w:t>
      </w:r>
    </w:p>
    <w:p w:rsidRPr="00B77370" w:rsidR="00B06A6D" w:rsidP="008E68B7" w:rsidRDefault="00B06A6D" w14:paraId="5A417388" w14:textId="5963435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B77370">
        <w:rPr>
          <w:rFonts w:ascii="Times New Roman" w:hAnsi="Times New Roman" w:eastAsia="Times New Roman" w:cs="Times New Roman"/>
          <w:b/>
          <w:bCs/>
          <w:sz w:val="28"/>
          <w:szCs w:val="28"/>
        </w:rPr>
        <w:t>Перечень вещей для эвакуации:</w:t>
      </w:r>
    </w:p>
    <w:p w:rsidRPr="00922589" w:rsidR="00B06A6D" w:rsidP="00B06A6D" w:rsidRDefault="00922589" w14:paraId="1BF9FF7A" w14:textId="620AE85E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1) </w:t>
      </w:r>
      <w:r>
        <w:rPr>
          <w:rFonts w:ascii="Times New Roman" w:hAnsi="Times New Roman" w:eastAsia="Times New Roman" w:cs="Times New Roman"/>
          <w:sz w:val="28"/>
          <w:szCs w:val="28"/>
        </w:rPr>
        <w:t>Аптечка</w:t>
      </w:r>
    </w:p>
    <w:p w:rsidR="00B06A6D" w:rsidP="00B06A6D" w:rsidRDefault="00B06A6D" w14:paraId="60CAA158" w14:textId="29399453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 w:rsidR="00EA72FA">
        <w:rPr>
          <w:rFonts w:ascii="Times New Roman" w:hAnsi="Times New Roman" w:eastAsia="Times New Roman" w:cs="Times New Roman"/>
          <w:sz w:val="28"/>
          <w:szCs w:val="28"/>
        </w:rPr>
        <w:t>Питьевая вода</w:t>
      </w:r>
    </w:p>
    <w:p w:rsidR="007A2F92" w:rsidP="007A2F92" w:rsidRDefault="00EA72FA" w14:paraId="5FB38B39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3) </w:t>
      </w:r>
      <w:r w:rsidR="007A2F92">
        <w:rPr>
          <w:rFonts w:ascii="Times New Roman" w:hAnsi="Times New Roman" w:eastAsia="Times New Roman" w:cs="Times New Roman"/>
          <w:sz w:val="28"/>
          <w:szCs w:val="28"/>
        </w:rPr>
        <w:t xml:space="preserve">Продукты: </w:t>
      </w:r>
      <w:r w:rsidRPr="007A2F92" w:rsidR="007A2F92">
        <w:rPr>
          <w:rFonts w:ascii="Times New Roman" w:hAnsi="Times New Roman" w:eastAsia="Times New Roman" w:cs="Times New Roman"/>
          <w:sz w:val="28"/>
          <w:szCs w:val="28"/>
        </w:rPr>
        <w:t>сахар, соль, хлебцы, тушенку, конфеты, лапшу быстрого приготовления</w:t>
      </w:r>
    </w:p>
    <w:p w:rsidR="007A2F92" w:rsidP="005629BD" w:rsidRDefault="007A2F92" w14:paraId="49F44108" w14:textId="017FF73D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4)</w:t>
      </w:r>
      <w:r w:rsidR="009C6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467708">
        <w:rPr>
          <w:rFonts w:ascii="Times New Roman" w:hAnsi="Times New Roman" w:eastAsia="Times New Roman" w:cs="Times New Roman"/>
          <w:sz w:val="28"/>
          <w:szCs w:val="28"/>
        </w:rPr>
        <w:t xml:space="preserve">Посуда: </w:t>
      </w:r>
      <w:r w:rsidRPr="00467708" w:rsidR="00467708">
        <w:rPr>
          <w:rFonts w:ascii="Times New Roman" w:hAnsi="Times New Roman" w:eastAsia="Times New Roman" w:cs="Times New Roman"/>
          <w:sz w:val="28"/>
          <w:szCs w:val="28"/>
        </w:rPr>
        <w:t>стандартн</w:t>
      </w:r>
      <w:r w:rsidR="00467708">
        <w:rPr>
          <w:rFonts w:ascii="Times New Roman" w:hAnsi="Times New Roman" w:eastAsia="Times New Roman" w:cs="Times New Roman"/>
          <w:sz w:val="28"/>
          <w:szCs w:val="28"/>
        </w:rPr>
        <w:t>ый</w:t>
      </w:r>
      <w:r w:rsidRPr="00467708" w:rsidR="00467708">
        <w:rPr>
          <w:rFonts w:ascii="Times New Roman" w:hAnsi="Times New Roman" w:eastAsia="Times New Roman" w:cs="Times New Roman"/>
          <w:sz w:val="28"/>
          <w:szCs w:val="28"/>
        </w:rPr>
        <w:t xml:space="preserve"> набор из миски, кружки, ножа и ложки</w:t>
      </w:r>
      <w:r w:rsidR="0046770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467708" w:rsidR="00467708">
        <w:rPr>
          <w:rFonts w:ascii="Times New Roman" w:hAnsi="Times New Roman" w:eastAsia="Times New Roman" w:cs="Times New Roman"/>
          <w:sz w:val="28"/>
          <w:szCs w:val="28"/>
        </w:rPr>
        <w:t>поясную фляжку и котелок.</w:t>
      </w:r>
    </w:p>
    <w:p w:rsidR="00A62127" w:rsidP="00A62127" w:rsidRDefault="005629BD" w14:paraId="0F41D638" w14:textId="4FD9D4B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5) </w:t>
      </w:r>
      <w:r w:rsidRPr="00A62127" w:rsidR="00A62127">
        <w:rPr>
          <w:rFonts w:ascii="Times New Roman" w:hAnsi="Times New Roman" w:eastAsia="Times New Roman" w:cs="Times New Roman"/>
          <w:sz w:val="28"/>
          <w:szCs w:val="28"/>
        </w:rPr>
        <w:t>Огонь</w:t>
      </w:r>
      <w:r w:rsidR="00D2716D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D2716D" w:rsidR="00D2716D">
        <w:rPr>
          <w:rFonts w:ascii="Times New Roman" w:hAnsi="Times New Roman" w:eastAsia="Times New Roman" w:cs="Times New Roman"/>
          <w:sz w:val="28"/>
          <w:szCs w:val="28"/>
        </w:rPr>
        <w:t>кремень</w:t>
      </w:r>
    </w:p>
    <w:p w:rsidR="00696065" w:rsidP="00696065" w:rsidRDefault="00D2716D" w14:paraId="2D1424A9" w14:textId="4F777F1D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6) </w:t>
      </w:r>
      <w:r w:rsidRPr="00DE6C98" w:rsidR="00DE6C98">
        <w:rPr>
          <w:rFonts w:ascii="Times New Roman" w:hAnsi="Times New Roman" w:eastAsia="Times New Roman" w:cs="Times New Roman"/>
          <w:sz w:val="28"/>
          <w:szCs w:val="28"/>
        </w:rPr>
        <w:t>Средства гигиены</w:t>
      </w:r>
      <w:r w:rsidR="00DE6C9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="002B496B">
        <w:rPr>
          <w:rFonts w:ascii="Times New Roman" w:hAnsi="Times New Roman" w:eastAsia="Times New Roman" w:cs="Times New Roman"/>
          <w:sz w:val="28"/>
          <w:szCs w:val="28"/>
        </w:rPr>
        <w:t>м</w:t>
      </w:r>
      <w:r w:rsidRPr="00DE6C98" w:rsidR="00DE6C98">
        <w:rPr>
          <w:rFonts w:ascii="Times New Roman" w:hAnsi="Times New Roman" w:eastAsia="Times New Roman" w:cs="Times New Roman"/>
          <w:sz w:val="28"/>
          <w:szCs w:val="28"/>
        </w:rPr>
        <w:t>ыло</w:t>
      </w:r>
      <w:r w:rsidR="007D67D2">
        <w:rPr>
          <w:rFonts w:ascii="Times New Roman" w:hAnsi="Times New Roman" w:eastAsia="Times New Roman" w:cs="Times New Roman"/>
          <w:sz w:val="28"/>
          <w:szCs w:val="28"/>
        </w:rPr>
        <w:t>, з</w:t>
      </w:r>
      <w:r w:rsidRPr="007D67D2" w:rsidR="007D67D2">
        <w:rPr>
          <w:rFonts w:ascii="Times New Roman" w:hAnsi="Times New Roman" w:eastAsia="Times New Roman" w:cs="Times New Roman"/>
          <w:sz w:val="28"/>
          <w:szCs w:val="28"/>
        </w:rPr>
        <w:t>убная паста и щётка</w:t>
      </w:r>
      <w:r w:rsidR="002B496B">
        <w:rPr>
          <w:rFonts w:ascii="Times New Roman" w:hAnsi="Times New Roman" w:eastAsia="Times New Roman" w:cs="Times New Roman"/>
          <w:sz w:val="28"/>
          <w:szCs w:val="28"/>
        </w:rPr>
        <w:t>, р</w:t>
      </w:r>
      <w:r w:rsidRPr="002B496B" w:rsidR="002B496B">
        <w:rPr>
          <w:rFonts w:ascii="Times New Roman" w:hAnsi="Times New Roman" w:eastAsia="Times New Roman" w:cs="Times New Roman"/>
          <w:sz w:val="28"/>
          <w:szCs w:val="28"/>
        </w:rPr>
        <w:t>улон туалетной бумаги</w:t>
      </w:r>
      <w:r w:rsidR="002B496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696065" w:rsidR="00696065">
        <w:rPr>
          <w:rFonts w:ascii="Times New Roman" w:hAnsi="Times New Roman" w:eastAsia="Times New Roman" w:cs="Times New Roman"/>
          <w:sz w:val="28"/>
          <w:szCs w:val="28"/>
        </w:rPr>
        <w:t>Средства женской гигиены</w:t>
      </w:r>
      <w:r w:rsidR="00696065">
        <w:rPr>
          <w:rFonts w:ascii="Times New Roman" w:hAnsi="Times New Roman" w:eastAsia="Times New Roman" w:cs="Times New Roman"/>
          <w:sz w:val="28"/>
          <w:szCs w:val="28"/>
        </w:rPr>
        <w:t>, п</w:t>
      </w:r>
      <w:r w:rsidRPr="00696065" w:rsidR="00696065">
        <w:rPr>
          <w:rFonts w:ascii="Times New Roman" w:hAnsi="Times New Roman" w:eastAsia="Times New Roman" w:cs="Times New Roman"/>
          <w:sz w:val="28"/>
          <w:szCs w:val="28"/>
        </w:rPr>
        <w:t>олотенце</w:t>
      </w:r>
    </w:p>
    <w:p w:rsidRPr="007A290C" w:rsidR="007A290C" w:rsidP="007A290C" w:rsidRDefault="00696065" w14:paraId="5A8F79EE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7) Документы: </w:t>
      </w:r>
      <w:r w:rsidRPr="007A290C" w:rsidR="007A290C">
        <w:rPr>
          <w:rFonts w:ascii="Times New Roman" w:hAnsi="Times New Roman" w:eastAsia="Times New Roman" w:cs="Times New Roman"/>
          <w:sz w:val="28"/>
          <w:szCs w:val="28"/>
        </w:rPr>
        <w:t>паспорт, полис, водительское удостоверение</w:t>
      </w:r>
    </w:p>
    <w:p w:rsidRPr="005E3EFF" w:rsidR="005E3EFF" w:rsidP="005E3EFF" w:rsidRDefault="007A290C" w14:paraId="43459E0C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8) </w:t>
      </w:r>
      <w:r w:rsidRPr="007A290C">
        <w:rPr>
          <w:rFonts w:ascii="Times New Roman" w:hAnsi="Times New Roman" w:eastAsia="Times New Roman" w:cs="Times New Roman"/>
          <w:sz w:val="28"/>
          <w:szCs w:val="28"/>
        </w:rPr>
        <w:t>Одежда</w:t>
      </w:r>
      <w:r w:rsidR="005E3EF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5E3EFF" w:rsidR="005E3EFF">
        <w:rPr>
          <w:rFonts w:ascii="Times New Roman" w:hAnsi="Times New Roman" w:eastAsia="Times New Roman" w:cs="Times New Roman"/>
          <w:sz w:val="28"/>
          <w:szCs w:val="28"/>
        </w:rPr>
        <w:t xml:space="preserve">Она должна быть удобной, хорошего качества, влагозащитной и должна сохранять Ваше тепло. </w:t>
      </w:r>
    </w:p>
    <w:p w:rsidRPr="00553179" w:rsidR="00553179" w:rsidP="00553179" w:rsidRDefault="005E3EFF" w14:paraId="41E20C46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9) </w:t>
      </w:r>
      <w:r w:rsidRPr="005E3EFF">
        <w:rPr>
          <w:rFonts w:ascii="Times New Roman" w:hAnsi="Times New Roman" w:eastAsia="Times New Roman" w:cs="Times New Roman"/>
          <w:sz w:val="28"/>
          <w:szCs w:val="28"/>
        </w:rPr>
        <w:t>Устройства связи и доступа к информации</w:t>
      </w:r>
      <w:r w:rsidR="0055317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553179" w:rsidR="00553179">
        <w:rPr>
          <w:rFonts w:ascii="Times New Roman" w:hAnsi="Times New Roman" w:eastAsia="Times New Roman" w:cs="Times New Roman"/>
          <w:sz w:val="28"/>
          <w:szCs w:val="28"/>
        </w:rPr>
        <w:t>небольшой радиоприёмник с возможностью приёма УКВ- или FM-диапазона</w:t>
      </w:r>
    </w:p>
    <w:p w:rsidR="00B06A6D" w:rsidP="000C0643" w:rsidRDefault="00553179" w14:paraId="1DCBAAAF" w14:textId="79CD7A56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10) </w:t>
      </w:r>
      <w:r w:rsidRPr="00553179">
        <w:rPr>
          <w:rFonts w:ascii="Times New Roman" w:hAnsi="Times New Roman" w:eastAsia="Times New Roman" w:cs="Times New Roman"/>
          <w:sz w:val="28"/>
          <w:szCs w:val="28"/>
        </w:rPr>
        <w:t>Ориентирование</w:t>
      </w:r>
      <w:r w:rsidR="00527D62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0527D62" w:rsidR="00527D62">
        <w:rPr>
          <w:rFonts w:ascii="Times New Roman" w:hAnsi="Times New Roman" w:eastAsia="Times New Roman" w:cs="Times New Roman"/>
          <w:sz w:val="28"/>
          <w:szCs w:val="28"/>
        </w:rPr>
        <w:t>бумажная карта</w:t>
      </w:r>
      <w:r w:rsidR="00527D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0527D62" w:rsidR="00527D62">
        <w:rPr>
          <w:rFonts w:ascii="Times New Roman" w:hAnsi="Times New Roman" w:eastAsia="Times New Roman" w:cs="Times New Roman"/>
          <w:sz w:val="28"/>
          <w:szCs w:val="28"/>
        </w:rPr>
        <w:t>компас</w:t>
      </w:r>
      <w:r w:rsidR="00527D6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96321A" w:rsidR="00EE2584" w:rsidP="000C0643" w:rsidRDefault="00EE2584" w14:paraId="5ADB2EB3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B06A6D" w:rsidP="00B06A6D" w:rsidRDefault="00B06A6D" w14:paraId="295FCF6C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r w:rsidRPr="00784CB3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>2. Коммунальная авария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>:</w:t>
      </w:r>
    </w:p>
    <w:p w:rsidR="00B06A6D" w:rsidP="3DDA6937" w:rsidRDefault="00B06A6D" w14:paraId="5BA51F86" w14:textId="399CC507">
      <w:pPr>
        <w:pStyle w:val="Normal"/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DA6937" w:rsidR="3DDA6937">
        <w:rPr>
          <w:rFonts w:ascii="Times New Roman" w:hAnsi="Times New Roman" w:eastAsia="Times New Roman" w:cs="Times New Roman"/>
          <w:sz w:val="28"/>
          <w:szCs w:val="28"/>
        </w:rPr>
        <w:t>Согласно данным из сайта https://www.safety.ru/ – авария это разрушение сооружений и (или) технических устройств, применяемых на опасном производственном объекте, неконтролируемые взрыв и (или) выброс опасных веществ.</w:t>
      </w:r>
    </w:p>
    <w:p w:rsidR="00DD14A4" w:rsidP="00B06A6D" w:rsidRDefault="00DD14A4" w14:paraId="3ABF3480" w14:textId="3C04850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DD14A4">
        <w:rPr>
          <w:rFonts w:ascii="Times New Roman" w:hAnsi="Times New Roman" w:eastAsia="Times New Roman" w:cs="Times New Roman"/>
          <w:sz w:val="28"/>
          <w:szCs w:val="24"/>
        </w:rPr>
        <w:t>Коммунальная авария — авария, вызывающая сбой в обеспечении населения жилищно-коммунальными услугами. Как правило, является следствием прорыва трубопровода, обеспечивающего подачу воды и тепла.</w:t>
      </w:r>
    </w:p>
    <w:p w:rsidR="00B06A6D" w:rsidP="00B06A6D" w:rsidRDefault="00B06A6D" w14:paraId="68B747D8" w14:textId="40EEFF5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Основными характеристиками</w:t>
      </w:r>
      <w:r w:rsidRPr="001D5667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hAnsi="Times New Roman" w:eastAsia="Times New Roman" w:cs="Times New Roman"/>
          <w:sz w:val="28"/>
          <w:szCs w:val="24"/>
        </w:rPr>
        <w:t>ой аварии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являются </w:t>
      </w:r>
      <w:r w:rsidRPr="007D2814" w:rsidR="007D2814">
        <w:rPr>
          <w:rFonts w:ascii="Times New Roman" w:hAnsi="Times New Roman" w:eastAsia="Times New Roman" w:cs="Times New Roman"/>
          <w:sz w:val="28"/>
          <w:szCs w:val="28"/>
        </w:rPr>
        <w:t xml:space="preserve">Основными характеристиками коммунальной аварии являются </w:t>
      </w:r>
      <w:r w:rsidRPr="0036060D" w:rsidR="0036060D">
        <w:rPr>
          <w:rFonts w:ascii="Times New Roman" w:hAnsi="Times New Roman" w:eastAsia="Times New Roman" w:cs="Times New Roman"/>
          <w:sz w:val="28"/>
          <w:szCs w:val="28"/>
        </w:rPr>
        <w:t xml:space="preserve">повреждения </w:t>
      </w:r>
      <w:r w:rsidRPr="007D2814" w:rsidR="007D2814">
        <w:rPr>
          <w:rFonts w:ascii="Times New Roman" w:hAnsi="Times New Roman" w:eastAsia="Times New Roman" w:cs="Times New Roman"/>
          <w:sz w:val="28"/>
          <w:szCs w:val="28"/>
        </w:rPr>
        <w:t>электроэнергетических, канализационных системах, водопроводных и тепловых сетях редко сопровождаются гибелью людей, однако они создают существенные трудности жизнедеятельности, особенно в холодное время года.</w:t>
      </w:r>
    </w:p>
    <w:p w:rsidRPr="00AB342D" w:rsidR="006B3297" w:rsidP="00AB342D" w:rsidRDefault="006B3297" w14:paraId="144568A4" w14:textId="4AC2941E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iCs/>
          <w:sz w:val="28"/>
          <w:szCs w:val="24"/>
        </w:rPr>
      </w:pPr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>Ночью 20 января</w:t>
      </w:r>
      <w:r w:rsidR="00E77F5B">
        <w:rPr>
          <w:rFonts w:ascii="Times New Roman" w:hAnsi="Times New Roman" w:eastAsia="Times New Roman" w:cs="Times New Roman"/>
          <w:iCs/>
          <w:sz w:val="28"/>
          <w:szCs w:val="24"/>
          <w:lang w:val="vi-VN"/>
        </w:rPr>
        <w:t xml:space="preserve"> 2020 </w:t>
      </w:r>
      <w:r w:rsidR="00E77F5B">
        <w:rPr>
          <w:rFonts w:ascii="Times New Roman" w:hAnsi="Times New Roman" w:eastAsia="Times New Roman" w:cs="Times New Roman"/>
          <w:iCs/>
          <w:sz w:val="28"/>
          <w:szCs w:val="24"/>
        </w:rPr>
        <w:t>года</w:t>
      </w:r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 xml:space="preserve"> </w:t>
      </w:r>
      <w:bookmarkStart w:name="OLE_LINK27" w:id="24"/>
      <w:bookmarkStart w:name="OLE_LINK28" w:id="25"/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>в пермском</w:t>
      </w:r>
      <w:bookmarkEnd w:id="24"/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 xml:space="preserve"> мини-отеле "Карамель"</w:t>
      </w:r>
      <w:bookmarkEnd w:id="25"/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 xml:space="preserve">, расположенном в Индустриальном районе Перми в подвале жилого пятиэтажного дома 1965 года постройки, из-за прорыва трубопровода с горячей водой затопило помещение. В результате происшествия </w:t>
      </w:r>
      <w:bookmarkStart w:name="OLE_LINK30" w:id="26"/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>погибли пять человек, еще шестеро пострадали</w:t>
      </w:r>
      <w:bookmarkEnd w:id="26"/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>.</w:t>
      </w:r>
      <w:r w:rsidR="00284B66">
        <w:rPr>
          <w:rFonts w:ascii="Times New Roman" w:hAnsi="Times New Roman" w:eastAsia="Times New Roman" w:cs="Times New Roman"/>
          <w:iCs/>
          <w:sz w:val="28"/>
          <w:szCs w:val="24"/>
        </w:rPr>
        <w:t xml:space="preserve"> </w:t>
      </w:r>
      <w:r w:rsidRPr="00284B66" w:rsidR="00284B66">
        <w:rPr>
          <w:rFonts w:ascii="Times New Roman" w:hAnsi="Times New Roman" w:eastAsia="Times New Roman" w:cs="Times New Roman"/>
          <w:iCs/>
          <w:sz w:val="28"/>
          <w:szCs w:val="24"/>
        </w:rPr>
        <w:t>По данным пресс-службы губернатора региона, информация о происшествии спасателям поступила около 2.00 (00.00 мск). Труба прорвалась в гостинице, которая находится на цокольном этаже здания.</w:t>
      </w:r>
      <w:r w:rsidR="000A30EB">
        <w:rPr>
          <w:rFonts w:ascii="Times New Roman" w:hAnsi="Times New Roman" w:eastAsia="Times New Roman" w:cs="Times New Roman"/>
          <w:iCs/>
          <w:sz w:val="28"/>
          <w:szCs w:val="24"/>
        </w:rPr>
        <w:t xml:space="preserve"> </w:t>
      </w:r>
      <w:r w:rsidRPr="000A30EB" w:rsidR="000A30EB">
        <w:rPr>
          <w:rFonts w:ascii="Times New Roman" w:hAnsi="Times New Roman" w:eastAsia="Times New Roman" w:cs="Times New Roman"/>
          <w:iCs/>
          <w:sz w:val="28"/>
          <w:szCs w:val="24"/>
        </w:rPr>
        <w:t>Из-за этого без горячей воды осталися около 20 жилых домов.</w:t>
      </w:r>
    </w:p>
    <w:p w:rsidR="00B06A6D" w:rsidP="00B06A6D" w:rsidRDefault="00B06A6D" w14:paraId="0BC25B42" w14:textId="3501772A">
      <w:pPr>
        <w:shd w:val="clear" w:color="auto" w:fill="FEFEFE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9D512F">
        <w:rPr>
          <w:rFonts w:ascii="Times New Roman" w:hAnsi="Times New Roman" w:eastAsia="Times New Roman" w:cs="Times New Roman"/>
          <w:sz w:val="28"/>
          <w:szCs w:val="24"/>
        </w:rPr>
        <w:lastRenderedPageBreak/>
        <w:t>Основные характер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истики </w:t>
      </w:r>
      <w:r w:rsidRPr="0087588D">
        <w:rPr>
          <w:rFonts w:ascii="Times New Roman" w:hAnsi="Times New Roman" w:eastAsia="Times New Roman" w:cs="Times New Roman"/>
          <w:sz w:val="28"/>
          <w:szCs w:val="24"/>
        </w:rPr>
        <w:t>коммунальн</w:t>
      </w:r>
      <w:r>
        <w:rPr>
          <w:rFonts w:ascii="Times New Roman" w:hAnsi="Times New Roman" w:eastAsia="Times New Roman" w:cs="Times New Roman"/>
          <w:sz w:val="28"/>
          <w:szCs w:val="24"/>
        </w:rPr>
        <w:t>ой аварии</w:t>
      </w:r>
      <w:r w:rsidRPr="00BD3917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9D512F">
        <w:rPr>
          <w:rFonts w:ascii="Times New Roman" w:hAnsi="Times New Roman" w:eastAsia="Times New Roman" w:cs="Times New Roman"/>
          <w:sz w:val="28"/>
          <w:szCs w:val="24"/>
        </w:rPr>
        <w:t>и её последствия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–</w:t>
      </w:r>
    </w:p>
    <w:p w:rsidRPr="009D512F" w:rsidR="00B06A6D" w:rsidP="00B06A6D" w:rsidRDefault="009678A4" w14:paraId="3A339C43" w14:textId="511DACC4">
      <w:pPr>
        <w:shd w:val="clear" w:color="auto" w:fill="FEFEFE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6B3297">
        <w:rPr>
          <w:rFonts w:ascii="Times New Roman" w:hAnsi="Times New Roman" w:eastAsia="Times New Roman" w:cs="Times New Roman"/>
          <w:iCs/>
          <w:sz w:val="28"/>
          <w:szCs w:val="24"/>
        </w:rPr>
        <w:t xml:space="preserve">прорыв трубопровода </w:t>
      </w:r>
      <w:r w:rsidRPr="006B3297" w:rsidR="00342C50">
        <w:rPr>
          <w:rFonts w:ascii="Times New Roman" w:hAnsi="Times New Roman" w:eastAsia="Times New Roman" w:cs="Times New Roman"/>
          <w:iCs/>
          <w:sz w:val="28"/>
          <w:szCs w:val="24"/>
        </w:rPr>
        <w:t>в пермском мини-отеле "Карамель"</w:t>
      </w:r>
      <w:r w:rsidRPr="008D705B" w:rsidR="00342C50">
        <w:rPr>
          <w:rFonts w:ascii="Times New Roman" w:hAnsi="Times New Roman" w:eastAsia="Times New Roman" w:cs="Times New Roman"/>
          <w:i/>
          <w:sz w:val="28"/>
          <w:szCs w:val="28"/>
        </w:rPr>
        <w:t xml:space="preserve"> </w:t>
      </w:r>
      <w:r w:rsidRPr="008D705B" w:rsidR="00B06A6D">
        <w:rPr>
          <w:rFonts w:ascii="Times New Roman" w:hAnsi="Times New Roman" w:eastAsia="Times New Roman" w:cs="Times New Roman"/>
          <w:i/>
          <w:sz w:val="28"/>
          <w:szCs w:val="28"/>
        </w:rPr>
        <w:t>(</w:t>
      </w:r>
      <w:r w:rsidR="00B06A6D">
        <w:rPr>
          <w:rFonts w:ascii="Times New Roman" w:hAnsi="Times New Roman" w:eastAsia="Times New Roman" w:cs="Times New Roman"/>
          <w:i/>
          <w:sz w:val="28"/>
          <w:szCs w:val="28"/>
        </w:rPr>
        <w:t>название аварии)</w:t>
      </w:r>
      <w:r w:rsidRPr="009D512F" w:rsidR="00B06A6D">
        <w:rPr>
          <w:rFonts w:ascii="Times New Roman" w:hAnsi="Times New Roman" w:eastAsia="Times New Roman" w:cs="Times New Roman"/>
          <w:sz w:val="28"/>
          <w:szCs w:val="24"/>
        </w:rPr>
        <w:t>:</w:t>
      </w:r>
    </w:p>
    <w:tbl>
      <w:tblPr>
        <w:tblW w:w="97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559"/>
        <w:gridCol w:w="5295"/>
      </w:tblGrid>
      <w:tr w:rsidR="00B06A6D" w:rsidTr="00E16CD3" w14:paraId="4F857538" w14:textId="77777777">
        <w:tc>
          <w:tcPr>
            <w:tcW w:w="846" w:type="dxa"/>
            <w:vAlign w:val="center"/>
          </w:tcPr>
          <w:p w:rsidRPr="002F3618" w:rsidR="00B06A6D" w:rsidP="00433F42" w:rsidRDefault="00B06A6D" w14:paraId="68FE93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559" w:type="dxa"/>
            <w:vAlign w:val="center"/>
          </w:tcPr>
          <w:p w:rsidRPr="009D512F" w:rsidR="00B06A6D" w:rsidP="00433F42" w:rsidRDefault="00B06A6D" w14:paraId="0969A0D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295" w:type="dxa"/>
            <w:vAlign w:val="center"/>
          </w:tcPr>
          <w:p w:rsidRPr="009D512F" w:rsidR="00B06A6D" w:rsidP="00433F42" w:rsidRDefault="00B06A6D" w14:paraId="344B804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:rsidTr="00E16CD3" w14:paraId="0962DABD" w14:textId="77777777">
        <w:tc>
          <w:tcPr>
            <w:tcW w:w="846" w:type="dxa"/>
            <w:vAlign w:val="center"/>
          </w:tcPr>
          <w:p w:rsidRPr="009D512F" w:rsidR="00B06A6D" w:rsidP="00433F42" w:rsidRDefault="00B06A6D" w14:paraId="4DEEB31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bookmarkStart w:name="_Hlk83589218" w:id="27"/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559" w:type="dxa"/>
            <w:vAlign w:val="center"/>
          </w:tcPr>
          <w:p w:rsidRPr="009D512F" w:rsidR="00B06A6D" w:rsidP="00433F42" w:rsidRDefault="00B06A6D" w14:paraId="595A749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Разлив</w:t>
            </w:r>
          </w:p>
        </w:tc>
        <w:tc>
          <w:tcPr>
            <w:tcW w:w="5295" w:type="dxa"/>
            <w:vAlign w:val="center"/>
          </w:tcPr>
          <w:p w:rsidRPr="009D512F" w:rsidR="00B06A6D" w:rsidP="00433F42" w:rsidRDefault="00FE311B" w14:paraId="15F23EE0" w14:textId="4E42883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б</w:t>
            </w:r>
            <w:r w:rsidR="00786D89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 xml:space="preserve">ыл залит </w:t>
            </w:r>
            <w:r w:rsidRPr="00284B66" w:rsidR="009907DC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на цокольном этаже здания</w:t>
            </w:r>
          </w:p>
        </w:tc>
      </w:tr>
      <w:bookmarkEnd w:id="27"/>
      <w:tr w:rsidR="00B06A6D" w:rsidTr="00E16CD3" w14:paraId="49A540FD" w14:textId="77777777">
        <w:tc>
          <w:tcPr>
            <w:tcW w:w="846" w:type="dxa"/>
            <w:vAlign w:val="center"/>
          </w:tcPr>
          <w:p w:rsidRPr="009D512F" w:rsidR="00B06A6D" w:rsidP="00433F42" w:rsidRDefault="00B06A6D" w14:paraId="306E437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559" w:type="dxa"/>
            <w:vAlign w:val="center"/>
          </w:tcPr>
          <w:p w:rsidRPr="009D512F" w:rsidR="00B06A6D" w:rsidP="00433F42" w:rsidRDefault="00B06A6D" w14:paraId="111E74DD" w14:textId="1B4E97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 w:rsidRPr="0087588D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Отсутствие </w:t>
            </w:r>
            <w:r w:rsidR="00BC3871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горячей воды</w:t>
            </w:r>
          </w:p>
        </w:tc>
        <w:tc>
          <w:tcPr>
            <w:tcW w:w="5295" w:type="dxa"/>
            <w:vAlign w:val="center"/>
          </w:tcPr>
          <w:p w:rsidRPr="009D512F" w:rsidR="00B06A6D" w:rsidP="00433F42" w:rsidRDefault="00772B26" w14:paraId="3F0BFAE7" w14:textId="151B5C3C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A30EB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20 жилых домов</w:t>
            </w:r>
          </w:p>
        </w:tc>
      </w:tr>
      <w:tr w:rsidR="00B06A6D" w:rsidTr="00E16CD3" w14:paraId="3AAB218E" w14:textId="77777777">
        <w:tc>
          <w:tcPr>
            <w:tcW w:w="846" w:type="dxa"/>
            <w:vAlign w:val="center"/>
          </w:tcPr>
          <w:p w:rsidRPr="009D512F" w:rsidR="00B06A6D" w:rsidP="00433F42" w:rsidRDefault="00D5279C" w14:paraId="63BB1847" w14:textId="07CF7B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559" w:type="dxa"/>
            <w:vAlign w:val="center"/>
          </w:tcPr>
          <w:p w:rsidRPr="009D512F" w:rsidR="00B06A6D" w:rsidP="00FE311B" w:rsidRDefault="00D5279C" w14:paraId="1B9F4AFD" w14:textId="3A5D23D9">
            <w:pPr>
              <w:spacing w:after="0" w:line="240" w:lineRule="auto"/>
              <w:ind w:firstLine="284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Ж</w:t>
            </w:r>
            <w:r w:rsidR="00D829C7"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>ертвы</w:t>
            </w:r>
          </w:p>
        </w:tc>
        <w:tc>
          <w:tcPr>
            <w:tcW w:w="5295" w:type="dxa"/>
            <w:vAlign w:val="center"/>
          </w:tcPr>
          <w:p w:rsidRPr="009D512F" w:rsidR="00B06A6D" w:rsidP="00433F42" w:rsidRDefault="00772B26" w14:paraId="02B025EA" w14:textId="7AA0DEE8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6B3297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 xml:space="preserve">погибли </w:t>
            </w:r>
            <w:r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5</w:t>
            </w:r>
            <w:r w:rsidRPr="006B3297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 xml:space="preserve"> человек, еще </w:t>
            </w:r>
            <w:r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>6</w:t>
            </w:r>
            <w:r w:rsidRPr="006B3297">
              <w:rPr>
                <w:rFonts w:ascii="Times New Roman" w:hAnsi="Times New Roman" w:eastAsia="Times New Roman" w:cs="Times New Roman"/>
                <w:iCs/>
                <w:sz w:val="28"/>
                <w:szCs w:val="24"/>
              </w:rPr>
              <w:t xml:space="preserve"> пострадали</w:t>
            </w:r>
          </w:p>
        </w:tc>
      </w:tr>
    </w:tbl>
    <w:p w:rsidR="00B06A6D" w:rsidP="00B06A6D" w:rsidRDefault="00B06A6D" w14:paraId="79AE31EF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96321A" w:rsidR="00B06A6D" w:rsidP="00B06A6D" w:rsidRDefault="00B06A6D" w14:paraId="2ABE9E8D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</w:pPr>
      <w:bookmarkStart w:name="OLE_LINK36" w:id="28"/>
      <w:r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 xml:space="preserve">населения при </w:t>
      </w:r>
      <w:r w:rsidRPr="00907962">
        <w:rPr>
          <w:rFonts w:ascii="Times New Roman" w:hAnsi="Times New Roman" w:eastAsia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hAnsi="Times New Roman" w:eastAsia="Times New Roman" w:cs="Times New Roman"/>
          <w:b/>
          <w:color w:val="222222"/>
          <w:sz w:val="28"/>
          <w:szCs w:val="28"/>
        </w:rPr>
        <w:t>аварии:</w:t>
      </w:r>
    </w:p>
    <w:p w:rsidRPr="0096321A" w:rsidR="00B06A6D" w:rsidP="00B06A6D" w:rsidRDefault="00B06A6D" w14:paraId="6DD56375" w14:textId="7919771C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OLE_LINK43" w:id="29"/>
      <w:bookmarkEnd w:id="28"/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Д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ля массового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оповещения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населения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 о разливе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 могут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использоваться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>сирен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>ой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>, гудк</w:t>
      </w:r>
      <w:r w:rsidRPr="70B86652" w:rsidR="3B740597">
        <w:rPr>
          <w:rFonts w:ascii="Times New Roman" w:hAnsi="Times New Roman" w:eastAsia="Times New Roman" w:cs="Times New Roman"/>
          <w:sz w:val="28"/>
          <w:szCs w:val="28"/>
        </w:rPr>
        <w:t>ом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 xml:space="preserve"> и други</w:t>
      </w:r>
      <w:r w:rsidRPr="70B86652" w:rsidR="6CE5672E">
        <w:rPr>
          <w:rFonts w:ascii="Times New Roman" w:hAnsi="Times New Roman" w:eastAsia="Times New Roman" w:cs="Times New Roman"/>
          <w:sz w:val="28"/>
          <w:szCs w:val="28"/>
        </w:rPr>
        <w:t>ми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 xml:space="preserve"> звуков</w:t>
      </w:r>
      <w:r w:rsidRPr="70B86652" w:rsidR="6CE5672E">
        <w:rPr>
          <w:rFonts w:ascii="Times New Roman" w:hAnsi="Times New Roman" w:eastAsia="Times New Roman" w:cs="Times New Roman"/>
          <w:sz w:val="28"/>
          <w:szCs w:val="28"/>
        </w:rPr>
        <w:t>ыми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 xml:space="preserve"> средства</w:t>
      </w:r>
      <w:r w:rsidRPr="70B86652" w:rsidR="6CE5672E">
        <w:rPr>
          <w:rFonts w:ascii="Times New Roman" w:hAnsi="Times New Roman" w:eastAsia="Times New Roman" w:cs="Times New Roman"/>
          <w:sz w:val="28"/>
          <w:szCs w:val="28"/>
        </w:rPr>
        <w:t>ми</w:t>
      </w:r>
      <w:r w:rsidRPr="70B86652" w:rsidR="58BA178C">
        <w:rPr>
          <w:rFonts w:ascii="Times New Roman" w:hAnsi="Times New Roman" w:eastAsia="Times New Roman" w:cs="Times New Roman"/>
          <w:sz w:val="28"/>
          <w:szCs w:val="28"/>
        </w:rPr>
        <w:t xml:space="preserve"> оповещений, установленных в городах и на предприятиях.</w:t>
      </w:r>
    </w:p>
    <w:p w:rsidRPr="00D63E5D" w:rsidR="00B06A6D" w:rsidP="00B06A6D" w:rsidRDefault="00B06A6D" w14:paraId="2E557059" w14:textId="458497A6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96321A">
        <w:rPr>
          <w:rFonts w:ascii="Times New Roman" w:hAnsi="Times New Roman" w:eastAsia="Times New Roman" w:cs="Times New Roman"/>
          <w:sz w:val="28"/>
          <w:szCs w:val="28"/>
        </w:rPr>
        <w:t xml:space="preserve">Для индивидуального оповещения населения подходят такие способы как </w:t>
      </w:r>
      <w:bookmarkStart w:name="OLE_LINK44" w:id="31"/>
      <w:r w:rsidRPr="00D63E5D" w:rsidR="00D63E5D">
        <w:rPr>
          <w:rFonts w:ascii="Times New Roman" w:hAnsi="Times New Roman" w:eastAsia="Times New Roman" w:cs="Times New Roman"/>
          <w:sz w:val="28"/>
          <w:szCs w:val="24"/>
        </w:rPr>
        <w:t>громко кричать, стучать в дверь</w:t>
      </w:r>
      <w:r w:rsidR="00D63E5D">
        <w:rPr>
          <w:rFonts w:ascii="Times New Roman" w:hAnsi="Times New Roman" w:eastAsia="Times New Roman" w:cs="Times New Roman"/>
          <w:sz w:val="28"/>
          <w:szCs w:val="24"/>
          <w:lang w:val="vi-VN"/>
        </w:rPr>
        <w:t>.</w:t>
      </w:r>
      <w:bookmarkEnd w:id="31"/>
    </w:p>
    <w:p w:rsidRPr="00907962" w:rsidR="00B06A6D" w:rsidP="00B06A6D" w:rsidRDefault="00B06A6D" w14:paraId="1EC3CF17" w14:textId="478501CB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bookmarkStart w:name="OLE_LINK4" w:id="32"/>
      <w:bookmarkStart w:name="OLE_LINK1" w:id="33"/>
      <w:bookmarkStart w:name="OLE_LINK35" w:id="34"/>
      <w:bookmarkEnd w:id="29"/>
      <w:r w:rsidRPr="00907962">
        <w:rPr>
          <w:rFonts w:ascii="Times New Roman" w:hAnsi="Times New Roman" w:eastAsia="Times New Roman" w:cs="Times New Roman"/>
          <w:sz w:val="28"/>
          <w:szCs w:val="24"/>
        </w:rPr>
        <w:t xml:space="preserve">Место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hAnsi="Times New Roman" w:eastAsia="Times New Roman" w:cs="Times New Roman"/>
          <w:sz w:val="28"/>
          <w:szCs w:val="24"/>
        </w:rPr>
        <w:t xml:space="preserve">ой </w:t>
      </w:r>
      <w:r w:rsidRPr="00907962">
        <w:rPr>
          <w:rFonts w:ascii="Times New Roman" w:hAnsi="Times New Roman" w:eastAsia="Times New Roman" w:cs="Times New Roman"/>
          <w:sz w:val="28"/>
          <w:szCs w:val="24"/>
        </w:rPr>
        <w:t xml:space="preserve">аварии </w:t>
      </w:r>
      <w:bookmarkEnd w:id="32"/>
      <w:r w:rsidRPr="00907962">
        <w:rPr>
          <w:rFonts w:ascii="Times New Roman" w:hAnsi="Times New Roman" w:eastAsia="Times New Roman" w:cs="Times New Roman"/>
          <w:sz w:val="28"/>
          <w:szCs w:val="24"/>
        </w:rPr>
        <w:t xml:space="preserve">(ремонтных работ) может быть отмечено </w:t>
      </w:r>
      <w:bookmarkEnd w:id="33"/>
      <w:r w:rsidRPr="00907962">
        <w:rPr>
          <w:rFonts w:ascii="Times New Roman" w:hAnsi="Times New Roman" w:eastAsia="Times New Roman" w:cs="Times New Roman"/>
          <w:sz w:val="28"/>
          <w:szCs w:val="24"/>
        </w:rPr>
        <w:t>следующим образом</w:t>
      </w:r>
      <w:bookmarkEnd w:id="34"/>
      <w:r w:rsidRPr="00907962">
        <w:rPr>
          <w:rFonts w:ascii="Times New Roman" w:hAnsi="Times New Roman" w:eastAsia="Times New Roman" w:cs="Times New Roman"/>
          <w:sz w:val="28"/>
          <w:szCs w:val="24"/>
        </w:rPr>
        <w:t xml:space="preserve">: 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дорожны</w:t>
      </w:r>
      <w:r w:rsidR="00B344A1">
        <w:rPr>
          <w:rFonts w:ascii="Times New Roman" w:hAnsi="Times New Roman" w:eastAsia="Times New Roman" w:cs="Times New Roman"/>
          <w:sz w:val="28"/>
          <w:szCs w:val="24"/>
        </w:rPr>
        <w:t>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знак</w:t>
      </w:r>
      <w:r w:rsidR="00B344A1">
        <w:rPr>
          <w:rFonts w:ascii="Times New Roman" w:hAnsi="Times New Roman" w:eastAsia="Times New Roman" w:cs="Times New Roman"/>
          <w:sz w:val="28"/>
          <w:szCs w:val="24"/>
        </w:rPr>
        <w:t>ами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, разметку, оградительны</w:t>
      </w:r>
      <w:r w:rsidR="00C55383">
        <w:rPr>
          <w:rFonts w:ascii="Times New Roman" w:hAnsi="Times New Roman" w:eastAsia="Times New Roman" w:cs="Times New Roman"/>
          <w:sz w:val="28"/>
          <w:szCs w:val="24"/>
        </w:rPr>
        <w:t>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 xml:space="preserve"> блок</w:t>
      </w:r>
      <w:r w:rsidR="00C55383">
        <w:rPr>
          <w:rFonts w:ascii="Times New Roman" w:hAnsi="Times New Roman" w:eastAsia="Times New Roman" w:cs="Times New Roman"/>
          <w:sz w:val="28"/>
          <w:szCs w:val="24"/>
        </w:rPr>
        <w:t>ами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 xml:space="preserve"> и щит</w:t>
      </w:r>
      <w:r w:rsidR="009420F1">
        <w:rPr>
          <w:rFonts w:ascii="Times New Roman" w:hAnsi="Times New Roman" w:eastAsia="Times New Roman" w:cs="Times New Roman"/>
          <w:sz w:val="28"/>
          <w:szCs w:val="24"/>
        </w:rPr>
        <w:t>ами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, светоотражающи</w:t>
      </w:r>
      <w:r w:rsidR="00C55383">
        <w:rPr>
          <w:rFonts w:ascii="Times New Roman" w:hAnsi="Times New Roman" w:eastAsia="Times New Roman" w:cs="Times New Roman"/>
          <w:sz w:val="28"/>
          <w:szCs w:val="24"/>
        </w:rPr>
        <w:t>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 xml:space="preserve"> барьер</w:t>
      </w:r>
      <w:r w:rsidR="00C55383">
        <w:rPr>
          <w:rFonts w:ascii="Times New Roman" w:hAnsi="Times New Roman" w:eastAsia="Times New Roman" w:cs="Times New Roman"/>
          <w:sz w:val="28"/>
          <w:szCs w:val="24"/>
        </w:rPr>
        <w:t>ами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, оградительны</w:t>
      </w:r>
      <w:r w:rsidR="00C55383">
        <w:rPr>
          <w:rFonts w:ascii="Times New Roman" w:hAnsi="Times New Roman" w:eastAsia="Times New Roman" w:cs="Times New Roman"/>
          <w:sz w:val="28"/>
          <w:szCs w:val="24"/>
        </w:rPr>
        <w:t>ми</w:t>
      </w:r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bookmarkStart w:name="OLE_LINK42" w:id="35"/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лент</w:t>
      </w:r>
      <w:r w:rsidR="00C55383">
        <w:rPr>
          <w:rFonts w:ascii="Times New Roman" w:hAnsi="Times New Roman" w:eastAsia="Times New Roman" w:cs="Times New Roman"/>
          <w:sz w:val="28"/>
          <w:szCs w:val="24"/>
        </w:rPr>
        <w:t>ами</w:t>
      </w:r>
      <w:bookmarkEnd w:id="35"/>
      <w:r w:rsidRPr="00B344A1" w:rsidR="00B344A1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07962" w:rsidR="00B06A6D" w:rsidP="00B06A6D" w:rsidRDefault="00B06A6D" w14:paraId="58EC6724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E365D5" w:rsidR="00E365D5" w:rsidP="00E365D5" w:rsidRDefault="00B06A6D" w14:paraId="5ECC426A" w14:textId="7A580A1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При </w:t>
      </w:r>
      <w:r w:rsidRPr="70B86652" w:rsidR="429FB447">
        <w:rPr>
          <w:rFonts w:ascii="Times New Roman" w:hAnsi="Times New Roman" w:eastAsia="Times New Roman" w:cs="Times New Roman"/>
          <w:color w:val="222222"/>
          <w:sz w:val="28"/>
          <w:szCs w:val="28"/>
        </w:rPr>
        <w:t>коммунальн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ой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аварии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населению могут грозить такие опасности как </w:t>
      </w:r>
      <w:r w:rsidRPr="70B86652" w:rsidR="774E53B1">
        <w:rPr>
          <w:rFonts w:ascii="Times New Roman" w:hAnsi="Times New Roman" w:eastAsia="Times New Roman" w:cs="Times New Roman"/>
          <w:sz w:val="28"/>
          <w:szCs w:val="28"/>
        </w:rPr>
        <w:t>п</w:t>
      </w:r>
      <w:r w:rsidRPr="70B86652" w:rsidR="774E53B1">
        <w:rPr>
          <w:rFonts w:ascii="Times New Roman" w:hAnsi="Times New Roman" w:eastAsia="Times New Roman" w:cs="Times New Roman"/>
          <w:sz w:val="28"/>
          <w:szCs w:val="28"/>
        </w:rPr>
        <w:t>оражение электрическим током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0B86652" w:rsidR="3DEF7471">
        <w:rPr>
          <w:rFonts w:ascii="Times New Roman" w:hAnsi="Times New Roman" w:eastAsia="Times New Roman" w:cs="Times New Roman"/>
          <w:sz w:val="28"/>
          <w:szCs w:val="28"/>
        </w:rPr>
        <w:t>ожог горячей водой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70B86652" w:rsidR="69A6BF1C">
        <w:rPr>
          <w:rFonts w:ascii="Times New Roman" w:hAnsi="Times New Roman" w:eastAsia="Times New Roman" w:cs="Times New Roman"/>
          <w:sz w:val="28"/>
          <w:szCs w:val="28"/>
        </w:rPr>
        <w:t>газовое удушение</w:t>
      </w:r>
      <w:r w:rsidRPr="70B86652" w:rsidR="20A8CF52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.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Для защиты от этих опасност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ей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 людям следует </w:t>
      </w:r>
      <w:r w:rsidRPr="70B86652" w:rsidR="5CA58600">
        <w:rPr>
          <w:rFonts w:ascii="Times New Roman" w:hAnsi="Times New Roman" w:eastAsia="Times New Roman" w:cs="Times New Roman"/>
          <w:sz w:val="28"/>
          <w:szCs w:val="28"/>
        </w:rPr>
        <w:t>о</w:t>
      </w:r>
      <w:r w:rsidRPr="70B86652" w:rsidR="5CA58600">
        <w:rPr>
          <w:rFonts w:ascii="Times New Roman" w:hAnsi="Times New Roman" w:eastAsia="Times New Roman" w:cs="Times New Roman"/>
          <w:sz w:val="28"/>
          <w:szCs w:val="28"/>
        </w:rPr>
        <w:t xml:space="preserve">бязательно из розеток </w:t>
      </w:r>
      <w:proofErr w:type="spellStart"/>
      <w:r w:rsidRPr="70B86652" w:rsidR="5CA58600">
        <w:rPr>
          <w:rFonts w:ascii="Times New Roman" w:hAnsi="Times New Roman" w:eastAsia="Times New Roman" w:cs="Times New Roman"/>
          <w:sz w:val="28"/>
          <w:szCs w:val="28"/>
        </w:rPr>
        <w:t>выдернить</w:t>
      </w:r>
      <w:proofErr w:type="spellEnd"/>
      <w:r w:rsidRPr="70B86652" w:rsidR="5CA58600">
        <w:rPr>
          <w:rFonts w:ascii="Times New Roman" w:hAnsi="Times New Roman" w:eastAsia="Times New Roman" w:cs="Times New Roman"/>
          <w:sz w:val="28"/>
          <w:szCs w:val="28"/>
        </w:rPr>
        <w:t xml:space="preserve"> все вилки у всех включенных в сеть приборов. При наличии в квартире электросчетчика можете просто с помощью рычагов обесточить помещение.</w:t>
      </w:r>
      <w:r w:rsidRPr="70B86652" w:rsidR="334DEBC9">
        <w:rPr>
          <w:rFonts w:ascii="Times New Roman" w:hAnsi="Times New Roman" w:eastAsia="Times New Roman" w:cs="Times New Roman"/>
          <w:sz w:val="28"/>
          <w:szCs w:val="28"/>
        </w:rPr>
        <w:t xml:space="preserve"> П</w:t>
      </w:r>
      <w:r w:rsidRPr="70B86652" w:rsidR="334DEBC9">
        <w:rPr>
          <w:rFonts w:ascii="Times New Roman" w:hAnsi="Times New Roman" w:eastAsia="Times New Roman" w:cs="Times New Roman"/>
          <w:sz w:val="28"/>
          <w:szCs w:val="28"/>
        </w:rPr>
        <w:t>окидать опасную зону с помощью прыжков. При этом ступни ног прижмите друг к другу.</w:t>
      </w:r>
      <w:r w:rsidRPr="70B86652" w:rsidR="784AF7A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0B86652" w:rsidR="784AF7AE">
        <w:rPr>
          <w:rFonts w:ascii="Times New Roman" w:hAnsi="Times New Roman" w:eastAsia="Times New Roman" w:cs="Times New Roman"/>
          <w:sz w:val="28"/>
          <w:szCs w:val="28"/>
        </w:rPr>
        <w:t>Проверьте водопроводные краны в доме. Они должны быть закрыты.</w:t>
      </w:r>
    </w:p>
    <w:p w:rsidRPr="00E365D5" w:rsidR="00E365D5" w:rsidP="00E365D5" w:rsidRDefault="00E365D5" w14:paraId="5D1CD597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503403" w:rsidR="00B06A6D" w:rsidP="007922B4" w:rsidRDefault="00B06A6D" w14:paraId="40274575" w14:textId="27379B5B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В рассматриваемой ситуации могут возникнуть такие бытовые сложности как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0B86652" w:rsidR="147D4803">
        <w:rPr>
          <w:rFonts w:ascii="Times New Roman" w:hAnsi="Times New Roman" w:eastAsia="Times New Roman" w:cs="Times New Roman"/>
          <w:sz w:val="28"/>
          <w:szCs w:val="28"/>
        </w:rPr>
        <w:t>н</w:t>
      </w:r>
      <w:r w:rsidRPr="70B86652" w:rsidR="147D4803">
        <w:rPr>
          <w:rFonts w:ascii="Times New Roman" w:hAnsi="Times New Roman" w:eastAsia="Times New Roman" w:cs="Times New Roman"/>
          <w:sz w:val="28"/>
          <w:szCs w:val="28"/>
        </w:rPr>
        <w:t>ет воды для использования, нет обогреватель, отключено электричество</w:t>
      </w:r>
      <w:r w:rsidRPr="70B86652" w:rsidR="147D480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Для преодоления возникших бытовых сложностей люди могут</w:t>
      </w:r>
      <w:r w:rsidRPr="70B86652" w:rsidR="7F2D2FB8">
        <w:rPr>
          <w:rFonts w:ascii="Times New Roman" w:hAnsi="Times New Roman" w:eastAsia="Times New Roman" w:cs="Times New Roman"/>
          <w:sz w:val="28"/>
          <w:szCs w:val="28"/>
          <w:lang w:val="vi-VN"/>
        </w:rPr>
        <w:t>:</w:t>
      </w:r>
    </w:p>
    <w:p w:rsidR="007922B4" w:rsidP="005B665D" w:rsidRDefault="00503403" w14:paraId="7B416EA0" w14:textId="4E70718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5B665D">
        <w:rPr>
          <w:rFonts w:ascii="Times New Roman" w:hAnsi="Times New Roman" w:eastAsia="Times New Roman" w:cs="Times New Roman"/>
          <w:sz w:val="28"/>
          <w:szCs w:val="28"/>
          <w:lang w:val="vi-VN"/>
        </w:rPr>
        <w:t>При отключении электричества следует иметь различные газовые или бензиновые горелки заводского изготовления. На них можно приготовить или разогреть пищу в случае сильной необходимости. Для освещения помещения используйте свечи. Однако помните про осторожность при обращении с открытым огнем.</w:t>
      </w:r>
      <w:r w:rsidRPr="005B665D"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</w:t>
      </w:r>
    </w:p>
    <w:p w:rsidR="005B665D" w:rsidP="005B665D" w:rsidRDefault="005B665D" w14:paraId="4ABF0DC5" w14:textId="14DBBD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5B665D">
        <w:rPr>
          <w:rFonts w:ascii="Times New Roman" w:hAnsi="Times New Roman" w:eastAsia="Times New Roman" w:cs="Times New Roman"/>
          <w:sz w:val="28"/>
          <w:szCs w:val="28"/>
          <w:lang w:val="vi-VN"/>
        </w:rPr>
        <w:t>В ситуации отключения отопления, обогреть помещения можно при помощи обогревателей. Они должны быть в рабочем состоянии и приобретены в крупной торговой сети. Не используйте обогревательные элементы кустарного производства.</w:t>
      </w:r>
    </w:p>
    <w:p w:rsidRPr="005B665D" w:rsidR="005B665D" w:rsidP="005B665D" w:rsidRDefault="000E6AD6" w14:paraId="4D10613D" w14:textId="7C1C56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vi-VN"/>
        </w:rPr>
      </w:pPr>
      <w:r w:rsidRPr="000E6AD6">
        <w:rPr>
          <w:rFonts w:ascii="Times New Roman" w:hAnsi="Times New Roman" w:eastAsia="Times New Roman" w:cs="Times New Roman"/>
          <w:sz w:val="28"/>
          <w:szCs w:val="28"/>
          <w:lang w:val="vi-VN"/>
        </w:rPr>
        <w:t>Воду для использования в пищу лучше покупать в магазинах. Для бытовых или канализационных нужд в теплое время года можно брать воду из ближайших водоемов. Зимой используйте талый снег. Для доочистки воды прибегайте к бытовым фильтрам, а при их отсутствии – к кипячению. Одним из вариантов может стать отстаивание жидкости в течение нескольких суток. Тара обязательно должна быть открыта.</w:t>
      </w:r>
    </w:p>
    <w:p w:rsidRPr="007E5BCC" w:rsidR="00B06A6D" w:rsidP="004539BE" w:rsidRDefault="00B06A6D" w14:paraId="18A0549E" w14:textId="09E434B8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Вынужденная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эвакуация населения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возможна при следующих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неблагоприятных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обстоятельствах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70B86652" w:rsidR="0F2B57C5">
        <w:rPr>
          <w:rFonts w:ascii="Times New Roman" w:hAnsi="Times New Roman" w:eastAsia="Times New Roman" w:cs="Times New Roman"/>
          <w:sz w:val="28"/>
          <w:szCs w:val="28"/>
        </w:rPr>
        <w:t>В случае нарушения нормального жизнеобеспечения населения, при котором возникает угроза жизни и здоровью людей</w:t>
      </w:r>
    </w:p>
    <w:p w:rsidR="00B06A6D" w:rsidP="00B06A6D" w:rsidRDefault="00B06A6D" w14:paraId="59DAE985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7E5BCC">
        <w:rPr>
          <w:rFonts w:ascii="Times New Roman" w:hAnsi="Times New Roman" w:eastAsia="Times New Roman" w:cs="Times New Roman"/>
          <w:b/>
          <w:sz w:val="28"/>
          <w:szCs w:val="24"/>
        </w:rPr>
        <w:t>Выводы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>:</w:t>
      </w:r>
    </w:p>
    <w:p w:rsidR="00905732" w:rsidP="00B06A6D" w:rsidRDefault="00B06A6D" w14:paraId="4B1340A4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57190C">
        <w:rPr>
          <w:rFonts w:ascii="Times New Roman" w:hAnsi="Times New Roman" w:eastAsia="Times New Roman" w:cs="Times New Roman"/>
          <w:sz w:val="28"/>
          <w:szCs w:val="24"/>
        </w:rPr>
        <w:t xml:space="preserve">Принципиальные различия между гидродинамической и коммунальной авариями заключаются в следующем: </w:t>
      </w:r>
      <w:r w:rsidRPr="00905732" w:rsidR="00905732">
        <w:rPr>
          <w:rFonts w:ascii="Times New Roman" w:hAnsi="Times New Roman" w:eastAsia="Times New Roman" w:cs="Times New Roman"/>
          <w:sz w:val="28"/>
          <w:szCs w:val="24"/>
        </w:rPr>
        <w:t>гидродинамическая и коммунальная аварии отличаются прежде всего величиной последствий: в гидродинамической аварии намного больше жертв и разрушений, в то время как в коммунальной аварии жертв зачастую нет. Также на устранение последствий коммунальной аварии уходит меньше времени, чем на последствий гидродинамической.</w:t>
      </w:r>
    </w:p>
    <w:p w:rsidRPr="0057190C" w:rsidR="00B06A6D" w:rsidP="00B06A6D" w:rsidRDefault="00B06A6D" w14:paraId="55D945F8" w14:textId="01C73120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57190C">
        <w:rPr>
          <w:rFonts w:ascii="Times New Roman" w:hAnsi="Times New Roman" w:eastAsia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="00892E97">
        <w:rPr>
          <w:rFonts w:ascii="Times New Roman" w:hAnsi="Times New Roman" w:eastAsia="Times New Roman" w:cs="Times New Roman"/>
          <w:sz w:val="28"/>
          <w:szCs w:val="24"/>
        </w:rPr>
        <w:t xml:space="preserve">был </w:t>
      </w:r>
      <w:r w:rsidR="00C81780">
        <w:rPr>
          <w:rFonts w:ascii="Times New Roman" w:hAnsi="Times New Roman" w:eastAsia="Times New Roman" w:cs="Times New Roman"/>
          <w:sz w:val="28"/>
          <w:szCs w:val="24"/>
        </w:rPr>
        <w:t>з</w:t>
      </w:r>
      <w:r w:rsidRPr="00C81780" w:rsidR="00C81780">
        <w:rPr>
          <w:rFonts w:ascii="Times New Roman" w:hAnsi="Times New Roman" w:eastAsia="Times New Roman" w:cs="Times New Roman"/>
          <w:sz w:val="28"/>
          <w:szCs w:val="24"/>
        </w:rPr>
        <w:t>алит на большой площади на короткое время</w:t>
      </w:r>
    </w:p>
    <w:p w:rsidRPr="009A6156" w:rsidR="00B06A6D" w:rsidP="00B06A6D" w:rsidRDefault="00B06A6D" w14:paraId="0B5E208D" w14:textId="6645A8F4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57190C">
        <w:rPr>
          <w:rFonts w:ascii="Times New Roman" w:hAnsi="Times New Roman" w:eastAsia="Times New Roman" w:cs="Times New Roman"/>
          <w:sz w:val="28"/>
          <w:szCs w:val="24"/>
        </w:rPr>
        <w:t xml:space="preserve">Автор работы считает, что </w:t>
      </w:r>
      <w:r w:rsidRPr="00235FF7">
        <w:rPr>
          <w:rFonts w:ascii="Times New Roman" w:hAnsi="Times New Roman" w:eastAsia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hAnsi="Times New Roman" w:eastAsia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hAnsi="Times New Roman" w:eastAsia="Times New Roman" w:cs="Times New Roman"/>
          <w:sz w:val="28"/>
          <w:szCs w:val="24"/>
        </w:rPr>
        <w:t>аварии буду</w:t>
      </w:r>
      <w:r w:rsidRPr="0057190C">
        <w:rPr>
          <w:rFonts w:ascii="Times New Roman" w:hAnsi="Times New Roman" w:eastAsia="Times New Roman" w:cs="Times New Roman"/>
          <w:sz w:val="28"/>
          <w:szCs w:val="24"/>
        </w:rPr>
        <w:t xml:space="preserve">т </w:t>
      </w:r>
      <w:r w:rsidR="009A6156">
        <w:rPr>
          <w:rFonts w:ascii="Times New Roman" w:hAnsi="Times New Roman" w:eastAsia="Times New Roman" w:cs="Times New Roman"/>
          <w:sz w:val="28"/>
          <w:szCs w:val="24"/>
        </w:rPr>
        <w:t xml:space="preserve">немедленная </w:t>
      </w:r>
      <w:r w:rsidR="00A079B5">
        <w:rPr>
          <w:rFonts w:ascii="Times New Roman" w:hAnsi="Times New Roman" w:eastAsia="Times New Roman" w:cs="Times New Roman"/>
          <w:sz w:val="28"/>
          <w:szCs w:val="24"/>
        </w:rPr>
        <w:t>эвакуация из зоны бедствия</w:t>
      </w:r>
      <w:r w:rsidR="00B131A5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 w:rsidRPr="00B131A5" w:rsidR="00B131A5">
        <w:rPr>
          <w:rFonts w:ascii="Times New Roman" w:hAnsi="Times New Roman" w:eastAsia="Times New Roman" w:cs="Times New Roman"/>
          <w:sz w:val="28"/>
          <w:szCs w:val="24"/>
        </w:rPr>
        <w:t>расположиться на ближайшем безопасном возвышенном месте</w:t>
      </w:r>
      <w:r w:rsidR="0069535D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2753FC" w:rsidR="00B06A6D" w:rsidP="00B06A6D" w:rsidRDefault="00B06A6D" w14:paraId="35137274" w14:textId="19A3FB3F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По мнению автора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работы при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коммунальной аварии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наилучшими действиями 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буд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>у</w:t>
      </w:r>
      <w:r w:rsidRPr="70B86652" w:rsidR="429FB447">
        <w:rPr>
          <w:rFonts w:ascii="Times New Roman" w:hAnsi="Times New Roman" w:eastAsia="Times New Roman" w:cs="Times New Roman"/>
          <w:sz w:val="28"/>
          <w:szCs w:val="28"/>
        </w:rPr>
        <w:t xml:space="preserve">т </w:t>
      </w:r>
      <w:r w:rsidRPr="70B86652" w:rsidR="560DD682">
        <w:rPr>
          <w:rFonts w:ascii="Times New Roman" w:hAnsi="Times New Roman" w:eastAsia="Times New Roman" w:cs="Times New Roman"/>
          <w:sz w:val="28"/>
          <w:szCs w:val="28"/>
        </w:rPr>
        <w:t>выйти из зоны</w:t>
      </w:r>
      <w:r w:rsidRPr="70B86652" w:rsidR="560DD682">
        <w:rPr>
          <w:rFonts w:ascii="Times New Roman" w:hAnsi="Times New Roman" w:eastAsia="Times New Roman" w:cs="Times New Roman"/>
          <w:sz w:val="28"/>
          <w:szCs w:val="28"/>
        </w:rPr>
        <w:t xml:space="preserve"> аварии</w:t>
      </w:r>
      <w:r w:rsidRPr="70B86652" w:rsidR="7D4F837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0B86652" w:rsidR="7D4F837E">
        <w:rPr>
          <w:rFonts w:ascii="Times New Roman" w:hAnsi="Times New Roman" w:eastAsia="Times New Roman" w:cs="Times New Roman"/>
          <w:sz w:val="28"/>
          <w:szCs w:val="28"/>
        </w:rPr>
        <w:t xml:space="preserve">и </w:t>
      </w:r>
      <w:r w:rsidRPr="70B86652" w:rsidR="3DE90573">
        <w:rPr>
          <w:rFonts w:ascii="Times New Roman" w:hAnsi="Times New Roman" w:eastAsia="Times New Roman" w:cs="Times New Roman"/>
          <w:sz w:val="28"/>
          <w:szCs w:val="28"/>
        </w:rPr>
        <w:t>с</w:t>
      </w:r>
      <w:r w:rsidRPr="70B86652" w:rsidR="3DE90573">
        <w:rPr>
          <w:rFonts w:ascii="Times New Roman" w:hAnsi="Times New Roman" w:eastAsia="Times New Roman" w:cs="Times New Roman"/>
          <w:sz w:val="28"/>
          <w:szCs w:val="28"/>
        </w:rPr>
        <w:t>ообщить об аварии диспетчеру ремонтно-эксплуатационного управления (РЭУ) или жилищно-эксплуатационной конторы (ЖЭК), попросить вызвать аварийную службу.</w:t>
      </w:r>
    </w:p>
    <w:p w:rsidR="00B06A6D" w:rsidP="00B06A6D" w:rsidRDefault="00B06A6D" w14:paraId="461A8C94" w14:textId="77777777">
      <w:pPr>
        <w:spacing w:after="0" w:line="240" w:lineRule="auto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="00B06A6D" w:rsidP="00B06A6D" w:rsidRDefault="00B06A6D" w14:paraId="038FEBB3" w14:textId="2EFC1EE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4"/>
        </w:rPr>
      </w:pPr>
    </w:p>
    <w:p w:rsidR="002A12F5" w:rsidRDefault="002A12F5" w14:paraId="4351F503" w14:textId="77777777"/>
    <w:sectPr w:rsidR="002A12F5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36AC"/>
    <w:multiLevelType w:val="hybridMultilevel"/>
    <w:tmpl w:val="2C40216E"/>
    <w:lvl w:ilvl="0" w:tplc="849250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8A"/>
    <w:rsid w:val="00000DF5"/>
    <w:rsid w:val="0004356B"/>
    <w:rsid w:val="000A30EB"/>
    <w:rsid w:val="000A65E0"/>
    <w:rsid w:val="000A7748"/>
    <w:rsid w:val="000B24D3"/>
    <w:rsid w:val="000C0643"/>
    <w:rsid w:val="000E35BC"/>
    <w:rsid w:val="000E547F"/>
    <w:rsid w:val="000E6AD6"/>
    <w:rsid w:val="000F012D"/>
    <w:rsid w:val="000F0A7C"/>
    <w:rsid w:val="001170FB"/>
    <w:rsid w:val="001370CE"/>
    <w:rsid w:val="00150270"/>
    <w:rsid w:val="00160356"/>
    <w:rsid w:val="0019396C"/>
    <w:rsid w:val="00193CAC"/>
    <w:rsid w:val="001A0A17"/>
    <w:rsid w:val="001C6E58"/>
    <w:rsid w:val="001C7271"/>
    <w:rsid w:val="002049B4"/>
    <w:rsid w:val="00205E51"/>
    <w:rsid w:val="0021443D"/>
    <w:rsid w:val="00230BDB"/>
    <w:rsid w:val="00247F79"/>
    <w:rsid w:val="002753FC"/>
    <w:rsid w:val="00281F53"/>
    <w:rsid w:val="00284B66"/>
    <w:rsid w:val="002A12F5"/>
    <w:rsid w:val="002B496B"/>
    <w:rsid w:val="002C4194"/>
    <w:rsid w:val="00314806"/>
    <w:rsid w:val="00324663"/>
    <w:rsid w:val="00331DA1"/>
    <w:rsid w:val="00342C50"/>
    <w:rsid w:val="0036060D"/>
    <w:rsid w:val="00393C62"/>
    <w:rsid w:val="003B6674"/>
    <w:rsid w:val="003C0872"/>
    <w:rsid w:val="003D245B"/>
    <w:rsid w:val="003D7486"/>
    <w:rsid w:val="003D7571"/>
    <w:rsid w:val="00400F8D"/>
    <w:rsid w:val="00406FC0"/>
    <w:rsid w:val="00420983"/>
    <w:rsid w:val="00433F42"/>
    <w:rsid w:val="004539BE"/>
    <w:rsid w:val="00467708"/>
    <w:rsid w:val="00483B41"/>
    <w:rsid w:val="004876B8"/>
    <w:rsid w:val="004A65D9"/>
    <w:rsid w:val="004C6246"/>
    <w:rsid w:val="004E0332"/>
    <w:rsid w:val="004E52D9"/>
    <w:rsid w:val="004F3103"/>
    <w:rsid w:val="00503403"/>
    <w:rsid w:val="00527D62"/>
    <w:rsid w:val="00541C03"/>
    <w:rsid w:val="00544286"/>
    <w:rsid w:val="00553179"/>
    <w:rsid w:val="005629BD"/>
    <w:rsid w:val="0057148D"/>
    <w:rsid w:val="005861EA"/>
    <w:rsid w:val="00591837"/>
    <w:rsid w:val="005B35A5"/>
    <w:rsid w:val="005B665D"/>
    <w:rsid w:val="005C7844"/>
    <w:rsid w:val="005D1EE2"/>
    <w:rsid w:val="005D6984"/>
    <w:rsid w:val="005E3EFF"/>
    <w:rsid w:val="0060094E"/>
    <w:rsid w:val="006129BA"/>
    <w:rsid w:val="00656E6F"/>
    <w:rsid w:val="00657BB9"/>
    <w:rsid w:val="00687773"/>
    <w:rsid w:val="0069535D"/>
    <w:rsid w:val="00696065"/>
    <w:rsid w:val="006B3297"/>
    <w:rsid w:val="006C4611"/>
    <w:rsid w:val="006D282F"/>
    <w:rsid w:val="006D2FD5"/>
    <w:rsid w:val="006D7785"/>
    <w:rsid w:val="006E59C9"/>
    <w:rsid w:val="007064A6"/>
    <w:rsid w:val="00716437"/>
    <w:rsid w:val="00745778"/>
    <w:rsid w:val="00772B26"/>
    <w:rsid w:val="0077425D"/>
    <w:rsid w:val="00786D89"/>
    <w:rsid w:val="007922B4"/>
    <w:rsid w:val="0079769B"/>
    <w:rsid w:val="007A290C"/>
    <w:rsid w:val="007A2B05"/>
    <w:rsid w:val="007A2F92"/>
    <w:rsid w:val="007B0564"/>
    <w:rsid w:val="007D1EF0"/>
    <w:rsid w:val="007D2814"/>
    <w:rsid w:val="007D67D2"/>
    <w:rsid w:val="00803CFD"/>
    <w:rsid w:val="0080577B"/>
    <w:rsid w:val="00821142"/>
    <w:rsid w:val="00822E14"/>
    <w:rsid w:val="008524B4"/>
    <w:rsid w:val="00857C6B"/>
    <w:rsid w:val="00892E97"/>
    <w:rsid w:val="008A06F2"/>
    <w:rsid w:val="008B70C8"/>
    <w:rsid w:val="008E671E"/>
    <w:rsid w:val="008E68B7"/>
    <w:rsid w:val="008F24B6"/>
    <w:rsid w:val="00905732"/>
    <w:rsid w:val="00912560"/>
    <w:rsid w:val="0091338E"/>
    <w:rsid w:val="0091437F"/>
    <w:rsid w:val="00922589"/>
    <w:rsid w:val="00927C78"/>
    <w:rsid w:val="009420F1"/>
    <w:rsid w:val="00947552"/>
    <w:rsid w:val="009631E6"/>
    <w:rsid w:val="009678A4"/>
    <w:rsid w:val="00982378"/>
    <w:rsid w:val="009907DC"/>
    <w:rsid w:val="009A09B2"/>
    <w:rsid w:val="009A6156"/>
    <w:rsid w:val="009C5E5A"/>
    <w:rsid w:val="009C69EF"/>
    <w:rsid w:val="009D69D5"/>
    <w:rsid w:val="009E44CC"/>
    <w:rsid w:val="00A05753"/>
    <w:rsid w:val="00A079B5"/>
    <w:rsid w:val="00A235EA"/>
    <w:rsid w:val="00A2510D"/>
    <w:rsid w:val="00A3223B"/>
    <w:rsid w:val="00A56130"/>
    <w:rsid w:val="00A62127"/>
    <w:rsid w:val="00A63FD7"/>
    <w:rsid w:val="00A978C8"/>
    <w:rsid w:val="00AA06ED"/>
    <w:rsid w:val="00AB342D"/>
    <w:rsid w:val="00AB3D28"/>
    <w:rsid w:val="00AD4851"/>
    <w:rsid w:val="00AF7F57"/>
    <w:rsid w:val="00B06A6D"/>
    <w:rsid w:val="00B131A5"/>
    <w:rsid w:val="00B25CE5"/>
    <w:rsid w:val="00B344A1"/>
    <w:rsid w:val="00B445FC"/>
    <w:rsid w:val="00B530CE"/>
    <w:rsid w:val="00B77370"/>
    <w:rsid w:val="00BC3871"/>
    <w:rsid w:val="00BD1986"/>
    <w:rsid w:val="00BD228A"/>
    <w:rsid w:val="00BD56D1"/>
    <w:rsid w:val="00C44151"/>
    <w:rsid w:val="00C54388"/>
    <w:rsid w:val="00C55383"/>
    <w:rsid w:val="00C76B41"/>
    <w:rsid w:val="00C81780"/>
    <w:rsid w:val="00C91D22"/>
    <w:rsid w:val="00CB4FFD"/>
    <w:rsid w:val="00CC738C"/>
    <w:rsid w:val="00CD74C0"/>
    <w:rsid w:val="00D17192"/>
    <w:rsid w:val="00D2716D"/>
    <w:rsid w:val="00D32176"/>
    <w:rsid w:val="00D3243C"/>
    <w:rsid w:val="00D332EB"/>
    <w:rsid w:val="00D5279C"/>
    <w:rsid w:val="00D60DD7"/>
    <w:rsid w:val="00D63E5D"/>
    <w:rsid w:val="00D829C7"/>
    <w:rsid w:val="00DC3D4E"/>
    <w:rsid w:val="00DD0E84"/>
    <w:rsid w:val="00DD14A4"/>
    <w:rsid w:val="00DE6C98"/>
    <w:rsid w:val="00E13A8D"/>
    <w:rsid w:val="00E16CD3"/>
    <w:rsid w:val="00E365D5"/>
    <w:rsid w:val="00E66163"/>
    <w:rsid w:val="00E74033"/>
    <w:rsid w:val="00E77F5B"/>
    <w:rsid w:val="00EA72FA"/>
    <w:rsid w:val="00EC2347"/>
    <w:rsid w:val="00ED7FB3"/>
    <w:rsid w:val="00EE2584"/>
    <w:rsid w:val="00EF52E6"/>
    <w:rsid w:val="00F07E2D"/>
    <w:rsid w:val="00F11EDE"/>
    <w:rsid w:val="00F44C91"/>
    <w:rsid w:val="00F52668"/>
    <w:rsid w:val="00F62EB6"/>
    <w:rsid w:val="00FA1438"/>
    <w:rsid w:val="00FC15B2"/>
    <w:rsid w:val="00FE1EA4"/>
    <w:rsid w:val="00FE311B"/>
    <w:rsid w:val="00FE6248"/>
    <w:rsid w:val="0F2B57C5"/>
    <w:rsid w:val="147D4803"/>
    <w:rsid w:val="20A8CF52"/>
    <w:rsid w:val="334DEBC9"/>
    <w:rsid w:val="3B740597"/>
    <w:rsid w:val="3DDA6937"/>
    <w:rsid w:val="3DE90573"/>
    <w:rsid w:val="3DEF7471"/>
    <w:rsid w:val="429FB447"/>
    <w:rsid w:val="560DD682"/>
    <w:rsid w:val="58BA178C"/>
    <w:rsid w:val="5CA58600"/>
    <w:rsid w:val="62251D5D"/>
    <w:rsid w:val="69A6BF1C"/>
    <w:rsid w:val="6B9E37D8"/>
    <w:rsid w:val="6CE5672E"/>
    <w:rsid w:val="70B86652"/>
    <w:rsid w:val="741B6DB5"/>
    <w:rsid w:val="774E53B1"/>
    <w:rsid w:val="77E0960C"/>
    <w:rsid w:val="784AF7AE"/>
    <w:rsid w:val="7D4F837E"/>
    <w:rsid w:val="7F2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B4FC"/>
  <w15:chartTrackingRefBased/>
  <w15:docId w15:val="{13BDC5B5-04E7-4F98-B0A4-A4758C21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spacing w:after="200" w:line="276" w:lineRule="auto"/>
    </w:pPr>
    <w:rPr>
      <w:rFonts w:ascii="Calibri" w:hAnsi="Calibri" w:eastAsia="Calibri" w:cs="Calibri"/>
      <w:lang w:eastAsia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89218-44DE-4B60-BEFC-DC37B81A28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Svetlana</dc:creator>
  <keywords/>
  <dc:description/>
  <lastModifiedBy>Гость</lastModifiedBy>
  <revision>204</revision>
  <dcterms:created xsi:type="dcterms:W3CDTF">2021-08-21T14:43:00.0000000Z</dcterms:created>
  <dcterms:modified xsi:type="dcterms:W3CDTF">2021-12-27T14:24:17.2005140Z</dcterms:modified>
</coreProperties>
</file>